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C08B17" w14:textId="77777777" w:rsidR="001E7273" w:rsidRPr="002957EC" w:rsidRDefault="001E7273" w:rsidP="001E7273">
      <w:pPr>
        <w:pStyle w:val="a4"/>
        <w:spacing w:before="0" w:after="0"/>
        <w:jc w:val="center"/>
        <w:rPr>
          <w:b/>
          <w:color w:val="000000"/>
        </w:rPr>
      </w:pPr>
      <w:r w:rsidRPr="002957EC">
        <w:rPr>
          <w:b/>
          <w:color w:val="000000"/>
        </w:rPr>
        <w:t>ОГОЛОШЕННЯ</w:t>
      </w:r>
    </w:p>
    <w:p w14:paraId="6EA4BF34" w14:textId="77777777" w:rsidR="001E7273" w:rsidRPr="002957EC" w:rsidRDefault="001E7273" w:rsidP="001E7273">
      <w:pPr>
        <w:pStyle w:val="a4"/>
        <w:spacing w:before="0" w:after="0"/>
        <w:jc w:val="center"/>
        <w:rPr>
          <w:b/>
          <w:color w:val="000000"/>
        </w:rPr>
      </w:pPr>
      <w:r w:rsidRPr="002957EC">
        <w:rPr>
          <w:b/>
          <w:color w:val="000000"/>
        </w:rPr>
        <w:t xml:space="preserve">про проведення продажу через систему </w:t>
      </w:r>
      <w:proofErr w:type="spellStart"/>
      <w:r w:rsidRPr="002957EC">
        <w:rPr>
          <w:b/>
          <w:color w:val="000000"/>
        </w:rPr>
        <w:t>Prozorro.продажі</w:t>
      </w:r>
      <w:proofErr w:type="spellEnd"/>
    </w:p>
    <w:p w14:paraId="41482387" w14:textId="77777777" w:rsidR="001E7273" w:rsidRPr="002957EC" w:rsidRDefault="001E7273" w:rsidP="001E7273">
      <w:pPr>
        <w:pStyle w:val="a4"/>
        <w:spacing w:before="0" w:after="0"/>
        <w:jc w:val="center"/>
        <w:rPr>
          <w:b/>
          <w:color w:val="000000"/>
        </w:rPr>
      </w:pPr>
    </w:p>
    <w:p w14:paraId="0787D2C7" w14:textId="77777777" w:rsidR="001E7273" w:rsidRPr="002957EC" w:rsidRDefault="001E7273" w:rsidP="001E7273">
      <w:pPr>
        <w:pStyle w:val="a4"/>
        <w:spacing w:before="0" w:after="0"/>
        <w:jc w:val="both"/>
      </w:pPr>
      <w:r w:rsidRPr="002957EC">
        <w:rPr>
          <w:color w:val="000000"/>
        </w:rPr>
        <w:t>1. Замовник:</w:t>
      </w:r>
    </w:p>
    <w:p w14:paraId="00ADE2E1" w14:textId="77777777" w:rsidR="001E7273" w:rsidRPr="009A3E88" w:rsidRDefault="001E7273" w:rsidP="001E7273">
      <w:pPr>
        <w:tabs>
          <w:tab w:val="left" w:pos="0"/>
        </w:tabs>
        <w:jc w:val="both"/>
      </w:pPr>
      <w:r w:rsidRPr="002957EC">
        <w:t xml:space="preserve">1.1. Найменування: </w:t>
      </w:r>
      <w:r w:rsidR="00A45DDF">
        <w:rPr>
          <w:b/>
        </w:rPr>
        <w:t>К</w:t>
      </w:r>
      <w:r w:rsidRPr="002957EC">
        <w:rPr>
          <w:b/>
        </w:rPr>
        <w:t xml:space="preserve">омунальне </w:t>
      </w:r>
      <w:r w:rsidRPr="009A3E88">
        <w:rPr>
          <w:b/>
        </w:rPr>
        <w:t>підприємство «</w:t>
      </w:r>
      <w:r w:rsidR="008C45C8">
        <w:rPr>
          <w:b/>
        </w:rPr>
        <w:t>Міськавтопарк</w:t>
      </w:r>
      <w:r w:rsidR="00A45DDF">
        <w:rPr>
          <w:b/>
        </w:rPr>
        <w:t>»</w:t>
      </w:r>
      <w:r w:rsidR="008C45C8">
        <w:rPr>
          <w:b/>
        </w:rPr>
        <w:t xml:space="preserve"> Дніпровської міської ради</w:t>
      </w:r>
      <w:r w:rsidR="00A45DDF">
        <w:rPr>
          <w:b/>
        </w:rPr>
        <w:t xml:space="preserve"> </w:t>
      </w:r>
    </w:p>
    <w:p w14:paraId="29E58943" w14:textId="77777777" w:rsidR="001E7273" w:rsidRPr="009A3E88" w:rsidRDefault="001E7273" w:rsidP="001E7273">
      <w:pPr>
        <w:pStyle w:val="a4"/>
        <w:spacing w:before="0" w:after="0" w:line="240" w:lineRule="atLeast"/>
        <w:jc w:val="both"/>
      </w:pPr>
      <w:r w:rsidRPr="009A3E88">
        <w:t>1.2. Код ЄДРПОУ:</w:t>
      </w:r>
      <w:r w:rsidR="00A45DDF">
        <w:t xml:space="preserve"> </w:t>
      </w:r>
      <w:r w:rsidR="00A81FC9" w:rsidRPr="00A81FC9">
        <w:t>23357437</w:t>
      </w:r>
    </w:p>
    <w:p w14:paraId="65CF99AB" w14:textId="77777777" w:rsidR="001E7273" w:rsidRPr="009A3E88" w:rsidRDefault="001E7273" w:rsidP="001E7273">
      <w:pPr>
        <w:tabs>
          <w:tab w:val="left" w:pos="0"/>
        </w:tabs>
        <w:jc w:val="both"/>
        <w:rPr>
          <w:color w:val="000000"/>
        </w:rPr>
      </w:pPr>
      <w:r w:rsidRPr="009A3E88">
        <w:t xml:space="preserve">1.3. </w:t>
      </w:r>
      <w:r w:rsidR="00A45DDF">
        <w:t>Юридична адреса</w:t>
      </w:r>
      <w:r w:rsidRPr="009A3E88">
        <w:t xml:space="preserve">: </w:t>
      </w:r>
      <w:proofErr w:type="spellStart"/>
      <w:r w:rsidR="00A81FC9">
        <w:t>пл</w:t>
      </w:r>
      <w:proofErr w:type="spellEnd"/>
      <w:r w:rsidR="00A81FC9">
        <w:t>. Героїв Майдану, 1, офіс 324, м. Дніпро, 49000.</w:t>
      </w:r>
    </w:p>
    <w:p w14:paraId="684721A7" w14:textId="4C70AAE7" w:rsidR="00C74473" w:rsidRPr="00F94B3D" w:rsidRDefault="00486CDF" w:rsidP="00F27192">
      <w:pPr>
        <w:tabs>
          <w:tab w:val="left" w:pos="0"/>
        </w:tabs>
        <w:jc w:val="both"/>
        <w:rPr>
          <w:color w:val="000000" w:themeColor="text1"/>
        </w:rPr>
      </w:pPr>
      <w:r>
        <w:rPr>
          <w:color w:val="000000"/>
        </w:rPr>
        <w:t>1.</w:t>
      </w:r>
      <w:r w:rsidR="001E7273" w:rsidRPr="009A3E88">
        <w:rPr>
          <w:color w:val="000000"/>
        </w:rPr>
        <w:t xml:space="preserve">2. </w:t>
      </w:r>
      <w:r w:rsidR="001E7273" w:rsidRPr="009A3E88">
        <w:rPr>
          <w:lang w:eastAsia="ru-RU"/>
        </w:rPr>
        <w:t>Початков</w:t>
      </w:r>
      <w:r w:rsidR="00C74473">
        <w:rPr>
          <w:lang w:eastAsia="ru-RU"/>
        </w:rPr>
        <w:t>а ціна (цифрами та прописом</w:t>
      </w:r>
      <w:r w:rsidR="001E7273" w:rsidRPr="009A3E88">
        <w:rPr>
          <w:lang w:eastAsia="ru-RU"/>
        </w:rPr>
        <w:t xml:space="preserve">): </w:t>
      </w:r>
      <w:r w:rsidR="007C381C">
        <w:rPr>
          <w:color w:val="000000" w:themeColor="text1"/>
        </w:rPr>
        <w:t>12000</w:t>
      </w:r>
      <w:r w:rsidR="001D277C">
        <w:rPr>
          <w:color w:val="000000" w:themeColor="text1"/>
        </w:rPr>
        <w:t>,</w:t>
      </w:r>
      <w:r w:rsidR="00C74473" w:rsidRPr="00F94B3D">
        <w:rPr>
          <w:color w:val="000000" w:themeColor="text1"/>
        </w:rPr>
        <w:t>00</w:t>
      </w:r>
      <w:r w:rsidR="005828EC" w:rsidRPr="00F94B3D">
        <w:rPr>
          <w:color w:val="000000" w:themeColor="text1"/>
        </w:rPr>
        <w:t xml:space="preserve"> </w:t>
      </w:r>
      <w:r w:rsidR="00C74473" w:rsidRPr="00F94B3D">
        <w:rPr>
          <w:color w:val="000000" w:themeColor="text1"/>
        </w:rPr>
        <w:t xml:space="preserve">грн. </w:t>
      </w:r>
      <w:r w:rsidR="001D277C">
        <w:rPr>
          <w:color w:val="000000" w:themeColor="text1"/>
        </w:rPr>
        <w:t>(</w:t>
      </w:r>
      <w:r w:rsidR="007C381C">
        <w:rPr>
          <w:color w:val="000000" w:themeColor="text1"/>
        </w:rPr>
        <w:t>дванадцять</w:t>
      </w:r>
      <w:r w:rsidR="00374223">
        <w:rPr>
          <w:color w:val="000000" w:themeColor="text1"/>
        </w:rPr>
        <w:t xml:space="preserve"> тисяч</w:t>
      </w:r>
      <w:r w:rsidR="001D277C">
        <w:rPr>
          <w:color w:val="000000" w:themeColor="text1"/>
        </w:rPr>
        <w:t xml:space="preserve"> гривень </w:t>
      </w:r>
      <w:r w:rsidR="00C74473" w:rsidRPr="00F94B3D">
        <w:rPr>
          <w:color w:val="000000" w:themeColor="text1"/>
        </w:rPr>
        <w:t>0</w:t>
      </w:r>
      <w:r w:rsidR="001E7273" w:rsidRPr="00F94B3D">
        <w:rPr>
          <w:color w:val="000000" w:themeColor="text1"/>
        </w:rPr>
        <w:t>0 коп.</w:t>
      </w:r>
      <w:r w:rsidR="00C74473" w:rsidRPr="00F94B3D">
        <w:rPr>
          <w:color w:val="000000" w:themeColor="text1"/>
        </w:rPr>
        <w:t xml:space="preserve">) з </w:t>
      </w:r>
      <w:r w:rsidR="00157E5E">
        <w:rPr>
          <w:color w:val="000000" w:themeColor="text1"/>
        </w:rPr>
        <w:t>ПДВ</w:t>
      </w:r>
      <w:r w:rsidR="00A2330E">
        <w:rPr>
          <w:color w:val="000000" w:themeColor="text1"/>
        </w:rPr>
        <w:t xml:space="preserve"> на рік. </w:t>
      </w:r>
    </w:p>
    <w:p w14:paraId="0BE2F4D0" w14:textId="59E15E08" w:rsidR="00F27192" w:rsidRDefault="00486CDF" w:rsidP="00F27192">
      <w:pPr>
        <w:tabs>
          <w:tab w:val="left" w:pos="0"/>
        </w:tabs>
        <w:jc w:val="both"/>
        <w:rPr>
          <w:color w:val="000000" w:themeColor="text1"/>
        </w:rPr>
      </w:pPr>
      <w:r w:rsidRPr="00074FD5">
        <w:rPr>
          <w:rFonts w:eastAsiaTheme="minorHAnsi"/>
          <w:lang w:eastAsia="en-US"/>
        </w:rPr>
        <w:t>Вказана ціна є</w:t>
      </w:r>
      <w:r>
        <w:rPr>
          <w:rFonts w:eastAsiaTheme="minorHAnsi"/>
          <w:sz w:val="28"/>
          <w:szCs w:val="28"/>
          <w:lang w:eastAsia="en-US"/>
        </w:rPr>
        <w:t xml:space="preserve"> </w:t>
      </w:r>
      <w:r w:rsidRPr="00DF1C99">
        <w:rPr>
          <w:color w:val="000000" w:themeColor="text1"/>
        </w:rPr>
        <w:t xml:space="preserve">платою за </w:t>
      </w:r>
      <w:r w:rsidR="00A81FC9" w:rsidRPr="00DF1C99">
        <w:rPr>
          <w:color w:val="000000" w:themeColor="text1"/>
        </w:rPr>
        <w:t xml:space="preserve">організацію та експлуатацію майданчика для паркування транспортних засобів та сплачується Переможцем аукціону на користь КП «Міськавтопарк» на умовах та </w:t>
      </w:r>
      <w:r w:rsidRPr="00DF1C99">
        <w:rPr>
          <w:color w:val="000000" w:themeColor="text1"/>
        </w:rPr>
        <w:t xml:space="preserve">в строки, </w:t>
      </w:r>
      <w:r w:rsidR="00A81FC9" w:rsidRPr="00DF1C99">
        <w:rPr>
          <w:color w:val="000000" w:themeColor="text1"/>
        </w:rPr>
        <w:t xml:space="preserve">що </w:t>
      </w:r>
      <w:r w:rsidRPr="00DF1C99">
        <w:rPr>
          <w:color w:val="000000" w:themeColor="text1"/>
        </w:rPr>
        <w:t>передбачені договором</w:t>
      </w:r>
      <w:r w:rsidR="00A81FC9" w:rsidRPr="00DF1C99">
        <w:rPr>
          <w:color w:val="000000" w:themeColor="text1"/>
        </w:rPr>
        <w:t>.</w:t>
      </w:r>
      <w:r w:rsidRPr="00074FD5">
        <w:rPr>
          <w:color w:val="000000" w:themeColor="text1"/>
        </w:rPr>
        <w:t xml:space="preserve"> </w:t>
      </w:r>
      <w:r w:rsidR="00DF1C99">
        <w:rPr>
          <w:color w:val="000000" w:themeColor="text1"/>
        </w:rPr>
        <w:t xml:space="preserve">Вказана ціна не включає в себе збір за місця паркування, який сплачується окремо в порядку, передбаченому Податковим кодексом України. </w:t>
      </w:r>
    </w:p>
    <w:p w14:paraId="1CD68DAE" w14:textId="77777777" w:rsidR="001E7273" w:rsidRPr="009A3E88" w:rsidRDefault="001E7273" w:rsidP="001E7273">
      <w:pPr>
        <w:pStyle w:val="a4"/>
        <w:spacing w:before="0" w:after="0"/>
        <w:jc w:val="both"/>
      </w:pPr>
      <w:r w:rsidRPr="009A3E88">
        <w:rPr>
          <w:color w:val="000000"/>
        </w:rPr>
        <w:t>3. Предмет продажу:</w:t>
      </w:r>
    </w:p>
    <w:p w14:paraId="6E0615F0" w14:textId="35F61574" w:rsidR="001E7273" w:rsidRPr="003B784D" w:rsidRDefault="001E7273" w:rsidP="00AB72C3">
      <w:pPr>
        <w:suppressAutoHyphens w:val="0"/>
        <w:jc w:val="both"/>
        <w:rPr>
          <w:lang w:eastAsia="ru-RU"/>
        </w:rPr>
      </w:pPr>
      <w:r w:rsidRPr="009A3E88">
        <w:t>3</w:t>
      </w:r>
      <w:r w:rsidRPr="009A3E88">
        <w:rPr>
          <w:color w:val="000000"/>
        </w:rPr>
        <w:t>.1. Найменування предмета продажу  та код відповідно до класифікатора</w:t>
      </w:r>
      <w:r w:rsidR="00CF7DC0" w:rsidRPr="00CF7DC0">
        <w:rPr>
          <w:color w:val="000000" w:themeColor="text1"/>
        </w:rPr>
        <w:t>:</w:t>
      </w:r>
      <w:r w:rsidR="00CF7DC0">
        <w:rPr>
          <w:color w:val="FF0000"/>
        </w:rPr>
        <w:t xml:space="preserve"> </w:t>
      </w:r>
      <w:r w:rsidR="00CF7DC0">
        <w:rPr>
          <w:b/>
          <w:i/>
          <w:color w:val="000000" w:themeColor="text1"/>
        </w:rPr>
        <w:t>право</w:t>
      </w:r>
      <w:r w:rsidR="00A45DDF" w:rsidRPr="00A45DDF">
        <w:rPr>
          <w:b/>
          <w:i/>
          <w:color w:val="000000" w:themeColor="text1"/>
        </w:rPr>
        <w:t xml:space="preserve"> на </w:t>
      </w:r>
      <w:r w:rsidR="00A81FC9">
        <w:rPr>
          <w:b/>
          <w:i/>
          <w:color w:val="000000" w:themeColor="text1"/>
        </w:rPr>
        <w:t>організацію та експлуатацію</w:t>
      </w:r>
      <w:r w:rsidR="00594FEC">
        <w:rPr>
          <w:b/>
          <w:i/>
          <w:color w:val="000000" w:themeColor="text1"/>
        </w:rPr>
        <w:t xml:space="preserve"> </w:t>
      </w:r>
      <w:r w:rsidR="00A81FC9">
        <w:rPr>
          <w:b/>
          <w:i/>
          <w:color w:val="000000" w:themeColor="text1"/>
        </w:rPr>
        <w:t xml:space="preserve">майданчика для паркування, розташованого за </w:t>
      </w:r>
      <w:proofErr w:type="spellStart"/>
      <w:r w:rsidR="00A81FC9">
        <w:rPr>
          <w:b/>
          <w:i/>
          <w:color w:val="000000" w:themeColor="text1"/>
        </w:rPr>
        <w:t>адресою</w:t>
      </w:r>
      <w:proofErr w:type="spellEnd"/>
      <w:r w:rsidR="00A81FC9">
        <w:rPr>
          <w:b/>
          <w:i/>
          <w:color w:val="000000" w:themeColor="text1"/>
        </w:rPr>
        <w:t xml:space="preserve">: </w:t>
      </w:r>
      <w:proofErr w:type="spellStart"/>
      <w:r w:rsidR="00D14794">
        <w:rPr>
          <w:b/>
          <w:i/>
          <w:color w:val="000000" w:themeColor="text1"/>
        </w:rPr>
        <w:t>пров</w:t>
      </w:r>
      <w:proofErr w:type="spellEnd"/>
      <w:r w:rsidR="00D14794">
        <w:rPr>
          <w:b/>
          <w:i/>
          <w:color w:val="000000" w:themeColor="text1"/>
        </w:rPr>
        <w:t>. Екіпажний, в районі буд. № 3</w:t>
      </w:r>
      <w:r w:rsidR="00992F6A">
        <w:rPr>
          <w:b/>
          <w:i/>
          <w:color w:val="000000" w:themeColor="text1"/>
        </w:rPr>
        <w:t xml:space="preserve"> </w:t>
      </w:r>
      <w:r w:rsidR="00DD1803">
        <w:rPr>
          <w:b/>
          <w:i/>
          <w:color w:val="000000" w:themeColor="text1"/>
        </w:rPr>
        <w:t>(</w:t>
      </w:r>
      <w:r w:rsidR="007C381C">
        <w:rPr>
          <w:b/>
          <w:i/>
          <w:color w:val="000000" w:themeColor="text1"/>
        </w:rPr>
        <w:t>20</w:t>
      </w:r>
      <w:r w:rsidR="00D32C09">
        <w:rPr>
          <w:b/>
          <w:i/>
          <w:color w:val="000000" w:themeColor="text1"/>
        </w:rPr>
        <w:t xml:space="preserve"> машино/місць</w:t>
      </w:r>
      <w:r w:rsidR="00F9138F">
        <w:rPr>
          <w:b/>
          <w:i/>
          <w:color w:val="000000" w:themeColor="text1"/>
        </w:rPr>
        <w:t>, в тому числі</w:t>
      </w:r>
      <w:r w:rsidR="00992F6A">
        <w:rPr>
          <w:b/>
          <w:i/>
          <w:color w:val="000000" w:themeColor="text1"/>
        </w:rPr>
        <w:t xml:space="preserve"> </w:t>
      </w:r>
      <w:r w:rsidR="007C381C">
        <w:rPr>
          <w:b/>
          <w:i/>
          <w:color w:val="000000" w:themeColor="text1"/>
        </w:rPr>
        <w:t>2</w:t>
      </w:r>
      <w:r w:rsidR="00747546">
        <w:rPr>
          <w:b/>
          <w:i/>
          <w:color w:val="000000" w:themeColor="text1"/>
        </w:rPr>
        <w:t xml:space="preserve"> </w:t>
      </w:r>
      <w:r w:rsidR="00F44115">
        <w:rPr>
          <w:b/>
          <w:i/>
          <w:color w:val="000000" w:themeColor="text1"/>
        </w:rPr>
        <w:t>спеціальн</w:t>
      </w:r>
      <w:r w:rsidR="00FB3E13">
        <w:rPr>
          <w:b/>
          <w:i/>
          <w:color w:val="000000" w:themeColor="text1"/>
        </w:rPr>
        <w:t>е місце</w:t>
      </w:r>
      <w:r w:rsidR="00F9138F" w:rsidRPr="00F9138F">
        <w:rPr>
          <w:b/>
          <w:i/>
          <w:color w:val="000000" w:themeColor="text1"/>
        </w:rPr>
        <w:t xml:space="preserve"> для безкоштовного паркування транспортних засобів, які </w:t>
      </w:r>
      <w:proofErr w:type="spellStart"/>
      <w:r w:rsidR="00F9138F" w:rsidRPr="00F9138F">
        <w:rPr>
          <w:b/>
          <w:i/>
          <w:color w:val="000000" w:themeColor="text1"/>
        </w:rPr>
        <w:t>перевозять</w:t>
      </w:r>
      <w:proofErr w:type="spellEnd"/>
      <w:r w:rsidR="00F9138F" w:rsidRPr="00F9138F">
        <w:rPr>
          <w:b/>
          <w:i/>
          <w:color w:val="000000" w:themeColor="text1"/>
        </w:rPr>
        <w:t xml:space="preserve"> осіб з інвалідністю</w:t>
      </w:r>
      <w:r w:rsidR="00F9138F">
        <w:rPr>
          <w:b/>
          <w:i/>
          <w:color w:val="000000" w:themeColor="text1"/>
        </w:rPr>
        <w:t>)</w:t>
      </w:r>
      <w:r w:rsidR="001E4874" w:rsidRPr="001E4874">
        <w:rPr>
          <w:b/>
          <w:i/>
          <w:color w:val="000000" w:themeColor="text1"/>
        </w:rPr>
        <w:t xml:space="preserve"> </w:t>
      </w:r>
      <w:r w:rsidR="00747546">
        <w:rPr>
          <w:b/>
          <w:i/>
          <w:color w:val="000000" w:themeColor="text1"/>
        </w:rPr>
        <w:t xml:space="preserve">           </w:t>
      </w:r>
      <w:r w:rsidRPr="00592C52">
        <w:rPr>
          <w:color w:val="000000" w:themeColor="text1"/>
        </w:rPr>
        <w:t>(</w:t>
      </w:r>
      <w:r w:rsidRPr="00592C52">
        <w:rPr>
          <w:i/>
          <w:color w:val="000000" w:themeColor="text1"/>
        </w:rPr>
        <w:t xml:space="preserve">ДК 021:2015 код </w:t>
      </w:r>
      <w:r w:rsidR="00D74B62" w:rsidRPr="00592C52">
        <w:rPr>
          <w:bCs/>
          <w:i/>
          <w:color w:val="000000" w:themeColor="text1"/>
        </w:rPr>
        <w:t>63712400-7</w:t>
      </w:r>
      <w:r w:rsidRPr="00592C52">
        <w:rPr>
          <w:i/>
          <w:color w:val="000000" w:themeColor="text1"/>
        </w:rPr>
        <w:t> </w:t>
      </w:r>
      <w:proofErr w:type="spellStart"/>
      <w:r w:rsidR="00D74B62" w:rsidRPr="00592C52">
        <w:rPr>
          <w:i/>
          <w:color w:val="000000" w:themeColor="text1"/>
        </w:rPr>
        <w:t>Паркувальні</w:t>
      </w:r>
      <w:proofErr w:type="spellEnd"/>
      <w:r w:rsidR="00D74B62" w:rsidRPr="00592C52">
        <w:rPr>
          <w:i/>
          <w:color w:val="000000" w:themeColor="text1"/>
        </w:rPr>
        <w:t xml:space="preserve"> послуги</w:t>
      </w:r>
      <w:r w:rsidRPr="00592C52">
        <w:rPr>
          <w:i/>
          <w:color w:val="000000" w:themeColor="text1"/>
        </w:rPr>
        <w:t>);</w:t>
      </w:r>
    </w:p>
    <w:p w14:paraId="7A848E32" w14:textId="64C771E9" w:rsidR="007513E3" w:rsidRPr="001E4874" w:rsidRDefault="001E7273" w:rsidP="001E7273">
      <w:pPr>
        <w:pStyle w:val="a4"/>
        <w:spacing w:before="0" w:after="0"/>
        <w:jc w:val="both"/>
        <w:rPr>
          <w:b/>
          <w:i/>
          <w:color w:val="000000" w:themeColor="text1"/>
        </w:rPr>
      </w:pPr>
      <w:r w:rsidRPr="009A3E88">
        <w:t xml:space="preserve">3.2.  </w:t>
      </w:r>
      <w:r w:rsidR="001E4874">
        <w:t>Територіальне розміщення</w:t>
      </w:r>
      <w:r w:rsidR="00A45DDF">
        <w:t xml:space="preserve"> </w:t>
      </w:r>
      <w:r w:rsidR="00D32C09" w:rsidRPr="003B784D">
        <w:t>спец</w:t>
      </w:r>
      <w:r w:rsidR="00D32C09">
        <w:t>і</w:t>
      </w:r>
      <w:r w:rsidR="00D32C09" w:rsidRPr="003B784D">
        <w:t>ально обладна</w:t>
      </w:r>
      <w:r w:rsidR="00D32C09" w:rsidRPr="00FB3E13">
        <w:t>ного</w:t>
      </w:r>
      <w:r w:rsidR="00A45DDF">
        <w:t xml:space="preserve"> майданчика для паркування</w:t>
      </w:r>
      <w:r w:rsidRPr="009A3E88">
        <w:t xml:space="preserve">: </w:t>
      </w:r>
      <w:proofErr w:type="spellStart"/>
      <w:r w:rsidR="00D14794">
        <w:rPr>
          <w:b/>
          <w:i/>
          <w:color w:val="000000" w:themeColor="text1"/>
        </w:rPr>
        <w:t>пров</w:t>
      </w:r>
      <w:proofErr w:type="spellEnd"/>
      <w:r w:rsidR="00D14794">
        <w:rPr>
          <w:b/>
          <w:i/>
          <w:color w:val="000000" w:themeColor="text1"/>
        </w:rPr>
        <w:t>. Екіпажний, в районі буд. № 3</w:t>
      </w:r>
      <w:bookmarkStart w:id="0" w:name="_GoBack"/>
      <w:bookmarkEnd w:id="0"/>
      <w:r w:rsidR="00DD1803">
        <w:rPr>
          <w:b/>
          <w:i/>
          <w:color w:val="000000" w:themeColor="text1"/>
        </w:rPr>
        <w:t>, м. Дніпро</w:t>
      </w:r>
      <w:r w:rsidR="001D277C">
        <w:rPr>
          <w:b/>
          <w:i/>
          <w:color w:val="000000" w:themeColor="text1"/>
        </w:rPr>
        <w:t xml:space="preserve">. </w:t>
      </w:r>
    </w:p>
    <w:p w14:paraId="4A5017AA" w14:textId="77777777" w:rsidR="001E7273" w:rsidRPr="009A3E88" w:rsidRDefault="001E7273" w:rsidP="001E7273">
      <w:pPr>
        <w:pStyle w:val="a4"/>
        <w:spacing w:before="0" w:after="0"/>
        <w:jc w:val="both"/>
        <w:rPr>
          <w:b/>
          <w:i/>
        </w:rPr>
      </w:pPr>
      <w:r w:rsidRPr="009A3E88">
        <w:t xml:space="preserve">3.3. </w:t>
      </w:r>
      <w:r w:rsidR="0005790A" w:rsidRPr="009A3E88">
        <w:t>Строк</w:t>
      </w:r>
      <w:r w:rsidR="00A45DDF">
        <w:t xml:space="preserve"> експлуатації фіксованих місць для паркування на </w:t>
      </w:r>
      <w:r w:rsidR="00F44115">
        <w:t>спеціально обладнаному</w:t>
      </w:r>
      <w:r w:rsidR="00A45DDF">
        <w:t xml:space="preserve"> майданчику для паркування</w:t>
      </w:r>
      <w:r w:rsidR="001E4874">
        <w:t xml:space="preserve">: </w:t>
      </w:r>
      <w:r w:rsidR="00A81FC9">
        <w:rPr>
          <w:color w:val="000000" w:themeColor="text1"/>
        </w:rPr>
        <w:t>згідно з умовами договору</w:t>
      </w:r>
      <w:r w:rsidR="00897751" w:rsidRPr="00D32C09">
        <w:t>;</w:t>
      </w:r>
    </w:p>
    <w:p w14:paraId="7DA8A634" w14:textId="4D38BD20" w:rsidR="00897751" w:rsidRPr="00A45DDF" w:rsidRDefault="00670C6B" w:rsidP="007513E3">
      <w:pPr>
        <w:pStyle w:val="a4"/>
        <w:spacing w:before="0" w:after="0"/>
        <w:jc w:val="both"/>
        <w:rPr>
          <w:color w:val="FF0000"/>
        </w:rPr>
      </w:pPr>
      <w:r>
        <w:t>3.4</w:t>
      </w:r>
      <w:r w:rsidR="001E7273" w:rsidRPr="009A3E88">
        <w:t xml:space="preserve">. </w:t>
      </w:r>
      <w:r w:rsidR="00897751" w:rsidRPr="009A3E88">
        <w:t>Режим роботи:</w:t>
      </w:r>
      <w:r w:rsidR="001E4874">
        <w:rPr>
          <w:b/>
          <w:i/>
          <w:color w:val="FF0000"/>
        </w:rPr>
        <w:t xml:space="preserve"> </w:t>
      </w:r>
      <w:r w:rsidR="001E4874" w:rsidRPr="00C74473">
        <w:rPr>
          <w:color w:val="000000" w:themeColor="text1"/>
        </w:rPr>
        <w:t xml:space="preserve">згідно </w:t>
      </w:r>
      <w:r w:rsidR="00A81FC9">
        <w:rPr>
          <w:color w:val="000000" w:themeColor="text1"/>
        </w:rPr>
        <w:t xml:space="preserve">з рішенням виконкому Дніпровської міської ради від 30.11.2016          № 587 “Про затвердження Переліку спеціальних земельних ділянок, відведених для організації та провадження діяльності із забезпечення паркування транспортних засобів, у м. Дніпрі </w:t>
      </w:r>
      <w:r w:rsidR="00FB3E13">
        <w:rPr>
          <w:color w:val="000000" w:themeColor="text1"/>
        </w:rPr>
        <w:t xml:space="preserve">                   </w:t>
      </w:r>
      <w:r w:rsidR="00A81FC9">
        <w:rPr>
          <w:color w:val="000000" w:themeColor="text1"/>
        </w:rPr>
        <w:t>(зі змінами</w:t>
      </w:r>
      <w:r w:rsidR="001E4874" w:rsidRPr="00C74473">
        <w:rPr>
          <w:bCs/>
          <w:color w:val="000000" w:themeColor="text1"/>
        </w:rPr>
        <w:t>)</w:t>
      </w:r>
      <w:r w:rsidR="00897751" w:rsidRPr="00C74473">
        <w:rPr>
          <w:color w:val="000000" w:themeColor="text1"/>
        </w:rPr>
        <w:t>;</w:t>
      </w:r>
    </w:p>
    <w:p w14:paraId="49FD03BD" w14:textId="77777777" w:rsidR="001E7273" w:rsidRPr="00C74473" w:rsidRDefault="00897751" w:rsidP="007513E3">
      <w:pPr>
        <w:pStyle w:val="a4"/>
        <w:spacing w:before="0" w:after="0"/>
        <w:jc w:val="both"/>
        <w:rPr>
          <w:color w:val="000000" w:themeColor="text1"/>
        </w:rPr>
      </w:pPr>
      <w:r w:rsidRPr="00C74473">
        <w:rPr>
          <w:color w:val="000000" w:themeColor="text1"/>
        </w:rPr>
        <w:t xml:space="preserve">4. </w:t>
      </w:r>
      <w:r w:rsidR="000B547B" w:rsidRPr="00C74473">
        <w:rPr>
          <w:color w:val="000000" w:themeColor="text1"/>
        </w:rPr>
        <w:t xml:space="preserve">Умови </w:t>
      </w:r>
      <w:r w:rsidR="00A81FC9">
        <w:rPr>
          <w:color w:val="000000" w:themeColor="text1"/>
        </w:rPr>
        <w:t>організації та експлуатації майданчика для паркування транспортних засобів</w:t>
      </w:r>
      <w:r w:rsidR="001E7273" w:rsidRPr="00C74473">
        <w:rPr>
          <w:color w:val="000000" w:themeColor="text1"/>
        </w:rPr>
        <w:t xml:space="preserve"> (Додаток № 1).</w:t>
      </w:r>
    </w:p>
    <w:p w14:paraId="0A854467" w14:textId="77777777" w:rsidR="001E7273" w:rsidRPr="002957EC" w:rsidRDefault="00897751" w:rsidP="001E7273">
      <w:pPr>
        <w:jc w:val="both"/>
      </w:pPr>
      <w:r w:rsidRPr="009A3E88">
        <w:t>5</w:t>
      </w:r>
      <w:r w:rsidR="001E7273" w:rsidRPr="009A3E88">
        <w:t>. Вимоги до кваліфікації учасників та спосіб їх підтвердження:</w:t>
      </w:r>
      <w:r w:rsidR="001E7273" w:rsidRPr="002957EC">
        <w:t xml:space="preserve"> </w:t>
      </w:r>
    </w:p>
    <w:p w14:paraId="359DD59F" w14:textId="77777777" w:rsidR="001E7273" w:rsidRPr="002957EC" w:rsidRDefault="001E7273" w:rsidP="001E7273">
      <w:pPr>
        <w:jc w:val="both"/>
      </w:pPr>
      <w:r w:rsidRPr="002957EC">
        <w:t>Учасник повинен надати в електронному (сканованому) вигляді в складі своєї пропозиції документи, викладені в окремому файлі (Додаток № 2).</w:t>
      </w:r>
    </w:p>
    <w:p w14:paraId="03190311" w14:textId="6ED564EC" w:rsidR="001E7273" w:rsidRPr="00F94B3D" w:rsidRDefault="00583CB6" w:rsidP="001E7273">
      <w:pPr>
        <w:pStyle w:val="LO-normal"/>
        <w:spacing w:line="240" w:lineRule="auto"/>
        <w:jc w:val="both"/>
        <w:rPr>
          <w:rFonts w:ascii="Times New Roman" w:hAnsi="Times New Roman" w:cs="Times New Roman"/>
          <w:b/>
          <w:color w:val="000000" w:themeColor="text1"/>
          <w:sz w:val="24"/>
          <w:szCs w:val="24"/>
          <w:lang w:val="uk-UA" w:eastAsia="uk-UA"/>
        </w:rPr>
      </w:pPr>
      <w:r w:rsidRPr="00A45DDF">
        <w:rPr>
          <w:rFonts w:ascii="Times New Roman" w:hAnsi="Times New Roman" w:cs="Times New Roman"/>
          <w:color w:val="auto"/>
          <w:sz w:val="24"/>
          <w:szCs w:val="24"/>
          <w:lang w:val="uk-UA" w:eastAsia="uk-UA"/>
        </w:rPr>
        <w:t>6</w:t>
      </w:r>
      <w:r w:rsidR="001E7273" w:rsidRPr="009A3E88">
        <w:rPr>
          <w:rFonts w:ascii="Times New Roman" w:hAnsi="Times New Roman" w:cs="Times New Roman"/>
          <w:color w:val="auto"/>
          <w:sz w:val="24"/>
          <w:szCs w:val="24"/>
          <w:lang w:val="uk-UA" w:eastAsia="uk-UA"/>
        </w:rPr>
        <w:t xml:space="preserve">. Мінімальний крок аукціону: </w:t>
      </w:r>
      <w:r w:rsidR="007C381C">
        <w:rPr>
          <w:rFonts w:ascii="Times New Roman" w:hAnsi="Times New Roman" w:cs="Times New Roman"/>
          <w:color w:val="000000" w:themeColor="text1"/>
          <w:sz w:val="24"/>
          <w:szCs w:val="24"/>
          <w:lang w:val="uk-UA" w:eastAsia="uk-UA"/>
        </w:rPr>
        <w:t>120</w:t>
      </w:r>
      <w:r w:rsidR="00F94B3D" w:rsidRPr="00F94B3D">
        <w:rPr>
          <w:rFonts w:ascii="Times New Roman" w:hAnsi="Times New Roman" w:cs="Times New Roman"/>
          <w:color w:val="000000" w:themeColor="text1"/>
          <w:sz w:val="24"/>
          <w:szCs w:val="24"/>
          <w:lang w:val="uk-UA" w:eastAsia="uk-UA"/>
        </w:rPr>
        <w:t>,</w:t>
      </w:r>
      <w:r w:rsidR="00DF1C99">
        <w:rPr>
          <w:rFonts w:ascii="Times New Roman" w:hAnsi="Times New Roman" w:cs="Times New Roman"/>
          <w:color w:val="000000" w:themeColor="text1"/>
          <w:sz w:val="24"/>
          <w:szCs w:val="24"/>
          <w:lang w:val="uk-UA" w:eastAsia="uk-UA"/>
        </w:rPr>
        <w:t>0</w:t>
      </w:r>
      <w:r w:rsidR="00F94B3D" w:rsidRPr="00F94B3D">
        <w:rPr>
          <w:rFonts w:ascii="Times New Roman" w:hAnsi="Times New Roman" w:cs="Times New Roman"/>
          <w:color w:val="000000" w:themeColor="text1"/>
          <w:sz w:val="24"/>
          <w:szCs w:val="24"/>
          <w:lang w:val="uk-UA" w:eastAsia="uk-UA"/>
        </w:rPr>
        <w:t>0</w:t>
      </w:r>
      <w:r w:rsidR="00A81FC9">
        <w:rPr>
          <w:rFonts w:ascii="Times New Roman" w:hAnsi="Times New Roman" w:cs="Times New Roman"/>
          <w:color w:val="000000" w:themeColor="text1"/>
          <w:sz w:val="24"/>
          <w:szCs w:val="24"/>
          <w:lang w:val="uk-UA" w:eastAsia="uk-UA"/>
        </w:rPr>
        <w:t xml:space="preserve"> грн. (1</w:t>
      </w:r>
      <w:r w:rsidR="001E7273" w:rsidRPr="00F94B3D">
        <w:rPr>
          <w:rFonts w:ascii="Times New Roman" w:hAnsi="Times New Roman" w:cs="Times New Roman"/>
          <w:color w:val="000000" w:themeColor="text1"/>
          <w:sz w:val="24"/>
          <w:szCs w:val="24"/>
          <w:lang w:val="uk-UA" w:eastAsia="uk-UA"/>
        </w:rPr>
        <w:t>%)</w:t>
      </w:r>
      <w:r w:rsidR="005828EC"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b/>
          <w:color w:val="000000" w:themeColor="text1"/>
          <w:sz w:val="24"/>
          <w:szCs w:val="24"/>
          <w:lang w:val="uk-UA" w:eastAsia="uk-UA"/>
        </w:rPr>
        <w:t xml:space="preserve"> </w:t>
      </w:r>
    </w:p>
    <w:p w14:paraId="71974F88" w14:textId="15CC49F1" w:rsidR="001E7273" w:rsidRPr="009A3E88" w:rsidRDefault="00583CB6" w:rsidP="001E7273">
      <w:pPr>
        <w:pStyle w:val="LO-normal"/>
        <w:spacing w:line="240" w:lineRule="auto"/>
        <w:jc w:val="both"/>
        <w:rPr>
          <w:rFonts w:ascii="Times New Roman" w:hAnsi="Times New Roman" w:cs="Times New Roman"/>
          <w:color w:val="auto"/>
          <w:sz w:val="24"/>
          <w:szCs w:val="24"/>
          <w:lang w:val="uk-UA" w:eastAsia="uk-UA"/>
        </w:rPr>
      </w:pPr>
      <w:r w:rsidRPr="00583CB6">
        <w:rPr>
          <w:rFonts w:ascii="Times New Roman" w:hAnsi="Times New Roman" w:cs="Times New Roman"/>
          <w:color w:val="auto"/>
          <w:sz w:val="24"/>
          <w:szCs w:val="24"/>
          <w:lang w:val="uk-UA" w:eastAsia="uk-UA"/>
        </w:rPr>
        <w:t>7</w:t>
      </w:r>
      <w:r w:rsidR="001E7273" w:rsidRPr="009A3E88">
        <w:rPr>
          <w:rFonts w:ascii="Times New Roman" w:hAnsi="Times New Roman" w:cs="Times New Roman"/>
          <w:color w:val="auto"/>
          <w:sz w:val="24"/>
          <w:szCs w:val="24"/>
          <w:lang w:val="uk-UA" w:eastAsia="uk-UA"/>
        </w:rPr>
        <w:t>. Гарантійний внесок</w:t>
      </w:r>
      <w:r w:rsidR="00B06ED3"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r w:rsidR="007C381C">
        <w:rPr>
          <w:rFonts w:ascii="Times New Roman" w:hAnsi="Times New Roman" w:cs="Times New Roman"/>
          <w:color w:val="000000" w:themeColor="text1"/>
          <w:sz w:val="24"/>
          <w:szCs w:val="24"/>
          <w:lang w:val="uk-UA" w:eastAsia="uk-UA"/>
        </w:rPr>
        <w:t>1200</w:t>
      </w:r>
      <w:r w:rsidR="00F94B3D" w:rsidRPr="00F94B3D">
        <w:rPr>
          <w:rFonts w:ascii="Times New Roman" w:hAnsi="Times New Roman" w:cs="Times New Roman"/>
          <w:color w:val="000000" w:themeColor="text1"/>
          <w:sz w:val="24"/>
          <w:szCs w:val="24"/>
          <w:lang w:val="uk-UA" w:eastAsia="uk-UA"/>
        </w:rPr>
        <w:t>,00</w:t>
      </w:r>
      <w:r w:rsidR="001E1DF1" w:rsidRPr="00F94B3D">
        <w:rPr>
          <w:rFonts w:ascii="Times New Roman" w:hAnsi="Times New Roman" w:cs="Times New Roman"/>
          <w:color w:val="000000" w:themeColor="text1"/>
          <w:sz w:val="24"/>
          <w:szCs w:val="24"/>
          <w:lang w:val="uk-UA" w:eastAsia="uk-UA"/>
        </w:rPr>
        <w:t xml:space="preserve"> </w:t>
      </w:r>
      <w:r w:rsidR="001E7273" w:rsidRPr="00F94B3D">
        <w:rPr>
          <w:rFonts w:ascii="Times New Roman" w:hAnsi="Times New Roman" w:cs="Times New Roman"/>
          <w:color w:val="000000" w:themeColor="text1"/>
          <w:sz w:val="24"/>
          <w:szCs w:val="24"/>
          <w:lang w:val="uk-UA" w:eastAsia="uk-UA"/>
        </w:rPr>
        <w:t>грн.</w:t>
      </w:r>
      <w:r w:rsidR="00157E5E">
        <w:rPr>
          <w:rFonts w:ascii="Times New Roman" w:hAnsi="Times New Roman" w:cs="Times New Roman"/>
          <w:color w:val="000000" w:themeColor="text1"/>
          <w:sz w:val="24"/>
          <w:szCs w:val="24"/>
          <w:lang w:val="uk-UA" w:eastAsia="uk-UA"/>
        </w:rPr>
        <w:t xml:space="preserve"> (10</w:t>
      </w:r>
      <w:r w:rsidR="001D277C" w:rsidRPr="00F20815">
        <w:rPr>
          <w:rFonts w:ascii="Times New Roman" w:hAnsi="Times New Roman" w:cs="Times New Roman"/>
          <w:color w:val="000000" w:themeColor="text1"/>
          <w:sz w:val="24"/>
          <w:szCs w:val="24"/>
          <w:lang w:val="uk-UA" w:eastAsia="uk-UA"/>
        </w:rPr>
        <w:t>%</w:t>
      </w:r>
      <w:r w:rsidR="001D277C">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p>
    <w:p w14:paraId="54D302A1" w14:textId="77777777" w:rsidR="001E7273" w:rsidRPr="009A3E88" w:rsidRDefault="00583CB6" w:rsidP="001E7273">
      <w:pPr>
        <w:pStyle w:val="LO-normal"/>
        <w:spacing w:line="240" w:lineRule="auto"/>
        <w:jc w:val="both"/>
        <w:rPr>
          <w:rFonts w:ascii="Times New Roman" w:hAnsi="Times New Roman" w:cs="Times New Roman"/>
          <w:sz w:val="24"/>
          <w:szCs w:val="24"/>
          <w:lang w:val="uk-UA"/>
        </w:rPr>
      </w:pPr>
      <w:r w:rsidRPr="00583CB6">
        <w:rPr>
          <w:rFonts w:ascii="Times New Roman" w:hAnsi="Times New Roman" w:cs="Times New Roman"/>
          <w:color w:val="auto"/>
          <w:sz w:val="24"/>
          <w:szCs w:val="24"/>
          <w:lang w:val="uk-UA" w:eastAsia="uk-UA"/>
        </w:rPr>
        <w:t>8</w:t>
      </w:r>
      <w:r w:rsidR="001E7273" w:rsidRPr="009A3E88">
        <w:rPr>
          <w:rFonts w:ascii="Times New Roman" w:hAnsi="Times New Roman" w:cs="Times New Roman"/>
          <w:color w:val="auto"/>
          <w:sz w:val="24"/>
          <w:szCs w:val="24"/>
          <w:lang w:val="uk-UA" w:eastAsia="uk-UA"/>
        </w:rPr>
        <w:t>. Оплата здійснюється переможцем торгів в національній валюті України в безготівковій формі, шляхом перерахування коштів на рахунок КП «</w:t>
      </w:r>
      <w:r w:rsidR="00A81FC9">
        <w:rPr>
          <w:rFonts w:ascii="Times New Roman" w:hAnsi="Times New Roman" w:cs="Times New Roman"/>
          <w:color w:val="auto"/>
          <w:sz w:val="24"/>
          <w:szCs w:val="24"/>
          <w:lang w:val="uk-UA" w:eastAsia="uk-UA"/>
        </w:rPr>
        <w:t>Міськавтопарк</w:t>
      </w:r>
      <w:r w:rsidR="001E7273" w:rsidRPr="009A3E88">
        <w:rPr>
          <w:rFonts w:ascii="Times New Roman" w:hAnsi="Times New Roman" w:cs="Times New Roman"/>
          <w:color w:val="auto"/>
          <w:sz w:val="24"/>
          <w:szCs w:val="24"/>
          <w:lang w:val="uk-UA" w:eastAsia="uk-UA"/>
        </w:rPr>
        <w:t>»;</w:t>
      </w:r>
    </w:p>
    <w:p w14:paraId="3E18AC63" w14:textId="77777777" w:rsidR="001E7273" w:rsidRPr="002957EC" w:rsidRDefault="00583CB6" w:rsidP="001E7273">
      <w:pPr>
        <w:jc w:val="both"/>
      </w:pPr>
      <w:r w:rsidRPr="00583CB6">
        <w:t>9</w:t>
      </w:r>
      <w:r w:rsidR="001E7273" w:rsidRPr="009A3E88">
        <w:t>. Інша інформація: Документи, що підтверджують відповідність вимогам до кваліфікації учасників (Додаток № 2).</w:t>
      </w:r>
      <w:r w:rsidR="001E7273" w:rsidRPr="002957EC">
        <w:t xml:space="preserve"> </w:t>
      </w:r>
    </w:p>
    <w:p w14:paraId="539A19E5" w14:textId="77777777" w:rsidR="001E7273" w:rsidRPr="002957EC" w:rsidRDefault="00583CB6" w:rsidP="001E7273">
      <w:pPr>
        <w:jc w:val="both"/>
        <w:rPr>
          <w:color w:val="000000"/>
        </w:rPr>
      </w:pPr>
      <w:r>
        <w:t>1</w:t>
      </w:r>
      <w:r w:rsidRPr="00A45DDF">
        <w:rPr>
          <w:lang w:val="ru-RU"/>
        </w:rPr>
        <w:t>0</w:t>
      </w:r>
      <w:r w:rsidR="001E7273" w:rsidRPr="002957EC">
        <w:t>. Замовник, після проведення аукціону,  залишає за собою право протягом 3-х робочих днів запросити від учасника інші документи, які можуть бути необхідними для уточнення/підтвердження кваліфікаційних вимог до учасника.</w:t>
      </w:r>
    </w:p>
    <w:p w14:paraId="59E04E6A" w14:textId="77777777" w:rsidR="001E7273" w:rsidRPr="00C74473" w:rsidRDefault="001E7273" w:rsidP="001E7273">
      <w:pPr>
        <w:tabs>
          <w:tab w:val="left" w:pos="1072"/>
        </w:tabs>
        <w:jc w:val="right"/>
        <w:rPr>
          <w:color w:val="000000" w:themeColor="text1"/>
        </w:rPr>
      </w:pPr>
      <w:r w:rsidRPr="002957EC">
        <w:br w:type="page"/>
      </w:r>
      <w:r w:rsidRPr="00C74473">
        <w:rPr>
          <w:color w:val="000000" w:themeColor="text1"/>
        </w:rPr>
        <w:lastRenderedPageBreak/>
        <w:t xml:space="preserve">Додаток № 1 </w:t>
      </w:r>
    </w:p>
    <w:p w14:paraId="0D2D2BC0" w14:textId="77777777" w:rsidR="001E7273" w:rsidRPr="00C74473" w:rsidRDefault="001E7273" w:rsidP="001E7273">
      <w:pPr>
        <w:ind w:left="4248" w:firstLine="708"/>
        <w:jc w:val="right"/>
        <w:rPr>
          <w:b/>
          <w:color w:val="000000" w:themeColor="text1"/>
        </w:rPr>
      </w:pPr>
      <w:r w:rsidRPr="00C74473">
        <w:rPr>
          <w:color w:val="000000" w:themeColor="text1"/>
        </w:rPr>
        <w:t xml:space="preserve">до Оголошення про проведення продажу через систему </w:t>
      </w:r>
      <w:proofErr w:type="spellStart"/>
      <w:r w:rsidRPr="00C74473">
        <w:rPr>
          <w:color w:val="000000" w:themeColor="text1"/>
        </w:rPr>
        <w:t>Prozorro.продажі</w:t>
      </w:r>
      <w:proofErr w:type="spellEnd"/>
      <w:r w:rsidRPr="00C74473">
        <w:rPr>
          <w:color w:val="000000" w:themeColor="text1"/>
        </w:rPr>
        <w:t xml:space="preserve">  </w:t>
      </w:r>
    </w:p>
    <w:p w14:paraId="18F4262A" w14:textId="77777777" w:rsidR="001E7273" w:rsidRPr="00C74473" w:rsidRDefault="001E7273" w:rsidP="001E7273">
      <w:pPr>
        <w:jc w:val="center"/>
        <w:rPr>
          <w:b/>
          <w:color w:val="000000" w:themeColor="text1"/>
        </w:rPr>
      </w:pPr>
    </w:p>
    <w:p w14:paraId="6968E2AF" w14:textId="77777777" w:rsidR="001E7273" w:rsidRPr="00C74473" w:rsidRDefault="001E7273" w:rsidP="001E7273">
      <w:pPr>
        <w:ind w:right="230"/>
        <w:jc w:val="center"/>
        <w:rPr>
          <w:color w:val="000000" w:themeColor="text1"/>
        </w:rPr>
      </w:pPr>
      <w:r w:rsidRPr="00C74473">
        <w:rPr>
          <w:color w:val="000000" w:themeColor="text1"/>
        </w:rPr>
        <w:t xml:space="preserve">Умови </w:t>
      </w:r>
      <w:r w:rsidRPr="00C74473">
        <w:rPr>
          <w:color w:val="000000" w:themeColor="text1"/>
        </w:rPr>
        <w:br/>
      </w:r>
      <w:r w:rsidR="00A81FC9">
        <w:rPr>
          <w:color w:val="000000" w:themeColor="text1"/>
        </w:rPr>
        <w:t>організації та експлуатації майданчика для паркування транспортних засобів</w:t>
      </w:r>
    </w:p>
    <w:p w14:paraId="77CD5413" w14:textId="77777777" w:rsidR="001E7273" w:rsidRPr="00C74473" w:rsidRDefault="001E7273" w:rsidP="001E7273">
      <w:pPr>
        <w:ind w:right="230"/>
        <w:jc w:val="center"/>
        <w:rPr>
          <w:color w:val="000000" w:themeColor="text1"/>
        </w:rPr>
      </w:pPr>
    </w:p>
    <w:p w14:paraId="1B1F4A73" w14:textId="77777777" w:rsidR="0005790A" w:rsidRPr="00C74473" w:rsidRDefault="000B547B" w:rsidP="001E7273">
      <w:pPr>
        <w:ind w:right="230"/>
        <w:jc w:val="both"/>
        <w:rPr>
          <w:color w:val="000000" w:themeColor="text1"/>
        </w:rPr>
      </w:pPr>
      <w:r w:rsidRPr="00C74473">
        <w:rPr>
          <w:color w:val="000000" w:themeColor="text1"/>
        </w:rPr>
        <w:t>Враховуючи, що КП «</w:t>
      </w:r>
      <w:r w:rsidR="00A81FC9">
        <w:rPr>
          <w:color w:val="000000" w:themeColor="text1"/>
        </w:rPr>
        <w:t>Міськавтопарк</w:t>
      </w:r>
      <w:r w:rsidRPr="00C74473">
        <w:rPr>
          <w:color w:val="000000" w:themeColor="text1"/>
        </w:rPr>
        <w:t xml:space="preserve">» визначене </w:t>
      </w:r>
      <w:r w:rsidR="00A81FC9">
        <w:rPr>
          <w:color w:val="000000" w:themeColor="text1"/>
        </w:rPr>
        <w:t>балансоутримувачем майданчиків для паркування транспортних засобів комунальної власності згідно з рішенням міської ради від 21.12.2016 № 38/17 “Про затвердження Правил паркування транспортних засобів на території міста Дніпра”</w:t>
      </w:r>
      <w:r w:rsidR="00C329DB">
        <w:rPr>
          <w:color w:val="000000" w:themeColor="text1"/>
        </w:rPr>
        <w:t xml:space="preserve"> (зі змінами)</w:t>
      </w:r>
      <w:r w:rsidR="00A81FC9">
        <w:rPr>
          <w:color w:val="000000" w:themeColor="text1"/>
        </w:rPr>
        <w:t>,</w:t>
      </w:r>
      <w:r w:rsidR="001E7273" w:rsidRPr="00C74473">
        <w:rPr>
          <w:color w:val="000000" w:themeColor="text1"/>
        </w:rPr>
        <w:t xml:space="preserve"> надаємо наступні умови </w:t>
      </w:r>
      <w:r w:rsidR="00A81FC9">
        <w:rPr>
          <w:color w:val="000000" w:themeColor="text1"/>
        </w:rPr>
        <w:t>організації та експлуатації майданчика для паркування транспортних засобів, згідно яких Оператор (суб’єкт господарювання, що визначений переможцем аукціону, з яким укладено договір):</w:t>
      </w:r>
    </w:p>
    <w:p w14:paraId="1A77E6D6" w14:textId="77777777" w:rsidR="000B547B" w:rsidRPr="000B547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1. С</w:t>
      </w:r>
      <w:r w:rsidRPr="000B547B">
        <w:rPr>
          <w:sz w:val="25"/>
          <w:szCs w:val="25"/>
          <w:lang w:eastAsia="ru-RU"/>
        </w:rPr>
        <w:t xml:space="preserve">амостійно несе відповідальність за наявність необхідних дозволів для ведення власної господарської діяльності, пов'язаної з облаштуванням, організацією та експлуатацією </w:t>
      </w:r>
      <w:r>
        <w:rPr>
          <w:sz w:val="25"/>
          <w:szCs w:val="25"/>
          <w:lang w:eastAsia="ru-RU"/>
        </w:rPr>
        <w:t>місць для паркування</w:t>
      </w:r>
      <w:r w:rsidRPr="000B547B">
        <w:rPr>
          <w:sz w:val="25"/>
          <w:szCs w:val="25"/>
          <w:lang w:eastAsia="ru-RU"/>
        </w:rPr>
        <w:t>.</w:t>
      </w:r>
    </w:p>
    <w:p w14:paraId="04DF570B" w14:textId="77777777" w:rsidR="00C329D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2</w:t>
      </w:r>
      <w:r w:rsidRPr="000B547B">
        <w:rPr>
          <w:sz w:val="25"/>
          <w:szCs w:val="25"/>
          <w:lang w:eastAsia="ru-RU"/>
        </w:rPr>
        <w:t xml:space="preserve">. За власні кошти здійснює облаштування та обладнання </w:t>
      </w:r>
      <w:r w:rsidR="00FC7D9A">
        <w:rPr>
          <w:sz w:val="25"/>
          <w:szCs w:val="25"/>
          <w:lang w:eastAsia="ru-RU"/>
        </w:rPr>
        <w:t xml:space="preserve">місць для паркування </w:t>
      </w:r>
      <w:r w:rsidRPr="000B547B">
        <w:rPr>
          <w:sz w:val="25"/>
          <w:szCs w:val="25"/>
          <w:lang w:eastAsia="ru-RU"/>
        </w:rPr>
        <w:t>згідно з Правилами паркування транспортних засобів, затверджених Постановою Кабінету Міністрів</w:t>
      </w:r>
      <w:r w:rsidR="00C329DB">
        <w:rPr>
          <w:sz w:val="25"/>
          <w:szCs w:val="25"/>
          <w:lang w:eastAsia="ru-RU"/>
        </w:rPr>
        <w:t xml:space="preserve"> України від 03.12.2009 № 1342;</w:t>
      </w:r>
    </w:p>
    <w:p w14:paraId="071AF66C"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3. Здійснює експлуатацію </w:t>
      </w:r>
      <w:r w:rsidR="00FC7D9A">
        <w:rPr>
          <w:sz w:val="25"/>
          <w:szCs w:val="25"/>
          <w:lang w:eastAsia="ru-RU"/>
        </w:rPr>
        <w:t>місць для паркування</w:t>
      </w:r>
      <w:r w:rsidRPr="000B547B">
        <w:rPr>
          <w:sz w:val="25"/>
          <w:szCs w:val="25"/>
          <w:lang w:eastAsia="ru-RU"/>
        </w:rPr>
        <w:t xml:space="preserve"> згідно з вимогами чинного законодавства України, в тому числі Правилами паркування транспортних засобів, затверджених Постановою Кабінету Міністрі</w:t>
      </w:r>
      <w:r w:rsidR="00C329DB">
        <w:rPr>
          <w:sz w:val="25"/>
          <w:szCs w:val="25"/>
          <w:lang w:eastAsia="ru-RU"/>
        </w:rPr>
        <w:t xml:space="preserve">в України від 03.12.2009 № 1342 та Правилами паркування транспортних засобів на території міста Дніпра, затверджених рішенням міської ради від 21.12.2016 № 38/17 (зі змінами) та </w:t>
      </w:r>
      <w:r w:rsidRPr="000B547B">
        <w:rPr>
          <w:sz w:val="25"/>
          <w:szCs w:val="25"/>
          <w:lang w:eastAsia="ru-RU"/>
        </w:rPr>
        <w:t>у відповідності до схеми організації дорожнього руху.</w:t>
      </w:r>
    </w:p>
    <w:p w14:paraId="306C5445"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4.</w:t>
      </w:r>
      <w:r w:rsidRPr="000B547B">
        <w:rPr>
          <w:sz w:val="25"/>
          <w:szCs w:val="25"/>
          <w:lang w:eastAsia="ru-RU"/>
        </w:rPr>
        <w:tab/>
        <w:t xml:space="preserve">Зобов’язується утримувати </w:t>
      </w:r>
      <w:r w:rsidR="00FC7D9A">
        <w:rPr>
          <w:sz w:val="25"/>
          <w:szCs w:val="25"/>
          <w:lang w:eastAsia="ru-RU"/>
        </w:rPr>
        <w:t>місця для паркування</w:t>
      </w:r>
      <w:r w:rsidRPr="000B547B">
        <w:rPr>
          <w:sz w:val="25"/>
          <w:szCs w:val="25"/>
          <w:lang w:eastAsia="ru-RU"/>
        </w:rPr>
        <w:t xml:space="preserve"> та прилеглу територію в належному санітарно-технічному стані, з дотриманням правил благоустрою, норм і правил протипожежної безпеки, техніки безпеки, здійснює прибирання території та вивезення сміття, листя та снігу.</w:t>
      </w:r>
    </w:p>
    <w:p w14:paraId="46E99609"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5. Зобов’язується облаштувати та експлуатувати не більшу кількість місць для паркування транспортних засобів, ніж передбачено </w:t>
      </w:r>
      <w:r w:rsidR="00FC7D9A">
        <w:rPr>
          <w:sz w:val="25"/>
          <w:szCs w:val="25"/>
          <w:lang w:eastAsia="ru-RU"/>
        </w:rPr>
        <w:t xml:space="preserve">схемою організації дорожнього руху та </w:t>
      </w:r>
      <w:r w:rsidRPr="000B547B">
        <w:rPr>
          <w:sz w:val="25"/>
          <w:szCs w:val="25"/>
          <w:lang w:eastAsia="ru-RU"/>
        </w:rPr>
        <w:t>умовами Договору.</w:t>
      </w:r>
    </w:p>
    <w:p w14:paraId="0A2DAF3D"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6. Зобов’язується своєчасно та в повному обсязі здійснювати розрахунки </w:t>
      </w:r>
      <w:r w:rsidR="008D133E">
        <w:rPr>
          <w:sz w:val="25"/>
          <w:szCs w:val="25"/>
          <w:lang w:eastAsia="ru-RU"/>
        </w:rPr>
        <w:t xml:space="preserve">з </w:t>
      </w:r>
      <w:r w:rsidR="00C329DB">
        <w:rPr>
          <w:sz w:val="25"/>
          <w:szCs w:val="25"/>
          <w:lang w:eastAsia="ru-RU"/>
        </w:rPr>
        <w:t xml:space="preserve">                                   </w:t>
      </w:r>
      <w:r w:rsidR="00FC7D9A">
        <w:rPr>
          <w:sz w:val="25"/>
          <w:szCs w:val="25"/>
          <w:lang w:eastAsia="ru-RU"/>
        </w:rPr>
        <w:t>КП «</w:t>
      </w:r>
      <w:r w:rsidR="00C329DB">
        <w:rPr>
          <w:sz w:val="25"/>
          <w:szCs w:val="25"/>
          <w:lang w:eastAsia="ru-RU"/>
        </w:rPr>
        <w:t>Міськавтопарк</w:t>
      </w:r>
      <w:r w:rsidR="00FC7D9A">
        <w:rPr>
          <w:sz w:val="25"/>
          <w:szCs w:val="25"/>
          <w:lang w:eastAsia="ru-RU"/>
        </w:rPr>
        <w:t>»</w:t>
      </w:r>
      <w:r w:rsidRPr="000B547B">
        <w:rPr>
          <w:sz w:val="25"/>
          <w:szCs w:val="25"/>
          <w:lang w:eastAsia="ru-RU"/>
        </w:rPr>
        <w:t>.</w:t>
      </w:r>
    </w:p>
    <w:p w14:paraId="15A874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7. Забезпечує безоплатне паркування транспортних засобів, передбачених Законом України «Про основи соціальної захищеності осіб з інвалідністю </w:t>
      </w:r>
      <w:r w:rsidR="008D133E">
        <w:rPr>
          <w:sz w:val="25"/>
          <w:szCs w:val="25"/>
          <w:lang w:eastAsia="ru-RU"/>
        </w:rPr>
        <w:t xml:space="preserve">в </w:t>
      </w:r>
      <w:r w:rsidRPr="000B547B">
        <w:rPr>
          <w:sz w:val="25"/>
          <w:szCs w:val="25"/>
          <w:lang w:eastAsia="ru-RU"/>
        </w:rPr>
        <w:t>Україні».</w:t>
      </w:r>
    </w:p>
    <w:p w14:paraId="7A79F097"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8</w:t>
      </w:r>
      <w:r w:rsidRPr="000B547B">
        <w:rPr>
          <w:sz w:val="25"/>
          <w:szCs w:val="25"/>
          <w:lang w:eastAsia="ru-RU"/>
        </w:rPr>
        <w:t xml:space="preserve">. Не має права передавати </w:t>
      </w:r>
      <w:r w:rsidR="00FC7D9A">
        <w:rPr>
          <w:sz w:val="25"/>
          <w:szCs w:val="25"/>
          <w:lang w:eastAsia="ru-RU"/>
        </w:rPr>
        <w:t xml:space="preserve">місця для паркування </w:t>
      </w:r>
      <w:r w:rsidRPr="000B547B">
        <w:rPr>
          <w:sz w:val="25"/>
          <w:szCs w:val="25"/>
          <w:lang w:eastAsia="ru-RU"/>
        </w:rPr>
        <w:t>в експлуатацію третім особам.</w:t>
      </w:r>
    </w:p>
    <w:p w14:paraId="330FBC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9</w:t>
      </w:r>
      <w:r w:rsidR="00FC7D9A">
        <w:rPr>
          <w:sz w:val="25"/>
          <w:szCs w:val="25"/>
          <w:lang w:eastAsia="ru-RU"/>
        </w:rPr>
        <w:t>. Зобов’язується</w:t>
      </w:r>
      <w:r w:rsidRPr="000B547B">
        <w:rPr>
          <w:sz w:val="25"/>
          <w:szCs w:val="25"/>
          <w:lang w:eastAsia="ru-RU"/>
        </w:rPr>
        <w:t xml:space="preserve"> звільнити </w:t>
      </w:r>
      <w:r w:rsidR="00FC7D9A">
        <w:rPr>
          <w:sz w:val="25"/>
          <w:szCs w:val="25"/>
          <w:lang w:eastAsia="ru-RU"/>
        </w:rPr>
        <w:t>місця для паркування</w:t>
      </w:r>
      <w:r w:rsidRPr="000B547B">
        <w:rPr>
          <w:sz w:val="25"/>
          <w:szCs w:val="25"/>
          <w:lang w:eastAsia="ru-RU"/>
        </w:rPr>
        <w:t xml:space="preserve"> після припинення дії Договору в порядку та строки, передбачені Договором.</w:t>
      </w:r>
    </w:p>
    <w:p w14:paraId="7DAF2267"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10. Зобов’язується сприяти </w:t>
      </w:r>
      <w:r w:rsidR="00C329DB">
        <w:rPr>
          <w:sz w:val="25"/>
          <w:szCs w:val="25"/>
          <w:lang w:eastAsia="ru-RU"/>
        </w:rPr>
        <w:t xml:space="preserve">представникам </w:t>
      </w:r>
      <w:r w:rsidR="00FC7D9A">
        <w:rPr>
          <w:sz w:val="25"/>
          <w:szCs w:val="25"/>
          <w:lang w:eastAsia="ru-RU"/>
        </w:rPr>
        <w:t>КП «</w:t>
      </w:r>
      <w:r w:rsidR="00C329DB">
        <w:rPr>
          <w:sz w:val="25"/>
          <w:szCs w:val="25"/>
          <w:lang w:eastAsia="ru-RU"/>
        </w:rPr>
        <w:t>Міськавтопарк</w:t>
      </w:r>
      <w:r w:rsidR="00FC7D9A">
        <w:rPr>
          <w:sz w:val="25"/>
          <w:szCs w:val="25"/>
          <w:lang w:eastAsia="ru-RU"/>
        </w:rPr>
        <w:t>»</w:t>
      </w:r>
      <w:r w:rsidRPr="000B547B">
        <w:rPr>
          <w:sz w:val="25"/>
          <w:szCs w:val="25"/>
          <w:lang w:eastAsia="ru-RU"/>
        </w:rPr>
        <w:t xml:space="preserve"> під час здійснення контролю за належним виконанням умов цього Договору.</w:t>
      </w:r>
    </w:p>
    <w:p w14:paraId="42C7D323" w14:textId="77777777" w:rsidR="00C74473" w:rsidRDefault="00F44115" w:rsidP="000B547B">
      <w:pPr>
        <w:widowControl w:val="0"/>
        <w:suppressAutoHyphens w:val="0"/>
        <w:autoSpaceDE w:val="0"/>
        <w:autoSpaceDN w:val="0"/>
        <w:adjustRightInd w:val="0"/>
        <w:jc w:val="both"/>
        <w:rPr>
          <w:sz w:val="25"/>
          <w:szCs w:val="25"/>
          <w:lang w:eastAsia="ru-RU"/>
        </w:rPr>
      </w:pPr>
      <w:r>
        <w:rPr>
          <w:sz w:val="25"/>
          <w:szCs w:val="25"/>
          <w:lang w:eastAsia="ru-RU"/>
        </w:rPr>
        <w:t>11</w:t>
      </w:r>
      <w:r w:rsidR="00C74473">
        <w:rPr>
          <w:sz w:val="25"/>
          <w:szCs w:val="25"/>
          <w:lang w:eastAsia="ru-RU"/>
        </w:rPr>
        <w:t xml:space="preserve">. Зобов’язується дотримуватись режиму роботи </w:t>
      </w:r>
      <w:r w:rsidR="00C329DB">
        <w:rPr>
          <w:sz w:val="25"/>
          <w:szCs w:val="25"/>
          <w:lang w:eastAsia="ru-RU"/>
        </w:rPr>
        <w:t>майданчика для паркування, що визначений відповідним рішенням виконавчого комітету.</w:t>
      </w:r>
    </w:p>
    <w:p w14:paraId="06FBBA2A" w14:textId="77777777" w:rsidR="00C329DB" w:rsidRDefault="00C329DB" w:rsidP="000B547B">
      <w:pPr>
        <w:widowControl w:val="0"/>
        <w:suppressAutoHyphens w:val="0"/>
        <w:autoSpaceDE w:val="0"/>
        <w:autoSpaceDN w:val="0"/>
        <w:adjustRightInd w:val="0"/>
        <w:jc w:val="both"/>
        <w:rPr>
          <w:sz w:val="25"/>
          <w:szCs w:val="25"/>
          <w:lang w:eastAsia="ru-RU"/>
        </w:rPr>
      </w:pPr>
      <w:r>
        <w:rPr>
          <w:sz w:val="25"/>
          <w:szCs w:val="25"/>
          <w:lang w:eastAsia="ru-RU"/>
        </w:rPr>
        <w:t xml:space="preserve">12. Зобов’язується </w:t>
      </w:r>
      <w:proofErr w:type="spellStart"/>
      <w:r>
        <w:rPr>
          <w:sz w:val="25"/>
          <w:szCs w:val="25"/>
          <w:lang w:eastAsia="ru-RU"/>
        </w:rPr>
        <w:t>справно</w:t>
      </w:r>
      <w:proofErr w:type="spellEnd"/>
      <w:r>
        <w:rPr>
          <w:sz w:val="25"/>
          <w:szCs w:val="25"/>
          <w:lang w:eastAsia="ru-RU"/>
        </w:rPr>
        <w:t xml:space="preserve"> сплачувати збір за місця паркування, ставки якого затверджено рішенням міської ради від 27.10.2010 № 5/6 “Про місцеві податки і збори” (зі змінами).</w:t>
      </w:r>
    </w:p>
    <w:p w14:paraId="02218593" w14:textId="77777777" w:rsidR="00C329DB" w:rsidRDefault="00C329DB" w:rsidP="007513E3">
      <w:pPr>
        <w:rPr>
          <w:sz w:val="25"/>
          <w:szCs w:val="25"/>
          <w:lang w:eastAsia="ru-RU"/>
        </w:rPr>
      </w:pPr>
    </w:p>
    <w:p w14:paraId="5B0E013D" w14:textId="77777777" w:rsidR="00C329DB" w:rsidRDefault="00C329DB" w:rsidP="007513E3">
      <w:pPr>
        <w:rPr>
          <w:sz w:val="25"/>
          <w:szCs w:val="25"/>
          <w:lang w:eastAsia="ru-RU"/>
        </w:rPr>
      </w:pPr>
    </w:p>
    <w:p w14:paraId="43525AC7" w14:textId="77777777" w:rsidR="00C329DB" w:rsidRDefault="00C329DB" w:rsidP="007513E3">
      <w:pPr>
        <w:rPr>
          <w:sz w:val="25"/>
          <w:szCs w:val="25"/>
          <w:lang w:eastAsia="ru-RU"/>
        </w:rPr>
      </w:pPr>
    </w:p>
    <w:p w14:paraId="49715810" w14:textId="77777777" w:rsidR="000B547B" w:rsidRDefault="001E7273" w:rsidP="007513E3">
      <w:pPr>
        <w:rPr>
          <w:color w:val="FF0000"/>
        </w:rPr>
      </w:pPr>
      <w:r w:rsidRPr="002373E9">
        <w:rPr>
          <w:color w:val="FF0000"/>
        </w:rPr>
        <w:t xml:space="preserve">      </w:t>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p>
    <w:p w14:paraId="1C4C3A80" w14:textId="77777777" w:rsidR="000B547B" w:rsidRDefault="000B547B" w:rsidP="007513E3">
      <w:pPr>
        <w:rPr>
          <w:color w:val="FF0000"/>
        </w:rPr>
      </w:pPr>
    </w:p>
    <w:p w14:paraId="336D0E6D" w14:textId="77777777" w:rsidR="000B547B" w:rsidRDefault="000B547B" w:rsidP="007513E3">
      <w:pPr>
        <w:rPr>
          <w:color w:val="FF0000"/>
        </w:rPr>
      </w:pPr>
    </w:p>
    <w:p w14:paraId="79CF41D6" w14:textId="77777777" w:rsidR="00F44115" w:rsidRDefault="00FC7D9A" w:rsidP="007513E3">
      <w:pPr>
        <w:rPr>
          <w:color w:val="FF0000"/>
        </w:rPr>
      </w:pPr>
      <w:r>
        <w:rPr>
          <w:color w:val="FF0000"/>
        </w:rPr>
        <w:t xml:space="preserve">                                                                                                                 </w:t>
      </w:r>
    </w:p>
    <w:p w14:paraId="2F2DD442" w14:textId="77777777" w:rsidR="00816FE7" w:rsidRPr="00C74473" w:rsidRDefault="00816FE7" w:rsidP="00816FE7">
      <w:pPr>
        <w:ind w:left="7788"/>
        <w:rPr>
          <w:color w:val="000000" w:themeColor="text1"/>
        </w:rPr>
      </w:pPr>
      <w:r>
        <w:rPr>
          <w:color w:val="FF0000"/>
        </w:rPr>
        <w:lastRenderedPageBreak/>
        <w:t xml:space="preserve">      </w:t>
      </w:r>
      <w:r w:rsidRPr="00C74473">
        <w:rPr>
          <w:color w:val="000000" w:themeColor="text1"/>
        </w:rPr>
        <w:t xml:space="preserve">Додаток № 2 </w:t>
      </w:r>
    </w:p>
    <w:p w14:paraId="0C34A964" w14:textId="77777777" w:rsidR="00816FE7" w:rsidRPr="002957EC" w:rsidRDefault="00816FE7" w:rsidP="00816FE7">
      <w:pPr>
        <w:ind w:left="4248" w:firstLine="708"/>
        <w:jc w:val="right"/>
        <w:rPr>
          <w:b/>
        </w:rPr>
      </w:pPr>
      <w:r w:rsidRPr="002957EC">
        <w:t xml:space="preserve">до Оголошення про проведення продажу через систему </w:t>
      </w:r>
      <w:proofErr w:type="spellStart"/>
      <w:r w:rsidRPr="002957EC">
        <w:t>Prozorro.продажі</w:t>
      </w:r>
      <w:proofErr w:type="spellEnd"/>
    </w:p>
    <w:p w14:paraId="5B532AC2" w14:textId="77777777" w:rsidR="00816FE7" w:rsidRPr="002957EC" w:rsidRDefault="00816FE7" w:rsidP="00816FE7">
      <w:pPr>
        <w:tabs>
          <w:tab w:val="left" w:pos="1072"/>
        </w:tabs>
        <w:jc w:val="center"/>
        <w:rPr>
          <w:b/>
        </w:rPr>
      </w:pPr>
    </w:p>
    <w:p w14:paraId="209C2E9E" w14:textId="77777777" w:rsidR="00816FE7" w:rsidRPr="002957EC" w:rsidRDefault="00816FE7" w:rsidP="00816FE7">
      <w:pPr>
        <w:tabs>
          <w:tab w:val="left" w:pos="1072"/>
        </w:tabs>
        <w:jc w:val="center"/>
        <w:rPr>
          <w:b/>
        </w:rPr>
      </w:pPr>
      <w:r w:rsidRPr="002957EC">
        <w:rPr>
          <w:b/>
        </w:rPr>
        <w:t>ВИМОГИ ДО КВАЛІФІКАЦІЇ УЧАСНИКІВ ТА СПОСІБ ЇХ ПІДТВЕРДЖЕННЯ</w:t>
      </w:r>
    </w:p>
    <w:p w14:paraId="22B52A95" w14:textId="77777777" w:rsidR="00816FE7" w:rsidRPr="002957EC" w:rsidRDefault="00816FE7" w:rsidP="00816FE7">
      <w:pPr>
        <w:rPr>
          <w:b/>
        </w:rPr>
      </w:pPr>
    </w:p>
    <w:p w14:paraId="1B2F5F09" w14:textId="77777777" w:rsidR="00816FE7" w:rsidRPr="002957EC" w:rsidRDefault="00816FE7" w:rsidP="00816FE7">
      <w:pPr>
        <w:jc w:val="both"/>
      </w:pPr>
      <w:r w:rsidRPr="002957EC">
        <w:tab/>
        <w:t xml:space="preserve">1. </w:t>
      </w:r>
      <w:r w:rsidRPr="002957EC">
        <w:rPr>
          <w:b/>
        </w:rPr>
        <w:t>Вимоги до кваліфікації учасників та спосіб їх підтвердження, учасник повинен надати в електронному (сканованому) вигляді наступні документи:</w:t>
      </w:r>
      <w:r w:rsidRPr="002957EC">
        <w:t xml:space="preserve"> </w:t>
      </w:r>
    </w:p>
    <w:p w14:paraId="041D7E49" w14:textId="77777777" w:rsidR="00992F6A" w:rsidRPr="002957EC" w:rsidRDefault="00816FE7" w:rsidP="00992F6A">
      <w:pPr>
        <w:jc w:val="both"/>
      </w:pPr>
      <w:r w:rsidRPr="002957EC">
        <w:tab/>
      </w:r>
      <w:r w:rsidR="00992F6A" w:rsidRPr="002957EC">
        <w:t>1.1 Виписку або Витяг з Єдиного державного реєстру юридичних осіб</w:t>
      </w:r>
      <w:r w:rsidR="00992F6A">
        <w:t>,</w:t>
      </w:r>
      <w:r w:rsidR="00992F6A" w:rsidRPr="002957EC">
        <w:t xml:space="preserve"> фізичних осіб-підприємців</w:t>
      </w:r>
      <w:r w:rsidR="00992F6A">
        <w:t xml:space="preserve"> та громадських формувань, сформований не раніше ніж за 30 днів до оголошення аукціону. </w:t>
      </w:r>
    </w:p>
    <w:p w14:paraId="7A8265F2" w14:textId="77777777" w:rsidR="00992F6A" w:rsidRPr="002957EC" w:rsidRDefault="00992F6A" w:rsidP="00992F6A">
      <w:pPr>
        <w:jc w:val="both"/>
      </w:pPr>
      <w:r w:rsidRPr="002957EC">
        <w:tab/>
        <w:t>1.2 Копію Свідоцтва про реєстрацію платника податку на додану вартість або Витяг з реєстру платників податків на додану вартіст</w:t>
      </w:r>
      <w:r>
        <w:t>ь (для учасників-платників ПДВ).</w:t>
      </w:r>
    </w:p>
    <w:p w14:paraId="778DF44A" w14:textId="77777777" w:rsidR="00992F6A" w:rsidRPr="002957EC" w:rsidRDefault="00992F6A" w:rsidP="00992F6A">
      <w:pPr>
        <w:jc w:val="both"/>
      </w:pPr>
      <w:r w:rsidRPr="002957EC">
        <w:tab/>
        <w:t>1.3</w:t>
      </w:r>
      <w:r>
        <w:rPr>
          <w:lang w:val="ru-RU"/>
        </w:rPr>
        <w:t>.</w:t>
      </w:r>
      <w:r w:rsidRPr="002957EC">
        <w:t xml:space="preserve"> Копію чинного Свідоцтва про сплату єдиного податку або іншого документа, що підтверджує сплату єдиного податку (для учасн</w:t>
      </w:r>
      <w:r>
        <w:t>иків-платників єдиного податку).</w:t>
      </w:r>
    </w:p>
    <w:p w14:paraId="1BE1B2FF" w14:textId="77777777" w:rsidR="00992F6A" w:rsidRPr="002957EC" w:rsidRDefault="00992F6A" w:rsidP="00992F6A">
      <w:pPr>
        <w:jc w:val="both"/>
      </w:pPr>
      <w:r w:rsidRPr="002957EC">
        <w:tab/>
        <w:t>1.4</w:t>
      </w:r>
      <w:r w:rsidRPr="009E299C">
        <w:t>.</w:t>
      </w:r>
      <w:r w:rsidRPr="002957EC">
        <w:t xml:space="preserve"> Контактну інформацію учасника (з зазначенням реквізитів учасника: назви, коду ЄРДПОУ, місцезнаходження, поштової адреси, відомостей про контактну особу (прізвище, ім’я, по-батько</w:t>
      </w:r>
      <w:r>
        <w:t>ві, посада, контактний телефон).</w:t>
      </w:r>
    </w:p>
    <w:p w14:paraId="3C9C9AB5" w14:textId="77777777" w:rsidR="00992F6A" w:rsidRPr="002957EC" w:rsidRDefault="00992F6A" w:rsidP="00992F6A">
      <w:pPr>
        <w:ind w:firstLine="708"/>
        <w:jc w:val="both"/>
      </w:pPr>
      <w:r w:rsidRPr="002957EC">
        <w:t xml:space="preserve">1.5. Копію </w:t>
      </w:r>
      <w:r>
        <w:t xml:space="preserve">діючого </w:t>
      </w:r>
      <w:r w:rsidRPr="002957EC">
        <w:t>Статуту (у разі наявності).</w:t>
      </w:r>
    </w:p>
    <w:p w14:paraId="5EE7E2D3" w14:textId="77777777" w:rsidR="00992F6A" w:rsidRPr="002957EC" w:rsidRDefault="00992F6A" w:rsidP="00992F6A">
      <w:pPr>
        <w:ind w:firstLine="709"/>
        <w:jc w:val="both"/>
        <w:rPr>
          <w:bCs/>
        </w:rPr>
      </w:pPr>
      <w:r>
        <w:rPr>
          <w:bCs/>
        </w:rPr>
        <w:t>1.6</w:t>
      </w:r>
      <w:r w:rsidRPr="002957EC">
        <w:rPr>
          <w:bCs/>
        </w:rPr>
        <w:t>. Лист-згод</w:t>
      </w:r>
      <w:r>
        <w:rPr>
          <w:bCs/>
        </w:rPr>
        <w:t>у на обробку персональних даних.</w:t>
      </w:r>
    </w:p>
    <w:p w14:paraId="00F5A707" w14:textId="77777777" w:rsidR="00992F6A" w:rsidRPr="002957EC" w:rsidRDefault="00992F6A" w:rsidP="00992F6A">
      <w:pPr>
        <w:ind w:firstLine="709"/>
        <w:jc w:val="both"/>
        <w:rPr>
          <w:bCs/>
        </w:rPr>
      </w:pPr>
      <w:r>
        <w:rPr>
          <w:bCs/>
        </w:rPr>
        <w:t>1.7</w:t>
      </w:r>
      <w:r w:rsidRPr="002957EC">
        <w:rPr>
          <w:bCs/>
        </w:rPr>
        <w:t xml:space="preserve">. </w:t>
      </w:r>
      <w:r>
        <w:rPr>
          <w:bCs/>
        </w:rPr>
        <w:t>Довідку в довільній формі про те, що Учасник не має заборгованості зі сплати загальнообов’язкових податків і зборів.</w:t>
      </w:r>
    </w:p>
    <w:p w14:paraId="6B155A02" w14:textId="77777777" w:rsidR="00992F6A" w:rsidRPr="002957EC" w:rsidRDefault="00992F6A" w:rsidP="00992F6A">
      <w:pPr>
        <w:ind w:firstLine="709"/>
        <w:jc w:val="both"/>
        <w:rPr>
          <w:bCs/>
        </w:rPr>
      </w:pPr>
      <w:r>
        <w:rPr>
          <w:bCs/>
        </w:rPr>
        <w:t>1.8</w:t>
      </w:r>
      <w:r w:rsidRPr="002957EC">
        <w:rPr>
          <w:bCs/>
        </w:rPr>
        <w:t>. Довідку, складену в д</w:t>
      </w:r>
      <w:r>
        <w:rPr>
          <w:bCs/>
        </w:rPr>
        <w:t>овільній формі,  яка містить інформацію</w:t>
      </w:r>
      <w:r w:rsidRPr="002957EC">
        <w:rPr>
          <w:bCs/>
        </w:rPr>
        <w:t xml:space="preserve"> про обладна</w:t>
      </w:r>
      <w:r>
        <w:rPr>
          <w:bCs/>
        </w:rPr>
        <w:t>ння та матеріально технічну базу.</w:t>
      </w:r>
    </w:p>
    <w:p w14:paraId="2D2AEDD9" w14:textId="77777777" w:rsidR="00992F6A" w:rsidRPr="002957EC" w:rsidRDefault="00992F6A" w:rsidP="00992F6A">
      <w:pPr>
        <w:ind w:firstLine="709"/>
        <w:jc w:val="both"/>
        <w:rPr>
          <w:bCs/>
        </w:rPr>
      </w:pPr>
      <w:r>
        <w:rPr>
          <w:bCs/>
        </w:rPr>
        <w:t>1.9</w:t>
      </w:r>
      <w:r w:rsidRPr="002957EC">
        <w:rPr>
          <w:bCs/>
        </w:rPr>
        <w:t>. Довідку пр</w:t>
      </w:r>
      <w:r>
        <w:rPr>
          <w:bCs/>
        </w:rPr>
        <w:t>о наявність в штаті</w:t>
      </w:r>
      <w:r w:rsidRPr="002957EC">
        <w:rPr>
          <w:bCs/>
        </w:rPr>
        <w:t xml:space="preserve"> працівників відповідної кваліфікації</w:t>
      </w:r>
      <w:r>
        <w:rPr>
          <w:bCs/>
        </w:rPr>
        <w:t>, які мають необхідні знання</w:t>
      </w:r>
      <w:r w:rsidRPr="009E299C">
        <w:rPr>
          <w:bCs/>
        </w:rPr>
        <w:t xml:space="preserve"> </w:t>
      </w:r>
      <w:r w:rsidRPr="002957EC">
        <w:rPr>
          <w:bCs/>
        </w:rPr>
        <w:t>та досвід</w:t>
      </w:r>
      <w:r w:rsidRPr="009E299C">
        <w:rPr>
          <w:bCs/>
        </w:rPr>
        <w:t>, а</w:t>
      </w:r>
      <w:r w:rsidRPr="002957EC">
        <w:rPr>
          <w:bCs/>
        </w:rPr>
        <w:t xml:space="preserve"> та</w:t>
      </w:r>
      <w:r w:rsidRPr="009E299C">
        <w:rPr>
          <w:bCs/>
        </w:rPr>
        <w:t>кож</w:t>
      </w:r>
      <w:r>
        <w:rPr>
          <w:bCs/>
        </w:rPr>
        <w:t xml:space="preserve"> документи</w:t>
      </w:r>
      <w:r w:rsidRPr="002957EC">
        <w:rPr>
          <w:bCs/>
        </w:rPr>
        <w:t>, які підтверджують трудові взаємовід</w:t>
      </w:r>
      <w:r>
        <w:rPr>
          <w:bCs/>
        </w:rPr>
        <w:t xml:space="preserve">носини з учасником згідно з КЗпП України, або довідку про те, що Учасник не планує залучати до даної діяльності робітників. </w:t>
      </w:r>
    </w:p>
    <w:p w14:paraId="62F36B3B" w14:textId="77777777" w:rsidR="00992F6A" w:rsidRPr="002957EC" w:rsidRDefault="00992F6A" w:rsidP="00992F6A">
      <w:pPr>
        <w:ind w:firstLine="709"/>
        <w:jc w:val="both"/>
        <w:rPr>
          <w:bCs/>
        </w:rPr>
      </w:pPr>
      <w:r w:rsidRPr="002957EC">
        <w:rPr>
          <w:bCs/>
        </w:rPr>
        <w:t>1.1</w:t>
      </w:r>
      <w:r>
        <w:rPr>
          <w:bCs/>
        </w:rPr>
        <w:t>0</w:t>
      </w:r>
      <w:r w:rsidRPr="002957EC">
        <w:rPr>
          <w:bCs/>
        </w:rPr>
        <w:t>. Документи, що підтверджують повноваження  посадової  особи щодо підпису документів пропозиції торгів (виписка з протоколу засновників або витяг зі Статуту, наказ про призначення, довіреність або інші документи, що підтверджують повноваження посадової особи учасника щодо  підпису вказаних документів та копії паспорту (</w:t>
      </w:r>
      <w:proofErr w:type="spellStart"/>
      <w:r w:rsidRPr="002957EC">
        <w:rPr>
          <w:bCs/>
        </w:rPr>
        <w:t>ів</w:t>
      </w:r>
      <w:proofErr w:type="spellEnd"/>
      <w:r w:rsidRPr="002957EC">
        <w:rPr>
          <w:bCs/>
        </w:rPr>
        <w:t>) уповноваженої (</w:t>
      </w:r>
      <w:proofErr w:type="spellStart"/>
      <w:r w:rsidRPr="002957EC">
        <w:rPr>
          <w:bCs/>
        </w:rPr>
        <w:t>их</w:t>
      </w:r>
      <w:proofErr w:type="spellEnd"/>
      <w:r w:rsidRPr="002957EC">
        <w:rPr>
          <w:bCs/>
        </w:rPr>
        <w:t>) осіб на право підпису документів</w:t>
      </w:r>
      <w:r>
        <w:rPr>
          <w:bCs/>
        </w:rPr>
        <w:t>, договору</w:t>
      </w:r>
      <w:r w:rsidRPr="002957EC">
        <w:rPr>
          <w:bCs/>
        </w:rPr>
        <w:t xml:space="preserve"> та актів виконаних робіт</w:t>
      </w:r>
      <w:r>
        <w:rPr>
          <w:bCs/>
        </w:rPr>
        <w:t xml:space="preserve"> (наданих послуг)</w:t>
      </w:r>
      <w:r w:rsidRPr="002957EC">
        <w:rPr>
          <w:bCs/>
        </w:rPr>
        <w:t>).</w:t>
      </w:r>
      <w:r>
        <w:rPr>
          <w:bCs/>
        </w:rPr>
        <w:t xml:space="preserve"> </w:t>
      </w:r>
    </w:p>
    <w:p w14:paraId="2F65A8A0" w14:textId="77777777" w:rsidR="00992F6A" w:rsidRPr="00565344" w:rsidRDefault="00992F6A" w:rsidP="00992F6A">
      <w:pPr>
        <w:ind w:firstLine="709"/>
        <w:jc w:val="both"/>
        <w:rPr>
          <w:bCs/>
          <w:color w:val="000000" w:themeColor="text1"/>
        </w:rPr>
      </w:pPr>
      <w:r>
        <w:rPr>
          <w:bCs/>
          <w:color w:val="000000" w:themeColor="text1"/>
        </w:rPr>
        <w:t>1.11</w:t>
      </w:r>
      <w:r w:rsidRPr="00FC7D9A">
        <w:rPr>
          <w:bCs/>
          <w:color w:val="000000" w:themeColor="text1"/>
        </w:rPr>
        <w:t xml:space="preserve">. </w:t>
      </w:r>
      <w:r w:rsidRPr="00565344">
        <w:rPr>
          <w:bCs/>
          <w:color w:val="000000" w:themeColor="text1"/>
        </w:rPr>
        <w:t xml:space="preserve">Гарантійний лист у довільній формі щодо прийняття умов </w:t>
      </w:r>
      <w:r>
        <w:rPr>
          <w:bCs/>
          <w:color w:val="000000" w:themeColor="text1"/>
        </w:rPr>
        <w:t>організації та експлуатації майданчика для паркування</w:t>
      </w:r>
      <w:r w:rsidRPr="00565344">
        <w:rPr>
          <w:bCs/>
          <w:color w:val="000000" w:themeColor="text1"/>
        </w:rPr>
        <w:t>, які зазначені в Додатку №1 до цього оголошення про проведення продажу</w:t>
      </w:r>
      <w:r>
        <w:rPr>
          <w:bCs/>
          <w:color w:val="000000" w:themeColor="text1"/>
        </w:rPr>
        <w:t xml:space="preserve"> через систему </w:t>
      </w:r>
      <w:proofErr w:type="spellStart"/>
      <w:r>
        <w:rPr>
          <w:bCs/>
          <w:color w:val="000000" w:themeColor="text1"/>
        </w:rPr>
        <w:t>Prozorro.продажі</w:t>
      </w:r>
      <w:proofErr w:type="spellEnd"/>
      <w:r>
        <w:rPr>
          <w:bCs/>
          <w:color w:val="000000" w:themeColor="text1"/>
        </w:rPr>
        <w:t>.</w:t>
      </w:r>
    </w:p>
    <w:p w14:paraId="6A02D512" w14:textId="77777777" w:rsidR="00992F6A" w:rsidRDefault="00992F6A" w:rsidP="00992F6A">
      <w:pPr>
        <w:ind w:firstLine="709"/>
        <w:jc w:val="both"/>
        <w:rPr>
          <w:bCs/>
          <w:color w:val="000000" w:themeColor="text1"/>
        </w:rPr>
      </w:pPr>
      <w:r>
        <w:rPr>
          <w:bCs/>
        </w:rPr>
        <w:t xml:space="preserve">1.12. Довідку в довільній формі про згоду з умовами договору, викладеними в додатку № 3 до оголошення про проведення продажу через систему </w:t>
      </w:r>
      <w:proofErr w:type="spellStart"/>
      <w:r w:rsidRPr="00565344">
        <w:rPr>
          <w:bCs/>
          <w:color w:val="000000" w:themeColor="text1"/>
        </w:rPr>
        <w:t>Prozorro.продажі</w:t>
      </w:r>
      <w:proofErr w:type="spellEnd"/>
      <w:r>
        <w:rPr>
          <w:bCs/>
          <w:color w:val="000000" w:themeColor="text1"/>
        </w:rPr>
        <w:t>.</w:t>
      </w:r>
    </w:p>
    <w:p w14:paraId="09B4F04E" w14:textId="77777777" w:rsidR="00992F6A" w:rsidRDefault="00992F6A" w:rsidP="00992F6A">
      <w:pPr>
        <w:ind w:firstLine="709"/>
        <w:jc w:val="both"/>
        <w:rPr>
          <w:bCs/>
          <w:color w:val="000000" w:themeColor="text1"/>
        </w:rPr>
      </w:pPr>
      <w:r>
        <w:rPr>
          <w:bCs/>
          <w:color w:val="000000" w:themeColor="text1"/>
        </w:rPr>
        <w:t xml:space="preserve">1.13. Гарантійний лист у довільній формі про достовірність інформації, поданої у складі пропозиції. </w:t>
      </w:r>
    </w:p>
    <w:p w14:paraId="7D738EDD" w14:textId="77777777" w:rsidR="00992F6A" w:rsidRDefault="00992F6A" w:rsidP="00992F6A">
      <w:pPr>
        <w:ind w:firstLine="709"/>
        <w:jc w:val="both"/>
        <w:rPr>
          <w:bCs/>
          <w:color w:val="000000" w:themeColor="text1"/>
        </w:rPr>
      </w:pPr>
      <w:r>
        <w:rPr>
          <w:bCs/>
          <w:color w:val="000000" w:themeColor="text1"/>
        </w:rPr>
        <w:t xml:space="preserve">1.14. Довідка в довільній формі про відсутність заборгованості перед Організатором за господарськими договорами. </w:t>
      </w:r>
    </w:p>
    <w:p w14:paraId="553CACC5" w14:textId="77777777" w:rsidR="00992F6A" w:rsidRDefault="00992F6A" w:rsidP="00992F6A">
      <w:pPr>
        <w:ind w:firstLine="709"/>
        <w:jc w:val="both"/>
        <w:rPr>
          <w:bCs/>
          <w:color w:val="000000" w:themeColor="text1"/>
        </w:rPr>
      </w:pPr>
      <w:r>
        <w:rPr>
          <w:bCs/>
          <w:color w:val="000000" w:themeColor="text1"/>
        </w:rPr>
        <w:t xml:space="preserve">1.15. Довідка в довільній формі про можливість провадження діяльності із організації та експлуатації майданчиків для паркування відповідно до установчих документів.  </w:t>
      </w:r>
    </w:p>
    <w:p w14:paraId="13BCDE68" w14:textId="77777777" w:rsidR="00992F6A" w:rsidRDefault="00992F6A" w:rsidP="00992F6A">
      <w:pPr>
        <w:ind w:firstLine="709"/>
        <w:jc w:val="both"/>
        <w:rPr>
          <w:bCs/>
        </w:rPr>
      </w:pPr>
      <w:r>
        <w:rPr>
          <w:bCs/>
          <w:color w:val="000000" w:themeColor="text1"/>
        </w:rPr>
        <w:t xml:space="preserve">1.16. </w:t>
      </w:r>
      <w:r>
        <w:rPr>
          <w:bCs/>
        </w:rPr>
        <w:t>Довідка з банківської установи про відкриття рахунку.</w:t>
      </w:r>
    </w:p>
    <w:p w14:paraId="4FACF148" w14:textId="77777777" w:rsidR="00992F6A" w:rsidRDefault="00992F6A" w:rsidP="00992F6A">
      <w:pPr>
        <w:ind w:firstLine="709"/>
        <w:jc w:val="both"/>
        <w:rPr>
          <w:bCs/>
        </w:rPr>
      </w:pPr>
      <w:r>
        <w:rPr>
          <w:bCs/>
        </w:rPr>
        <w:t>1.17. Документ, що підтверджує оплату гарантійного внеску з банківського рахунку Учасника.</w:t>
      </w:r>
    </w:p>
    <w:p w14:paraId="21BEDC40" w14:textId="2336B07D" w:rsidR="00816FE7" w:rsidRDefault="00816FE7" w:rsidP="00992F6A">
      <w:pPr>
        <w:jc w:val="both"/>
        <w:rPr>
          <w:bCs/>
          <w:color w:val="000000" w:themeColor="text1"/>
        </w:rPr>
      </w:pPr>
    </w:p>
    <w:p w14:paraId="32145646" w14:textId="333048AF" w:rsidR="00816FE7" w:rsidRDefault="00816FE7" w:rsidP="00816FE7">
      <w:pPr>
        <w:ind w:firstLine="709"/>
        <w:jc w:val="both"/>
        <w:rPr>
          <w:bCs/>
        </w:rPr>
      </w:pPr>
    </w:p>
    <w:p w14:paraId="5E611F50" w14:textId="4EFB33AD" w:rsidR="00DD1803" w:rsidRDefault="00DD1803" w:rsidP="00816FE7">
      <w:pPr>
        <w:ind w:firstLine="709"/>
        <w:jc w:val="both"/>
        <w:rPr>
          <w:bCs/>
        </w:rPr>
      </w:pPr>
    </w:p>
    <w:p w14:paraId="15FA581B" w14:textId="77777777" w:rsidR="00DD1803" w:rsidRPr="00057EE6" w:rsidRDefault="00DD1803" w:rsidP="00816FE7">
      <w:pPr>
        <w:ind w:firstLine="709"/>
        <w:jc w:val="both"/>
        <w:rPr>
          <w:bCs/>
        </w:rPr>
      </w:pPr>
    </w:p>
    <w:p w14:paraId="513E78CC" w14:textId="77777777" w:rsidR="00816FE7" w:rsidRPr="002957EC" w:rsidRDefault="00816FE7" w:rsidP="00816FE7">
      <w:pPr>
        <w:ind w:firstLine="708"/>
        <w:jc w:val="both"/>
      </w:pPr>
      <w:r w:rsidRPr="002957EC">
        <w:rPr>
          <w:b/>
        </w:rPr>
        <w:lastRenderedPageBreak/>
        <w:t>2.</w:t>
      </w:r>
      <w:r w:rsidRPr="002957EC">
        <w:t xml:space="preserve"> </w:t>
      </w:r>
      <w:r w:rsidRPr="002957EC">
        <w:rPr>
          <w:b/>
        </w:rPr>
        <w:t>Оцінка пропозицій учасників будуть розглянуті та проаналізовані на основі наступних критеріїв оцінки, а саме:</w:t>
      </w:r>
    </w:p>
    <w:p w14:paraId="64ACFAE1" w14:textId="77777777" w:rsidR="00816FE7" w:rsidRDefault="00816FE7" w:rsidP="00816FE7">
      <w:pPr>
        <w:ind w:firstLine="708"/>
        <w:jc w:val="both"/>
      </w:pPr>
      <w:r w:rsidRPr="002957EC">
        <w:t>1) Отрима</w:t>
      </w:r>
      <w:r>
        <w:t>ння найвищої цінові пропозиції.</w:t>
      </w:r>
    </w:p>
    <w:p w14:paraId="5B218299" w14:textId="77777777" w:rsidR="00816FE7" w:rsidRDefault="00816FE7" w:rsidP="00816FE7">
      <w:pPr>
        <w:ind w:firstLine="708"/>
        <w:jc w:val="both"/>
      </w:pPr>
      <w:r>
        <w:t>2) Відповідність в</w:t>
      </w:r>
      <w:r w:rsidRPr="00A6352A">
        <w:t>имогам</w:t>
      </w:r>
      <w:r>
        <w:t xml:space="preserve"> до у</w:t>
      </w:r>
      <w:r w:rsidRPr="00A6352A">
        <w:t xml:space="preserve">часників електронних торгів (аукціону) на </w:t>
      </w:r>
      <w:proofErr w:type="spellStart"/>
      <w:r w:rsidRPr="00A6352A">
        <w:t>ProZorro</w:t>
      </w:r>
      <w:r>
        <w:t>.Продажі</w:t>
      </w:r>
      <w:proofErr w:type="spellEnd"/>
      <w:r>
        <w:t xml:space="preserve"> (Додаток №1, Додаток №2)</w:t>
      </w:r>
    </w:p>
    <w:p w14:paraId="2F9C00E6" w14:textId="77777777" w:rsidR="00816FE7" w:rsidRPr="002957EC" w:rsidRDefault="00816FE7" w:rsidP="00816FE7">
      <w:pPr>
        <w:ind w:firstLine="567"/>
        <w:jc w:val="both"/>
        <w:rPr>
          <w:b/>
          <w:bCs/>
          <w:i/>
        </w:rPr>
      </w:pPr>
      <w:r w:rsidRPr="002957EC">
        <w:rPr>
          <w:b/>
          <w:bCs/>
          <w:i/>
        </w:rPr>
        <w:t>У випадку, якщо вищезазначені документи не будуть додані до пропозиції, надані в зазначені терміни на прохання Замовника (або пояснення в довільній формі про відсутність одного з документів)</w:t>
      </w:r>
      <w:r w:rsidRPr="00FC7D9A">
        <w:rPr>
          <w:b/>
          <w:bCs/>
          <w:i/>
          <w:color w:val="000000" w:themeColor="text1"/>
        </w:rPr>
        <w:t>,</w:t>
      </w:r>
      <w:r w:rsidRPr="002957EC">
        <w:rPr>
          <w:b/>
          <w:bCs/>
          <w:i/>
        </w:rPr>
        <w:t xml:space="preserve"> або надані документи не відповідають дійсності, замовник відхиляє пропозицію такого Учасника.</w:t>
      </w:r>
      <w:r>
        <w:rPr>
          <w:b/>
          <w:bCs/>
          <w:i/>
        </w:rPr>
        <w:t xml:space="preserve"> Усі документи, сформовані учасником, мають бути подані на офіційному бланку учасника із зазначенням дати (не раніше дати оголошення аукціону) та вихідного номера. Усі документи мають містити підпис учасника. Копії документів мають бути завірені в порядку, визначеному чинним законодавством України. </w:t>
      </w:r>
    </w:p>
    <w:p w14:paraId="0EDB3ED1" w14:textId="77777777" w:rsidR="00816FE7" w:rsidRDefault="00816FE7" w:rsidP="00816FE7">
      <w:pPr>
        <w:ind w:firstLine="567"/>
        <w:jc w:val="both"/>
        <w:rPr>
          <w:b/>
          <w:bCs/>
          <w:i/>
        </w:rPr>
      </w:pPr>
      <w:r w:rsidRPr="002957EC">
        <w:rPr>
          <w:b/>
          <w:bCs/>
          <w:i/>
        </w:rPr>
        <w:t>Документи на які відсутні форми або орган, що їх видає,  надаються в довільній формі. Всі документи, що готуються Учасником , викладаються  українською мовою. Всі довідки,  повинні бути на фірмовому  бланку з обов’язковим зазначенням вихідного номера, підпису керівника підприємства та печатки (у разі наявності).</w:t>
      </w:r>
    </w:p>
    <w:p w14:paraId="0C058171" w14:textId="77777777" w:rsidR="00816FE7" w:rsidRDefault="00816FE7" w:rsidP="00816FE7">
      <w:pPr>
        <w:ind w:firstLine="567"/>
        <w:jc w:val="both"/>
        <w:rPr>
          <w:b/>
          <w:bCs/>
          <w:i/>
        </w:rPr>
      </w:pPr>
      <w:r>
        <w:rPr>
          <w:b/>
          <w:bCs/>
          <w:i/>
        </w:rPr>
        <w:t>Гарантійний внесок має бути сплачений з банківського рахунку Учасника.</w:t>
      </w:r>
    </w:p>
    <w:p w14:paraId="4A43714A" w14:textId="77777777" w:rsidR="00816FE7" w:rsidRPr="002957EC" w:rsidRDefault="00816FE7" w:rsidP="00816FE7">
      <w:pPr>
        <w:ind w:firstLine="567"/>
        <w:jc w:val="both"/>
        <w:rPr>
          <w:b/>
          <w:bCs/>
          <w:i/>
        </w:rPr>
      </w:pPr>
    </w:p>
    <w:p w14:paraId="185E084A" w14:textId="77777777" w:rsidR="00816FE7" w:rsidRPr="00A6352A" w:rsidRDefault="00816FE7" w:rsidP="00816FE7">
      <w:pPr>
        <w:suppressAutoHyphens w:val="0"/>
        <w:spacing w:after="200" w:line="360" w:lineRule="auto"/>
        <w:ind w:firstLine="708"/>
        <w:jc w:val="both"/>
        <w:rPr>
          <w:rFonts w:eastAsia="Calibri"/>
          <w:lang w:eastAsia="en-US"/>
        </w:rPr>
      </w:pPr>
      <w:r w:rsidRPr="00A6352A">
        <w:rPr>
          <w:rFonts w:eastAsia="Calibri"/>
          <w:lang w:eastAsia="en-US"/>
        </w:rPr>
        <w:t>Учасник, що визнаний Переможцем торгів за результатами аукціону зобов’язаний:</w:t>
      </w:r>
    </w:p>
    <w:p w14:paraId="02C1AAB7" w14:textId="77777777" w:rsidR="00816FE7" w:rsidRDefault="00816FE7" w:rsidP="00816FE7">
      <w:pPr>
        <w:numPr>
          <w:ilvl w:val="0"/>
          <w:numId w:val="3"/>
        </w:numPr>
        <w:suppressAutoHyphens w:val="0"/>
        <w:spacing w:after="200" w:line="276" w:lineRule="auto"/>
        <w:contextualSpacing/>
        <w:jc w:val="both"/>
        <w:rPr>
          <w:rFonts w:eastAsia="Calibri"/>
          <w:lang w:eastAsia="en-US"/>
        </w:rPr>
      </w:pPr>
      <w:r w:rsidRPr="00A6352A">
        <w:rPr>
          <w:rFonts w:eastAsia="Calibri"/>
          <w:lang w:eastAsia="en-US"/>
        </w:rPr>
        <w:t xml:space="preserve">протягом 3 (трьох) робочих днів з моменту проведення аукціону, надати Замовнику підписаний зі своєї сторони та </w:t>
      </w:r>
      <w:r>
        <w:rPr>
          <w:rFonts w:eastAsia="Calibri"/>
          <w:lang w:eastAsia="en-US"/>
        </w:rPr>
        <w:t>майданчика (на якому</w:t>
      </w:r>
      <w:r w:rsidRPr="00A6352A">
        <w:rPr>
          <w:rFonts w:eastAsia="Calibri"/>
          <w:lang w:eastAsia="en-US"/>
        </w:rPr>
        <w:t xml:space="preserve"> реєструвався для участі в торг</w:t>
      </w:r>
      <w:r w:rsidRPr="00C74473">
        <w:rPr>
          <w:rFonts w:eastAsia="Calibri"/>
          <w:lang w:eastAsia="en-US"/>
        </w:rPr>
        <w:t>ах) протокол електронних торгів.</w:t>
      </w:r>
    </w:p>
    <w:p w14:paraId="5ABEE4CD" w14:textId="77777777" w:rsidR="00816FE7" w:rsidRPr="00A6352A" w:rsidRDefault="00816FE7" w:rsidP="00816FE7">
      <w:pPr>
        <w:numPr>
          <w:ilvl w:val="0"/>
          <w:numId w:val="3"/>
        </w:numPr>
        <w:suppressAutoHyphens w:val="0"/>
        <w:spacing w:after="200" w:line="276" w:lineRule="auto"/>
        <w:contextualSpacing/>
        <w:jc w:val="both"/>
        <w:rPr>
          <w:rFonts w:eastAsia="Calibri"/>
          <w:lang w:eastAsia="en-US"/>
        </w:rPr>
      </w:pPr>
      <w:r>
        <w:rPr>
          <w:rFonts w:eastAsia="Calibri"/>
          <w:lang w:eastAsia="en-US"/>
        </w:rPr>
        <w:t>протягом 5 (п’яти) робочих днів з моменту отримання від Замовника заповненого проекту договору, надати Замовнику підписаний зі своєї сторони даний проект договору для погодження з відповідними органами та установами в порядку, передбаченому Правилами паркування транспортних засобів на території міста Дніпра, затверджених рішенням міської ради від 21.12.2016 № 38/17 (зі змінами).</w:t>
      </w:r>
    </w:p>
    <w:p w14:paraId="685C80C3" w14:textId="77777777" w:rsidR="00816FE7" w:rsidRPr="002957EC" w:rsidRDefault="00816FE7" w:rsidP="00816FE7">
      <w:pPr>
        <w:jc w:val="right"/>
      </w:pPr>
    </w:p>
    <w:p w14:paraId="3FC4A616" w14:textId="77777777" w:rsidR="00816FE7" w:rsidRPr="002957EC" w:rsidRDefault="00816FE7" w:rsidP="00816FE7"/>
    <w:p w14:paraId="4E460E4F" w14:textId="77777777" w:rsidR="00AE5FB2" w:rsidRPr="002957EC" w:rsidRDefault="00AE5FB2" w:rsidP="00816FE7">
      <w:pPr>
        <w:ind w:left="7788"/>
      </w:pPr>
    </w:p>
    <w:sectPr w:rsidR="00AE5FB2" w:rsidRPr="002957EC" w:rsidSect="001D3C9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egoe UI">
    <w:charset w:val="CC"/>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285F92"/>
    <w:multiLevelType w:val="multilevel"/>
    <w:tmpl w:val="55D66A9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9"/>
        <w:w w:val="100"/>
        <w:position w:val="0"/>
        <w:sz w:val="25"/>
        <w:szCs w:val="25"/>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4D835E6B"/>
    <w:multiLevelType w:val="hybridMultilevel"/>
    <w:tmpl w:val="B6AA48A0"/>
    <w:lvl w:ilvl="0" w:tplc="9924A490">
      <w:start w:val="44"/>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nsid w:val="4E276BEB"/>
    <w:multiLevelType w:val="hybridMultilevel"/>
    <w:tmpl w:val="14206138"/>
    <w:lvl w:ilvl="0" w:tplc="E7568E4A">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BFE06C9"/>
    <w:multiLevelType w:val="hybridMultilevel"/>
    <w:tmpl w:val="6C940C42"/>
    <w:lvl w:ilvl="0" w:tplc="BE20411A">
      <w:start w:val="1"/>
      <w:numFmt w:val="decimal"/>
      <w:lvlText w:val="%1."/>
      <w:lvlJc w:val="left"/>
      <w:pPr>
        <w:ind w:left="360" w:hanging="360"/>
      </w:pPr>
      <w:rPr>
        <w:b w:val="0"/>
        <w:i/>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1BF"/>
    <w:rsid w:val="00020768"/>
    <w:rsid w:val="0005790A"/>
    <w:rsid w:val="00057EE6"/>
    <w:rsid w:val="00074FD5"/>
    <w:rsid w:val="000B547B"/>
    <w:rsid w:val="00116C2C"/>
    <w:rsid w:val="00146787"/>
    <w:rsid w:val="0015576C"/>
    <w:rsid w:val="00157E5E"/>
    <w:rsid w:val="001A680B"/>
    <w:rsid w:val="001D277C"/>
    <w:rsid w:val="001D3C9C"/>
    <w:rsid w:val="001E1DF1"/>
    <w:rsid w:val="001E4874"/>
    <w:rsid w:val="001E7273"/>
    <w:rsid w:val="002142BC"/>
    <w:rsid w:val="002373E9"/>
    <w:rsid w:val="0025649E"/>
    <w:rsid w:val="002957EC"/>
    <w:rsid w:val="00327C9C"/>
    <w:rsid w:val="00374223"/>
    <w:rsid w:val="003B784D"/>
    <w:rsid w:val="003C065B"/>
    <w:rsid w:val="003D35C2"/>
    <w:rsid w:val="003E7BD2"/>
    <w:rsid w:val="00486CDF"/>
    <w:rsid w:val="004E7929"/>
    <w:rsid w:val="00500165"/>
    <w:rsid w:val="00565344"/>
    <w:rsid w:val="005828EC"/>
    <w:rsid w:val="00583CB6"/>
    <w:rsid w:val="00592C52"/>
    <w:rsid w:val="00594FEC"/>
    <w:rsid w:val="005E5D82"/>
    <w:rsid w:val="00645875"/>
    <w:rsid w:val="00670C6B"/>
    <w:rsid w:val="00685694"/>
    <w:rsid w:val="0069278F"/>
    <w:rsid w:val="007251FB"/>
    <w:rsid w:val="00747546"/>
    <w:rsid w:val="007513E3"/>
    <w:rsid w:val="007B7650"/>
    <w:rsid w:val="007B79CE"/>
    <w:rsid w:val="007C381C"/>
    <w:rsid w:val="00816FE7"/>
    <w:rsid w:val="00832CC5"/>
    <w:rsid w:val="00871C5E"/>
    <w:rsid w:val="00897751"/>
    <w:rsid w:val="008C45C8"/>
    <w:rsid w:val="008C71BF"/>
    <w:rsid w:val="008D133E"/>
    <w:rsid w:val="00943D6A"/>
    <w:rsid w:val="0098551F"/>
    <w:rsid w:val="00992F6A"/>
    <w:rsid w:val="009A3E88"/>
    <w:rsid w:val="009E299C"/>
    <w:rsid w:val="009F49A0"/>
    <w:rsid w:val="00A2330E"/>
    <w:rsid w:val="00A45DDF"/>
    <w:rsid w:val="00A47568"/>
    <w:rsid w:val="00A6352A"/>
    <w:rsid w:val="00A81FC9"/>
    <w:rsid w:val="00AB72C3"/>
    <w:rsid w:val="00AE18A0"/>
    <w:rsid w:val="00AE5FB2"/>
    <w:rsid w:val="00AF14F5"/>
    <w:rsid w:val="00B06ED3"/>
    <w:rsid w:val="00B66069"/>
    <w:rsid w:val="00B73335"/>
    <w:rsid w:val="00BD37DD"/>
    <w:rsid w:val="00BF3E7F"/>
    <w:rsid w:val="00C137F5"/>
    <w:rsid w:val="00C329DB"/>
    <w:rsid w:val="00C74473"/>
    <w:rsid w:val="00CC0BCC"/>
    <w:rsid w:val="00CF7DC0"/>
    <w:rsid w:val="00D14794"/>
    <w:rsid w:val="00D21582"/>
    <w:rsid w:val="00D3250A"/>
    <w:rsid w:val="00D32C09"/>
    <w:rsid w:val="00D660BB"/>
    <w:rsid w:val="00D74B62"/>
    <w:rsid w:val="00D92433"/>
    <w:rsid w:val="00DD1803"/>
    <w:rsid w:val="00DF1C99"/>
    <w:rsid w:val="00E33E79"/>
    <w:rsid w:val="00EA4A63"/>
    <w:rsid w:val="00F20815"/>
    <w:rsid w:val="00F27192"/>
    <w:rsid w:val="00F37D9F"/>
    <w:rsid w:val="00F44115"/>
    <w:rsid w:val="00F62582"/>
    <w:rsid w:val="00F9138F"/>
    <w:rsid w:val="00F9269E"/>
    <w:rsid w:val="00F94B3D"/>
    <w:rsid w:val="00FB3E13"/>
    <w:rsid w:val="00FC7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D7468"/>
  <w15:docId w15:val="{B9A85700-711A-417D-9DB0-AB9378623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273"/>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E7273"/>
    <w:rPr>
      <w:color w:val="0563C1"/>
      <w:u w:val="single"/>
    </w:rPr>
  </w:style>
  <w:style w:type="paragraph" w:styleId="a4">
    <w:name w:val="Normal (Web)"/>
    <w:basedOn w:val="a"/>
    <w:unhideWhenUsed/>
    <w:rsid w:val="001E7273"/>
    <w:pPr>
      <w:spacing w:before="280" w:after="280"/>
    </w:pPr>
  </w:style>
  <w:style w:type="paragraph" w:customStyle="1" w:styleId="LO-normal">
    <w:name w:val="LO-normal"/>
    <w:rsid w:val="001E7273"/>
    <w:pPr>
      <w:suppressAutoHyphens/>
      <w:spacing w:after="0" w:line="276" w:lineRule="auto"/>
    </w:pPr>
    <w:rPr>
      <w:rFonts w:ascii="Arial" w:eastAsia="Times New Roman" w:hAnsi="Arial" w:cs="Arial"/>
      <w:color w:val="000000"/>
      <w:szCs w:val="20"/>
      <w:lang w:val="en-US" w:eastAsia="zh-CN"/>
    </w:rPr>
  </w:style>
  <w:style w:type="paragraph" w:styleId="a5">
    <w:name w:val="Balloon Text"/>
    <w:basedOn w:val="a"/>
    <w:link w:val="a6"/>
    <w:uiPriority w:val="99"/>
    <w:semiHidden/>
    <w:unhideWhenUsed/>
    <w:rsid w:val="00A47568"/>
    <w:rPr>
      <w:rFonts w:ascii="Segoe UI" w:hAnsi="Segoe UI" w:cs="Segoe UI"/>
      <w:sz w:val="18"/>
      <w:szCs w:val="18"/>
    </w:rPr>
  </w:style>
  <w:style w:type="character" w:customStyle="1" w:styleId="a6">
    <w:name w:val="Текст выноски Знак"/>
    <w:basedOn w:val="a0"/>
    <w:link w:val="a5"/>
    <w:uiPriority w:val="99"/>
    <w:semiHidden/>
    <w:rsid w:val="00A47568"/>
    <w:rPr>
      <w:rFonts w:ascii="Segoe UI" w:eastAsia="Times New Roman" w:hAnsi="Segoe UI" w:cs="Segoe UI"/>
      <w:sz w:val="18"/>
      <w:szCs w:val="18"/>
      <w:lang w:val="uk-UA" w:eastAsia="zh-CN"/>
    </w:rPr>
  </w:style>
  <w:style w:type="paragraph" w:styleId="a7">
    <w:name w:val="List Paragraph"/>
    <w:basedOn w:val="a"/>
    <w:uiPriority w:val="34"/>
    <w:qFormat/>
    <w:rsid w:val="00486CDF"/>
    <w:pPr>
      <w:suppressAutoHyphens w:val="0"/>
      <w:spacing w:after="160" w:line="259" w:lineRule="auto"/>
      <w:ind w:left="720"/>
      <w:contextualSpacing/>
    </w:pPr>
    <w:rPr>
      <w:rFonts w:asciiTheme="minorHAnsi" w:eastAsiaTheme="minorHAnsi" w:hAnsiTheme="minorHAnsi" w:cstheme="minorBid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673760">
      <w:bodyDiv w:val="1"/>
      <w:marLeft w:val="0"/>
      <w:marRight w:val="0"/>
      <w:marTop w:val="0"/>
      <w:marBottom w:val="0"/>
      <w:divBdr>
        <w:top w:val="none" w:sz="0" w:space="0" w:color="auto"/>
        <w:left w:val="none" w:sz="0" w:space="0" w:color="auto"/>
        <w:bottom w:val="none" w:sz="0" w:space="0" w:color="auto"/>
        <w:right w:val="none" w:sz="0" w:space="0" w:color="auto"/>
      </w:divBdr>
    </w:div>
    <w:div w:id="205535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1560</Words>
  <Characters>8897</Characters>
  <Application>Microsoft Macintosh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Microsoft Office</cp:lastModifiedBy>
  <cp:revision>2</cp:revision>
  <cp:lastPrinted>2018-05-21T15:08:00Z</cp:lastPrinted>
  <dcterms:created xsi:type="dcterms:W3CDTF">2019-06-14T09:05:00Z</dcterms:created>
  <dcterms:modified xsi:type="dcterms:W3CDTF">2019-06-14T09:05:00Z</dcterms:modified>
</cp:coreProperties>
</file>