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5"/>
        <w:gridCol w:w="1841"/>
        <w:gridCol w:w="142"/>
        <w:gridCol w:w="425"/>
        <w:gridCol w:w="815"/>
        <w:gridCol w:w="180"/>
        <w:gridCol w:w="35"/>
        <w:gridCol w:w="246"/>
        <w:gridCol w:w="1278"/>
        <w:gridCol w:w="139"/>
        <w:gridCol w:w="141"/>
        <w:gridCol w:w="1423"/>
        <w:gridCol w:w="277"/>
        <w:gridCol w:w="286"/>
        <w:gridCol w:w="33"/>
        <w:gridCol w:w="171"/>
        <w:gridCol w:w="934"/>
        <w:gridCol w:w="135"/>
        <w:gridCol w:w="1566"/>
      </w:tblGrid>
      <w:tr w:rsidR="00E44A7A"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1"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673935">
        <w:trPr>
          <w:trHeight w:val="320"/>
        </w:trPr>
        <w:tc>
          <w:tcPr>
            <w:tcW w:w="565"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1"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673935">
        <w:trPr>
          <w:trHeight w:val="2860"/>
        </w:trPr>
        <w:tc>
          <w:tcPr>
            <w:tcW w:w="565"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1"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62" w:type="dxa"/>
            <w:gridSpan w:val="4"/>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559" w:type="dxa"/>
            <w:gridSpan w:val="3"/>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3" w:type="dxa"/>
            <w:gridSpan w:val="3"/>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proofErr w:type="spellStart"/>
            <w:r>
              <w:rPr>
                <w:rFonts w:ascii="Times New Roman" w:hAnsi="Times New Roman"/>
                <w:color w:val="000000"/>
                <w:sz w:val="22"/>
                <w:szCs w:val="22"/>
              </w:rPr>
              <w:t>місце</w:t>
            </w:r>
            <w:r w:rsidR="00673935">
              <w:rPr>
                <w:rFonts w:ascii="Times New Roman" w:hAnsi="Times New Roman"/>
                <w:color w:val="000000"/>
                <w:sz w:val="22"/>
                <w:szCs w:val="22"/>
              </w:rPr>
              <w:t>-</w:t>
            </w:r>
            <w:r>
              <w:rPr>
                <w:rFonts w:ascii="Times New Roman" w:hAnsi="Times New Roman"/>
                <w:color w:val="000000"/>
                <w:sz w:val="22"/>
                <w:szCs w:val="22"/>
              </w:rPr>
              <w:t>знаходження</w:t>
            </w:r>
            <w:proofErr w:type="spellEnd"/>
          </w:p>
        </w:tc>
        <w:tc>
          <w:tcPr>
            <w:tcW w:w="1701" w:type="dxa"/>
            <w:gridSpan w:val="5"/>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Посада особи, </w:t>
            </w:r>
            <w:r w:rsidR="00673935">
              <w:rPr>
                <w:rFonts w:ascii="Times New Roman" w:hAnsi="Times New Roman"/>
                <w:color w:val="000000"/>
                <w:sz w:val="22"/>
                <w:szCs w:val="22"/>
              </w:rPr>
              <w:t xml:space="preserve"> </w:t>
            </w:r>
            <w:r>
              <w:rPr>
                <w:rFonts w:ascii="Times New Roman" w:hAnsi="Times New Roman"/>
                <w:color w:val="000000"/>
                <w:sz w:val="22"/>
                <w:szCs w:val="22"/>
              </w:rPr>
              <w:t>що підписала договір</w:t>
            </w:r>
          </w:p>
        </w:tc>
      </w:tr>
      <w:tr w:rsidR="00A56C11"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A56C11" w:rsidRDefault="00A56C1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1" w:type="dxa"/>
            <w:tcBorders>
              <w:top w:val="single" w:sz="4" w:space="0" w:color="000000"/>
              <w:left w:val="nil"/>
              <w:bottom w:val="single" w:sz="4" w:space="0" w:color="000000"/>
              <w:right w:val="single" w:sz="4" w:space="0" w:color="000000"/>
            </w:tcBorders>
            <w:hideMark/>
          </w:tcPr>
          <w:p w:rsidR="00A56C11" w:rsidRDefault="00A56C1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62" w:type="dxa"/>
            <w:gridSpan w:val="4"/>
            <w:tcBorders>
              <w:top w:val="single" w:sz="4" w:space="0" w:color="000000"/>
              <w:left w:val="nil"/>
              <w:bottom w:val="single" w:sz="4" w:space="0" w:color="000000"/>
              <w:right w:val="single" w:sz="4" w:space="0" w:color="000000"/>
            </w:tcBorders>
          </w:tcPr>
          <w:p w:rsidR="00A56C11" w:rsidRPr="005C0604" w:rsidRDefault="00A56C11" w:rsidP="00FB16FA">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Донецькій та Луганській областях</w:t>
            </w:r>
          </w:p>
        </w:tc>
        <w:tc>
          <w:tcPr>
            <w:tcW w:w="1559" w:type="dxa"/>
            <w:gridSpan w:val="3"/>
            <w:tcBorders>
              <w:top w:val="single" w:sz="4" w:space="0" w:color="000000"/>
              <w:left w:val="nil"/>
              <w:bottom w:val="single" w:sz="4" w:space="0" w:color="000000"/>
              <w:right w:val="single" w:sz="4" w:space="0" w:color="000000"/>
            </w:tcBorders>
          </w:tcPr>
          <w:p w:rsidR="00A56C11" w:rsidRPr="005C0604" w:rsidRDefault="00A56C1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703" w:type="dxa"/>
            <w:gridSpan w:val="3"/>
            <w:tcBorders>
              <w:top w:val="single" w:sz="4" w:space="0" w:color="000000"/>
              <w:left w:val="nil"/>
              <w:bottom w:val="single" w:sz="4" w:space="0" w:color="000000"/>
              <w:right w:val="single" w:sz="4" w:space="0" w:color="000000"/>
            </w:tcBorders>
          </w:tcPr>
          <w:p w:rsidR="00A56C11" w:rsidRPr="005C0604" w:rsidRDefault="00A56C1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A56C11" w:rsidRPr="005C0604" w:rsidRDefault="00A56C1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701" w:type="dxa"/>
            <w:gridSpan w:val="5"/>
            <w:tcBorders>
              <w:top w:val="single" w:sz="4" w:space="0" w:color="000000"/>
              <w:left w:val="nil"/>
              <w:bottom w:val="single" w:sz="4" w:space="0" w:color="000000"/>
              <w:right w:val="single" w:sz="4" w:space="0" w:color="000000"/>
            </w:tcBorders>
          </w:tcPr>
          <w:p w:rsidR="00A56C11" w:rsidRDefault="00A56C11">
            <w:r w:rsidRPr="007B2CBF">
              <w:rPr>
                <w:rFonts w:ascii="Times New Roman" w:hAnsi="Times New Roman"/>
                <w:color w:val="000000"/>
                <w:sz w:val="22"/>
                <w:szCs w:val="22"/>
              </w:rPr>
              <w:t>ВОЛКОВ Олександр Кузьмич</w:t>
            </w:r>
          </w:p>
        </w:tc>
        <w:tc>
          <w:tcPr>
            <w:tcW w:w="1701" w:type="dxa"/>
            <w:gridSpan w:val="2"/>
            <w:tcBorders>
              <w:top w:val="single" w:sz="4" w:space="0" w:color="000000"/>
              <w:left w:val="nil"/>
              <w:bottom w:val="single" w:sz="4" w:space="0" w:color="000000"/>
              <w:right w:val="single" w:sz="4" w:space="0" w:color="000000"/>
            </w:tcBorders>
          </w:tcPr>
          <w:p w:rsidR="00A56C11" w:rsidRDefault="00A56C11">
            <w:r w:rsidRPr="0019475C">
              <w:rPr>
                <w:rFonts w:ascii="Times New Roman" w:hAnsi="Times New Roman"/>
                <w:color w:val="000000"/>
                <w:sz w:val="21"/>
                <w:szCs w:val="21"/>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673935">
        <w:trPr>
          <w:trHeight w:val="320"/>
        </w:trPr>
        <w:tc>
          <w:tcPr>
            <w:tcW w:w="565"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673935"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nil"/>
              <w:bottom w:val="single" w:sz="4" w:space="0" w:color="000000"/>
              <w:right w:val="single" w:sz="4" w:space="0" w:color="000000"/>
            </w:tcBorders>
          </w:tcPr>
          <w:p w:rsidR="00CC10E1" w:rsidRPr="00FB16FA" w:rsidRDefault="00FB16FA" w:rsidP="00FB16FA">
            <w:pPr>
              <w:spacing w:before="120"/>
              <w:jc w:val="both"/>
              <w:rPr>
                <w:rFonts w:ascii="Times New Roman" w:hAnsi="Times New Roman"/>
                <w:color w:val="000000"/>
                <w:sz w:val="22"/>
                <w:szCs w:val="22"/>
              </w:rPr>
            </w:pPr>
            <w:r w:rsidRPr="00FB16FA">
              <w:rPr>
                <w:rFonts w:ascii="Times New Roman" w:hAnsi="Times New Roman"/>
                <w:sz w:val="22"/>
                <w:szCs w:val="22"/>
              </w:rPr>
              <w:t>Положення про Регіональне відділення Фонду державного майна України по Донецькій та Луганські областях, затверджен</w:t>
            </w:r>
            <w:r>
              <w:rPr>
                <w:rFonts w:ascii="Times New Roman" w:hAnsi="Times New Roman"/>
                <w:sz w:val="22"/>
                <w:szCs w:val="22"/>
              </w:rPr>
              <w:t>е</w:t>
            </w:r>
            <w:r w:rsidRPr="00FB16FA">
              <w:rPr>
                <w:rFonts w:ascii="Times New Roman" w:hAnsi="Times New Roman"/>
                <w:sz w:val="22"/>
                <w:szCs w:val="22"/>
              </w:rPr>
              <w:t xml:space="preserve"> наказом Фонду державного майна України від 13.05.2021 р. № 797</w:t>
            </w:r>
            <w:r w:rsidR="00A56C11" w:rsidRPr="00FB16FA">
              <w:rPr>
                <w:rFonts w:ascii="Times New Roman" w:hAnsi="Times New Roman"/>
                <w:color w:val="000000"/>
                <w:sz w:val="22"/>
                <w:szCs w:val="22"/>
              </w:rPr>
              <w:t>, та Довіреність від 17.07.2019, зареєстрована у реєстрі за № 782 та посвідчена приватним нотаріусом Харківського міського нотаріального округу Харківської області</w:t>
            </w:r>
            <w:r w:rsidR="00A56C11" w:rsidRPr="00FB16FA">
              <w:rPr>
                <w:rFonts w:ascii="Times New Roman" w:hAnsi="Times New Roman"/>
                <w:color w:val="000000"/>
                <w:sz w:val="22"/>
                <w:szCs w:val="22"/>
              </w:rPr>
              <w:br/>
            </w:r>
            <w:proofErr w:type="spellStart"/>
            <w:r w:rsidR="00A56C11" w:rsidRPr="00FB16FA">
              <w:rPr>
                <w:rFonts w:ascii="Times New Roman" w:hAnsi="Times New Roman"/>
                <w:color w:val="000000"/>
                <w:sz w:val="22"/>
                <w:szCs w:val="22"/>
              </w:rPr>
              <w:t>Бінус</w:t>
            </w:r>
            <w:proofErr w:type="spellEnd"/>
            <w:r w:rsidR="00A56C11" w:rsidRPr="00FB16FA">
              <w:rPr>
                <w:rFonts w:ascii="Times New Roman" w:hAnsi="Times New Roman"/>
                <w:color w:val="000000"/>
                <w:sz w:val="22"/>
                <w:szCs w:val="22"/>
              </w:rPr>
              <w:t xml:space="preserve"> О.О.</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1"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6" w:type="dxa"/>
            <w:gridSpan w:val="9"/>
            <w:tcBorders>
              <w:top w:val="single" w:sz="4" w:space="0" w:color="000000"/>
              <w:left w:val="nil"/>
              <w:bottom w:val="single" w:sz="4" w:space="0" w:color="000000"/>
              <w:right w:val="single" w:sz="4" w:space="0" w:color="000000"/>
            </w:tcBorders>
          </w:tcPr>
          <w:p w:rsidR="00CC10E1" w:rsidRDefault="00A15C0E"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3"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1" w:type="dxa"/>
            <w:gridSpan w:val="3"/>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5"/>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6"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673935">
        <w:trPr>
          <w:trHeight w:val="320"/>
        </w:trPr>
        <w:tc>
          <w:tcPr>
            <w:tcW w:w="565"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9" w:type="dxa"/>
            <w:gridSpan w:val="15"/>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5"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 xml:space="preserve">Офіційний веб-сайт (сторінка чи профіль в </w:t>
            </w:r>
            <w:r>
              <w:rPr>
                <w:rFonts w:ascii="Times New Roman" w:hAnsi="Times New Roman"/>
                <w:sz w:val="22"/>
                <w:szCs w:val="22"/>
              </w:rPr>
              <w:lastRenderedPageBreak/>
              <w:t>соціальній мережі) Орендаря, на якому опублікована інформація про Орендаря та його діяльність</w:t>
            </w:r>
          </w:p>
        </w:tc>
        <w:tc>
          <w:tcPr>
            <w:tcW w:w="4825"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lastRenderedPageBreak/>
              <w:t>Не застосовується</w:t>
            </w:r>
          </w:p>
        </w:tc>
      </w:tr>
      <w:tr w:rsidR="00AA770D"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983"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1B3E64">
            <w:pPr>
              <w:ind w:left="-108" w:right="-108"/>
              <w:jc w:val="center"/>
              <w:rPr>
                <w:rFonts w:ascii="Times New Roman" w:hAnsi="Times New Roman"/>
                <w:color w:val="000000"/>
                <w:sz w:val="22"/>
                <w:szCs w:val="22"/>
              </w:rPr>
            </w:pPr>
            <w:r w:rsidRPr="00CC10E1">
              <w:rPr>
                <w:rFonts w:ascii="Times New Roman" w:hAnsi="Times New Roman"/>
                <w:sz w:val="22"/>
                <w:szCs w:val="22"/>
              </w:rPr>
              <w:t>Державн</w:t>
            </w:r>
            <w:r w:rsidR="001B3E64">
              <w:rPr>
                <w:rFonts w:ascii="Times New Roman" w:hAnsi="Times New Roman"/>
                <w:sz w:val="22"/>
                <w:szCs w:val="22"/>
              </w:rPr>
              <w:t>е підприємство "Первомайськ- вугілля"</w:t>
            </w:r>
          </w:p>
        </w:tc>
        <w:tc>
          <w:tcPr>
            <w:tcW w:w="1558" w:type="dxa"/>
            <w:gridSpan w:val="3"/>
            <w:tcBorders>
              <w:top w:val="single" w:sz="4" w:space="0" w:color="000000"/>
              <w:left w:val="nil"/>
              <w:bottom w:val="single" w:sz="4" w:space="0" w:color="000000"/>
              <w:right w:val="single" w:sz="4" w:space="0" w:color="000000"/>
            </w:tcBorders>
          </w:tcPr>
          <w:p w:rsidR="00AA770D" w:rsidRDefault="001B3E64"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700" w:type="dxa"/>
            <w:gridSpan w:val="2"/>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w:t>
            </w:r>
            <w:r w:rsidR="001B3E64">
              <w:rPr>
                <w:rFonts w:ascii="Times New Roman" w:hAnsi="Times New Roman"/>
                <w:sz w:val="22"/>
                <w:szCs w:val="22"/>
              </w:rPr>
              <w:t>292</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1B3E64" w:rsidP="00CC10E1">
            <w:pPr>
              <w:ind w:left="-108" w:right="-108"/>
              <w:jc w:val="center"/>
              <w:rPr>
                <w:rFonts w:ascii="Times New Roman" w:hAnsi="Times New Roman"/>
                <w:sz w:val="22"/>
                <w:szCs w:val="22"/>
              </w:rPr>
            </w:pPr>
            <w:r>
              <w:rPr>
                <w:rFonts w:ascii="Times New Roman" w:hAnsi="Times New Roman"/>
                <w:sz w:val="22"/>
                <w:szCs w:val="22"/>
              </w:rPr>
              <w:t xml:space="preserve">Попаснянський район, м. Гірське, </w:t>
            </w:r>
            <w:r w:rsidR="00AA770D" w:rsidRPr="00CC10E1">
              <w:rPr>
                <w:rFonts w:ascii="Times New Roman" w:hAnsi="Times New Roman"/>
                <w:sz w:val="22"/>
                <w:szCs w:val="22"/>
              </w:rPr>
              <w:t xml:space="preserve"> </w:t>
            </w:r>
          </w:p>
          <w:p w:rsidR="00AA770D" w:rsidRDefault="001B3E64" w:rsidP="001B3E64">
            <w:pPr>
              <w:ind w:left="-108" w:right="-108"/>
              <w:jc w:val="center"/>
              <w:rPr>
                <w:rFonts w:ascii="Times New Roman" w:hAnsi="Times New Roman"/>
                <w:color w:val="000000"/>
                <w:sz w:val="22"/>
                <w:szCs w:val="22"/>
              </w:rPr>
            </w:pPr>
            <w:r>
              <w:rPr>
                <w:rFonts w:ascii="Times New Roman" w:hAnsi="Times New Roman"/>
                <w:sz w:val="22"/>
                <w:szCs w:val="22"/>
              </w:rPr>
              <w:t>вул. Івана Данькова</w:t>
            </w:r>
            <w:r w:rsidR="00AA770D" w:rsidRPr="00CC10E1">
              <w:rPr>
                <w:rFonts w:ascii="Times New Roman" w:hAnsi="Times New Roman"/>
                <w:sz w:val="22"/>
                <w:szCs w:val="22"/>
              </w:rPr>
              <w:t xml:space="preserve">, </w:t>
            </w:r>
            <w:r>
              <w:rPr>
                <w:rFonts w:ascii="Times New Roman" w:hAnsi="Times New Roman"/>
                <w:sz w:val="22"/>
                <w:szCs w:val="22"/>
              </w:rPr>
              <w:t>21</w:t>
            </w:r>
            <w:r w:rsidR="00AA770D" w:rsidRPr="00AD70E1">
              <w:rPr>
                <w:rFonts w:ascii="Times New Roman" w:hAnsi="Times New Roman"/>
                <w:sz w:val="24"/>
                <w:szCs w:val="24"/>
              </w:rPr>
              <w:t xml:space="preserve"> </w:t>
            </w:r>
          </w:p>
        </w:tc>
        <w:tc>
          <w:tcPr>
            <w:tcW w:w="1559" w:type="dxa"/>
            <w:gridSpan w:val="5"/>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66"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673935">
        <w:trPr>
          <w:trHeight w:val="320"/>
        </w:trPr>
        <w:tc>
          <w:tcPr>
            <w:tcW w:w="565"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auto"/>
            </w:tcBorders>
            <w:hideMark/>
          </w:tcPr>
          <w:p w:rsidR="00AA770D" w:rsidRDefault="00673935"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5" w:type="dxa"/>
            <w:gridSpan w:val="8"/>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7" w:type="dxa"/>
            <w:gridSpan w:val="18"/>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673935">
        <w:trPr>
          <w:trHeight w:val="320"/>
        </w:trPr>
        <w:tc>
          <w:tcPr>
            <w:tcW w:w="565"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38"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9" w:type="dxa"/>
            <w:gridSpan w:val="12"/>
            <w:tcBorders>
              <w:top w:val="single" w:sz="4" w:space="0" w:color="000000"/>
              <w:left w:val="nil"/>
              <w:bottom w:val="single" w:sz="4" w:space="0" w:color="000000"/>
              <w:right w:val="single" w:sz="4" w:space="0" w:color="000000"/>
            </w:tcBorders>
            <w:hideMark/>
          </w:tcPr>
          <w:p w:rsidR="00CC10E1" w:rsidRPr="006C00BC" w:rsidRDefault="00A56C11" w:rsidP="006C00BC">
            <w:pPr>
              <w:jc w:val="both"/>
              <w:rPr>
                <w:rFonts w:ascii="Times New Roman" w:hAnsi="Times New Roman"/>
                <w:color w:val="000000"/>
                <w:sz w:val="22"/>
                <w:szCs w:val="22"/>
              </w:rPr>
            </w:pPr>
            <w:r w:rsidRPr="006C00BC">
              <w:rPr>
                <w:rFonts w:ascii="Times New Roman" w:hAnsi="Times New Roman"/>
                <w:sz w:val="22"/>
                <w:szCs w:val="22"/>
              </w:rPr>
              <w:t>Ч</w:t>
            </w:r>
            <w:r w:rsidR="006C00BC" w:rsidRPr="006C00BC">
              <w:rPr>
                <w:rFonts w:ascii="Times New Roman" w:hAnsi="Times New Roman"/>
                <w:sz w:val="22"/>
                <w:szCs w:val="22"/>
              </w:rPr>
              <w:t xml:space="preserve">астини нежитлових вбудованих приміщень загальною площею 2,0 </w:t>
            </w:r>
            <w:proofErr w:type="spellStart"/>
            <w:r w:rsidR="006C00BC" w:rsidRPr="006C00BC">
              <w:rPr>
                <w:rFonts w:ascii="Times New Roman" w:hAnsi="Times New Roman"/>
                <w:sz w:val="22"/>
                <w:szCs w:val="22"/>
              </w:rPr>
              <w:t>кв.м</w:t>
            </w:r>
            <w:proofErr w:type="spellEnd"/>
            <w:r w:rsidR="006C00BC" w:rsidRPr="006C00BC">
              <w:rPr>
                <w:rFonts w:ascii="Times New Roman" w:hAnsi="Times New Roman"/>
                <w:sz w:val="22"/>
                <w:szCs w:val="22"/>
              </w:rPr>
              <w:t xml:space="preserve">, а саме: частини приміщення площею 1,0 </w:t>
            </w:r>
            <w:proofErr w:type="spellStart"/>
            <w:r w:rsidR="006C00BC" w:rsidRPr="006C00BC">
              <w:rPr>
                <w:rFonts w:ascii="Times New Roman" w:hAnsi="Times New Roman"/>
                <w:sz w:val="22"/>
                <w:szCs w:val="22"/>
              </w:rPr>
              <w:t>кв.м</w:t>
            </w:r>
            <w:proofErr w:type="spellEnd"/>
            <w:r w:rsidR="006C00BC" w:rsidRPr="006C00BC">
              <w:rPr>
                <w:rFonts w:ascii="Times New Roman" w:hAnsi="Times New Roman"/>
                <w:sz w:val="22"/>
                <w:szCs w:val="22"/>
              </w:rPr>
              <w:t xml:space="preserve"> на першому поверсі двоповерхової будівлі адміністративно-побутового комбінату № 1 з перехідним тунелем (інв. № 91500) та частини приміщення площею 1,0 </w:t>
            </w:r>
            <w:proofErr w:type="spellStart"/>
            <w:r w:rsidR="006C00BC" w:rsidRPr="006C00BC">
              <w:rPr>
                <w:rFonts w:ascii="Times New Roman" w:hAnsi="Times New Roman"/>
                <w:sz w:val="22"/>
                <w:szCs w:val="22"/>
              </w:rPr>
              <w:t>кв.м</w:t>
            </w:r>
            <w:proofErr w:type="spellEnd"/>
            <w:r w:rsidR="006C00BC" w:rsidRPr="006C00BC">
              <w:rPr>
                <w:rFonts w:ascii="Times New Roman" w:hAnsi="Times New Roman"/>
                <w:sz w:val="22"/>
                <w:szCs w:val="22"/>
              </w:rPr>
              <w:t xml:space="preserve"> на першому поверсі двоповерхової будівлі адміністративно-побутового комбінату № 2 (інв. № 91562) </w:t>
            </w:r>
            <w:r w:rsidR="006C00BC" w:rsidRPr="006C00BC">
              <w:rPr>
                <w:rFonts w:ascii="Times New Roman" w:hAnsi="Times New Roman"/>
                <w:sz w:val="22"/>
                <w:szCs w:val="22"/>
              </w:rPr>
              <w:br/>
              <w:t>ВП "Шахта "Золоте", за адресою: Луганська область, Попаснянський р-н, м. Золоте, вул. Вугільна, 19</w:t>
            </w:r>
          </w:p>
        </w:tc>
      </w:tr>
      <w:tr w:rsidR="00CC10E1" w:rsidTr="00673935">
        <w:trPr>
          <w:trHeight w:val="320"/>
        </w:trPr>
        <w:tc>
          <w:tcPr>
            <w:tcW w:w="565"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7" w:type="dxa"/>
            <w:gridSpan w:val="18"/>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A56C11" w:rsidRDefault="00A56C11" w:rsidP="002D3C97">
            <w:pPr>
              <w:ind w:hanging="29"/>
              <w:jc w:val="center"/>
              <w:rPr>
                <w:rFonts w:ascii="Times New Roman" w:hAnsi="Times New Roman"/>
                <w:color w:val="000000"/>
                <w:sz w:val="22"/>
                <w:szCs w:val="22"/>
              </w:rPr>
            </w:pPr>
            <w:r w:rsidRPr="00285115">
              <w:rPr>
                <w:rFonts w:ascii="Times New Roman" w:hAnsi="Times New Roman"/>
                <w:color w:val="000000"/>
                <w:sz w:val="22"/>
                <w:szCs w:val="22"/>
              </w:rPr>
              <w:t>https://docs.google.com/spreadsheets/d/1jhzU8BdB6LCIZL4d7BH4SNJb6_miJKanYLPaMJNk6JY/edit#gid=1854223888</w:t>
            </w:r>
            <w:r>
              <w:rPr>
                <w:rFonts w:ascii="Times New Roman" w:hAnsi="Times New Roman"/>
                <w:color w:val="000000"/>
                <w:sz w:val="22"/>
                <w:szCs w:val="22"/>
              </w:rPr>
              <w:t xml:space="preserve"> (ключ об'єкта </w:t>
            </w:r>
            <w:r w:rsidR="006C00BC">
              <w:rPr>
                <w:rFonts w:ascii="Times New Roman" w:hAnsi="Times New Roman"/>
                <w:color w:val="000000"/>
                <w:sz w:val="22"/>
                <w:szCs w:val="22"/>
              </w:rPr>
              <w:t>9086</w:t>
            </w:r>
            <w:r>
              <w:rPr>
                <w:rFonts w:ascii="Times New Roman" w:hAnsi="Times New Roman"/>
                <w:color w:val="000000"/>
                <w:sz w:val="22"/>
                <w:szCs w:val="22"/>
              </w:rPr>
              <w:t>)</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33159F" w:rsidTr="00673935">
        <w:trPr>
          <w:trHeight w:val="320"/>
        </w:trPr>
        <w:tc>
          <w:tcPr>
            <w:tcW w:w="565"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38"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9" w:type="dxa"/>
            <w:gridSpan w:val="12"/>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673935">
        <w:trPr>
          <w:trHeight w:val="320"/>
        </w:trPr>
        <w:tc>
          <w:tcPr>
            <w:tcW w:w="565"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38"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9" w:type="dxa"/>
            <w:gridSpan w:val="12"/>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673935">
        <w:trPr>
          <w:trHeight w:val="320"/>
        </w:trPr>
        <w:tc>
          <w:tcPr>
            <w:tcW w:w="565"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8"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673935">
        <w:trPr>
          <w:trHeight w:val="320"/>
        </w:trPr>
        <w:tc>
          <w:tcPr>
            <w:tcW w:w="565"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8"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673935">
        <w:trPr>
          <w:trHeight w:val="260"/>
        </w:trPr>
        <w:tc>
          <w:tcPr>
            <w:tcW w:w="565"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7"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673935">
        <w:trPr>
          <w:trHeight w:val="320"/>
        </w:trPr>
        <w:tc>
          <w:tcPr>
            <w:tcW w:w="565"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7E1F0D" w:rsidRPr="007E1F0D" w:rsidRDefault="007E1F0D" w:rsidP="00B3035A">
            <w:pPr>
              <w:ind w:hanging="29"/>
              <w:jc w:val="center"/>
              <w:rPr>
                <w:rFonts w:ascii="Times New Roman" w:hAnsi="Times New Roman"/>
                <w:color w:val="000000"/>
                <w:sz w:val="12"/>
                <w:szCs w:val="1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E32851"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E32851" w:rsidRDefault="00E32851"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000000"/>
              <w:right w:val="single" w:sz="4" w:space="0" w:color="000000"/>
            </w:tcBorders>
            <w:hideMark/>
          </w:tcPr>
          <w:p w:rsidR="00E32851" w:rsidRDefault="00E32851" w:rsidP="00E32851">
            <w:pPr>
              <w:spacing w:before="120"/>
              <w:ind w:hanging="29"/>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w:t>
            </w:r>
            <w:r>
              <w:rPr>
                <w:rFonts w:ascii="Times New Roman" w:hAnsi="Times New Roman"/>
                <w:color w:val="000000"/>
                <w:sz w:val="22"/>
                <w:szCs w:val="22"/>
              </w:rPr>
              <w:lastRenderedPageBreak/>
              <w:t xml:space="preserve">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E32851" w:rsidRDefault="00E32851" w:rsidP="002D3C97">
            <w:pPr>
              <w:ind w:hanging="29"/>
              <w:rPr>
                <w:rFonts w:ascii="Times New Roman" w:hAnsi="Times New Roman"/>
                <w:color w:val="000000"/>
                <w:sz w:val="22"/>
                <w:szCs w:val="22"/>
              </w:rPr>
            </w:pPr>
          </w:p>
        </w:tc>
        <w:tc>
          <w:tcPr>
            <w:tcW w:w="6629" w:type="dxa"/>
            <w:gridSpan w:val="12"/>
            <w:tcBorders>
              <w:top w:val="single" w:sz="4" w:space="0" w:color="000000"/>
              <w:left w:val="nil"/>
              <w:bottom w:val="single" w:sz="4" w:space="0" w:color="000000"/>
              <w:right w:val="single" w:sz="4" w:space="0" w:color="000000"/>
            </w:tcBorders>
            <w:hideMark/>
          </w:tcPr>
          <w:p w:rsidR="00E32851" w:rsidRDefault="00E32851" w:rsidP="00E32851">
            <w:pPr>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6C00BC">
              <w:rPr>
                <w:rFonts w:ascii="Times New Roman" w:hAnsi="Times New Roman"/>
                <w:color w:val="000000"/>
                <w:sz w:val="22"/>
                <w:szCs w:val="22"/>
              </w:rPr>
              <w:t>6320</w:t>
            </w:r>
            <w:r w:rsidR="00673935">
              <w:rPr>
                <w:rFonts w:ascii="Times New Roman" w:hAnsi="Times New Roman"/>
                <w:color w:val="000000"/>
                <w:sz w:val="22"/>
                <w:szCs w:val="22"/>
              </w:rPr>
              <w:t>,00</w:t>
            </w:r>
            <w:r>
              <w:rPr>
                <w:rFonts w:ascii="Times New Roman" w:hAnsi="Times New Roman"/>
                <w:color w:val="000000"/>
                <w:sz w:val="22"/>
                <w:szCs w:val="22"/>
              </w:rPr>
              <w:t xml:space="preserve"> грн.</w:t>
            </w:r>
          </w:p>
          <w:p w:rsidR="00E32851" w:rsidRDefault="00E32851" w:rsidP="00AE77ED">
            <w:pPr>
              <w:spacing w:before="120"/>
              <w:rPr>
                <w:rFonts w:ascii="Times New Roman" w:hAnsi="Times New Roman"/>
                <w:color w:val="000000"/>
                <w:sz w:val="22"/>
                <w:szCs w:val="2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7E3F7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38" w:type="dxa"/>
            <w:gridSpan w:val="6"/>
            <w:tcBorders>
              <w:top w:val="single" w:sz="4" w:space="0" w:color="000000"/>
              <w:left w:val="nil"/>
              <w:bottom w:val="single" w:sz="4" w:space="0" w:color="000000"/>
              <w:right w:val="single" w:sz="4" w:space="0" w:color="auto"/>
            </w:tcBorders>
            <w:hideMark/>
          </w:tcPr>
          <w:p w:rsidR="00E32851" w:rsidRDefault="00E32851" w:rsidP="00E32851">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823" w:type="dxa"/>
            <w:gridSpan w:val="8"/>
            <w:tcBorders>
              <w:top w:val="single" w:sz="4" w:space="0" w:color="000000"/>
              <w:left w:val="single" w:sz="4" w:space="0" w:color="auto"/>
              <w:bottom w:val="single" w:sz="4" w:space="0" w:color="000000"/>
              <w:right w:val="single" w:sz="4" w:space="0" w:color="auto"/>
            </w:tcBorders>
          </w:tcPr>
          <w:p w:rsidR="007E3F71" w:rsidRDefault="006C00BC" w:rsidP="007E3F71">
            <w:pPr>
              <w:ind w:hanging="29"/>
              <w:jc w:val="center"/>
              <w:rPr>
                <w:rFonts w:ascii="Times New Roman" w:hAnsi="Times New Roman"/>
                <w:color w:val="000000"/>
                <w:sz w:val="22"/>
                <w:szCs w:val="22"/>
              </w:rPr>
            </w:pPr>
            <w:r>
              <w:rPr>
                <w:rFonts w:ascii="Times New Roman" w:hAnsi="Times New Roman"/>
                <w:color w:val="000000"/>
                <w:sz w:val="22"/>
                <w:szCs w:val="22"/>
              </w:rPr>
              <w:t>Фізична особа-підприємець Сорокін Сергій Вікторович</w:t>
            </w:r>
          </w:p>
        </w:tc>
        <w:tc>
          <w:tcPr>
            <w:tcW w:w="2806" w:type="dxa"/>
            <w:gridSpan w:val="4"/>
            <w:tcBorders>
              <w:top w:val="single" w:sz="4" w:space="0" w:color="000000"/>
              <w:left w:val="single" w:sz="4" w:space="0" w:color="auto"/>
              <w:bottom w:val="single" w:sz="4" w:space="0" w:color="000000"/>
              <w:right w:val="single" w:sz="4" w:space="0" w:color="000000"/>
            </w:tcBorders>
            <w:vAlign w:val="center"/>
          </w:tcPr>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E32851" w:rsidRDefault="00E32851" w:rsidP="00E328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7E3F71">
              <w:rPr>
                <w:rFonts w:ascii="Times New Roman" w:hAnsi="Times New Roman"/>
                <w:color w:val="000000"/>
                <w:sz w:val="22"/>
                <w:szCs w:val="22"/>
              </w:rPr>
              <w:t>3</w:t>
            </w:r>
            <w:r w:rsidR="00FB16FA">
              <w:rPr>
                <w:rFonts w:ascii="Times New Roman" w:hAnsi="Times New Roman"/>
                <w:color w:val="000000"/>
                <w:sz w:val="22"/>
                <w:szCs w:val="22"/>
              </w:rPr>
              <w:t>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FB16FA">
              <w:rPr>
                <w:rFonts w:ascii="Times New Roman" w:hAnsi="Times New Roman"/>
                <w:color w:val="000000"/>
                <w:sz w:val="22"/>
                <w:szCs w:val="22"/>
              </w:rPr>
              <w:t>квітня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р</w:t>
            </w:r>
            <w:r>
              <w:rPr>
                <w:rFonts w:ascii="Times New Roman" w:hAnsi="Times New Roman"/>
                <w:color w:val="000000"/>
                <w:sz w:val="22"/>
                <w:szCs w:val="22"/>
              </w:rPr>
              <w:t>.</w:t>
            </w:r>
          </w:p>
          <w:p w:rsidR="00E32851" w:rsidRDefault="00E32851" w:rsidP="00E32851">
            <w:pPr>
              <w:spacing w:before="120"/>
              <w:rPr>
                <w:rFonts w:ascii="Times New Roman" w:hAnsi="Times New Roman"/>
                <w:color w:val="000000"/>
                <w:sz w:val="22"/>
                <w:szCs w:val="22"/>
              </w:rPr>
            </w:pPr>
          </w:p>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lang w:val="en-US"/>
              </w:rPr>
              <w:t>“</w:t>
            </w:r>
            <w:r w:rsidR="00673935">
              <w:rPr>
                <w:rFonts w:ascii="Times New Roman" w:hAnsi="Times New Roman"/>
                <w:color w:val="000000"/>
                <w:sz w:val="22"/>
                <w:szCs w:val="22"/>
              </w:rPr>
              <w:t>2</w:t>
            </w:r>
            <w:r w:rsidR="006C00BC">
              <w:rPr>
                <w:rFonts w:ascii="Times New Roman" w:hAnsi="Times New Roman"/>
                <w:color w:val="000000"/>
                <w:sz w:val="22"/>
                <w:szCs w:val="22"/>
              </w:rPr>
              <w:t>5</w:t>
            </w:r>
            <w:r>
              <w:rPr>
                <w:rFonts w:ascii="Times New Roman" w:hAnsi="Times New Roman"/>
                <w:color w:val="000000"/>
                <w:sz w:val="22"/>
                <w:szCs w:val="22"/>
              </w:rPr>
              <w:t xml:space="preserve"> </w:t>
            </w:r>
            <w:r w:rsidR="00FB16FA">
              <w:rPr>
                <w:rFonts w:ascii="Times New Roman" w:hAnsi="Times New Roman"/>
                <w:color w:val="000000"/>
                <w:sz w:val="22"/>
                <w:szCs w:val="22"/>
              </w:rPr>
              <w:t>трав</w:t>
            </w:r>
            <w:r w:rsidR="00A56C11">
              <w:rPr>
                <w:rFonts w:ascii="Times New Roman" w:hAnsi="Times New Roman"/>
                <w:color w:val="000000"/>
                <w:sz w:val="22"/>
                <w:szCs w:val="22"/>
              </w:rPr>
              <w:t>ня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w:t>
            </w:r>
            <w:r>
              <w:rPr>
                <w:rFonts w:ascii="Times New Roman" w:hAnsi="Times New Roman"/>
                <w:color w:val="000000"/>
                <w:sz w:val="22"/>
                <w:szCs w:val="22"/>
              </w:rPr>
              <w:t>р.</w:t>
            </w:r>
          </w:p>
          <w:p w:rsidR="00E32851" w:rsidRDefault="00E32851" w:rsidP="00B3035A">
            <w:pPr>
              <w:ind w:hanging="29"/>
              <w:jc w:val="center"/>
              <w:rPr>
                <w:rFonts w:ascii="Times New Roman" w:hAnsi="Times New Roman"/>
                <w:color w:val="000000"/>
                <w:sz w:val="22"/>
                <w:szCs w:val="2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7E3F7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6.1.2</w:t>
            </w:r>
          </w:p>
        </w:tc>
        <w:tc>
          <w:tcPr>
            <w:tcW w:w="3438" w:type="dxa"/>
            <w:gridSpan w:val="6"/>
            <w:tcBorders>
              <w:top w:val="single" w:sz="4" w:space="0" w:color="000000"/>
              <w:left w:val="nil"/>
              <w:bottom w:val="single" w:sz="4" w:space="0" w:color="000000"/>
              <w:right w:val="single" w:sz="4" w:space="0" w:color="auto"/>
            </w:tcBorders>
            <w:hideMark/>
          </w:tcPr>
          <w:p w:rsidR="00E32851" w:rsidRDefault="00E32851" w:rsidP="00E32851">
            <w:pPr>
              <w:ind w:hanging="29"/>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823" w:type="dxa"/>
            <w:gridSpan w:val="8"/>
            <w:tcBorders>
              <w:top w:val="single" w:sz="4" w:space="0" w:color="000000"/>
              <w:left w:val="single" w:sz="4" w:space="0" w:color="auto"/>
              <w:bottom w:val="single" w:sz="4" w:space="0" w:color="000000"/>
              <w:right w:val="single" w:sz="4" w:space="0" w:color="auto"/>
            </w:tcBorders>
          </w:tcPr>
          <w:p w:rsidR="00E32851" w:rsidRDefault="006C00BC" w:rsidP="006C00BC">
            <w:pPr>
              <w:ind w:hanging="29"/>
              <w:rPr>
                <w:rFonts w:ascii="Times New Roman" w:hAnsi="Times New Roman"/>
                <w:color w:val="000000"/>
                <w:sz w:val="22"/>
                <w:szCs w:val="22"/>
              </w:rPr>
            </w:pPr>
            <w:r>
              <w:rPr>
                <w:rFonts w:ascii="Times New Roman" w:hAnsi="Times New Roman"/>
                <w:color w:val="000000"/>
                <w:sz w:val="22"/>
                <w:szCs w:val="22"/>
              </w:rPr>
              <w:t>Завідувач</w:t>
            </w:r>
            <w:r w:rsidR="00FB16FA">
              <w:rPr>
                <w:rFonts w:ascii="Times New Roman" w:hAnsi="Times New Roman"/>
                <w:color w:val="000000"/>
                <w:sz w:val="22"/>
                <w:szCs w:val="22"/>
              </w:rPr>
              <w:t xml:space="preserve"> </w:t>
            </w:r>
            <w:r w:rsidR="007E3F71">
              <w:rPr>
                <w:rFonts w:ascii="Times New Roman" w:hAnsi="Times New Roman"/>
                <w:color w:val="000000"/>
                <w:sz w:val="22"/>
                <w:szCs w:val="22"/>
              </w:rPr>
              <w:t xml:space="preserve">сектору оцінки майна та майнових прав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proofErr w:type="spellStart"/>
            <w:r>
              <w:rPr>
                <w:rFonts w:ascii="Times New Roman" w:hAnsi="Times New Roman"/>
                <w:color w:val="000000"/>
                <w:sz w:val="22"/>
                <w:szCs w:val="22"/>
              </w:rPr>
              <w:t>Клепікова</w:t>
            </w:r>
            <w:proofErr w:type="spellEnd"/>
            <w:r>
              <w:rPr>
                <w:rFonts w:ascii="Times New Roman" w:hAnsi="Times New Roman"/>
                <w:color w:val="000000"/>
                <w:sz w:val="22"/>
                <w:szCs w:val="22"/>
              </w:rPr>
              <w:t xml:space="preserve"> Алла Володимирівна</w:t>
            </w:r>
          </w:p>
        </w:tc>
        <w:tc>
          <w:tcPr>
            <w:tcW w:w="2806" w:type="dxa"/>
            <w:gridSpan w:val="4"/>
            <w:tcBorders>
              <w:top w:val="single" w:sz="4" w:space="0" w:color="000000"/>
              <w:left w:val="single" w:sz="4" w:space="0" w:color="auto"/>
              <w:bottom w:val="single" w:sz="4" w:space="0" w:color="000000"/>
              <w:right w:val="single" w:sz="4" w:space="0" w:color="000000"/>
            </w:tcBorders>
          </w:tcPr>
          <w:p w:rsidR="00E32851" w:rsidRDefault="00E32851" w:rsidP="00673935">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E32851" w:rsidRDefault="00E32851" w:rsidP="00673935">
            <w:pPr>
              <w:spacing w:before="120"/>
              <w:rPr>
                <w:rFonts w:ascii="Times New Roman" w:hAnsi="Times New Roman"/>
                <w:color w:val="000000"/>
                <w:sz w:val="22"/>
                <w:szCs w:val="22"/>
              </w:rPr>
            </w:pPr>
            <w:r>
              <w:rPr>
                <w:rFonts w:ascii="Times New Roman" w:hAnsi="Times New Roman"/>
                <w:color w:val="000000"/>
                <w:sz w:val="22"/>
                <w:szCs w:val="22"/>
                <w:lang w:val="en-US"/>
              </w:rPr>
              <w:t>“</w:t>
            </w:r>
            <w:r w:rsidR="00673935">
              <w:rPr>
                <w:rFonts w:ascii="Times New Roman" w:hAnsi="Times New Roman"/>
                <w:color w:val="000000"/>
                <w:sz w:val="22"/>
                <w:szCs w:val="22"/>
              </w:rPr>
              <w:t>2</w:t>
            </w:r>
            <w:r w:rsidR="006C00BC">
              <w:rPr>
                <w:rFonts w:ascii="Times New Roman" w:hAnsi="Times New Roman"/>
                <w:color w:val="000000"/>
                <w:sz w:val="22"/>
                <w:szCs w:val="22"/>
              </w:rPr>
              <w:t>5</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FB16FA">
              <w:rPr>
                <w:rFonts w:ascii="Times New Roman" w:hAnsi="Times New Roman"/>
                <w:color w:val="000000"/>
                <w:sz w:val="22"/>
                <w:szCs w:val="22"/>
              </w:rPr>
              <w:t>трав</w:t>
            </w:r>
            <w:r w:rsidR="00A56C11">
              <w:rPr>
                <w:rFonts w:ascii="Times New Roman" w:hAnsi="Times New Roman"/>
                <w:color w:val="000000"/>
                <w:sz w:val="22"/>
                <w:szCs w:val="22"/>
              </w:rPr>
              <w:t>н</w:t>
            </w:r>
            <w:r w:rsidR="00673935">
              <w:rPr>
                <w:rFonts w:ascii="Times New Roman" w:hAnsi="Times New Roman"/>
                <w:color w:val="000000"/>
                <w:sz w:val="22"/>
                <w:szCs w:val="22"/>
              </w:rPr>
              <w:t>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w:t>
            </w:r>
            <w:r>
              <w:rPr>
                <w:rFonts w:ascii="Times New Roman" w:hAnsi="Times New Roman"/>
                <w:color w:val="000000"/>
                <w:sz w:val="22"/>
                <w:szCs w:val="22"/>
              </w:rPr>
              <w:t>р.</w:t>
            </w:r>
          </w:p>
          <w:p w:rsidR="00E32851" w:rsidRDefault="00E32851" w:rsidP="00673935">
            <w:pPr>
              <w:spacing w:before="120"/>
              <w:rPr>
                <w:rFonts w:ascii="Times New Roman" w:hAnsi="Times New Roman"/>
                <w:color w:val="000000"/>
                <w:sz w:val="22"/>
                <w:szCs w:val="2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438" w:type="dxa"/>
            <w:gridSpan w:val="6"/>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FB16FA">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C00BC">
              <w:rPr>
                <w:rFonts w:ascii="Times New Roman" w:hAnsi="Times New Roman"/>
                <w:color w:val="000000"/>
                <w:sz w:val="22"/>
                <w:szCs w:val="22"/>
              </w:rPr>
              <w:t>6320</w:t>
            </w:r>
            <w:r w:rsidR="00673935">
              <w:rPr>
                <w:rFonts w:ascii="Times New Roman" w:hAnsi="Times New Roman"/>
                <w:color w:val="000000"/>
                <w:sz w:val="22"/>
                <w:szCs w:val="22"/>
              </w:rPr>
              <w:t>,00</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9" w:type="dxa"/>
            <w:gridSpan w:val="12"/>
            <w:tcBorders>
              <w:top w:val="single" w:sz="4" w:space="0" w:color="000000"/>
              <w:left w:val="nil"/>
              <w:bottom w:val="single" w:sz="4" w:space="0" w:color="000000"/>
              <w:right w:val="single" w:sz="4" w:space="0" w:color="000000"/>
            </w:tcBorders>
            <w:hideMark/>
          </w:tcPr>
          <w:p w:rsidR="0033159F" w:rsidRDefault="007E3F71" w:rsidP="006C00BC">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6C00BC">
              <w:rPr>
                <w:rFonts w:ascii="Times New Roman" w:hAnsi="Times New Roman"/>
                <w:color w:val="000000"/>
                <w:sz w:val="22"/>
                <w:szCs w:val="22"/>
              </w:rPr>
              <w:t>26</w:t>
            </w:r>
            <w:r w:rsidR="00FB16FA">
              <w:rPr>
                <w:rFonts w:ascii="Times New Roman" w:hAnsi="Times New Roman"/>
                <w:color w:val="000000"/>
                <w:sz w:val="22"/>
                <w:szCs w:val="22"/>
              </w:rPr>
              <w:t>00</w:t>
            </w:r>
            <w:r>
              <w:rPr>
                <w:rFonts w:ascii="Times New Roman" w:hAnsi="Times New Roman"/>
                <w:color w:val="000000"/>
                <w:sz w:val="22"/>
                <w:szCs w:val="22"/>
              </w:rPr>
              <w:t>,00</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651"/>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10067" w:type="dxa"/>
            <w:gridSpan w:val="18"/>
            <w:tcBorders>
              <w:top w:val="single" w:sz="4" w:space="0" w:color="000000"/>
              <w:left w:val="nil"/>
              <w:bottom w:val="single" w:sz="4" w:space="0" w:color="000000"/>
              <w:right w:val="single" w:sz="4" w:space="0" w:color="000000"/>
            </w:tcBorders>
          </w:tcPr>
          <w:p w:rsidR="00F51995" w:rsidRPr="007E3F71" w:rsidRDefault="007E3F71" w:rsidP="002D3C97">
            <w:pPr>
              <w:spacing w:before="120"/>
              <w:ind w:hanging="29"/>
              <w:jc w:val="center"/>
              <w:rPr>
                <w:rFonts w:ascii="Times New Roman" w:hAnsi="Times New Roman"/>
                <w:color w:val="000000"/>
                <w:sz w:val="22"/>
                <w:szCs w:val="22"/>
                <w:u w:val="single"/>
              </w:rPr>
            </w:pPr>
            <w:r w:rsidRPr="007C1AEF">
              <w:rPr>
                <w:rFonts w:ascii="Times New Roman" w:hAnsi="Times New Roman"/>
                <w:color w:val="000000"/>
                <w:sz w:val="22"/>
                <w:szCs w:val="22"/>
              </w:rPr>
              <w:t xml:space="preserve">Майно може бути використане Орендарем за будь-яким цільовим призначенням на розсуд Орендаря </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38"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9" w:type="dxa"/>
            <w:gridSpan w:val="12"/>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4"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35"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673935">
        <w:trPr>
          <w:trHeight w:val="320"/>
        </w:trPr>
        <w:tc>
          <w:tcPr>
            <w:tcW w:w="565"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38"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673935">
        <w:trPr>
          <w:trHeight w:val="320"/>
        </w:trPr>
        <w:tc>
          <w:tcPr>
            <w:tcW w:w="565"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7" w:type="dxa"/>
            <w:gridSpan w:val="18"/>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9" w:type="dxa"/>
            <w:gridSpan w:val="12"/>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9"/>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673935">
        <w:trPr>
          <w:trHeight w:val="320"/>
        </w:trPr>
        <w:tc>
          <w:tcPr>
            <w:tcW w:w="565"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4" w:type="dxa"/>
            <w:gridSpan w:val="13"/>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673935">
        <w:trPr>
          <w:trHeight w:val="432"/>
        </w:trPr>
        <w:tc>
          <w:tcPr>
            <w:tcW w:w="565"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7" w:type="dxa"/>
            <w:gridSpan w:val="18"/>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673935">
        <w:trPr>
          <w:trHeight w:val="72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7" w:type="dxa"/>
            <w:gridSpan w:val="18"/>
            <w:tcBorders>
              <w:top w:val="single" w:sz="4" w:space="0" w:color="000000"/>
              <w:left w:val="nil"/>
              <w:bottom w:val="single" w:sz="4" w:space="0" w:color="000000"/>
              <w:right w:val="single" w:sz="4" w:space="0" w:color="000000"/>
            </w:tcBorders>
            <w:vAlign w:val="center"/>
          </w:tcPr>
          <w:p w:rsidR="00E44A7A" w:rsidRDefault="00A56C11" w:rsidP="00511F34">
            <w:pPr>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E44A7A" w:rsidTr="00673935">
        <w:trPr>
          <w:trHeight w:val="320"/>
        </w:trPr>
        <w:tc>
          <w:tcPr>
            <w:tcW w:w="565"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4" w:type="dxa"/>
            <w:gridSpan w:val="14"/>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673935">
        <w:trPr>
          <w:trHeight w:val="484"/>
        </w:trPr>
        <w:tc>
          <w:tcPr>
            <w:tcW w:w="565"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4" w:type="dxa"/>
            <w:gridSpan w:val="14"/>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673935">
        <w:trPr>
          <w:trHeight w:val="435"/>
        </w:trPr>
        <w:tc>
          <w:tcPr>
            <w:tcW w:w="565"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7" w:type="dxa"/>
            <w:gridSpan w:val="18"/>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A56C11" w:rsidRDefault="00A56C11" w:rsidP="00A56C11">
            <w:pPr>
              <w:rPr>
                <w:rFonts w:ascii="Times New Roman" w:hAnsi="Times New Roman"/>
                <w:color w:val="000000"/>
                <w:sz w:val="22"/>
                <w:szCs w:val="22"/>
              </w:rPr>
            </w:pPr>
            <w:r>
              <w:rPr>
                <w:rFonts w:ascii="Times New Roman" w:hAnsi="Times New Roman"/>
                <w:color w:val="000000"/>
                <w:sz w:val="22"/>
                <w:szCs w:val="22"/>
              </w:rPr>
              <w:t>ВП "Шахта "</w:t>
            </w:r>
            <w:r w:rsidR="00C51895">
              <w:rPr>
                <w:rFonts w:ascii="Times New Roman" w:hAnsi="Times New Roman"/>
                <w:color w:val="000000"/>
                <w:sz w:val="22"/>
                <w:szCs w:val="22"/>
              </w:rPr>
              <w:t>Золоте</w:t>
            </w:r>
            <w:r>
              <w:rPr>
                <w:rFonts w:ascii="Times New Roman" w:hAnsi="Times New Roman"/>
                <w:color w:val="000000"/>
                <w:sz w:val="22"/>
                <w:szCs w:val="22"/>
              </w:rPr>
              <w:t xml:space="preserve">"       </w:t>
            </w:r>
            <w:r w:rsidR="00C51895">
              <w:rPr>
                <w:rFonts w:ascii="Times New Roman" w:hAnsi="Times New Roman"/>
                <w:color w:val="000000"/>
                <w:sz w:val="22"/>
                <w:szCs w:val="22"/>
              </w:rPr>
              <w:t xml:space="preserve"> </w:t>
            </w:r>
            <w:r>
              <w:rPr>
                <w:rFonts w:ascii="Times New Roman" w:hAnsi="Times New Roman"/>
                <w:color w:val="000000"/>
                <w:sz w:val="22"/>
                <w:szCs w:val="22"/>
              </w:rPr>
              <w:t xml:space="preserve">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"Первомайськвугілля"</w:t>
            </w:r>
          </w:p>
          <w:p w:rsidR="00C30E24" w:rsidRDefault="00C30E24" w:rsidP="009E5B4D">
            <w:pPr>
              <w:rPr>
                <w:rFonts w:ascii="Times New Roman" w:hAnsi="Times New Roman"/>
                <w:color w:val="000000"/>
                <w:sz w:val="22"/>
                <w:szCs w:val="22"/>
              </w:rPr>
            </w:pPr>
          </w:p>
        </w:tc>
        <w:tc>
          <w:tcPr>
            <w:tcW w:w="3825" w:type="dxa"/>
            <w:gridSpan w:val="8"/>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p>
          <w:p w:rsidR="008062E9" w:rsidRPr="008062E9" w:rsidRDefault="00A56C11" w:rsidP="00C51895">
            <w:pPr>
              <w:rPr>
                <w:rFonts w:ascii="Times New Roman" w:hAnsi="Times New Roman"/>
                <w:color w:val="000000"/>
                <w:sz w:val="22"/>
                <w:szCs w:val="22"/>
                <w:lang w:val="en-US"/>
              </w:rPr>
            </w:pPr>
            <w:r>
              <w:rPr>
                <w:rFonts w:ascii="Times New Roman" w:hAnsi="Times New Roman"/>
                <w:color w:val="000000"/>
                <w:sz w:val="22"/>
                <w:szCs w:val="22"/>
                <w:lang w:val="en-US"/>
              </w:rPr>
              <w:t>UA</w:t>
            </w:r>
            <w:r w:rsidR="00C51895">
              <w:rPr>
                <w:rFonts w:ascii="Times New Roman" w:hAnsi="Times New Roman"/>
                <w:color w:val="000000"/>
                <w:sz w:val="22"/>
                <w:szCs w:val="22"/>
              </w:rPr>
              <w:t>043204780000026000924416802</w:t>
            </w:r>
          </w:p>
        </w:tc>
        <w:tc>
          <w:tcPr>
            <w:tcW w:w="2839" w:type="dxa"/>
            <w:gridSpan w:val="5"/>
            <w:tcBorders>
              <w:top w:val="single" w:sz="4" w:space="0" w:color="000000"/>
              <w:left w:val="nil"/>
              <w:bottom w:val="single" w:sz="4" w:space="0" w:color="000000"/>
              <w:right w:val="single" w:sz="4" w:space="0" w:color="000000"/>
            </w:tcBorders>
          </w:tcPr>
          <w:p w:rsidR="007E1F0D" w:rsidRPr="00B13393" w:rsidRDefault="00C30E24" w:rsidP="007E1F0D">
            <w:pPr>
              <w:rPr>
                <w:rFonts w:ascii="Times New Roman" w:hAnsi="Times New Roman"/>
                <w:color w:val="000000"/>
                <w:sz w:val="22"/>
                <w:szCs w:val="22"/>
                <w:lang w:val="ru-RU"/>
              </w:rPr>
            </w:pPr>
            <w:r>
              <w:rPr>
                <w:rFonts w:ascii="Times New Roman" w:hAnsi="Times New Roman"/>
                <w:color w:val="000000"/>
                <w:sz w:val="22"/>
                <w:szCs w:val="22"/>
              </w:rPr>
              <w:t xml:space="preserve">Банк отримувача: </w:t>
            </w:r>
          </w:p>
          <w:p w:rsidR="008062E9" w:rsidRDefault="008062E9" w:rsidP="007E1F0D">
            <w:pPr>
              <w:rPr>
                <w:rFonts w:ascii="Times New Roman" w:hAnsi="Times New Roman"/>
                <w:color w:val="000000"/>
                <w:sz w:val="22"/>
                <w:szCs w:val="22"/>
                <w:lang w:val="ru-RU"/>
              </w:rPr>
            </w:pPr>
            <w:r w:rsidRPr="008062E9">
              <w:rPr>
                <w:rFonts w:ascii="Times New Roman" w:hAnsi="Times New Roman"/>
                <w:color w:val="000000"/>
                <w:sz w:val="22"/>
                <w:szCs w:val="22"/>
                <w:lang w:val="ru-RU"/>
              </w:rPr>
              <w:t>ПАТ АБ "</w:t>
            </w:r>
            <w:proofErr w:type="spellStart"/>
            <w:r w:rsidRPr="008062E9">
              <w:rPr>
                <w:rFonts w:ascii="Times New Roman" w:hAnsi="Times New Roman"/>
                <w:color w:val="000000"/>
                <w:sz w:val="22"/>
                <w:szCs w:val="22"/>
                <w:lang w:val="ru-RU"/>
              </w:rPr>
              <w:t>Укргазбанк</w:t>
            </w:r>
            <w:proofErr w:type="spellEnd"/>
            <w:r w:rsidRPr="008062E9">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     </w:t>
            </w:r>
            <w:r w:rsidRPr="008062E9">
              <w:rPr>
                <w:rFonts w:ascii="Times New Roman" w:hAnsi="Times New Roman"/>
                <w:color w:val="000000"/>
                <w:sz w:val="22"/>
                <w:szCs w:val="22"/>
                <w:lang w:val="ru-RU"/>
              </w:rPr>
              <w:t xml:space="preserve">м. </w:t>
            </w:r>
            <w:proofErr w:type="spellStart"/>
            <w:r w:rsidRPr="008062E9">
              <w:rPr>
                <w:rFonts w:ascii="Times New Roman" w:hAnsi="Times New Roman"/>
                <w:color w:val="000000"/>
                <w:sz w:val="22"/>
                <w:szCs w:val="22"/>
                <w:lang w:val="ru-RU"/>
              </w:rPr>
              <w:t>Київ</w:t>
            </w:r>
            <w:proofErr w:type="spellEnd"/>
            <w:r w:rsidRPr="008062E9">
              <w:rPr>
                <w:rFonts w:ascii="Times New Roman" w:hAnsi="Times New Roman"/>
                <w:color w:val="000000"/>
                <w:sz w:val="22"/>
                <w:szCs w:val="22"/>
                <w:lang w:val="ru-RU"/>
              </w:rPr>
              <w:t xml:space="preserve">, </w:t>
            </w:r>
          </w:p>
          <w:p w:rsidR="00C30E24" w:rsidRDefault="008062E9" w:rsidP="00C51895">
            <w:pPr>
              <w:rPr>
                <w:rFonts w:ascii="Times New Roman" w:hAnsi="Times New Roman"/>
                <w:color w:val="000000"/>
                <w:sz w:val="22"/>
                <w:szCs w:val="22"/>
              </w:rPr>
            </w:pPr>
            <w:r>
              <w:rPr>
                <w:rFonts w:ascii="Times New Roman" w:hAnsi="Times New Roman"/>
                <w:color w:val="000000"/>
                <w:sz w:val="22"/>
                <w:szCs w:val="22"/>
                <w:lang w:val="ru-RU"/>
              </w:rPr>
              <w:t xml:space="preserve">Код ЄДРПОУ </w:t>
            </w:r>
            <w:r w:rsidR="00A56C11">
              <w:rPr>
                <w:rFonts w:ascii="Times New Roman" w:hAnsi="Times New Roman"/>
                <w:color w:val="000000"/>
                <w:sz w:val="22"/>
                <w:szCs w:val="22"/>
                <w:lang w:val="ru-RU"/>
              </w:rPr>
              <w:t>2640</w:t>
            </w:r>
            <w:r w:rsidR="00C51895">
              <w:rPr>
                <w:rFonts w:ascii="Times New Roman" w:hAnsi="Times New Roman"/>
                <w:color w:val="000000"/>
                <w:sz w:val="22"/>
                <w:szCs w:val="22"/>
                <w:lang w:val="ru-RU"/>
              </w:rPr>
              <w:t>2753</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51895" w:rsidP="009E5B4D">
            <w:pPr>
              <w:rPr>
                <w:rFonts w:ascii="Times New Roman" w:hAnsi="Times New Roman"/>
                <w:color w:val="000000"/>
                <w:sz w:val="22"/>
                <w:szCs w:val="22"/>
              </w:rPr>
            </w:pPr>
            <w:r w:rsidRPr="00C51895">
              <w:rPr>
                <w:rFonts w:ascii="Times New Roman" w:hAnsi="Times New Roman"/>
                <w:color w:val="000000"/>
                <w:sz w:val="22"/>
                <w:szCs w:val="22"/>
              </w:rPr>
              <w:t xml:space="preserve">ГУК у </w:t>
            </w:r>
            <w:proofErr w:type="spellStart"/>
            <w:r w:rsidRPr="00C51895">
              <w:rPr>
                <w:rFonts w:ascii="Times New Roman" w:hAnsi="Times New Roman"/>
                <w:color w:val="000000"/>
                <w:sz w:val="22"/>
                <w:szCs w:val="22"/>
              </w:rPr>
              <w:t>Луг.обл</w:t>
            </w:r>
            <w:proofErr w:type="spellEnd"/>
            <w:r w:rsidRPr="00C51895">
              <w:rPr>
                <w:rFonts w:ascii="Times New Roman" w:hAnsi="Times New Roman"/>
                <w:color w:val="000000"/>
                <w:sz w:val="22"/>
                <w:szCs w:val="22"/>
              </w:rPr>
              <w:t>./</w:t>
            </w:r>
            <w:proofErr w:type="spellStart"/>
            <w:r w:rsidRPr="00C51895">
              <w:rPr>
                <w:rFonts w:ascii="Times New Roman" w:hAnsi="Times New Roman"/>
                <w:color w:val="000000"/>
                <w:sz w:val="22"/>
                <w:szCs w:val="22"/>
              </w:rPr>
              <w:t>Сєвєрод.р-н</w:t>
            </w:r>
            <w:proofErr w:type="spellEnd"/>
            <w:r w:rsidRPr="00C51895">
              <w:rPr>
                <w:rFonts w:ascii="Times New Roman" w:hAnsi="Times New Roman"/>
                <w:color w:val="000000"/>
                <w:sz w:val="22"/>
                <w:szCs w:val="22"/>
              </w:rPr>
              <w:t>/22080300</w:t>
            </w:r>
          </w:p>
        </w:tc>
        <w:tc>
          <w:tcPr>
            <w:tcW w:w="3825" w:type="dxa"/>
            <w:gridSpan w:val="8"/>
            <w:tcBorders>
              <w:top w:val="single" w:sz="4" w:space="0" w:color="000000"/>
              <w:left w:val="nil"/>
              <w:bottom w:val="single" w:sz="4" w:space="0" w:color="000000"/>
              <w:right w:val="single" w:sz="4" w:space="0" w:color="000000"/>
            </w:tcBorders>
          </w:tcPr>
          <w:p w:rsidR="00C30E24" w:rsidRDefault="00C30E24" w:rsidP="0047106F">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r w:rsidR="00C51895" w:rsidRPr="00C51895">
              <w:rPr>
                <w:rFonts w:ascii="Times New Roman" w:hAnsi="Times New Roman"/>
                <w:color w:val="000000"/>
                <w:sz w:val="22"/>
                <w:szCs w:val="22"/>
              </w:rPr>
              <w:t>UA358999980313080094000012515</w:t>
            </w:r>
          </w:p>
        </w:tc>
        <w:tc>
          <w:tcPr>
            <w:tcW w:w="2839" w:type="dxa"/>
            <w:gridSpan w:val="5"/>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007E1F0D" w:rsidRPr="007E1F0D">
              <w:rPr>
                <w:rFonts w:ascii="Times New Roman" w:hAnsi="Times New Roman"/>
                <w:color w:val="000000"/>
                <w:sz w:val="22"/>
                <w:szCs w:val="22"/>
              </w:rPr>
              <w:t>Казначейство України(</w:t>
            </w:r>
            <w:proofErr w:type="spellStart"/>
            <w:r w:rsidR="007E1F0D" w:rsidRPr="007E1F0D">
              <w:rPr>
                <w:rFonts w:ascii="Times New Roman" w:hAnsi="Times New Roman"/>
                <w:color w:val="000000"/>
                <w:sz w:val="22"/>
                <w:szCs w:val="22"/>
              </w:rPr>
              <w:t>ел</w:t>
            </w:r>
            <w:proofErr w:type="spellEnd"/>
            <w:r w:rsidR="007E1F0D" w:rsidRPr="007E1F0D">
              <w:rPr>
                <w:rFonts w:ascii="Times New Roman" w:hAnsi="Times New Roman"/>
                <w:color w:val="000000"/>
                <w:sz w:val="22"/>
                <w:szCs w:val="22"/>
              </w:rPr>
              <w:t xml:space="preserve">. адм. </w:t>
            </w:r>
            <w:proofErr w:type="spellStart"/>
            <w:r w:rsidR="007E1F0D" w:rsidRPr="007E1F0D">
              <w:rPr>
                <w:rFonts w:ascii="Times New Roman" w:hAnsi="Times New Roman"/>
                <w:color w:val="000000"/>
                <w:sz w:val="22"/>
                <w:szCs w:val="22"/>
              </w:rPr>
              <w:t>подат</w:t>
            </w:r>
            <w:proofErr w:type="spellEnd"/>
            <w:r w:rsidR="007E1F0D" w:rsidRPr="007E1F0D">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DB589F" w:rsidRPr="00DB589F">
              <w:rPr>
                <w:rFonts w:ascii="Times New Roman" w:hAnsi="Times New Roman"/>
                <w:color w:val="000000"/>
                <w:sz w:val="22"/>
                <w:szCs w:val="22"/>
              </w:rPr>
              <w:t>37991110</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673935">
        <w:trPr>
          <w:trHeight w:val="320"/>
        </w:trPr>
        <w:tc>
          <w:tcPr>
            <w:tcW w:w="565"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EC5CE8">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Донецькій та Луганській областях</w:t>
            </w:r>
          </w:p>
        </w:tc>
        <w:tc>
          <w:tcPr>
            <w:tcW w:w="3825" w:type="dxa"/>
            <w:gridSpan w:val="8"/>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9"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673935">
        <w:trPr>
          <w:trHeight w:val="320"/>
        </w:trPr>
        <w:tc>
          <w:tcPr>
            <w:tcW w:w="565"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5" w:type="dxa"/>
            <w:gridSpan w:val="8"/>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9"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bl>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lastRenderedPageBreak/>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w:t>
      </w:r>
      <w:r>
        <w:rPr>
          <w:rFonts w:ascii="Times New Roman" w:hAnsi="Times New Roman"/>
          <w:sz w:val="28"/>
          <w:szCs w:val="28"/>
        </w:rPr>
        <w:lastRenderedPageBreak/>
        <w:t>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w:t>
      </w:r>
      <w:r>
        <w:rPr>
          <w:rFonts w:ascii="Times New Roman" w:hAnsi="Times New Roman"/>
          <w:sz w:val="28"/>
          <w:szCs w:val="28"/>
        </w:rPr>
        <w:lastRenderedPageBreak/>
        <w:t xml:space="preserve">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DB589F" w:rsidRDefault="00E44A7A" w:rsidP="00E44A7A">
      <w:pPr>
        <w:pStyle w:val="a3"/>
        <w:ind w:firstLine="0"/>
        <w:jc w:val="center"/>
        <w:rPr>
          <w:rFonts w:ascii="Times New Roman" w:hAnsi="Times New Roman"/>
          <w:b/>
          <w:sz w:val="28"/>
          <w:szCs w:val="28"/>
        </w:rPr>
      </w:pPr>
      <w:r w:rsidRPr="00DB589F">
        <w:rPr>
          <w:rFonts w:ascii="Times New Roman" w:hAnsi="Times New Roman"/>
          <w:b/>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w:t>
      </w:r>
      <w:r>
        <w:rPr>
          <w:rFonts w:ascii="Times New Roman" w:hAnsi="Times New Roman"/>
          <w:sz w:val="28"/>
          <w:szCs w:val="28"/>
        </w:rPr>
        <w:lastRenderedPageBreak/>
        <w:t>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13393" w:rsidRDefault="00B13393" w:rsidP="00B13393">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13393" w:rsidRDefault="00B13393" w:rsidP="00B13393">
      <w:pPr>
        <w:pStyle w:val="a3"/>
        <w:jc w:val="both"/>
        <w:rPr>
          <w:rFonts w:ascii="Times New Roman" w:hAnsi="Times New Roman"/>
          <w:sz w:val="28"/>
          <w:szCs w:val="28"/>
        </w:rPr>
      </w:pPr>
      <w:r w:rsidRPr="006B335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B13393" w:rsidRDefault="00B13393" w:rsidP="00B13393">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r>
      <w:r>
        <w:rPr>
          <w:rFonts w:ascii="Times New Roman" w:hAnsi="Times New Roman"/>
          <w:sz w:val="28"/>
          <w:szCs w:val="28"/>
        </w:rPr>
        <w:lastRenderedPageBreak/>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B13393" w:rsidRDefault="00B13393" w:rsidP="00B13393">
      <w:pPr>
        <w:pStyle w:val="a3"/>
        <w:jc w:val="both"/>
        <w:rPr>
          <w:rFonts w:ascii="Times New Roman" w:hAnsi="Times New Roman"/>
          <w:sz w:val="28"/>
          <w:szCs w:val="28"/>
        </w:rPr>
      </w:pPr>
      <w:r w:rsidRPr="006B3357">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3D5B59" w:rsidRPr="006B3357" w:rsidRDefault="003D5B59" w:rsidP="003D5B59">
      <w:pPr>
        <w:pStyle w:val="a3"/>
        <w:jc w:val="both"/>
        <w:rPr>
          <w:rFonts w:ascii="Times New Roman" w:hAnsi="Times New Roman"/>
          <w:sz w:val="28"/>
          <w:szCs w:val="28"/>
        </w:rPr>
      </w:pPr>
      <w:r w:rsidRPr="006B3357">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3D5B59" w:rsidRPr="006B3357" w:rsidRDefault="003D5B59" w:rsidP="003D5B59">
      <w:pPr>
        <w:pStyle w:val="a3"/>
        <w:jc w:val="both"/>
        <w:rPr>
          <w:rFonts w:ascii="Times New Roman" w:hAnsi="Times New Roman"/>
          <w:sz w:val="28"/>
          <w:szCs w:val="28"/>
        </w:rPr>
      </w:pPr>
      <w:r w:rsidRPr="006B3357">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3D5B59" w:rsidRDefault="003D5B59" w:rsidP="003D5B59">
      <w:pPr>
        <w:pStyle w:val="a3"/>
        <w:jc w:val="both"/>
        <w:rPr>
          <w:rFonts w:ascii="Times New Roman" w:hAnsi="Times New Roman"/>
          <w:sz w:val="28"/>
          <w:szCs w:val="28"/>
        </w:rPr>
      </w:pPr>
      <w:r w:rsidRPr="006B3357">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w:t>
      </w:r>
      <w:r>
        <w:rPr>
          <w:rFonts w:ascii="Times New Roman" w:hAnsi="Times New Roman"/>
          <w:sz w:val="28"/>
          <w:szCs w:val="28"/>
        </w:rPr>
        <w:lastRenderedPageBreak/>
        <w:t>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w:t>
      </w:r>
      <w:r>
        <w:rPr>
          <w:rFonts w:ascii="Times New Roman" w:hAnsi="Times New Roman"/>
          <w:sz w:val="28"/>
          <w:szCs w:val="28"/>
        </w:rPr>
        <w:lastRenderedPageBreak/>
        <w:t>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sidRPr="006B3357">
        <w:rPr>
          <w:rFonts w:ascii="Times New Roman" w:hAnsi="Times New Roman"/>
          <w:sz w:val="28"/>
          <w:szCs w:val="28"/>
        </w:rPr>
        <w:t>законодавством встановлено правила, що</w:t>
      </w:r>
      <w:r w:rsidR="00690A52" w:rsidRPr="006B3357">
        <w:rPr>
          <w:rFonts w:ascii="Times New Roman" w:hAnsi="Times New Roman"/>
          <w:sz w:val="28"/>
          <w:szCs w:val="28"/>
        </w:rPr>
        <w:t xml:space="preserve"> погіршують становище Орендаря, а в частині зобов’язань Орендаря щодо орендної плати – до виконання </w:t>
      </w:r>
      <w:r w:rsidR="0067108C" w:rsidRPr="006B3357">
        <w:rPr>
          <w:rFonts w:ascii="Times New Roman" w:hAnsi="Times New Roman"/>
          <w:sz w:val="28"/>
          <w:szCs w:val="28"/>
        </w:rPr>
        <w:t>зобов’язань</w:t>
      </w:r>
      <w:r w:rsidR="00690A52" w:rsidRPr="006B3357">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w:t>
      </w:r>
      <w:r>
        <w:rPr>
          <w:rFonts w:ascii="Times New Roman" w:hAnsi="Times New Roman"/>
          <w:sz w:val="28"/>
          <w:szCs w:val="28"/>
        </w:rPr>
        <w:lastRenderedPageBreak/>
        <w:t>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2054B" w:rsidRPr="006B3357" w:rsidRDefault="00E44A7A" w:rsidP="0052054B">
      <w:pPr>
        <w:pStyle w:val="a3"/>
        <w:jc w:val="both"/>
        <w:rPr>
          <w:rFonts w:ascii="Times New Roman" w:hAnsi="Times New Roman"/>
          <w:sz w:val="28"/>
          <w:szCs w:val="28"/>
        </w:rPr>
      </w:pPr>
      <w:r w:rsidRPr="006B3357">
        <w:rPr>
          <w:rFonts w:ascii="Times New Roman" w:hAnsi="Times New Roman"/>
          <w:sz w:val="28"/>
          <w:szCs w:val="28"/>
        </w:rPr>
        <w:t>12.7.</w:t>
      </w:r>
      <w:r w:rsidR="00014EAC" w:rsidRPr="006B3357">
        <w:rPr>
          <w:rFonts w:ascii="Times New Roman" w:hAnsi="Times New Roman"/>
          <w:sz w:val="28"/>
          <w:szCs w:val="28"/>
        </w:rPr>
        <w:t>2</w:t>
      </w:r>
      <w:r w:rsidRPr="006B3357">
        <w:rPr>
          <w:rFonts w:ascii="Times New Roman" w:hAnsi="Times New Roman"/>
          <w:sz w:val="28"/>
          <w:szCs w:val="28"/>
        </w:rPr>
        <w:t xml:space="preserve">. </w:t>
      </w:r>
      <w:r w:rsidR="0052054B" w:rsidRPr="006B3357">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E5A19" w:rsidRDefault="004E5A19" w:rsidP="004E5A19">
      <w:pPr>
        <w:pStyle w:val="a3"/>
        <w:jc w:val="both"/>
        <w:rPr>
          <w:rFonts w:ascii="Times New Roman" w:hAnsi="Times New Roman"/>
          <w:sz w:val="28"/>
          <w:szCs w:val="28"/>
        </w:rPr>
      </w:pPr>
      <w:r w:rsidRPr="006B3357">
        <w:rPr>
          <w:rFonts w:ascii="Times New Roman" w:hAnsi="Times New Roman"/>
          <w:sz w:val="28"/>
          <w:szCs w:val="28"/>
        </w:rPr>
        <w:t>12.7.</w:t>
      </w:r>
      <w:r w:rsidR="00014EAC" w:rsidRPr="006B3357">
        <w:rPr>
          <w:rFonts w:ascii="Times New Roman" w:hAnsi="Times New Roman"/>
          <w:sz w:val="28"/>
          <w:szCs w:val="28"/>
        </w:rPr>
        <w:t>3</w:t>
      </w:r>
      <w:r w:rsidRPr="006B3357">
        <w:rPr>
          <w:rFonts w:ascii="Times New Roman" w:hAnsi="Times New Roman"/>
          <w:sz w:val="28"/>
          <w:szCs w:val="28"/>
        </w:rPr>
        <w:t>. уклав договір суборенди з особами, які не відповідають вимогам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lastRenderedPageBreak/>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Pr="00DB589F" w:rsidRDefault="00E44A7A" w:rsidP="00E44A7A">
      <w:pPr>
        <w:pStyle w:val="a3"/>
        <w:ind w:firstLine="0"/>
        <w:jc w:val="center"/>
        <w:rPr>
          <w:rFonts w:ascii="Times New Roman" w:hAnsi="Times New Roman"/>
          <w:b/>
          <w:sz w:val="28"/>
          <w:szCs w:val="28"/>
        </w:rPr>
      </w:pPr>
      <w:r w:rsidRPr="00DB589F">
        <w:rPr>
          <w:rFonts w:ascii="Times New Roman" w:hAnsi="Times New Roman"/>
          <w:b/>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 w:name="_GoBack"/>
      <w:bookmarkEnd w:id="1"/>
    </w:p>
    <w:p w:rsidR="00DB589F" w:rsidRDefault="00DB589F" w:rsidP="00E44A7A">
      <w:pPr>
        <w:pStyle w:val="a3"/>
        <w:jc w:val="both"/>
        <w:rPr>
          <w:rFonts w:ascii="Times New Roman" w:hAnsi="Times New Roman"/>
          <w:sz w:val="28"/>
          <w:szCs w:val="28"/>
        </w:rPr>
      </w:pP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C51895">
      <w:pgSz w:w="11906" w:h="16838"/>
      <w:pgMar w:top="993"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A7A"/>
    <w:rsid w:val="0001254C"/>
    <w:rsid w:val="00014EAC"/>
    <w:rsid w:val="00062E22"/>
    <w:rsid w:val="000674BC"/>
    <w:rsid w:val="000B4FD5"/>
    <w:rsid w:val="000B6094"/>
    <w:rsid w:val="00160B93"/>
    <w:rsid w:val="001A6321"/>
    <w:rsid w:val="001A6ABF"/>
    <w:rsid w:val="001B3E64"/>
    <w:rsid w:val="001C6DAB"/>
    <w:rsid w:val="00223743"/>
    <w:rsid w:val="00236780"/>
    <w:rsid w:val="00240970"/>
    <w:rsid w:val="002461BC"/>
    <w:rsid w:val="00280A94"/>
    <w:rsid w:val="00282858"/>
    <w:rsid w:val="002A2B56"/>
    <w:rsid w:val="002A4A82"/>
    <w:rsid w:val="002D19E5"/>
    <w:rsid w:val="002D3C97"/>
    <w:rsid w:val="002F5890"/>
    <w:rsid w:val="0033159F"/>
    <w:rsid w:val="00336A61"/>
    <w:rsid w:val="0034606C"/>
    <w:rsid w:val="003478FE"/>
    <w:rsid w:val="003B71C9"/>
    <w:rsid w:val="003C1011"/>
    <w:rsid w:val="003D41C0"/>
    <w:rsid w:val="003D5B59"/>
    <w:rsid w:val="003E08F2"/>
    <w:rsid w:val="003E7625"/>
    <w:rsid w:val="00406CF5"/>
    <w:rsid w:val="00423E75"/>
    <w:rsid w:val="00433D8A"/>
    <w:rsid w:val="00442727"/>
    <w:rsid w:val="00470CD9"/>
    <w:rsid w:val="0047106F"/>
    <w:rsid w:val="00481368"/>
    <w:rsid w:val="004E2D63"/>
    <w:rsid w:val="004E5A19"/>
    <w:rsid w:val="00511F34"/>
    <w:rsid w:val="0052054B"/>
    <w:rsid w:val="0057684F"/>
    <w:rsid w:val="00585739"/>
    <w:rsid w:val="0059135F"/>
    <w:rsid w:val="005B5E36"/>
    <w:rsid w:val="005D5A68"/>
    <w:rsid w:val="0061396B"/>
    <w:rsid w:val="00617750"/>
    <w:rsid w:val="0067108C"/>
    <w:rsid w:val="00673935"/>
    <w:rsid w:val="00690A52"/>
    <w:rsid w:val="006A0AE8"/>
    <w:rsid w:val="006A5B70"/>
    <w:rsid w:val="006B3357"/>
    <w:rsid w:val="006C00BC"/>
    <w:rsid w:val="006D177A"/>
    <w:rsid w:val="006F7747"/>
    <w:rsid w:val="00762A9F"/>
    <w:rsid w:val="00762ACB"/>
    <w:rsid w:val="007E1F0D"/>
    <w:rsid w:val="007E3F71"/>
    <w:rsid w:val="008062E9"/>
    <w:rsid w:val="00842A7E"/>
    <w:rsid w:val="0089347A"/>
    <w:rsid w:val="008A5762"/>
    <w:rsid w:val="008D6AB5"/>
    <w:rsid w:val="008E0C54"/>
    <w:rsid w:val="00916BF0"/>
    <w:rsid w:val="0096707E"/>
    <w:rsid w:val="009B4403"/>
    <w:rsid w:val="009E5B4D"/>
    <w:rsid w:val="00A01281"/>
    <w:rsid w:val="00A13629"/>
    <w:rsid w:val="00A15C0E"/>
    <w:rsid w:val="00A27668"/>
    <w:rsid w:val="00A41986"/>
    <w:rsid w:val="00A56C11"/>
    <w:rsid w:val="00A93962"/>
    <w:rsid w:val="00A93FC4"/>
    <w:rsid w:val="00AA2F3C"/>
    <w:rsid w:val="00AA770D"/>
    <w:rsid w:val="00AB500B"/>
    <w:rsid w:val="00AC0CF5"/>
    <w:rsid w:val="00AE77ED"/>
    <w:rsid w:val="00AF3A40"/>
    <w:rsid w:val="00B13393"/>
    <w:rsid w:val="00B3035A"/>
    <w:rsid w:val="00B47AA2"/>
    <w:rsid w:val="00B67D1B"/>
    <w:rsid w:val="00B82A12"/>
    <w:rsid w:val="00BB11A3"/>
    <w:rsid w:val="00C062B4"/>
    <w:rsid w:val="00C064D0"/>
    <w:rsid w:val="00C07A78"/>
    <w:rsid w:val="00C129FB"/>
    <w:rsid w:val="00C1458D"/>
    <w:rsid w:val="00C30E24"/>
    <w:rsid w:val="00C51895"/>
    <w:rsid w:val="00C56531"/>
    <w:rsid w:val="00C66715"/>
    <w:rsid w:val="00C668FE"/>
    <w:rsid w:val="00CA59FF"/>
    <w:rsid w:val="00CB2363"/>
    <w:rsid w:val="00CC10E1"/>
    <w:rsid w:val="00CE4DBA"/>
    <w:rsid w:val="00D538C9"/>
    <w:rsid w:val="00D53D5D"/>
    <w:rsid w:val="00DB589F"/>
    <w:rsid w:val="00DC3261"/>
    <w:rsid w:val="00DF7829"/>
    <w:rsid w:val="00E013E5"/>
    <w:rsid w:val="00E12CCB"/>
    <w:rsid w:val="00E32851"/>
    <w:rsid w:val="00E44A7A"/>
    <w:rsid w:val="00E62F12"/>
    <w:rsid w:val="00E675E8"/>
    <w:rsid w:val="00EC5CE8"/>
    <w:rsid w:val="00F51995"/>
    <w:rsid w:val="00F565AB"/>
    <w:rsid w:val="00F56CC2"/>
    <w:rsid w:val="00F56ED1"/>
    <w:rsid w:val="00F918B6"/>
    <w:rsid w:val="00FB16FA"/>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sd-02</cp:lastModifiedBy>
  <cp:revision>2</cp:revision>
  <cp:lastPrinted>2020-09-16T06:10:00Z</cp:lastPrinted>
  <dcterms:created xsi:type="dcterms:W3CDTF">2021-05-28T10:34:00Z</dcterms:created>
  <dcterms:modified xsi:type="dcterms:W3CDTF">2021-05-28T10:34:00Z</dcterms:modified>
</cp:coreProperties>
</file>