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Default="00C72A36" w:rsidP="00C72A36">
      <w:pPr>
        <w:pStyle w:val="ShapkaDocumentu"/>
        <w:rPr>
          <w:rFonts w:ascii="Times New Roman" w:hAnsi="Times New Roman"/>
          <w:sz w:val="28"/>
          <w:szCs w:val="28"/>
        </w:rPr>
      </w:pPr>
      <w:r>
        <w:rPr>
          <w:rFonts w:ascii="Times New Roman" w:hAnsi="Times New Roman"/>
          <w:sz w:val="28"/>
          <w:szCs w:val="28"/>
        </w:rPr>
        <w:t xml:space="preserve">ЗАТВЕРДЖЕНО </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rsidR="001D568E" w:rsidRDefault="00C72A36" w:rsidP="001D568E">
      <w:pPr>
        <w:pStyle w:val="ad"/>
        <w:spacing w:before="0" w:after="0"/>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sidR="001D568E">
        <w:rPr>
          <w:rFonts w:ascii="Times New Roman" w:hAnsi="Times New Roman"/>
          <w:b w:val="0"/>
          <w:sz w:val="28"/>
          <w:szCs w:val="28"/>
        </w:rPr>
        <w:t xml:space="preserve">оренди нерухомого майна, що належить до </w:t>
      </w:r>
      <w:r w:rsidR="001D568E" w:rsidRPr="000D3809">
        <w:rPr>
          <w:rFonts w:ascii="Times New Roman" w:hAnsi="Times New Roman"/>
          <w:b w:val="0"/>
          <w:sz w:val="28"/>
          <w:szCs w:val="28"/>
        </w:rPr>
        <w:t xml:space="preserve"> комунальної власності</w:t>
      </w:r>
      <w:r w:rsidR="001D568E">
        <w:rPr>
          <w:rFonts w:ascii="Times New Roman" w:hAnsi="Times New Roman"/>
          <w:b w:val="0"/>
          <w:sz w:val="28"/>
          <w:szCs w:val="28"/>
        </w:rPr>
        <w:t xml:space="preserve"> </w:t>
      </w:r>
      <w:proofErr w:type="spellStart"/>
      <w:r w:rsidR="001D568E">
        <w:rPr>
          <w:rFonts w:ascii="Times New Roman" w:hAnsi="Times New Roman"/>
          <w:b w:val="0"/>
          <w:sz w:val="28"/>
          <w:szCs w:val="28"/>
        </w:rPr>
        <w:t>територіальніх</w:t>
      </w:r>
      <w:proofErr w:type="spellEnd"/>
      <w:r w:rsidR="001D568E">
        <w:rPr>
          <w:rFonts w:ascii="Times New Roman" w:hAnsi="Times New Roman"/>
          <w:b w:val="0"/>
          <w:sz w:val="28"/>
          <w:szCs w:val="28"/>
        </w:rPr>
        <w:t xml:space="preserve"> громад сіл, селищ, міст Полтавської області </w:t>
      </w:r>
    </w:p>
    <w:p w:rsidR="001D568E" w:rsidRPr="00E44E18" w:rsidRDefault="001D568E" w:rsidP="001D568E">
      <w:pPr>
        <w:pStyle w:val="ad"/>
        <w:spacing w:before="0" w:after="0"/>
        <w:rPr>
          <w:rFonts w:ascii="Times New Roman" w:hAnsi="Times New Roman"/>
          <w:b w:val="0"/>
          <w:sz w:val="24"/>
          <w:szCs w:val="24"/>
        </w:rPr>
      </w:pPr>
      <w:r w:rsidRPr="00E44E18">
        <w:rPr>
          <w:rFonts w:ascii="Times New Roman" w:hAnsi="Times New Roman"/>
          <w:b w:val="0"/>
          <w:sz w:val="24"/>
          <w:szCs w:val="24"/>
        </w:rPr>
        <w:t>(нова редакція)</w:t>
      </w:r>
    </w:p>
    <w:p w:rsidR="00C72A36" w:rsidRDefault="00C72A36" w:rsidP="00C72A36">
      <w:pPr>
        <w:pStyle w:val="ad"/>
        <w:rPr>
          <w:rFonts w:ascii="Times New Roman" w:hAnsi="Times New Roman"/>
          <w:b w:val="0"/>
          <w:sz w:val="28"/>
          <w:szCs w:val="28"/>
        </w:rPr>
      </w:pPr>
    </w:p>
    <w:p w:rsidR="00C72A36" w:rsidRDefault="00C72A36" w:rsidP="00C72A36">
      <w:pPr>
        <w:pStyle w:val="ad"/>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1D568E" w:rsidRDefault="001D568E" w:rsidP="00E055EC">
            <w:pPr>
              <w:spacing w:before="120"/>
              <w:rPr>
                <w:rFonts w:ascii="Times New Roman" w:hAnsi="Times New Roman"/>
                <w:color w:val="000000"/>
                <w:sz w:val="22"/>
                <w:szCs w:val="22"/>
              </w:rPr>
            </w:pPr>
            <w:r>
              <w:rPr>
                <w:rFonts w:ascii="Times New Roman" w:hAnsi="Times New Roman"/>
                <w:color w:val="000000"/>
                <w:sz w:val="22"/>
                <w:szCs w:val="22"/>
              </w:rPr>
              <w:t> </w:t>
            </w:r>
            <w:r w:rsidRPr="001F216E">
              <w:rPr>
                <w:rFonts w:ascii="Times New Roman" w:hAnsi="Times New Roman"/>
                <w:color w:val="000000"/>
                <w:sz w:val="22"/>
                <w:szCs w:val="22"/>
              </w:rPr>
              <w:t> </w:t>
            </w:r>
            <w:r>
              <w:rPr>
                <w:rFonts w:ascii="Times New Roman" w:hAnsi="Times New Roman"/>
                <w:color w:val="000000"/>
                <w:sz w:val="22"/>
                <w:szCs w:val="22"/>
              </w:rPr>
              <w:t>Полтавська область, м. Лубни</w:t>
            </w:r>
          </w:p>
        </w:tc>
      </w:tr>
      <w:tr w:rsidR="001D568E" w:rsidTr="001D568E">
        <w:trPr>
          <w:trHeight w:val="320"/>
        </w:trPr>
        <w:tc>
          <w:tcPr>
            <w:tcW w:w="787" w:type="dxa"/>
            <w:gridSpan w:val="2"/>
            <w:tcBorders>
              <w:top w:val="nil"/>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1D568E" w:rsidRDefault="001D568E" w:rsidP="00E055EC">
            <w:pPr>
              <w:spacing w:before="120"/>
              <w:rPr>
                <w:rFonts w:ascii="Times New Roman" w:hAnsi="Times New Roman"/>
                <w:color w:val="000000"/>
                <w:sz w:val="22"/>
                <w:szCs w:val="22"/>
              </w:rPr>
            </w:pPr>
            <w:r>
              <w:rPr>
                <w:rFonts w:ascii="Times New Roman" w:hAnsi="Times New Roman"/>
                <w:color w:val="000000"/>
                <w:sz w:val="22"/>
                <w:szCs w:val="22"/>
              </w:rPr>
              <w:t>  </w:t>
            </w: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tc>
      </w:tr>
      <w:tr w:rsidR="00C72A36" w:rsidTr="001D568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1D568E" w:rsidRPr="00CB16BE" w:rsidRDefault="001D568E" w:rsidP="00E055EC">
            <w:pPr>
              <w:spacing w:before="120"/>
              <w:rPr>
                <w:rFonts w:ascii="Times New Roman" w:hAnsi="Times New Roman"/>
                <w:sz w:val="22"/>
                <w:szCs w:val="22"/>
              </w:rPr>
            </w:pPr>
            <w:r w:rsidRPr="00CB16BE">
              <w:rPr>
                <w:rFonts w:ascii="Times New Roman" w:hAnsi="Times New Roman"/>
                <w:sz w:val="22"/>
                <w:szCs w:val="22"/>
              </w:rPr>
              <w:t>ОКВПТГ «</w:t>
            </w:r>
            <w:proofErr w:type="spellStart"/>
            <w:r w:rsidRPr="00CB16BE">
              <w:rPr>
                <w:rFonts w:ascii="Times New Roman" w:hAnsi="Times New Roman"/>
                <w:sz w:val="22"/>
                <w:szCs w:val="22"/>
              </w:rPr>
              <w:t>Лубнитеплоенерго</w:t>
            </w:r>
            <w:proofErr w:type="spellEnd"/>
            <w:r w:rsidRPr="00CB16BE">
              <w:rPr>
                <w:rFonts w:ascii="Times New Roman" w:hAnsi="Times New Roman"/>
                <w:sz w:val="22"/>
                <w:szCs w:val="22"/>
              </w:rPr>
              <w:t>»</w:t>
            </w:r>
          </w:p>
        </w:tc>
        <w:tc>
          <w:tcPr>
            <w:tcW w:w="1300" w:type="dxa"/>
            <w:tcBorders>
              <w:top w:val="single" w:sz="4" w:space="0" w:color="000000"/>
              <w:left w:val="nil"/>
              <w:bottom w:val="single" w:sz="4" w:space="0" w:color="000000"/>
              <w:right w:val="single" w:sz="4" w:space="0" w:color="000000"/>
            </w:tcBorders>
          </w:tcPr>
          <w:p w:rsidR="001D568E" w:rsidRPr="00CB16BE" w:rsidRDefault="001D568E" w:rsidP="00E055EC">
            <w:pPr>
              <w:spacing w:before="120"/>
              <w:rPr>
                <w:rFonts w:ascii="Times New Roman" w:hAnsi="Times New Roman"/>
                <w:sz w:val="22"/>
                <w:szCs w:val="22"/>
              </w:rPr>
            </w:pPr>
            <w:r w:rsidRPr="00CB16BE">
              <w:rPr>
                <w:rFonts w:ascii="Times New Roman" w:hAnsi="Times New Roman"/>
                <w:sz w:val="22"/>
                <w:szCs w:val="22"/>
                <w:bdr w:val="none" w:sz="0" w:space="0" w:color="auto" w:frame="1"/>
              </w:rPr>
              <w:t>05541083</w:t>
            </w:r>
          </w:p>
        </w:tc>
        <w:tc>
          <w:tcPr>
            <w:tcW w:w="1327" w:type="dxa"/>
            <w:tcBorders>
              <w:top w:val="single" w:sz="4" w:space="0" w:color="000000"/>
              <w:left w:val="nil"/>
              <w:bottom w:val="single" w:sz="4" w:space="0" w:color="000000"/>
              <w:right w:val="single" w:sz="4" w:space="0" w:color="000000"/>
            </w:tcBorders>
          </w:tcPr>
          <w:p w:rsidR="001D568E" w:rsidRPr="00CB16BE" w:rsidRDefault="001D568E" w:rsidP="00E055EC">
            <w:pPr>
              <w:tabs>
                <w:tab w:val="left" w:pos="1111"/>
              </w:tabs>
              <w:spacing w:before="120"/>
              <w:rPr>
                <w:rFonts w:ascii="Times New Roman" w:hAnsi="Times New Roman"/>
                <w:sz w:val="22"/>
                <w:szCs w:val="22"/>
              </w:rPr>
            </w:pPr>
            <w:r w:rsidRPr="00CB16BE">
              <w:rPr>
                <w:rFonts w:ascii="Times New Roman" w:hAnsi="Times New Roman"/>
                <w:sz w:val="22"/>
                <w:szCs w:val="22"/>
              </w:rPr>
              <w:t xml:space="preserve">37500, Полтавська обл., </w:t>
            </w:r>
            <w:proofErr w:type="spellStart"/>
            <w:r w:rsidRPr="00CB16BE">
              <w:rPr>
                <w:rFonts w:ascii="Times New Roman" w:hAnsi="Times New Roman"/>
                <w:sz w:val="22"/>
                <w:szCs w:val="22"/>
              </w:rPr>
              <w:t>м.Лубни</w:t>
            </w:r>
            <w:proofErr w:type="spellEnd"/>
            <w:r w:rsidRPr="00CB16BE">
              <w:rPr>
                <w:rFonts w:ascii="Times New Roman" w:hAnsi="Times New Roman"/>
                <w:sz w:val="22"/>
                <w:szCs w:val="22"/>
              </w:rPr>
              <w:t xml:space="preserve">, </w:t>
            </w:r>
            <w:proofErr w:type="spellStart"/>
            <w:r w:rsidRPr="00CB16BE">
              <w:rPr>
                <w:rFonts w:ascii="Times New Roman" w:hAnsi="Times New Roman"/>
                <w:sz w:val="22"/>
                <w:szCs w:val="22"/>
              </w:rPr>
              <w:t>вул.Чкалова</w:t>
            </w:r>
            <w:proofErr w:type="spellEnd"/>
            <w:r w:rsidRPr="00CB16BE">
              <w:rPr>
                <w:rFonts w:ascii="Times New Roman" w:hAnsi="Times New Roman"/>
                <w:sz w:val="22"/>
                <w:szCs w:val="22"/>
              </w:rPr>
              <w:t>, 17</w:t>
            </w:r>
          </w:p>
        </w:tc>
        <w:tc>
          <w:tcPr>
            <w:tcW w:w="1174" w:type="dxa"/>
            <w:gridSpan w:val="4"/>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r w:rsidRPr="00CB16BE">
              <w:rPr>
                <w:rFonts w:ascii="Times New Roman" w:hAnsi="Times New Roman"/>
                <w:sz w:val="22"/>
                <w:szCs w:val="22"/>
              </w:rPr>
              <w:t>Приймак Дмитро Васильович</w:t>
            </w:r>
          </w:p>
        </w:tc>
        <w:tc>
          <w:tcPr>
            <w:tcW w:w="1221" w:type="dxa"/>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r w:rsidRPr="00CB16BE">
              <w:rPr>
                <w:rFonts w:ascii="Times New Roman" w:hAnsi="Times New Roman"/>
                <w:sz w:val="22"/>
                <w:szCs w:val="22"/>
              </w:rPr>
              <w:t>Директор</w:t>
            </w:r>
          </w:p>
        </w:tc>
        <w:tc>
          <w:tcPr>
            <w:tcW w:w="1442" w:type="dxa"/>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r w:rsidRPr="00CB16BE">
              <w:rPr>
                <w:rFonts w:ascii="Times New Roman" w:hAnsi="Times New Roman"/>
                <w:sz w:val="22"/>
                <w:szCs w:val="22"/>
              </w:rPr>
              <w:t>Статут</w:t>
            </w:r>
          </w:p>
        </w:tc>
      </w:tr>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1D568E" w:rsidRPr="00CB16BE" w:rsidRDefault="000052D2" w:rsidP="001D568E">
            <w:pPr>
              <w:spacing w:before="120"/>
            </w:pPr>
            <w:hyperlink r:id="rId8" w:history="1">
              <w:r w:rsidR="001D568E" w:rsidRPr="00CB16BE">
                <w:rPr>
                  <w:rStyle w:val="af1"/>
                  <w:rFonts w:ascii="Times New Roman" w:hAnsi="Times New Roman"/>
                  <w:color w:val="auto"/>
                  <w:sz w:val="22"/>
                  <w:szCs w:val="22"/>
                  <w:shd w:val="clear" w:color="auto" w:fill="F1F1F1"/>
                </w:rPr>
                <w:t>lubtep@ukr.net</w:t>
              </w:r>
            </w:hyperlink>
          </w:p>
          <w:p w:rsidR="001D568E" w:rsidRDefault="000052D2" w:rsidP="001D568E">
            <w:pPr>
              <w:spacing w:before="120"/>
              <w:rPr>
                <w:rFonts w:ascii="Times New Roman" w:hAnsi="Times New Roman"/>
                <w:color w:val="000000"/>
                <w:sz w:val="22"/>
                <w:szCs w:val="22"/>
              </w:rPr>
            </w:pPr>
            <w:hyperlink r:id="rId9" w:history="1">
              <w:r w:rsidR="001D568E" w:rsidRPr="00CB16BE">
                <w:rPr>
                  <w:rStyle w:val="af1"/>
                  <w:rFonts w:ascii="Times New Roman" w:hAnsi="Times New Roman"/>
                  <w:color w:val="auto"/>
                  <w:sz w:val="22"/>
                  <w:szCs w:val="22"/>
                  <w:shd w:val="clear" w:color="auto" w:fill="F1F1F1"/>
                </w:rPr>
                <w:t>lte_</w:t>
              </w:r>
              <w:r w:rsidR="001D568E" w:rsidRPr="00CB16BE">
                <w:rPr>
                  <w:rStyle w:val="af1"/>
                  <w:rFonts w:ascii="Times New Roman" w:hAnsi="Times New Roman"/>
                  <w:color w:val="auto"/>
                  <w:sz w:val="22"/>
                  <w:szCs w:val="22"/>
                  <w:shd w:val="clear" w:color="auto" w:fill="F1F1F1"/>
                  <w:lang w:val="en-US"/>
                </w:rPr>
                <w:t>rrktm</w:t>
              </w:r>
              <w:r w:rsidR="001D568E" w:rsidRPr="00CB16BE">
                <w:rPr>
                  <w:rStyle w:val="af1"/>
                  <w:rFonts w:ascii="Times New Roman" w:hAnsi="Times New Roman"/>
                  <w:color w:val="auto"/>
                  <w:sz w:val="22"/>
                  <w:szCs w:val="22"/>
                  <w:shd w:val="clear" w:color="auto" w:fill="F1F1F1"/>
                </w:rPr>
                <w:t>@ukr.net</w:t>
              </w:r>
            </w:hyperlink>
          </w:p>
        </w:tc>
      </w:tr>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1D568E" w:rsidRPr="00CB16BE" w:rsidRDefault="001D568E" w:rsidP="00E055EC">
            <w:pPr>
              <w:spacing w:before="120"/>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rsidR="001D568E" w:rsidRPr="00CB16BE" w:rsidRDefault="001D568E" w:rsidP="00E055EC">
            <w:pPr>
              <w:spacing w:before="120"/>
              <w:rPr>
                <w:rFonts w:ascii="Times New Roman" w:hAnsi="Times New Roman"/>
                <w:sz w:val="22"/>
                <w:szCs w:val="22"/>
              </w:rPr>
            </w:pPr>
          </w:p>
        </w:tc>
        <w:tc>
          <w:tcPr>
            <w:tcW w:w="1327" w:type="dxa"/>
            <w:tcBorders>
              <w:top w:val="single" w:sz="4" w:space="0" w:color="000000"/>
              <w:left w:val="nil"/>
              <w:bottom w:val="single" w:sz="4" w:space="0" w:color="000000"/>
              <w:right w:val="single" w:sz="4" w:space="0" w:color="000000"/>
            </w:tcBorders>
          </w:tcPr>
          <w:p w:rsidR="001D568E" w:rsidRPr="00CB16BE" w:rsidRDefault="001D568E" w:rsidP="00E055EC">
            <w:pPr>
              <w:tabs>
                <w:tab w:val="left" w:pos="1111"/>
              </w:tabs>
              <w:spacing w:before="120"/>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p>
        </w:tc>
        <w:tc>
          <w:tcPr>
            <w:tcW w:w="1305" w:type="dxa"/>
            <w:gridSpan w:val="2"/>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p>
        </w:tc>
      </w:tr>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sz w:val="22"/>
                <w:szCs w:val="22"/>
              </w:rPr>
              <w:t> </w:t>
            </w:r>
          </w:p>
        </w:tc>
      </w:tr>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sz w:val="22"/>
                <w:szCs w:val="22"/>
              </w:rPr>
            </w:pPr>
          </w:p>
        </w:tc>
      </w:tr>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1D568E" w:rsidRPr="00CB16BE" w:rsidRDefault="001D568E" w:rsidP="00E055EC">
            <w:pPr>
              <w:spacing w:before="120"/>
              <w:rPr>
                <w:rFonts w:ascii="Times New Roman" w:hAnsi="Times New Roman"/>
                <w:sz w:val="22"/>
                <w:szCs w:val="22"/>
              </w:rPr>
            </w:pPr>
            <w:r w:rsidRPr="00CB16BE">
              <w:rPr>
                <w:rFonts w:ascii="Times New Roman" w:hAnsi="Times New Roman"/>
                <w:sz w:val="22"/>
                <w:szCs w:val="22"/>
              </w:rPr>
              <w:t>ОКВПТГ «</w:t>
            </w:r>
            <w:proofErr w:type="spellStart"/>
            <w:r w:rsidRPr="00CB16BE">
              <w:rPr>
                <w:rFonts w:ascii="Times New Roman" w:hAnsi="Times New Roman"/>
                <w:sz w:val="22"/>
                <w:szCs w:val="22"/>
              </w:rPr>
              <w:t>Лубнитеплоенерго</w:t>
            </w:r>
            <w:proofErr w:type="spellEnd"/>
            <w:r w:rsidRPr="00CB16BE">
              <w:rPr>
                <w:rFonts w:ascii="Times New Roman" w:hAnsi="Times New Roman"/>
                <w:sz w:val="22"/>
                <w:szCs w:val="22"/>
              </w:rPr>
              <w:t>»</w:t>
            </w:r>
          </w:p>
        </w:tc>
        <w:tc>
          <w:tcPr>
            <w:tcW w:w="1300" w:type="dxa"/>
            <w:tcBorders>
              <w:top w:val="single" w:sz="4" w:space="0" w:color="000000"/>
              <w:left w:val="nil"/>
              <w:bottom w:val="single" w:sz="4" w:space="0" w:color="000000"/>
              <w:right w:val="single" w:sz="4" w:space="0" w:color="000000"/>
            </w:tcBorders>
          </w:tcPr>
          <w:p w:rsidR="001D568E" w:rsidRPr="00CB16BE" w:rsidRDefault="001D568E" w:rsidP="00E055EC">
            <w:pPr>
              <w:spacing w:before="120"/>
              <w:rPr>
                <w:rFonts w:ascii="Times New Roman" w:hAnsi="Times New Roman"/>
                <w:sz w:val="22"/>
                <w:szCs w:val="22"/>
              </w:rPr>
            </w:pPr>
            <w:r w:rsidRPr="00CB16BE">
              <w:rPr>
                <w:rFonts w:ascii="Times New Roman" w:hAnsi="Times New Roman"/>
                <w:sz w:val="22"/>
                <w:szCs w:val="22"/>
                <w:bdr w:val="none" w:sz="0" w:space="0" w:color="auto" w:frame="1"/>
              </w:rPr>
              <w:t>05541083</w:t>
            </w:r>
          </w:p>
        </w:tc>
        <w:tc>
          <w:tcPr>
            <w:tcW w:w="1327" w:type="dxa"/>
            <w:tcBorders>
              <w:top w:val="single" w:sz="4" w:space="0" w:color="000000"/>
              <w:left w:val="nil"/>
              <w:bottom w:val="single" w:sz="4" w:space="0" w:color="000000"/>
              <w:right w:val="single" w:sz="4" w:space="0" w:color="000000"/>
            </w:tcBorders>
          </w:tcPr>
          <w:p w:rsidR="001D568E" w:rsidRPr="00CB16BE" w:rsidRDefault="001D568E" w:rsidP="00E055EC">
            <w:pPr>
              <w:tabs>
                <w:tab w:val="left" w:pos="1111"/>
              </w:tabs>
              <w:spacing w:before="120"/>
              <w:rPr>
                <w:rFonts w:ascii="Times New Roman" w:hAnsi="Times New Roman"/>
                <w:sz w:val="22"/>
                <w:szCs w:val="22"/>
              </w:rPr>
            </w:pPr>
            <w:r w:rsidRPr="00CB16BE">
              <w:rPr>
                <w:rFonts w:ascii="Times New Roman" w:hAnsi="Times New Roman"/>
                <w:sz w:val="22"/>
                <w:szCs w:val="22"/>
              </w:rPr>
              <w:t xml:space="preserve">37500, Полтавська обл., </w:t>
            </w:r>
            <w:proofErr w:type="spellStart"/>
            <w:r w:rsidRPr="00CB16BE">
              <w:rPr>
                <w:rFonts w:ascii="Times New Roman" w:hAnsi="Times New Roman"/>
                <w:sz w:val="22"/>
                <w:szCs w:val="22"/>
              </w:rPr>
              <w:t>м.Лубни</w:t>
            </w:r>
            <w:proofErr w:type="spellEnd"/>
            <w:r w:rsidRPr="00CB16BE">
              <w:rPr>
                <w:rFonts w:ascii="Times New Roman" w:hAnsi="Times New Roman"/>
                <w:sz w:val="22"/>
                <w:szCs w:val="22"/>
              </w:rPr>
              <w:t xml:space="preserve">, </w:t>
            </w:r>
            <w:proofErr w:type="spellStart"/>
            <w:r w:rsidRPr="00CB16BE">
              <w:rPr>
                <w:rFonts w:ascii="Times New Roman" w:hAnsi="Times New Roman"/>
                <w:sz w:val="22"/>
                <w:szCs w:val="22"/>
              </w:rPr>
              <w:t>вул.Чкалов</w:t>
            </w:r>
            <w:r w:rsidRPr="00CB16BE">
              <w:rPr>
                <w:rFonts w:ascii="Times New Roman" w:hAnsi="Times New Roman"/>
                <w:sz w:val="22"/>
                <w:szCs w:val="22"/>
              </w:rPr>
              <w:lastRenderedPageBreak/>
              <w:t>а</w:t>
            </w:r>
            <w:proofErr w:type="spellEnd"/>
            <w:r w:rsidRPr="00CB16BE">
              <w:rPr>
                <w:rFonts w:ascii="Times New Roman" w:hAnsi="Times New Roman"/>
                <w:sz w:val="22"/>
                <w:szCs w:val="22"/>
              </w:rPr>
              <w:t>, 17</w:t>
            </w:r>
          </w:p>
        </w:tc>
        <w:tc>
          <w:tcPr>
            <w:tcW w:w="1090" w:type="dxa"/>
            <w:gridSpan w:val="3"/>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r w:rsidRPr="00CB16BE">
              <w:rPr>
                <w:rFonts w:ascii="Times New Roman" w:hAnsi="Times New Roman"/>
                <w:sz w:val="22"/>
                <w:szCs w:val="22"/>
              </w:rPr>
              <w:lastRenderedPageBreak/>
              <w:t>Приймак Дмитро Васильович</w:t>
            </w:r>
          </w:p>
        </w:tc>
        <w:tc>
          <w:tcPr>
            <w:tcW w:w="1305" w:type="dxa"/>
            <w:gridSpan w:val="2"/>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r w:rsidRPr="00CB16BE">
              <w:rPr>
                <w:rFonts w:ascii="Times New Roman" w:hAnsi="Times New Roman"/>
                <w:sz w:val="22"/>
                <w:szCs w:val="22"/>
              </w:rPr>
              <w:t>Директор</w:t>
            </w:r>
          </w:p>
        </w:tc>
        <w:tc>
          <w:tcPr>
            <w:tcW w:w="1442" w:type="dxa"/>
            <w:tcBorders>
              <w:top w:val="single" w:sz="4" w:space="0" w:color="000000"/>
              <w:left w:val="nil"/>
              <w:bottom w:val="single" w:sz="4" w:space="0" w:color="000000"/>
              <w:right w:val="single" w:sz="4" w:space="0" w:color="000000"/>
            </w:tcBorders>
          </w:tcPr>
          <w:p w:rsidR="001D568E" w:rsidRPr="00CB16BE" w:rsidRDefault="001D568E" w:rsidP="00E055EC">
            <w:pPr>
              <w:spacing w:before="120"/>
              <w:jc w:val="center"/>
              <w:rPr>
                <w:rFonts w:ascii="Times New Roman" w:hAnsi="Times New Roman"/>
                <w:sz w:val="22"/>
                <w:szCs w:val="22"/>
              </w:rPr>
            </w:pPr>
            <w:r w:rsidRPr="00CB16BE">
              <w:rPr>
                <w:rFonts w:ascii="Times New Roman" w:hAnsi="Times New Roman"/>
                <w:sz w:val="22"/>
                <w:szCs w:val="22"/>
              </w:rPr>
              <w:t>Статут</w:t>
            </w:r>
          </w:p>
        </w:tc>
      </w:tr>
      <w:tr w:rsidR="001D568E" w:rsidTr="001D568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1D568E" w:rsidRPr="00CB16BE" w:rsidRDefault="000052D2" w:rsidP="001D568E">
            <w:pPr>
              <w:spacing w:before="120"/>
            </w:pPr>
            <w:hyperlink r:id="rId10" w:history="1">
              <w:r w:rsidR="001D568E" w:rsidRPr="00CB16BE">
                <w:rPr>
                  <w:rStyle w:val="af1"/>
                  <w:rFonts w:ascii="Times New Roman" w:hAnsi="Times New Roman"/>
                  <w:color w:val="auto"/>
                  <w:sz w:val="22"/>
                  <w:szCs w:val="22"/>
                  <w:shd w:val="clear" w:color="auto" w:fill="F1F1F1"/>
                </w:rPr>
                <w:t>lubtep@ukr.net</w:t>
              </w:r>
            </w:hyperlink>
          </w:p>
          <w:p w:rsidR="001D568E" w:rsidRDefault="000052D2" w:rsidP="001D568E">
            <w:pPr>
              <w:spacing w:before="120"/>
              <w:rPr>
                <w:rFonts w:ascii="Times New Roman" w:hAnsi="Times New Roman"/>
                <w:color w:val="000000"/>
                <w:sz w:val="22"/>
                <w:szCs w:val="22"/>
              </w:rPr>
            </w:pPr>
            <w:hyperlink r:id="rId11" w:history="1">
              <w:r w:rsidR="001D568E" w:rsidRPr="00CB16BE">
                <w:rPr>
                  <w:rStyle w:val="af1"/>
                  <w:rFonts w:ascii="Times New Roman" w:hAnsi="Times New Roman"/>
                  <w:color w:val="auto"/>
                  <w:sz w:val="22"/>
                  <w:szCs w:val="22"/>
                  <w:shd w:val="clear" w:color="auto" w:fill="F1F1F1"/>
                </w:rPr>
                <w:t>lte_</w:t>
              </w:r>
              <w:r w:rsidR="001D568E" w:rsidRPr="00CB16BE">
                <w:rPr>
                  <w:rStyle w:val="af1"/>
                  <w:rFonts w:ascii="Times New Roman" w:hAnsi="Times New Roman"/>
                  <w:color w:val="auto"/>
                  <w:sz w:val="22"/>
                  <w:szCs w:val="22"/>
                  <w:shd w:val="clear" w:color="auto" w:fill="F1F1F1"/>
                  <w:lang w:val="en-US"/>
                </w:rPr>
                <w:t>rrktm</w:t>
              </w:r>
              <w:r w:rsidR="001D568E" w:rsidRPr="00CB16BE">
                <w:rPr>
                  <w:rStyle w:val="af1"/>
                  <w:rFonts w:ascii="Times New Roman" w:hAnsi="Times New Roman"/>
                  <w:color w:val="auto"/>
                  <w:sz w:val="22"/>
                  <w:szCs w:val="22"/>
                  <w:shd w:val="clear" w:color="auto" w:fill="F1F1F1"/>
                </w:rPr>
                <w:t>@ukr.net</w:t>
              </w:r>
            </w:hyperlink>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1D568E" w:rsidTr="001D568E">
        <w:trPr>
          <w:trHeight w:val="320"/>
        </w:trPr>
        <w:tc>
          <w:tcPr>
            <w:tcW w:w="770" w:type="dxa"/>
            <w:tcBorders>
              <w:top w:val="nil"/>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1D568E" w:rsidRPr="001B02C0"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w:t>
            </w:r>
            <w:r w:rsidR="001B02C0" w:rsidRPr="001B02C0">
              <w:rPr>
                <w:rFonts w:ascii="Times New Roman" w:hAnsi="Times New Roman"/>
                <w:color w:val="000000"/>
                <w:sz w:val="22"/>
                <w:szCs w:val="22"/>
                <w:lang w:eastAsia="uk-UA"/>
              </w:rPr>
              <w:t>1/</w:t>
            </w:r>
            <w:r w:rsidR="001B02C0" w:rsidRPr="001B02C0">
              <w:rPr>
                <w:rFonts w:ascii="Times New Roman" w:hAnsi="Times New Roman"/>
                <w:color w:val="000000"/>
                <w:sz w:val="22"/>
                <w:szCs w:val="22"/>
                <w:lang w:val="ru-RU" w:eastAsia="uk-UA"/>
              </w:rPr>
              <w:t>10</w:t>
            </w:r>
            <w:r w:rsidR="001B02C0" w:rsidRPr="001B02C0">
              <w:rPr>
                <w:rFonts w:ascii="Times New Roman" w:hAnsi="Times New Roman"/>
                <w:color w:val="000000"/>
                <w:sz w:val="22"/>
                <w:szCs w:val="22"/>
                <w:lang w:eastAsia="uk-UA"/>
              </w:rPr>
              <w:t xml:space="preserve"> частина димової труби знаходиться</w:t>
            </w:r>
            <w:r w:rsidR="001B02C0" w:rsidRPr="001B02C0">
              <w:rPr>
                <w:rFonts w:ascii="Helvetica" w:hAnsi="Helvetica"/>
                <w:color w:val="555555"/>
                <w:sz w:val="22"/>
                <w:szCs w:val="22"/>
                <w:shd w:val="clear" w:color="auto" w:fill="FFFFFF"/>
              </w:rPr>
              <w:t xml:space="preserve"> </w:t>
            </w:r>
            <w:r w:rsidR="001B02C0" w:rsidRPr="001B02C0">
              <w:rPr>
                <w:rFonts w:ascii="Times New Roman" w:hAnsi="Times New Roman"/>
                <w:sz w:val="22"/>
                <w:szCs w:val="22"/>
                <w:shd w:val="clear" w:color="auto" w:fill="FFFFFF"/>
              </w:rPr>
              <w:t>на незначній відстані від будівлі котельні</w:t>
            </w:r>
            <w:r w:rsidR="001B02C0" w:rsidRPr="001B02C0">
              <w:rPr>
                <w:rStyle w:val="apple-converted-space"/>
                <w:rFonts w:ascii="Helvetica" w:hAnsi="Helvetica"/>
                <w:sz w:val="22"/>
                <w:szCs w:val="22"/>
                <w:shd w:val="clear" w:color="auto" w:fill="FFFFFF"/>
              </w:rPr>
              <w:t> </w:t>
            </w:r>
            <w:r w:rsidR="001B02C0" w:rsidRPr="001B02C0">
              <w:rPr>
                <w:rFonts w:ascii="Times New Roman" w:hAnsi="Times New Roman"/>
                <w:color w:val="000000"/>
                <w:sz w:val="22"/>
                <w:szCs w:val="22"/>
                <w:lang w:eastAsia="uk-UA"/>
              </w:rPr>
              <w:t xml:space="preserve">  за адресою: м. Лубни, вул. </w:t>
            </w:r>
            <w:r w:rsidR="001B02C0" w:rsidRPr="001B02C0">
              <w:rPr>
                <w:rFonts w:ascii="Times New Roman" w:hAnsi="Times New Roman"/>
                <w:bCs/>
                <w:color w:val="000000"/>
                <w:sz w:val="22"/>
                <w:szCs w:val="22"/>
                <w:lang w:val="ru-RU" w:eastAsia="uk-UA"/>
              </w:rPr>
              <w:t>П.Осипенко, 48в</w:t>
            </w:r>
          </w:p>
        </w:tc>
      </w:tr>
      <w:tr w:rsidR="001D568E" w:rsidTr="001D568E">
        <w:trPr>
          <w:trHeight w:val="320"/>
        </w:trPr>
        <w:tc>
          <w:tcPr>
            <w:tcW w:w="770" w:type="dxa"/>
            <w:tcBorders>
              <w:top w:val="nil"/>
              <w:left w:val="single" w:sz="4" w:space="0" w:color="000000"/>
              <w:bottom w:val="single" w:sz="4" w:space="0" w:color="auto"/>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1D568E" w:rsidRDefault="001D568E" w:rsidP="00304342">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p>
        </w:tc>
      </w:tr>
      <w:tr w:rsidR="001D568E" w:rsidTr="001D568E">
        <w:trPr>
          <w:trHeight w:val="320"/>
        </w:trPr>
        <w:tc>
          <w:tcPr>
            <w:tcW w:w="770" w:type="dxa"/>
            <w:tcBorders>
              <w:top w:val="single" w:sz="4" w:space="0" w:color="auto"/>
              <w:left w:val="single" w:sz="4" w:space="0" w:color="auto"/>
              <w:bottom w:val="single" w:sz="4" w:space="0" w:color="auto"/>
              <w:right w:val="single" w:sz="4" w:space="0" w:color="auto"/>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1D568E" w:rsidRDefault="001D568E"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1D568E" w:rsidRDefault="001D568E" w:rsidP="00304342">
            <w:pPr>
              <w:spacing w:before="120"/>
              <w:rPr>
                <w:rFonts w:ascii="Times New Roman" w:hAnsi="Times New Roman"/>
                <w:color w:val="000000"/>
                <w:sz w:val="22"/>
                <w:szCs w:val="22"/>
              </w:rPr>
            </w:pPr>
          </w:p>
        </w:tc>
      </w:tr>
      <w:tr w:rsidR="001D568E" w:rsidTr="001D568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1D568E" w:rsidTr="001D568E">
        <w:trPr>
          <w:trHeight w:val="320"/>
        </w:trPr>
        <w:tc>
          <w:tcPr>
            <w:tcW w:w="770" w:type="dxa"/>
            <w:tcBorders>
              <w:top w:val="nil"/>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sz w:val="22"/>
                <w:szCs w:val="22"/>
              </w:rPr>
            </w:pPr>
            <w:r>
              <w:rPr>
                <w:rFonts w:ascii="Times New Roman" w:hAnsi="Times New Roman"/>
                <w:sz w:val="22"/>
                <w:szCs w:val="22"/>
              </w:rPr>
              <w:t>дата та номер договору</w:t>
            </w:r>
          </w:p>
          <w:p w:rsidR="001D568E" w:rsidRDefault="001D568E" w:rsidP="00304342">
            <w:pPr>
              <w:spacing w:before="120"/>
              <w:rPr>
                <w:rFonts w:ascii="Times New Roman" w:hAnsi="Times New Roman"/>
                <w:sz w:val="22"/>
                <w:szCs w:val="22"/>
              </w:rPr>
            </w:pPr>
            <w:r>
              <w:rPr>
                <w:rFonts w:ascii="Times New Roman" w:hAnsi="Times New Roman"/>
                <w:sz w:val="22"/>
                <w:szCs w:val="22"/>
              </w:rPr>
              <w:t>сторони договору</w:t>
            </w:r>
          </w:p>
        </w:tc>
      </w:tr>
      <w:tr w:rsidR="001D568E" w:rsidTr="001D568E">
        <w:trPr>
          <w:trHeight w:val="320"/>
        </w:trPr>
        <w:tc>
          <w:tcPr>
            <w:tcW w:w="770" w:type="dxa"/>
            <w:tcBorders>
              <w:top w:val="nil"/>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sz w:val="22"/>
                <w:szCs w:val="22"/>
              </w:rPr>
            </w:pPr>
            <w:r>
              <w:rPr>
                <w:rFonts w:ascii="Times New Roman" w:hAnsi="Times New Roman"/>
                <w:sz w:val="22"/>
                <w:szCs w:val="22"/>
              </w:rPr>
              <w:t>сума (гривень) ________</w:t>
            </w:r>
          </w:p>
        </w:tc>
      </w:tr>
      <w:tr w:rsidR="001D568E" w:rsidTr="001D568E">
        <w:trPr>
          <w:trHeight w:val="260"/>
        </w:trPr>
        <w:tc>
          <w:tcPr>
            <w:tcW w:w="770" w:type="dxa"/>
            <w:tcBorders>
              <w:top w:val="nil"/>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1D568E" w:rsidTr="001D568E">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1D568E" w:rsidRDefault="001D568E"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1D568E" w:rsidTr="001D568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1D568E" w:rsidRDefault="001D568E" w:rsidP="00304342">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1D568E" w:rsidRDefault="001D568E" w:rsidP="00304342">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lang w:val="ru-RU"/>
              </w:rPr>
              <w:lastRenderedPageBreak/>
              <w:t>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1D568E" w:rsidRDefault="001D568E" w:rsidP="00304342">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1D568E" w:rsidRDefault="001D568E" w:rsidP="0030434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rsidR="001D568E" w:rsidRDefault="001D568E" w:rsidP="00304342">
            <w:pPr>
              <w:spacing w:before="120"/>
              <w:rPr>
                <w:rFonts w:ascii="Times New Roman" w:hAnsi="Times New Roman"/>
                <w:color w:val="000000"/>
                <w:sz w:val="22"/>
                <w:szCs w:val="22"/>
              </w:rPr>
            </w:pP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1D568E" w:rsidRDefault="001D568E" w:rsidP="00304342">
            <w:pPr>
              <w:spacing w:before="120"/>
              <w:rPr>
                <w:rFonts w:ascii="Times New Roman" w:hAnsi="Times New Roman"/>
                <w:color w:val="000000"/>
                <w:sz w:val="22"/>
                <w:szCs w:val="22"/>
              </w:rPr>
            </w:pP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1D568E" w:rsidRDefault="001D568E" w:rsidP="00304342">
            <w:pPr>
              <w:spacing w:before="120"/>
              <w:rPr>
                <w:rFonts w:ascii="Times New Roman" w:hAnsi="Times New Roman"/>
                <w:color w:val="000000"/>
                <w:sz w:val="22"/>
                <w:szCs w:val="22"/>
              </w:rPr>
            </w:pP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1D568E" w:rsidRDefault="001D568E"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1D568E" w:rsidRDefault="001D568E"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1D568E" w:rsidRDefault="001D568E"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1D568E" w:rsidRDefault="001D568E" w:rsidP="00304342">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1D568E" w:rsidRDefault="001D568E" w:rsidP="00304342">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w:t>
            </w:r>
            <w:r>
              <w:rPr>
                <w:rFonts w:ascii="Times New Roman" w:hAnsi="Times New Roman"/>
                <w:color w:val="000000"/>
                <w:sz w:val="22"/>
                <w:szCs w:val="22"/>
              </w:rPr>
              <w:lastRenderedPageBreak/>
              <w:t>пов’язані із проведенням оцінки Майна</w:t>
            </w:r>
          </w:p>
          <w:p w:rsidR="001D568E" w:rsidRDefault="001D568E" w:rsidP="00304342">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_______________</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1D568E" w:rsidRDefault="001D568E" w:rsidP="00304342">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sz w:val="22"/>
                <w:szCs w:val="22"/>
              </w:rPr>
            </w:pPr>
            <w:r>
              <w:rPr>
                <w:rFonts w:ascii="Times New Roman" w:hAnsi="Times New Roman"/>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1D568E" w:rsidRDefault="001D568E" w:rsidP="00304342">
            <w:pPr>
              <w:spacing w:before="120"/>
              <w:jc w:val="center"/>
              <w:rPr>
                <w:rFonts w:ascii="Times New Roman" w:hAnsi="Times New Roman"/>
                <w:color w:val="000000"/>
                <w:sz w:val="22"/>
                <w:szCs w:val="22"/>
              </w:rPr>
            </w:pPr>
          </w:p>
          <w:p w:rsidR="001D568E" w:rsidRDefault="001D568E" w:rsidP="00304342">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1D568E" w:rsidRDefault="001D568E"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ind w:left="80" w:right="110"/>
              <w:jc w:val="center"/>
              <w:rPr>
                <w:rFonts w:ascii="Times New Roman" w:hAnsi="Times New Roman"/>
                <w:sz w:val="22"/>
                <w:szCs w:val="22"/>
              </w:rPr>
            </w:pPr>
            <w:r>
              <w:rPr>
                <w:rFonts w:ascii="Times New Roman" w:hAnsi="Times New Roman"/>
                <w:sz w:val="22"/>
                <w:szCs w:val="22"/>
              </w:rPr>
              <w:lastRenderedPageBreak/>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1D568E" w:rsidRDefault="001D568E" w:rsidP="00304342">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1D568E" w:rsidRDefault="001D568E" w:rsidP="00304342">
            <w:pPr>
              <w:spacing w:before="120"/>
              <w:ind w:left="80" w:right="110"/>
              <w:jc w:val="center"/>
              <w:rPr>
                <w:rFonts w:ascii="Times New Roman" w:hAnsi="Times New Roman"/>
                <w:sz w:val="22"/>
                <w:szCs w:val="22"/>
              </w:rPr>
            </w:pPr>
          </w:p>
          <w:p w:rsidR="001D568E" w:rsidRDefault="001D568E" w:rsidP="00304342">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1D568E" w:rsidRDefault="001D568E" w:rsidP="00304342">
            <w:pPr>
              <w:spacing w:before="120"/>
              <w:jc w:val="center"/>
              <w:rPr>
                <w:rFonts w:ascii="Times New Roman" w:hAnsi="Times New Roman"/>
                <w:sz w:val="22"/>
                <w:szCs w:val="22"/>
              </w:rPr>
            </w:pPr>
          </w:p>
          <w:p w:rsidR="001D568E" w:rsidRDefault="001D568E" w:rsidP="00304342">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1D568E" w:rsidRDefault="001D568E" w:rsidP="00304342">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color w:val="000000"/>
                <w:sz w:val="22"/>
                <w:szCs w:val="22"/>
              </w:rPr>
            </w:pP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1D568E" w:rsidRDefault="001D568E"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1D568E" w:rsidRDefault="001D568E"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1D568E" w:rsidTr="001D568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nil"/>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1D568E" w:rsidRDefault="001D568E"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1D568E" w:rsidTr="001D568E">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на утримання орендованого Майна та надання комунальних послуг </w:t>
            </w:r>
            <w:r>
              <w:rPr>
                <w:rFonts w:ascii="Times New Roman" w:hAnsi="Times New Roman"/>
                <w:color w:val="000000"/>
                <w:sz w:val="22"/>
                <w:szCs w:val="22"/>
              </w:rPr>
              <w:lastRenderedPageBreak/>
              <w:t>Орендарю</w:t>
            </w:r>
          </w:p>
          <w:p w:rsidR="001D568E" w:rsidRDefault="001D568E" w:rsidP="00304342">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договору </w:t>
            </w:r>
          </w:p>
        </w:tc>
      </w:tr>
      <w:tr w:rsidR="001D568E" w:rsidTr="001D568E">
        <w:trPr>
          <w:trHeight w:val="320"/>
        </w:trPr>
        <w:tc>
          <w:tcPr>
            <w:tcW w:w="770" w:type="dxa"/>
            <w:tcBorders>
              <w:top w:val="single" w:sz="4" w:space="0" w:color="000000"/>
              <w:left w:val="single" w:sz="4" w:space="0" w:color="000000"/>
              <w:bottom w:val="nil"/>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9835" w:type="dxa"/>
            <w:gridSpan w:val="13"/>
            <w:tcBorders>
              <w:top w:val="single" w:sz="4" w:space="0" w:color="000000"/>
              <w:left w:val="nil"/>
              <w:bottom w:val="nil"/>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1D568E" w:rsidRDefault="001D568E"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1D568E" w:rsidRDefault="001D568E" w:rsidP="00304342">
            <w:pPr>
              <w:spacing w:before="120"/>
              <w:ind w:left="248"/>
              <w:rPr>
                <w:rFonts w:ascii="Times New Roman" w:hAnsi="Times New Roman"/>
                <w:color w:val="000000"/>
                <w:sz w:val="22"/>
                <w:szCs w:val="22"/>
              </w:rPr>
            </w:pPr>
          </w:p>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1D568E" w:rsidTr="001D568E">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568E" w:rsidTr="001D568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568E" w:rsidRDefault="001D568E"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1D568E" w:rsidRDefault="001D568E" w:rsidP="00304342">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1D568E" w:rsidRDefault="001D568E"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C72A36" w:rsidRDefault="00C72A36" w:rsidP="00C72A36"/>
    <w:tbl>
      <w:tblPr>
        <w:tblW w:w="10605" w:type="dxa"/>
        <w:tblInd w:w="-601" w:type="dxa"/>
        <w:tblLayout w:type="fixed"/>
        <w:tblLook w:val="04A0"/>
      </w:tblPr>
      <w:tblGrid>
        <w:gridCol w:w="770"/>
        <w:gridCol w:w="3219"/>
        <w:gridCol w:w="6"/>
        <w:gridCol w:w="2351"/>
        <w:gridCol w:w="1240"/>
        <w:gridCol w:w="1041"/>
        <w:gridCol w:w="1978"/>
      </w:tblGrid>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rsidTr="00304342">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rsidTr="00304342">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C72A36" w:rsidRDefault="00C72A36" w:rsidP="00304342">
            <w:pPr>
              <w:spacing w:before="120"/>
              <w:ind w:left="-35"/>
              <w:jc w:val="center"/>
              <w:rPr>
                <w:rFonts w:ascii="Times New Roman" w:hAnsi="Times New Roman"/>
                <w:color w:val="000000"/>
                <w:sz w:val="22"/>
                <w:szCs w:val="22"/>
              </w:rPr>
            </w:pPr>
          </w:p>
          <w:p w:rsidR="00C72A36" w:rsidRDefault="00C72A36"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C72A36" w:rsidRDefault="00C72A36" w:rsidP="00304342">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C72A36" w:rsidTr="00304342">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C72A36" w:rsidTr="00304342">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C72A36" w:rsidRPr="00B2440D" w:rsidRDefault="00C72A36" w:rsidP="00304342">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72A36" w:rsidRDefault="00C72A36" w:rsidP="00304342">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72A36" w:rsidTr="00304342">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72A36" w:rsidTr="00304342">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72A36" w:rsidTr="00304342">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72A36" w:rsidTr="00304342">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C72A36" w:rsidRDefault="00C72A36" w:rsidP="00C72A36">
      <w:pPr>
        <w:jc w:val="center"/>
        <w:rPr>
          <w:rFonts w:ascii="Times New Roman" w:hAnsi="Times New Roman"/>
          <w:b/>
          <w:color w:val="000000"/>
          <w:sz w:val="28"/>
          <w:szCs w:val="28"/>
        </w:rPr>
      </w:pPr>
    </w:p>
    <w:p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C72A36" w:rsidRDefault="00C72A36" w:rsidP="00C72A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C72A36" w:rsidRDefault="00C72A36" w:rsidP="00C72A36">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Предмет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C72A36" w:rsidRDefault="00C72A36" w:rsidP="00C72A36">
      <w:pPr>
        <w:pStyle w:val="a4"/>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Орендна плата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Default="00C72A36" w:rsidP="00C72A36">
      <w:pPr>
        <w:pStyle w:val="a4"/>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C72A36" w:rsidRDefault="00C72A36" w:rsidP="00C72A36">
      <w:pPr>
        <w:pStyle w:val="a4"/>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Орендар зобов’язаний: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5.1. Орендар має право: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w:t>
      </w:r>
      <w:r>
        <w:rPr>
          <w:rFonts w:ascii="Times New Roman" w:hAnsi="Times New Roman"/>
          <w:sz w:val="28"/>
          <w:szCs w:val="28"/>
        </w:rPr>
        <w:lastRenderedPageBreak/>
        <w:t xml:space="preserve">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6.3. Орендар зобов’язаний:</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C72A36" w:rsidRDefault="00C72A36" w:rsidP="00C72A36">
      <w:pPr>
        <w:pStyle w:val="a4"/>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72A36" w:rsidRDefault="00C72A36" w:rsidP="00C72A36">
      <w:pPr>
        <w:pStyle w:val="a4"/>
        <w:jc w:val="both"/>
        <w:rPr>
          <w:rFonts w:ascii="Times New Roman" w:hAnsi="Times New Roman"/>
          <w:sz w:val="28"/>
          <w:szCs w:val="28"/>
        </w:rPr>
      </w:pPr>
    </w:p>
    <w:p w:rsidR="00C72A36" w:rsidRDefault="00C72A36" w:rsidP="00C72A36">
      <w:pPr>
        <w:pStyle w:val="a4"/>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C72A36" w:rsidRDefault="00C72A36" w:rsidP="00C72A36">
      <w:pPr>
        <w:pStyle w:val="a4"/>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C72A36" w:rsidRDefault="00C72A36" w:rsidP="00C72A36">
      <w:pPr>
        <w:pStyle w:val="a4"/>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7.1. Орендар зобов’язаний:</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Балансоутримувач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Суборенда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Запевнення сторін</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Додаткові умови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Default="00C72A36" w:rsidP="00C72A36">
      <w:pPr>
        <w:pStyle w:val="a4"/>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 Договір припиняється: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Default="00C72A36" w:rsidP="00C72A3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Або*:</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Default="00C72A36" w:rsidP="00C72A36">
      <w:pPr>
        <w:pStyle w:val="a4"/>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12.11. У разі припинення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Default="00C72A36" w:rsidP="00C72A36">
      <w:pPr>
        <w:pStyle w:val="a4"/>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Інше</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Default="00C72A36" w:rsidP="00C72A36">
      <w:pPr>
        <w:pStyle w:val="a4"/>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C72A36" w:rsidRDefault="00C72A36" w:rsidP="00C72A36">
      <w:pPr>
        <w:pStyle w:val="a4"/>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C72A36" w:rsidRDefault="00C72A36" w:rsidP="00C72A36">
      <w:pPr>
        <w:pStyle w:val="a4"/>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C72A36" w:rsidRDefault="00C72A36" w:rsidP="00C72A36">
      <w:pPr>
        <w:pStyle w:val="a4"/>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C72A36" w:rsidTr="00304342">
        <w:trPr>
          <w:trHeight w:val="333"/>
          <w:jc w:val="center"/>
        </w:trPr>
        <w:tc>
          <w:tcPr>
            <w:tcW w:w="4154"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___________________</w:t>
            </w:r>
          </w:p>
        </w:tc>
      </w:tr>
      <w:tr w:rsidR="00C72A36" w:rsidTr="00304342">
        <w:trPr>
          <w:trHeight w:val="315"/>
          <w:jc w:val="center"/>
        </w:trPr>
        <w:tc>
          <w:tcPr>
            <w:tcW w:w="4154"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___________________</w:t>
            </w:r>
          </w:p>
        </w:tc>
      </w:tr>
      <w:tr w:rsidR="00C72A36" w:rsidTr="00304342">
        <w:trPr>
          <w:trHeight w:val="420"/>
          <w:jc w:val="center"/>
        </w:trPr>
        <w:tc>
          <w:tcPr>
            <w:tcW w:w="4154"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C72A36" w:rsidRDefault="00C72A36" w:rsidP="00304342">
            <w:pPr>
              <w:pStyle w:val="a4"/>
              <w:jc w:val="both"/>
              <w:rPr>
                <w:rFonts w:ascii="Times New Roman" w:hAnsi="Times New Roman"/>
                <w:sz w:val="28"/>
                <w:szCs w:val="28"/>
              </w:rPr>
            </w:pPr>
            <w:r>
              <w:rPr>
                <w:rFonts w:ascii="Times New Roman" w:hAnsi="Times New Roman"/>
                <w:sz w:val="28"/>
                <w:szCs w:val="28"/>
              </w:rPr>
              <w:t>___________________</w:t>
            </w:r>
          </w:p>
        </w:tc>
      </w:tr>
    </w:tbl>
    <w:p w:rsidR="00C72A36" w:rsidRPr="00B2440D" w:rsidRDefault="00C72A36" w:rsidP="00C72A36">
      <w:pPr>
        <w:pStyle w:val="a4"/>
        <w:ind w:firstLine="0"/>
        <w:jc w:val="center"/>
      </w:pPr>
      <w:r w:rsidRPr="00B2440D">
        <w:t>_____________________</w:t>
      </w:r>
    </w:p>
    <w:p w:rsidR="00DC64C3" w:rsidRPr="007A3D87" w:rsidRDefault="00DC64C3" w:rsidP="009803ED">
      <w:pPr>
        <w:pStyle w:val="3"/>
        <w:keepNext w:val="0"/>
        <w:widowControl w:val="0"/>
        <w:ind w:left="0"/>
        <w:jc w:val="center"/>
        <w:rPr>
          <w:rFonts w:ascii="Times New Roman" w:hAnsi="Times New Roman"/>
          <w:b w:val="0"/>
          <w:i w:val="0"/>
          <w:sz w:val="28"/>
          <w:szCs w:val="28"/>
        </w:rPr>
      </w:pPr>
    </w:p>
    <w:sectPr w:rsidR="00DC64C3" w:rsidRPr="007A3D87" w:rsidSect="00C72A36">
      <w:headerReference w:type="even" r:id="rId12"/>
      <w:headerReference w:type="default" r:id="rId13"/>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342" w:rsidRDefault="00304342">
      <w:r>
        <w:separator/>
      </w:r>
    </w:p>
  </w:endnote>
  <w:endnote w:type="continuationSeparator" w:id="1">
    <w:p w:rsidR="00304342" w:rsidRDefault="00304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w:charset w:val="00"/>
    <w:family w:val="swiss"/>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342" w:rsidRDefault="00304342">
      <w:r>
        <w:separator/>
      </w:r>
    </w:p>
  </w:footnote>
  <w:footnote w:type="continuationSeparator" w:id="1">
    <w:p w:rsidR="00304342" w:rsidRDefault="00304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0052D2">
    <w:pPr>
      <w:framePr w:wrap="around" w:vAnchor="text" w:hAnchor="margin" w:xAlign="center" w:y="1"/>
    </w:pPr>
    <w:r>
      <w:fldChar w:fldCharType="begin"/>
    </w:r>
    <w:r w:rsidR="00304342">
      <w:instrText xml:space="preserve">PAGE  </w:instrText>
    </w:r>
    <w:r>
      <w:fldChar w:fldCharType="separate"/>
    </w:r>
    <w:r w:rsidR="00304342">
      <w:rPr>
        <w:noProof/>
      </w:rPr>
      <w:t>1</w:t>
    </w:r>
    <w:r>
      <w:fldChar w:fldCharType="end"/>
    </w:r>
  </w:p>
  <w:p w:rsidR="00304342" w:rsidRDefault="003043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42" w:rsidRDefault="000052D2">
    <w:pPr>
      <w:framePr w:wrap="around" w:vAnchor="text" w:hAnchor="margin" w:xAlign="center" w:y="1"/>
    </w:pPr>
    <w:fldSimple w:instr="PAGE  ">
      <w:r w:rsidR="001B02C0">
        <w:rPr>
          <w:noProof/>
        </w:rPr>
        <w:t>2</w:t>
      </w:r>
    </w:fldSimple>
  </w:p>
  <w:p w:rsidR="00304342" w:rsidRDefault="003043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tepHandle" w:val="262696"/>
  </w:docVars>
  <w:rsids>
    <w:rsidRoot w:val="001A5FC5"/>
    <w:rsid w:val="000052D2"/>
    <w:rsid w:val="000378B4"/>
    <w:rsid w:val="000453F9"/>
    <w:rsid w:val="00045426"/>
    <w:rsid w:val="000728B3"/>
    <w:rsid w:val="00074FBE"/>
    <w:rsid w:val="000904FF"/>
    <w:rsid w:val="000B24CA"/>
    <w:rsid w:val="000E7997"/>
    <w:rsid w:val="000F0C1F"/>
    <w:rsid w:val="000F1C40"/>
    <w:rsid w:val="000F21B2"/>
    <w:rsid w:val="00115C23"/>
    <w:rsid w:val="001335C8"/>
    <w:rsid w:val="00152EB6"/>
    <w:rsid w:val="00174049"/>
    <w:rsid w:val="00195BE2"/>
    <w:rsid w:val="001A5FC5"/>
    <w:rsid w:val="001B02C0"/>
    <w:rsid w:val="001D568E"/>
    <w:rsid w:val="00210F96"/>
    <w:rsid w:val="00216FA4"/>
    <w:rsid w:val="002260AD"/>
    <w:rsid w:val="00243023"/>
    <w:rsid w:val="00257260"/>
    <w:rsid w:val="00277822"/>
    <w:rsid w:val="00285152"/>
    <w:rsid w:val="00291B45"/>
    <w:rsid w:val="003008CC"/>
    <w:rsid w:val="00304342"/>
    <w:rsid w:val="00317171"/>
    <w:rsid w:val="0032141A"/>
    <w:rsid w:val="00321E64"/>
    <w:rsid w:val="003366B6"/>
    <w:rsid w:val="003514D8"/>
    <w:rsid w:val="003801A3"/>
    <w:rsid w:val="003A0803"/>
    <w:rsid w:val="003D0B02"/>
    <w:rsid w:val="00413384"/>
    <w:rsid w:val="00425CB2"/>
    <w:rsid w:val="00437D83"/>
    <w:rsid w:val="00472B43"/>
    <w:rsid w:val="004A1E39"/>
    <w:rsid w:val="004C29EB"/>
    <w:rsid w:val="004D7D57"/>
    <w:rsid w:val="00525BBB"/>
    <w:rsid w:val="005265E4"/>
    <w:rsid w:val="00544E1A"/>
    <w:rsid w:val="00545539"/>
    <w:rsid w:val="0054789C"/>
    <w:rsid w:val="005A1BDC"/>
    <w:rsid w:val="005A47D9"/>
    <w:rsid w:val="005B00BC"/>
    <w:rsid w:val="005E3664"/>
    <w:rsid w:val="005F3359"/>
    <w:rsid w:val="005F7DB3"/>
    <w:rsid w:val="00602A82"/>
    <w:rsid w:val="00624A65"/>
    <w:rsid w:val="0063408E"/>
    <w:rsid w:val="00650AD5"/>
    <w:rsid w:val="006803D8"/>
    <w:rsid w:val="006A4971"/>
    <w:rsid w:val="006C4D7B"/>
    <w:rsid w:val="006F561C"/>
    <w:rsid w:val="00706364"/>
    <w:rsid w:val="007178DF"/>
    <w:rsid w:val="007349A6"/>
    <w:rsid w:val="00770315"/>
    <w:rsid w:val="007A3D87"/>
    <w:rsid w:val="007B076A"/>
    <w:rsid w:val="007D1F10"/>
    <w:rsid w:val="007D69DB"/>
    <w:rsid w:val="007D7BAD"/>
    <w:rsid w:val="007E0524"/>
    <w:rsid w:val="007F252B"/>
    <w:rsid w:val="007F31EC"/>
    <w:rsid w:val="00807FDE"/>
    <w:rsid w:val="00813211"/>
    <w:rsid w:val="008219B0"/>
    <w:rsid w:val="0082303C"/>
    <w:rsid w:val="00830D0E"/>
    <w:rsid w:val="00845CDA"/>
    <w:rsid w:val="00850D80"/>
    <w:rsid w:val="00862D32"/>
    <w:rsid w:val="008729FD"/>
    <w:rsid w:val="00886A99"/>
    <w:rsid w:val="008A771D"/>
    <w:rsid w:val="008B6893"/>
    <w:rsid w:val="008D77FB"/>
    <w:rsid w:val="00902AD8"/>
    <w:rsid w:val="00903CEC"/>
    <w:rsid w:val="009175E2"/>
    <w:rsid w:val="00920179"/>
    <w:rsid w:val="0097180E"/>
    <w:rsid w:val="009725ED"/>
    <w:rsid w:val="00976001"/>
    <w:rsid w:val="009803ED"/>
    <w:rsid w:val="009828C0"/>
    <w:rsid w:val="009831E7"/>
    <w:rsid w:val="009F2BD1"/>
    <w:rsid w:val="00A25753"/>
    <w:rsid w:val="00A3488E"/>
    <w:rsid w:val="00A379EC"/>
    <w:rsid w:val="00A4415A"/>
    <w:rsid w:val="00A505B9"/>
    <w:rsid w:val="00A507D7"/>
    <w:rsid w:val="00A519F6"/>
    <w:rsid w:val="00A56018"/>
    <w:rsid w:val="00A6173C"/>
    <w:rsid w:val="00A857DE"/>
    <w:rsid w:val="00A912FB"/>
    <w:rsid w:val="00AA4492"/>
    <w:rsid w:val="00AB231A"/>
    <w:rsid w:val="00AB3D3E"/>
    <w:rsid w:val="00AD448D"/>
    <w:rsid w:val="00B008F9"/>
    <w:rsid w:val="00B051C9"/>
    <w:rsid w:val="00B25741"/>
    <w:rsid w:val="00B84AED"/>
    <w:rsid w:val="00B87346"/>
    <w:rsid w:val="00B93D52"/>
    <w:rsid w:val="00BC0298"/>
    <w:rsid w:val="00C03F83"/>
    <w:rsid w:val="00C614A4"/>
    <w:rsid w:val="00C61873"/>
    <w:rsid w:val="00C64258"/>
    <w:rsid w:val="00C72A36"/>
    <w:rsid w:val="00C768AC"/>
    <w:rsid w:val="00C94C39"/>
    <w:rsid w:val="00CD30F7"/>
    <w:rsid w:val="00D02231"/>
    <w:rsid w:val="00D054D5"/>
    <w:rsid w:val="00D1244F"/>
    <w:rsid w:val="00D17458"/>
    <w:rsid w:val="00D2217F"/>
    <w:rsid w:val="00D25EC4"/>
    <w:rsid w:val="00D36B76"/>
    <w:rsid w:val="00D411BC"/>
    <w:rsid w:val="00D62814"/>
    <w:rsid w:val="00D93D74"/>
    <w:rsid w:val="00DA132C"/>
    <w:rsid w:val="00DB46F8"/>
    <w:rsid w:val="00DC64C3"/>
    <w:rsid w:val="00DE1022"/>
    <w:rsid w:val="00DF04A3"/>
    <w:rsid w:val="00E01479"/>
    <w:rsid w:val="00E135D8"/>
    <w:rsid w:val="00E14E67"/>
    <w:rsid w:val="00E425C4"/>
    <w:rsid w:val="00E50FEE"/>
    <w:rsid w:val="00E5122A"/>
    <w:rsid w:val="00E51F93"/>
    <w:rsid w:val="00E61B62"/>
    <w:rsid w:val="00E84AE2"/>
    <w:rsid w:val="00E94EFF"/>
    <w:rsid w:val="00E956D7"/>
    <w:rsid w:val="00E95F37"/>
    <w:rsid w:val="00E97308"/>
    <w:rsid w:val="00EA34DA"/>
    <w:rsid w:val="00EE7950"/>
    <w:rsid w:val="00EF6A7C"/>
    <w:rsid w:val="00F05A6E"/>
    <w:rsid w:val="00F10AA9"/>
    <w:rsid w:val="00F15B9D"/>
    <w:rsid w:val="00F165F3"/>
    <w:rsid w:val="00F261F8"/>
    <w:rsid w:val="00F51358"/>
    <w:rsid w:val="00F567FD"/>
    <w:rsid w:val="00F600D7"/>
    <w:rsid w:val="00FC3B27"/>
    <w:rsid w:val="00FC6477"/>
    <w:rsid w:val="00FC699D"/>
    <w:rsid w:val="00FD2030"/>
    <w:rsid w:val="00FE5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D36B76"/>
    <w:rPr>
      <w:rFonts w:ascii="Antiqua" w:hAnsi="Antiqua"/>
      <w:sz w:val="26"/>
      <w:lang w:val="uk-UA"/>
    </w:rPr>
  </w:style>
  <w:style w:type="paragraph" w:styleId="1">
    <w:name w:val="heading 1"/>
    <w:basedOn w:val="a"/>
    <w:next w:val="a"/>
    <w:qFormat/>
    <w:rsid w:val="00D36B76"/>
    <w:pPr>
      <w:keepNext/>
      <w:spacing w:before="240"/>
      <w:ind w:left="567"/>
      <w:outlineLvl w:val="0"/>
    </w:pPr>
    <w:rPr>
      <w:b/>
      <w:smallCaps/>
      <w:sz w:val="28"/>
    </w:rPr>
  </w:style>
  <w:style w:type="paragraph" w:styleId="2">
    <w:name w:val="heading 2"/>
    <w:basedOn w:val="a"/>
    <w:next w:val="a"/>
    <w:qFormat/>
    <w:rsid w:val="00D36B76"/>
    <w:pPr>
      <w:keepNext/>
      <w:spacing w:before="120"/>
      <w:ind w:left="567"/>
      <w:outlineLvl w:val="1"/>
    </w:pPr>
    <w:rPr>
      <w:b/>
    </w:rPr>
  </w:style>
  <w:style w:type="paragraph" w:styleId="3">
    <w:name w:val="heading 3"/>
    <w:basedOn w:val="a"/>
    <w:next w:val="a"/>
    <w:qFormat/>
    <w:rsid w:val="00D36B76"/>
    <w:pPr>
      <w:keepNext/>
      <w:spacing w:before="120"/>
      <w:ind w:left="567"/>
      <w:outlineLvl w:val="2"/>
    </w:pPr>
    <w:rPr>
      <w:b/>
      <w:i/>
    </w:rPr>
  </w:style>
  <w:style w:type="paragraph" w:styleId="4">
    <w:name w:val="heading 4"/>
    <w:basedOn w:val="a"/>
    <w:next w:val="a"/>
    <w:qFormat/>
    <w:rsid w:val="00D36B7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36B76"/>
    <w:pPr>
      <w:tabs>
        <w:tab w:val="center" w:pos="4153"/>
        <w:tab w:val="right" w:pos="8306"/>
      </w:tabs>
    </w:pPr>
  </w:style>
  <w:style w:type="paragraph" w:customStyle="1" w:styleId="a4">
    <w:name w:val="Нормальний текст"/>
    <w:basedOn w:val="a"/>
    <w:rsid w:val="00D36B76"/>
    <w:pPr>
      <w:spacing w:before="120"/>
      <w:ind w:firstLine="567"/>
    </w:pPr>
  </w:style>
  <w:style w:type="paragraph" w:customStyle="1" w:styleId="a5">
    <w:name w:val="Шапка документу"/>
    <w:basedOn w:val="a"/>
    <w:rsid w:val="00D36B76"/>
    <w:pPr>
      <w:keepNext/>
      <w:keepLines/>
      <w:spacing w:after="240"/>
      <w:ind w:left="4536"/>
      <w:jc w:val="center"/>
    </w:pPr>
  </w:style>
  <w:style w:type="paragraph" w:styleId="a6">
    <w:name w:val="header"/>
    <w:basedOn w:val="a"/>
    <w:rsid w:val="00D36B76"/>
    <w:pPr>
      <w:tabs>
        <w:tab w:val="center" w:pos="4153"/>
        <w:tab w:val="right" w:pos="8306"/>
      </w:tabs>
    </w:pPr>
  </w:style>
  <w:style w:type="paragraph" w:customStyle="1" w:styleId="a7">
    <w:name w:val="Підпис"/>
    <w:basedOn w:val="a"/>
    <w:rsid w:val="00D36B76"/>
    <w:pPr>
      <w:keepLines/>
      <w:tabs>
        <w:tab w:val="center" w:pos="2268"/>
        <w:tab w:val="left" w:pos="6804"/>
      </w:tabs>
      <w:spacing w:before="360"/>
    </w:pPr>
    <w:rPr>
      <w:b/>
      <w:position w:val="-48"/>
    </w:rPr>
  </w:style>
  <w:style w:type="paragraph" w:customStyle="1" w:styleId="a8">
    <w:name w:val="Глава документу"/>
    <w:basedOn w:val="a"/>
    <w:next w:val="a"/>
    <w:rsid w:val="00D36B76"/>
    <w:pPr>
      <w:keepNext/>
      <w:keepLines/>
      <w:spacing w:before="120" w:after="120"/>
      <w:jc w:val="center"/>
    </w:pPr>
  </w:style>
  <w:style w:type="paragraph" w:customStyle="1" w:styleId="a9">
    <w:name w:val="Герб"/>
    <w:basedOn w:val="a"/>
    <w:rsid w:val="00D36B76"/>
    <w:pPr>
      <w:keepNext/>
      <w:keepLines/>
      <w:jc w:val="center"/>
    </w:pPr>
    <w:rPr>
      <w:sz w:val="144"/>
      <w:lang w:val="en-US"/>
    </w:rPr>
  </w:style>
  <w:style w:type="paragraph" w:customStyle="1" w:styleId="aa">
    <w:name w:val="Установа"/>
    <w:basedOn w:val="a"/>
    <w:rsid w:val="00D36B76"/>
    <w:pPr>
      <w:keepNext/>
      <w:keepLines/>
      <w:spacing w:before="120"/>
      <w:jc w:val="center"/>
    </w:pPr>
    <w:rPr>
      <w:b/>
      <w:sz w:val="40"/>
    </w:rPr>
  </w:style>
  <w:style w:type="paragraph" w:customStyle="1" w:styleId="ab">
    <w:name w:val="Вид документа"/>
    <w:basedOn w:val="aa"/>
    <w:next w:val="a"/>
    <w:rsid w:val="00D36B76"/>
    <w:pPr>
      <w:spacing w:before="360" w:after="240"/>
    </w:pPr>
    <w:rPr>
      <w:spacing w:val="20"/>
      <w:sz w:val="26"/>
    </w:rPr>
  </w:style>
  <w:style w:type="paragraph" w:customStyle="1" w:styleId="ac">
    <w:name w:val="Час та місце"/>
    <w:basedOn w:val="a"/>
    <w:rsid w:val="00D36B76"/>
    <w:pPr>
      <w:keepNext/>
      <w:keepLines/>
      <w:spacing w:before="120" w:after="240"/>
      <w:jc w:val="center"/>
    </w:pPr>
  </w:style>
  <w:style w:type="paragraph" w:customStyle="1" w:styleId="ad">
    <w:name w:val="Назва документа"/>
    <w:basedOn w:val="a"/>
    <w:next w:val="a4"/>
    <w:rsid w:val="00D36B76"/>
    <w:pPr>
      <w:keepNext/>
      <w:keepLines/>
      <w:spacing w:before="240" w:after="240"/>
      <w:jc w:val="center"/>
    </w:pPr>
    <w:rPr>
      <w:b/>
    </w:rPr>
  </w:style>
  <w:style w:type="paragraph" w:customStyle="1" w:styleId="NormalText">
    <w:name w:val="Normal Text"/>
    <w:basedOn w:val="a"/>
    <w:rsid w:val="00D36B76"/>
    <w:pPr>
      <w:ind w:firstLine="567"/>
      <w:jc w:val="both"/>
    </w:pPr>
  </w:style>
  <w:style w:type="paragraph" w:customStyle="1" w:styleId="ShapkaDocumentu">
    <w:name w:val="Shapka Documentu"/>
    <w:basedOn w:val="NormalText"/>
    <w:rsid w:val="00D36B7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styleId="af1">
    <w:name w:val="Hyperlink"/>
    <w:uiPriority w:val="99"/>
    <w:unhideWhenUsed/>
    <w:rsid w:val="001D568E"/>
    <w:rPr>
      <w:color w:val="0000FF"/>
      <w:u w:val="single"/>
    </w:rPr>
  </w:style>
  <w:style w:type="character" w:customStyle="1" w:styleId="apple-converted-space">
    <w:name w:val="apple-converted-space"/>
    <w:basedOn w:val="a0"/>
    <w:rsid w:val="001D568E"/>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btep@uk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e_rrktm@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btep@ukr.net" TargetMode="External"/><Relationship Id="rId4" Type="http://schemas.openxmlformats.org/officeDocument/2006/relationships/settings" Target="settings.xml"/><Relationship Id="rId9" Type="http://schemas.openxmlformats.org/officeDocument/2006/relationships/hyperlink" Target="mailto:lte_rrktm@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C9CE-20D3-48BA-968C-CB46FF3A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7912</Words>
  <Characters>53124</Characters>
  <Application>Microsoft Office Word</Application>
  <DocSecurity>0</DocSecurity>
  <Lines>442</Lines>
  <Paragraphs>121</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60915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User</cp:lastModifiedBy>
  <cp:revision>4</cp:revision>
  <cp:lastPrinted>2002-04-19T12:13:00Z</cp:lastPrinted>
  <dcterms:created xsi:type="dcterms:W3CDTF">2020-09-28T10:35:00Z</dcterms:created>
  <dcterms:modified xsi:type="dcterms:W3CDTF">2020-12-08T14:37:00Z</dcterms:modified>
</cp:coreProperties>
</file>