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D74" w:rsidRPr="00831D74" w:rsidRDefault="00831D74" w:rsidP="00831D74">
      <w:pPr>
        <w:pStyle w:val="a4"/>
        <w:shd w:val="clear" w:color="auto" w:fill="FFFFFF"/>
        <w:spacing w:before="0" w:beforeAutospacing="0" w:after="0" w:afterAutospacing="0"/>
        <w:ind w:right="-81"/>
        <w:jc w:val="center"/>
        <w:rPr>
          <w:color w:val="333333"/>
          <w:sz w:val="21"/>
          <w:szCs w:val="21"/>
          <w:lang w:val="uk-UA"/>
        </w:rPr>
      </w:pPr>
      <w:bookmarkStart w:id="0" w:name="_GoBack"/>
      <w:bookmarkEnd w:id="0"/>
      <w:r w:rsidRPr="00831D74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Інформаційне повідомлення</w:t>
      </w:r>
    </w:p>
    <w:p w:rsidR="00831D74" w:rsidRPr="00831D74" w:rsidRDefault="00831D74" w:rsidP="00831D74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1"/>
          <w:szCs w:val="21"/>
          <w:lang w:val="uk-UA"/>
        </w:rPr>
      </w:pPr>
      <w:r w:rsidRPr="00831D74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про продаж на електронному аукціоні об’єкту малої приватизації</w:t>
      </w:r>
    </w:p>
    <w:p w:rsidR="00831D74" w:rsidRDefault="00831D74" w:rsidP="00831D7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  <w:i w:val="0"/>
          <w:iCs w:val="0"/>
          <w:color w:val="333333"/>
          <w:sz w:val="28"/>
          <w:szCs w:val="28"/>
          <w:bdr w:val="none" w:sz="0" w:space="0" w:color="auto" w:frame="1"/>
          <w:lang w:val="uk-UA"/>
        </w:rPr>
      </w:pPr>
      <w:r w:rsidRPr="00831D74">
        <w:rPr>
          <w:rStyle w:val="a5"/>
          <w:b/>
          <w:bCs/>
          <w:i w:val="0"/>
          <w:iCs w:val="0"/>
          <w:color w:val="333333"/>
          <w:sz w:val="28"/>
          <w:szCs w:val="28"/>
          <w:bdr w:val="none" w:sz="0" w:space="0" w:color="auto" w:frame="1"/>
          <w:lang w:val="uk-UA"/>
        </w:rPr>
        <w:t>  комунальної власності</w:t>
      </w:r>
      <w:r>
        <w:rPr>
          <w:rStyle w:val="a5"/>
          <w:b/>
          <w:bCs/>
          <w:i w:val="0"/>
          <w:iCs w:val="0"/>
          <w:color w:val="333333"/>
          <w:sz w:val="28"/>
          <w:szCs w:val="28"/>
          <w:bdr w:val="none" w:sz="0" w:space="0" w:color="auto" w:frame="1"/>
          <w:lang w:val="uk-UA"/>
        </w:rPr>
        <w:t xml:space="preserve"> – </w:t>
      </w:r>
    </w:p>
    <w:p w:rsidR="00831D74" w:rsidRPr="00831D74" w:rsidRDefault="00831D74" w:rsidP="00831D74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1"/>
          <w:szCs w:val="21"/>
          <w:lang w:val="uk-UA"/>
        </w:rPr>
      </w:pPr>
      <w:r w:rsidRPr="00831D74">
        <w:rPr>
          <w:rStyle w:val="a5"/>
          <w:b/>
          <w:bCs/>
          <w:i w:val="0"/>
          <w:iCs w:val="0"/>
          <w:color w:val="333333"/>
          <w:sz w:val="28"/>
          <w:szCs w:val="28"/>
          <w:bdr w:val="none" w:sz="0" w:space="0" w:color="auto" w:frame="1"/>
          <w:lang w:val="uk-UA"/>
        </w:rPr>
        <w:t>Сміттєвоз з боковим навантаженням СБМ-304/2 МАЗ 5340С2, 2019 року</w:t>
      </w:r>
    </w:p>
    <w:p w:rsidR="00831D74" w:rsidRDefault="00831D74" w:rsidP="00831D74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</w:p>
    <w:p w:rsidR="00831D74" w:rsidRDefault="00831D74" w:rsidP="00572D6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831D74">
        <w:rPr>
          <w:rFonts w:ascii="Times New Roman" w:hAnsi="Times New Roman" w:cs="Times New Roman"/>
          <w:b/>
          <w:sz w:val="28"/>
          <w:lang w:val="uk-UA"/>
        </w:rPr>
        <w:t>Інформація про об’єкт приватизації.</w:t>
      </w:r>
    </w:p>
    <w:p w:rsidR="00831D74" w:rsidRPr="00831D74" w:rsidRDefault="00831D74" w:rsidP="00831D74">
      <w:pPr>
        <w:pStyle w:val="a3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831D74" w:rsidRPr="00831D74" w:rsidRDefault="00831D74" w:rsidP="00831D74">
      <w:pPr>
        <w:pStyle w:val="a3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831D74">
        <w:rPr>
          <w:rFonts w:ascii="Times New Roman" w:hAnsi="Times New Roman" w:cs="Times New Roman"/>
          <w:i/>
          <w:sz w:val="28"/>
          <w:lang w:val="uk-UA"/>
        </w:rPr>
        <w:t>Найменування об’єкта приватизації, його місцезнаходження:</w:t>
      </w:r>
    </w:p>
    <w:p w:rsidR="00831D74" w:rsidRDefault="00831D74" w:rsidP="00831D74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572D64" w:rsidRDefault="00831D74" w:rsidP="00FD45BE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831D74">
        <w:rPr>
          <w:rFonts w:ascii="Times New Roman" w:hAnsi="Times New Roman" w:cs="Times New Roman"/>
          <w:sz w:val="28"/>
          <w:lang w:val="uk-UA"/>
        </w:rPr>
        <w:t>Сміттєвоз з боковим навантаженням СБМ-304/2 МАЗ 5340С2</w:t>
      </w:r>
      <w:r w:rsidR="00FD45BE">
        <w:rPr>
          <w:rFonts w:ascii="Times New Roman" w:hAnsi="Times New Roman" w:cs="Times New Roman"/>
          <w:sz w:val="28"/>
          <w:lang w:val="uk-UA"/>
        </w:rPr>
        <w:t xml:space="preserve">, реєстраційний номер АЕ3216КІ, 2019 рік випуску, </w:t>
      </w:r>
      <w:r w:rsidR="00FD45BE">
        <w:rPr>
          <w:rFonts w:ascii="Times New Roman" w:hAnsi="Times New Roman" w:cs="Times New Roman"/>
          <w:sz w:val="28"/>
          <w:lang w:val="en-US"/>
        </w:rPr>
        <w:t>VIN</w:t>
      </w:r>
      <w:r w:rsidR="00FD45BE" w:rsidRPr="00FD45BE">
        <w:rPr>
          <w:rFonts w:ascii="Times New Roman" w:hAnsi="Times New Roman" w:cs="Times New Roman"/>
          <w:sz w:val="28"/>
          <w:lang w:val="uk-UA"/>
        </w:rPr>
        <w:t xml:space="preserve"> </w:t>
      </w:r>
      <w:r w:rsidR="00FD45BE">
        <w:rPr>
          <w:rFonts w:ascii="Times New Roman" w:hAnsi="Times New Roman" w:cs="Times New Roman"/>
          <w:sz w:val="28"/>
          <w:lang w:val="uk-UA"/>
        </w:rPr>
        <w:t xml:space="preserve">або номер кузова (рами) </w:t>
      </w:r>
      <w:r w:rsidR="00FD45BE">
        <w:rPr>
          <w:rFonts w:ascii="Times New Roman" w:hAnsi="Times New Roman" w:cs="Times New Roman"/>
          <w:sz w:val="28"/>
          <w:lang w:val="en-US"/>
        </w:rPr>
        <w:t>Y</w:t>
      </w:r>
      <w:r w:rsidR="00FD45BE" w:rsidRPr="00FD45BE">
        <w:rPr>
          <w:rFonts w:ascii="Times New Roman" w:hAnsi="Times New Roman" w:cs="Times New Roman"/>
          <w:sz w:val="28"/>
          <w:lang w:val="uk-UA"/>
        </w:rPr>
        <w:t>89633363</w:t>
      </w:r>
      <w:r w:rsidR="00FD45BE">
        <w:rPr>
          <w:rFonts w:ascii="Times New Roman" w:hAnsi="Times New Roman" w:cs="Times New Roman"/>
          <w:sz w:val="28"/>
          <w:lang w:val="en-US"/>
        </w:rPr>
        <w:t>K</w:t>
      </w:r>
      <w:r w:rsidR="00FD45BE" w:rsidRPr="00FD45BE">
        <w:rPr>
          <w:rFonts w:ascii="Times New Roman" w:hAnsi="Times New Roman" w:cs="Times New Roman"/>
          <w:sz w:val="28"/>
          <w:lang w:val="uk-UA"/>
        </w:rPr>
        <w:t>1</w:t>
      </w:r>
      <w:r w:rsidR="00FD45BE">
        <w:rPr>
          <w:rFonts w:ascii="Times New Roman" w:hAnsi="Times New Roman" w:cs="Times New Roman"/>
          <w:sz w:val="28"/>
          <w:lang w:val="en-US"/>
        </w:rPr>
        <w:t>A</w:t>
      </w:r>
      <w:r w:rsidR="00FD45BE" w:rsidRPr="00FD45BE">
        <w:rPr>
          <w:rFonts w:ascii="Times New Roman" w:hAnsi="Times New Roman" w:cs="Times New Roman"/>
          <w:sz w:val="28"/>
          <w:lang w:val="uk-UA"/>
        </w:rPr>
        <w:t xml:space="preserve">16108, </w:t>
      </w:r>
      <w:r w:rsidR="00FD45BE">
        <w:rPr>
          <w:rFonts w:ascii="Times New Roman" w:hAnsi="Times New Roman" w:cs="Times New Roman"/>
          <w:sz w:val="28"/>
          <w:lang w:val="en-US"/>
        </w:rPr>
        <w:t>Y</w:t>
      </w:r>
      <w:r w:rsidR="00FD45BE" w:rsidRPr="00FD45BE">
        <w:rPr>
          <w:rFonts w:ascii="Times New Roman" w:hAnsi="Times New Roman" w:cs="Times New Roman"/>
          <w:sz w:val="28"/>
          <w:lang w:val="uk-UA"/>
        </w:rPr>
        <w:t>3</w:t>
      </w:r>
      <w:r w:rsidR="00FD45BE">
        <w:rPr>
          <w:rFonts w:ascii="Times New Roman" w:hAnsi="Times New Roman" w:cs="Times New Roman"/>
          <w:sz w:val="28"/>
          <w:lang w:val="en-US"/>
        </w:rPr>
        <w:t>M</w:t>
      </w:r>
      <w:r w:rsidR="00FD45BE" w:rsidRPr="00FD45BE">
        <w:rPr>
          <w:rFonts w:ascii="Times New Roman" w:hAnsi="Times New Roman" w:cs="Times New Roman"/>
          <w:sz w:val="28"/>
          <w:lang w:val="uk-UA"/>
        </w:rPr>
        <w:t>5340</w:t>
      </w:r>
      <w:r w:rsidR="00FD45BE">
        <w:rPr>
          <w:rFonts w:ascii="Times New Roman" w:hAnsi="Times New Roman" w:cs="Times New Roman"/>
          <w:sz w:val="28"/>
          <w:lang w:val="en-US"/>
        </w:rPr>
        <w:t>C</w:t>
      </w:r>
      <w:r w:rsidR="00FD45BE" w:rsidRPr="00FD45BE">
        <w:rPr>
          <w:rFonts w:ascii="Times New Roman" w:hAnsi="Times New Roman" w:cs="Times New Roman"/>
          <w:sz w:val="28"/>
          <w:lang w:val="uk-UA"/>
        </w:rPr>
        <w:t>2</w:t>
      </w:r>
      <w:r w:rsidR="00FD45BE">
        <w:rPr>
          <w:rFonts w:ascii="Times New Roman" w:hAnsi="Times New Roman" w:cs="Times New Roman"/>
          <w:sz w:val="28"/>
          <w:lang w:val="en-US"/>
        </w:rPr>
        <w:t>K</w:t>
      </w:r>
      <w:r w:rsidR="00FD45BE" w:rsidRPr="00FD45BE">
        <w:rPr>
          <w:rFonts w:ascii="Times New Roman" w:hAnsi="Times New Roman" w:cs="Times New Roman"/>
          <w:sz w:val="28"/>
          <w:lang w:val="uk-UA"/>
        </w:rPr>
        <w:t>0000962</w:t>
      </w:r>
      <w:r w:rsidR="00FD45BE">
        <w:rPr>
          <w:rFonts w:ascii="Times New Roman" w:hAnsi="Times New Roman" w:cs="Times New Roman"/>
          <w:sz w:val="28"/>
          <w:lang w:val="uk-UA"/>
        </w:rPr>
        <w:t>, об’єм двигуна 6650 см</w:t>
      </w:r>
      <w:r w:rsidR="00FD45BE">
        <w:rPr>
          <w:rFonts w:ascii="Times New Roman" w:hAnsi="Times New Roman" w:cs="Times New Roman"/>
          <w:sz w:val="28"/>
          <w:vertAlign w:val="superscript"/>
          <w:lang w:val="uk-UA"/>
        </w:rPr>
        <w:t>3</w:t>
      </w:r>
      <w:r w:rsidR="00FD45BE">
        <w:rPr>
          <w:rFonts w:ascii="Times New Roman" w:hAnsi="Times New Roman" w:cs="Times New Roman"/>
          <w:sz w:val="28"/>
          <w:lang w:val="uk-UA"/>
        </w:rPr>
        <w:t>, тип пального – дизель,</w:t>
      </w:r>
      <w:r w:rsidR="00572D64">
        <w:rPr>
          <w:rFonts w:ascii="Times New Roman" w:hAnsi="Times New Roman" w:cs="Times New Roman"/>
          <w:sz w:val="28"/>
          <w:lang w:val="uk-UA"/>
        </w:rPr>
        <w:t xml:space="preserve"> пробіг автомобіля – 104107 км,</w:t>
      </w:r>
      <w:r w:rsidR="00FD45BE">
        <w:rPr>
          <w:rFonts w:ascii="Times New Roman" w:hAnsi="Times New Roman" w:cs="Times New Roman"/>
          <w:sz w:val="28"/>
          <w:lang w:val="uk-UA"/>
        </w:rPr>
        <w:t xml:space="preserve"> колір – зелений</w:t>
      </w:r>
      <w:r w:rsidR="00572D64">
        <w:rPr>
          <w:rFonts w:ascii="Times New Roman" w:hAnsi="Times New Roman" w:cs="Times New Roman"/>
          <w:sz w:val="28"/>
          <w:lang w:val="uk-UA"/>
        </w:rPr>
        <w:t xml:space="preserve">. Місцезнаходження - </w:t>
      </w:r>
      <w:r w:rsidR="00572D64" w:rsidRPr="00572D64">
        <w:rPr>
          <w:rFonts w:ascii="Times New Roman" w:hAnsi="Times New Roman" w:cs="Times New Roman"/>
          <w:sz w:val="28"/>
          <w:lang w:val="uk-UA"/>
        </w:rPr>
        <w:t>51215, Дніпропетровська область, Новомосковський район, село Орлівщина, вул. Покровська, 1</w:t>
      </w:r>
      <w:r w:rsidR="00572D64">
        <w:rPr>
          <w:rFonts w:ascii="Times New Roman" w:hAnsi="Times New Roman" w:cs="Times New Roman"/>
          <w:sz w:val="28"/>
          <w:lang w:val="uk-UA"/>
        </w:rPr>
        <w:t>.</w:t>
      </w:r>
    </w:p>
    <w:p w:rsidR="00572D64" w:rsidRDefault="00572D64" w:rsidP="00572D64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572D64" w:rsidRDefault="00572D64" w:rsidP="00572D64">
      <w:pPr>
        <w:pStyle w:val="a3"/>
        <w:jc w:val="both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>Інформація про балансоутримувача:</w:t>
      </w:r>
    </w:p>
    <w:p w:rsidR="00572D64" w:rsidRPr="00572D64" w:rsidRDefault="00572D64" w:rsidP="00572D64">
      <w:pPr>
        <w:pStyle w:val="a3"/>
        <w:jc w:val="both"/>
        <w:rPr>
          <w:rFonts w:ascii="Times New Roman" w:hAnsi="Times New Roman" w:cs="Times New Roman"/>
          <w:i/>
          <w:sz w:val="28"/>
          <w:lang w:val="uk-UA"/>
        </w:rPr>
      </w:pPr>
    </w:p>
    <w:p w:rsidR="00831D74" w:rsidRDefault="00FD45BE" w:rsidP="00FD45BE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572D64">
        <w:rPr>
          <w:rFonts w:ascii="Times New Roman" w:hAnsi="Times New Roman" w:cs="Times New Roman"/>
          <w:sz w:val="28"/>
          <w:lang w:val="uk-UA"/>
        </w:rPr>
        <w:t>Б</w:t>
      </w:r>
      <w:r w:rsidR="00D7684B" w:rsidRPr="00B974CA">
        <w:rPr>
          <w:rFonts w:ascii="Times New Roman" w:hAnsi="Times New Roman" w:cs="Times New Roman"/>
          <w:sz w:val="28"/>
          <w:lang w:val="uk-UA"/>
        </w:rPr>
        <w:t xml:space="preserve">алансоутримувачем </w:t>
      </w:r>
      <w:r w:rsidR="00D7684B">
        <w:rPr>
          <w:rFonts w:ascii="Times New Roman" w:hAnsi="Times New Roman" w:cs="Times New Roman"/>
          <w:sz w:val="28"/>
          <w:lang w:val="uk-UA"/>
        </w:rPr>
        <w:t>майна</w:t>
      </w:r>
      <w:r w:rsidR="00D7684B" w:rsidRPr="00B974CA">
        <w:rPr>
          <w:rFonts w:ascii="Times New Roman" w:hAnsi="Times New Roman" w:cs="Times New Roman"/>
          <w:sz w:val="28"/>
          <w:lang w:val="uk-UA"/>
        </w:rPr>
        <w:t xml:space="preserve"> являється </w:t>
      </w:r>
      <w:r w:rsidR="00D7684B">
        <w:rPr>
          <w:rFonts w:ascii="Times New Roman" w:hAnsi="Times New Roman" w:cs="Times New Roman"/>
          <w:sz w:val="28"/>
          <w:lang w:val="uk-UA"/>
        </w:rPr>
        <w:t>комунальне підприємство «Відрадне»</w:t>
      </w:r>
      <w:r w:rsidR="00D7684B" w:rsidRPr="00B974CA">
        <w:rPr>
          <w:rFonts w:ascii="Times New Roman" w:hAnsi="Times New Roman" w:cs="Times New Roman"/>
          <w:sz w:val="28"/>
          <w:lang w:val="uk-UA"/>
        </w:rPr>
        <w:t xml:space="preserve">, код ЄДРПОУ: </w:t>
      </w:r>
      <w:r w:rsidR="00D7684B">
        <w:rPr>
          <w:rFonts w:ascii="Times New Roman" w:hAnsi="Times New Roman" w:cs="Times New Roman"/>
          <w:sz w:val="28"/>
          <w:lang w:val="uk-UA"/>
        </w:rPr>
        <w:t>36267000</w:t>
      </w:r>
      <w:r w:rsidR="00D7684B" w:rsidRPr="00B974CA">
        <w:rPr>
          <w:rFonts w:ascii="Times New Roman" w:hAnsi="Times New Roman" w:cs="Times New Roman"/>
          <w:sz w:val="28"/>
          <w:lang w:val="uk-UA"/>
        </w:rPr>
        <w:t>, адреса: 51</w:t>
      </w:r>
      <w:r w:rsidR="00D7684B">
        <w:rPr>
          <w:rFonts w:ascii="Times New Roman" w:hAnsi="Times New Roman" w:cs="Times New Roman"/>
          <w:sz w:val="28"/>
          <w:lang w:val="uk-UA"/>
        </w:rPr>
        <w:t>215</w:t>
      </w:r>
      <w:r w:rsidR="00D7684B" w:rsidRPr="00B974CA">
        <w:rPr>
          <w:rFonts w:ascii="Times New Roman" w:hAnsi="Times New Roman" w:cs="Times New Roman"/>
          <w:sz w:val="28"/>
          <w:lang w:val="uk-UA"/>
        </w:rPr>
        <w:t xml:space="preserve">, Дніпропетровська область, </w:t>
      </w:r>
      <w:r w:rsidR="00D7684B">
        <w:rPr>
          <w:rFonts w:ascii="Times New Roman" w:hAnsi="Times New Roman" w:cs="Times New Roman"/>
          <w:sz w:val="28"/>
          <w:lang w:val="uk-UA"/>
        </w:rPr>
        <w:t xml:space="preserve">Новомосковський </w:t>
      </w:r>
      <w:r w:rsidR="00D7684B" w:rsidRPr="00B974CA">
        <w:rPr>
          <w:rFonts w:ascii="Times New Roman" w:hAnsi="Times New Roman" w:cs="Times New Roman"/>
          <w:sz w:val="28"/>
          <w:lang w:val="uk-UA"/>
        </w:rPr>
        <w:t xml:space="preserve">район, село </w:t>
      </w:r>
      <w:r w:rsidR="00D7684B">
        <w:rPr>
          <w:rFonts w:ascii="Times New Roman" w:hAnsi="Times New Roman" w:cs="Times New Roman"/>
          <w:sz w:val="28"/>
          <w:lang w:val="uk-UA"/>
        </w:rPr>
        <w:t>Орлівщина</w:t>
      </w:r>
      <w:r w:rsidR="00D7684B" w:rsidRPr="00B974CA">
        <w:rPr>
          <w:rFonts w:ascii="Times New Roman" w:hAnsi="Times New Roman" w:cs="Times New Roman"/>
          <w:sz w:val="28"/>
          <w:lang w:val="uk-UA"/>
        </w:rPr>
        <w:t xml:space="preserve">, вул. </w:t>
      </w:r>
      <w:r w:rsidR="00D7684B">
        <w:rPr>
          <w:rFonts w:ascii="Times New Roman" w:hAnsi="Times New Roman" w:cs="Times New Roman"/>
          <w:sz w:val="28"/>
          <w:lang w:val="uk-UA"/>
        </w:rPr>
        <w:t>Покровська</w:t>
      </w:r>
      <w:r w:rsidR="00D7684B" w:rsidRPr="00B974CA">
        <w:rPr>
          <w:rFonts w:ascii="Times New Roman" w:hAnsi="Times New Roman" w:cs="Times New Roman"/>
          <w:sz w:val="28"/>
          <w:lang w:val="uk-UA"/>
        </w:rPr>
        <w:t>, 1</w:t>
      </w:r>
      <w:r w:rsidR="00572D64">
        <w:rPr>
          <w:rFonts w:ascii="Times New Roman" w:hAnsi="Times New Roman" w:cs="Times New Roman"/>
          <w:sz w:val="28"/>
          <w:lang w:val="uk-UA"/>
        </w:rPr>
        <w:t>.</w:t>
      </w:r>
    </w:p>
    <w:p w:rsidR="00572D64" w:rsidRDefault="00572D64" w:rsidP="00FD45BE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572D64" w:rsidRDefault="00572D64" w:rsidP="00572D6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572D64">
        <w:rPr>
          <w:rFonts w:ascii="Times New Roman" w:hAnsi="Times New Roman" w:cs="Times New Roman"/>
          <w:b/>
          <w:sz w:val="28"/>
          <w:lang w:val="uk-UA"/>
        </w:rPr>
        <w:t>Спосіб проведення аукціону.</w:t>
      </w:r>
    </w:p>
    <w:p w:rsidR="00572D64" w:rsidRDefault="00572D64" w:rsidP="00572D64">
      <w:pPr>
        <w:pStyle w:val="a3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572D64" w:rsidRDefault="00572D64" w:rsidP="00572D64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>Інформація про аукціон:</w:t>
      </w:r>
    </w:p>
    <w:p w:rsidR="00572D64" w:rsidRDefault="00572D64" w:rsidP="00572D64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572D64" w:rsidRDefault="00572D64" w:rsidP="00572D64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Pr="00B974CA">
        <w:rPr>
          <w:rFonts w:ascii="Times New Roman" w:hAnsi="Times New Roman" w:cs="Times New Roman"/>
          <w:sz w:val="28"/>
          <w:lang w:val="uk-UA"/>
        </w:rPr>
        <w:t xml:space="preserve">а). Аукціон з умовами: </w:t>
      </w:r>
    </w:p>
    <w:p w:rsidR="00572D64" w:rsidRDefault="00572D64" w:rsidP="00572D64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B974CA">
        <w:rPr>
          <w:rFonts w:ascii="Times New Roman" w:hAnsi="Times New Roman" w:cs="Times New Roman"/>
          <w:sz w:val="28"/>
          <w:lang w:val="uk-UA"/>
        </w:rPr>
        <w:t xml:space="preserve">Дата проведення аукціону: </w:t>
      </w:r>
      <w:r>
        <w:rPr>
          <w:rFonts w:ascii="Times New Roman" w:hAnsi="Times New Roman" w:cs="Times New Roman"/>
          <w:sz w:val="28"/>
          <w:lang w:val="uk-UA"/>
        </w:rPr>
        <w:t>30</w:t>
      </w:r>
      <w:r w:rsidRPr="00B974CA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серпня</w:t>
      </w:r>
      <w:r w:rsidRPr="00B974CA">
        <w:rPr>
          <w:rFonts w:ascii="Times New Roman" w:hAnsi="Times New Roman" w:cs="Times New Roman"/>
          <w:sz w:val="28"/>
          <w:lang w:val="uk-UA"/>
        </w:rPr>
        <w:t xml:space="preserve"> 202</w:t>
      </w:r>
      <w:r>
        <w:rPr>
          <w:rFonts w:ascii="Times New Roman" w:hAnsi="Times New Roman" w:cs="Times New Roman"/>
          <w:sz w:val="28"/>
          <w:lang w:val="uk-UA"/>
        </w:rPr>
        <w:t>2</w:t>
      </w:r>
      <w:r w:rsidRPr="00B974CA">
        <w:rPr>
          <w:rFonts w:ascii="Times New Roman" w:hAnsi="Times New Roman" w:cs="Times New Roman"/>
          <w:sz w:val="28"/>
          <w:lang w:val="uk-UA"/>
        </w:rPr>
        <w:t xml:space="preserve"> року, час проведення визначається електронною торговою системою автоматично; </w:t>
      </w:r>
    </w:p>
    <w:p w:rsidR="003834DA" w:rsidRPr="003834DA" w:rsidRDefault="003834DA" w:rsidP="003834DA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3834DA">
        <w:rPr>
          <w:rFonts w:ascii="Times New Roman" w:hAnsi="Times New Roman" w:cs="Times New Roman"/>
          <w:sz w:val="28"/>
          <w:lang w:val="uk-UA"/>
        </w:rPr>
        <w:t>Аукціон в електронній формі проводиться відповідно до Порядку проведення електронних аукціонів для продажу об’єктів малої приватизації, затвердженого постановою Кабінету Міністрів України від 10 травня 2018 року №432 (зі змінами).</w:t>
      </w:r>
    </w:p>
    <w:p w:rsidR="003834DA" w:rsidRDefault="003834DA" w:rsidP="003834DA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3834DA">
        <w:rPr>
          <w:rFonts w:ascii="Times New Roman" w:hAnsi="Times New Roman" w:cs="Times New Roman"/>
          <w:sz w:val="28"/>
          <w:lang w:val="uk-UA"/>
        </w:rPr>
        <w:t>Приймання та реєстрація заяв на участь в аукціоні проводиться відповідно до вимог ч.7 ст. 14 Закону України «Про приватизацію державного і комунального майна» та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р. № 432 (зі змінами).</w:t>
      </w:r>
    </w:p>
    <w:p w:rsidR="00572D64" w:rsidRDefault="00572D64" w:rsidP="00572D64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B974CA">
        <w:rPr>
          <w:rFonts w:ascii="Times New Roman" w:hAnsi="Times New Roman" w:cs="Times New Roman"/>
          <w:sz w:val="28"/>
          <w:lang w:val="uk-UA"/>
        </w:rPr>
        <w:t xml:space="preserve">Умова аукціону – </w:t>
      </w:r>
      <w:r w:rsidRPr="00293675">
        <w:rPr>
          <w:rFonts w:ascii="Times New Roman" w:hAnsi="Times New Roman" w:cs="Times New Roman"/>
          <w:sz w:val="28"/>
          <w:lang w:val="uk-UA"/>
        </w:rPr>
        <w:t>Усі витрати, пов’язані з оформленням даного Договору, реєстрацією транспортних засобів у Регіональному сервісному центрі МВС України, транспортуванням Товару з місця приймання-передачі, страхуванням транспортного засобу, тощо, здійснюються за рахунок Покупця</w:t>
      </w:r>
      <w:r w:rsidRPr="00B974CA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572D64" w:rsidRDefault="00572D64" w:rsidP="00572D64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B974CA">
        <w:rPr>
          <w:rFonts w:ascii="Times New Roman" w:hAnsi="Times New Roman" w:cs="Times New Roman"/>
          <w:sz w:val="28"/>
          <w:lang w:val="uk-UA"/>
        </w:rPr>
        <w:t xml:space="preserve">Стартова ціна об’єкта: </w:t>
      </w:r>
      <w:r w:rsidRPr="00B0733C">
        <w:rPr>
          <w:rFonts w:ascii="Times New Roman" w:hAnsi="Times New Roman" w:cs="Times New Roman"/>
          <w:sz w:val="28"/>
          <w:lang w:val="uk-UA"/>
        </w:rPr>
        <w:t>1 389 558,90 грн. без ПДВ (один мільйон триста вісімдесят дев’ять тисяч п’ятсот п’ятдесят вісім гривень 90 копійок)</w:t>
      </w:r>
      <w:r w:rsidRPr="00B974CA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572D64" w:rsidRDefault="00572D64" w:rsidP="00572D64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B974CA">
        <w:rPr>
          <w:rFonts w:ascii="Times New Roman" w:hAnsi="Times New Roman" w:cs="Times New Roman"/>
          <w:sz w:val="28"/>
          <w:lang w:val="uk-UA"/>
        </w:rPr>
        <w:lastRenderedPageBreak/>
        <w:t xml:space="preserve">Крок аукціону на рівні 1 % стартової ціни, що становить: </w:t>
      </w:r>
      <w:r>
        <w:rPr>
          <w:rFonts w:ascii="Times New Roman" w:hAnsi="Times New Roman" w:cs="Times New Roman"/>
          <w:sz w:val="28"/>
          <w:lang w:val="uk-UA"/>
        </w:rPr>
        <w:t>13 895,59</w:t>
      </w:r>
      <w:r w:rsidRPr="00B974CA">
        <w:rPr>
          <w:rFonts w:ascii="Times New Roman" w:hAnsi="Times New Roman" w:cs="Times New Roman"/>
          <w:sz w:val="28"/>
          <w:lang w:val="uk-UA"/>
        </w:rPr>
        <w:t xml:space="preserve"> грн.  (</w:t>
      </w:r>
      <w:r>
        <w:rPr>
          <w:rFonts w:ascii="Times New Roman" w:hAnsi="Times New Roman" w:cs="Times New Roman"/>
          <w:sz w:val="28"/>
          <w:lang w:val="uk-UA"/>
        </w:rPr>
        <w:t>тринадцять тисяч вісімсот дев’яносто п’ять</w:t>
      </w:r>
      <w:r w:rsidRPr="00B974CA">
        <w:rPr>
          <w:rFonts w:ascii="Times New Roman" w:hAnsi="Times New Roman" w:cs="Times New Roman"/>
          <w:sz w:val="28"/>
          <w:lang w:val="uk-UA"/>
        </w:rPr>
        <w:t xml:space="preserve"> гривень </w:t>
      </w:r>
      <w:r>
        <w:rPr>
          <w:rFonts w:ascii="Times New Roman" w:hAnsi="Times New Roman" w:cs="Times New Roman"/>
          <w:sz w:val="28"/>
          <w:lang w:val="uk-UA"/>
        </w:rPr>
        <w:t>59</w:t>
      </w:r>
      <w:r w:rsidRPr="00B974CA">
        <w:rPr>
          <w:rFonts w:ascii="Times New Roman" w:hAnsi="Times New Roman" w:cs="Times New Roman"/>
          <w:sz w:val="28"/>
          <w:lang w:val="uk-UA"/>
        </w:rPr>
        <w:t xml:space="preserve"> копійок). </w:t>
      </w:r>
    </w:p>
    <w:p w:rsidR="00572D64" w:rsidRDefault="00572D64" w:rsidP="00572D64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B974CA">
        <w:rPr>
          <w:rFonts w:ascii="Times New Roman" w:hAnsi="Times New Roman" w:cs="Times New Roman"/>
          <w:sz w:val="28"/>
          <w:lang w:val="uk-UA"/>
        </w:rPr>
        <w:t xml:space="preserve">Розмір гарантійного внеску становить: 10 відсотків стартової ціни продажу об’єкта незавершеного будівництва, а саме: </w:t>
      </w:r>
      <w:r w:rsidRPr="00085AF0">
        <w:rPr>
          <w:rFonts w:ascii="Times New Roman" w:hAnsi="Times New Roman" w:cs="Times New Roman"/>
          <w:sz w:val="28"/>
          <w:lang w:val="uk-UA"/>
        </w:rPr>
        <w:t>138 955,89 грн. (сто тридцять вісім тисяч дев’ятсот п’ятдесят п’ять гривень 89 копійок)</w:t>
      </w:r>
      <w:r w:rsidRPr="00B974CA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572D64" w:rsidRDefault="00572D64" w:rsidP="00572D64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B974CA">
        <w:rPr>
          <w:rFonts w:ascii="Times New Roman" w:hAnsi="Times New Roman" w:cs="Times New Roman"/>
          <w:sz w:val="28"/>
          <w:lang w:val="uk-UA"/>
        </w:rPr>
        <w:t xml:space="preserve">Розмір реєстраційного внеску становить: 0,2 розміру мінімальної заробітної плати станом на 01 січня поточного року, а саме: </w:t>
      </w:r>
      <w:r>
        <w:rPr>
          <w:rFonts w:ascii="Times New Roman" w:hAnsi="Times New Roman" w:cs="Times New Roman"/>
          <w:sz w:val="28"/>
          <w:lang w:val="uk-UA"/>
        </w:rPr>
        <w:t>1 300,00 грн (одна тисяча триста гривень 00 копійок)</w:t>
      </w:r>
      <w:r w:rsidRPr="00B974CA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572D64" w:rsidRDefault="00572D64" w:rsidP="00572D64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B974CA">
        <w:rPr>
          <w:rFonts w:ascii="Times New Roman" w:hAnsi="Times New Roman" w:cs="Times New Roman"/>
          <w:sz w:val="28"/>
          <w:lang w:val="uk-UA"/>
        </w:rPr>
        <w:t xml:space="preserve">Заява на участь в електронному аукціоні повинна містити закриту цінову пропозицію та подається протягом всього часу з моменту опублікування інформаційного повідомлення в електронній торговій системі до закінчення кінцевого строку прийняття заяв/закритих цінових пропозицій. </w:t>
      </w:r>
    </w:p>
    <w:p w:rsidR="00572D64" w:rsidRDefault="00572D64" w:rsidP="00572D64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B974CA">
        <w:rPr>
          <w:rFonts w:ascii="Times New Roman" w:hAnsi="Times New Roman" w:cs="Times New Roman"/>
          <w:sz w:val="28"/>
          <w:lang w:val="uk-UA"/>
        </w:rPr>
        <w:t xml:space="preserve">Кінцевий строк подання заяв на участь в електронному аукціоні встановлюється електронною торговою системою автоматично в проміжки часу з 19.30 год. до 20.30 год., що передує дню проведення електронного аукціону. </w:t>
      </w:r>
    </w:p>
    <w:p w:rsidR="00572D64" w:rsidRDefault="00572D64" w:rsidP="00572D64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B974CA">
        <w:rPr>
          <w:rFonts w:ascii="Times New Roman" w:hAnsi="Times New Roman" w:cs="Times New Roman"/>
          <w:sz w:val="28"/>
          <w:lang w:val="uk-UA"/>
        </w:rPr>
        <w:t xml:space="preserve">У разі, якщо для участі в аукціоні подано заяву на участь в аукціоні від одного покупця, аукціон визнається таким, що не відбувся, а орган приватизації приймає рішення про приватизацію зазначеного об’єкта шляхом викупу безпосередньо такому покупцеві за запропонованою ним ціною, але не нижче стартової ціни. У разі якщо об’єкт, який пропонувався для продажу на аукціоні, не продано, проводиться повторний аукціон без умов. </w:t>
      </w:r>
    </w:p>
    <w:p w:rsidR="00572D64" w:rsidRDefault="00572D64" w:rsidP="00572D64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B974CA">
        <w:rPr>
          <w:rFonts w:ascii="Times New Roman" w:hAnsi="Times New Roman" w:cs="Times New Roman"/>
          <w:sz w:val="28"/>
          <w:lang w:val="uk-UA"/>
        </w:rPr>
        <w:t xml:space="preserve">Період між аукціоном з умовами та аукціоном без умов </w:t>
      </w:r>
      <w:r>
        <w:rPr>
          <w:rFonts w:ascii="Times New Roman" w:hAnsi="Times New Roman" w:cs="Times New Roman"/>
          <w:sz w:val="28"/>
          <w:lang w:val="uk-UA"/>
        </w:rPr>
        <w:t>22</w:t>
      </w:r>
      <w:r w:rsidRPr="00B974CA">
        <w:rPr>
          <w:rFonts w:ascii="Times New Roman" w:hAnsi="Times New Roman" w:cs="Times New Roman"/>
          <w:sz w:val="28"/>
          <w:lang w:val="uk-UA"/>
        </w:rPr>
        <w:t xml:space="preserve"> календарних днів від дати опублікування повідомлення в електронній торговій системі (ЕТС). </w:t>
      </w:r>
    </w:p>
    <w:p w:rsidR="00572D64" w:rsidRDefault="00572D64" w:rsidP="00572D64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B974CA">
        <w:rPr>
          <w:rFonts w:ascii="Times New Roman" w:hAnsi="Times New Roman" w:cs="Times New Roman"/>
          <w:sz w:val="28"/>
          <w:lang w:val="uk-UA"/>
        </w:rPr>
        <w:t xml:space="preserve">б). </w:t>
      </w:r>
      <w:r w:rsidRPr="00085AF0">
        <w:rPr>
          <w:rFonts w:ascii="Times New Roman" w:hAnsi="Times New Roman" w:cs="Times New Roman"/>
          <w:sz w:val="28"/>
          <w:lang w:val="uk-UA"/>
        </w:rPr>
        <w:t>аукціон зі зниженням стартової ціни</w:t>
      </w:r>
      <w:r w:rsidRPr="00B974CA">
        <w:rPr>
          <w:rFonts w:ascii="Times New Roman" w:hAnsi="Times New Roman" w:cs="Times New Roman"/>
          <w:sz w:val="28"/>
          <w:lang w:val="uk-UA"/>
        </w:rPr>
        <w:t xml:space="preserve">: Дата проведення аукціону: через </w:t>
      </w:r>
      <w:r>
        <w:rPr>
          <w:rFonts w:ascii="Times New Roman" w:hAnsi="Times New Roman" w:cs="Times New Roman"/>
          <w:sz w:val="28"/>
          <w:lang w:val="uk-UA"/>
        </w:rPr>
        <w:t>22</w:t>
      </w:r>
      <w:r w:rsidRPr="00B974CA">
        <w:rPr>
          <w:rFonts w:ascii="Times New Roman" w:hAnsi="Times New Roman" w:cs="Times New Roman"/>
          <w:sz w:val="28"/>
          <w:lang w:val="uk-UA"/>
        </w:rPr>
        <w:t xml:space="preserve"> календарних днів, оголошується ЕТС автоматично та розпочинається не раніше 9 год. 30 хв. у робочий день. </w:t>
      </w:r>
    </w:p>
    <w:p w:rsidR="00572D64" w:rsidRDefault="00572D64" w:rsidP="00572D64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B974CA">
        <w:rPr>
          <w:rFonts w:ascii="Times New Roman" w:hAnsi="Times New Roman" w:cs="Times New Roman"/>
          <w:sz w:val="28"/>
          <w:lang w:val="uk-UA"/>
        </w:rPr>
        <w:t xml:space="preserve">Стартова ціна об’єкта: </w:t>
      </w:r>
      <w:r>
        <w:rPr>
          <w:rFonts w:ascii="Times New Roman" w:hAnsi="Times New Roman" w:cs="Times New Roman"/>
          <w:sz w:val="28"/>
          <w:lang w:val="uk-UA"/>
        </w:rPr>
        <w:t>694 779,45 грн. без ПДВ (шістсот дев’яносто чотири тисячі сімсот сімдесят дев’ять гривень 45 копійок)</w:t>
      </w:r>
      <w:r w:rsidRPr="00B974CA">
        <w:rPr>
          <w:rFonts w:ascii="Times New Roman" w:hAnsi="Times New Roman" w:cs="Times New Roman"/>
          <w:sz w:val="28"/>
          <w:lang w:val="uk-UA"/>
        </w:rPr>
        <w:t xml:space="preserve">. Крок аукціону на рівні 1 % стартової ціни, що становить: </w:t>
      </w:r>
      <w:r>
        <w:rPr>
          <w:rFonts w:ascii="Times New Roman" w:hAnsi="Times New Roman" w:cs="Times New Roman"/>
          <w:sz w:val="28"/>
          <w:lang w:val="uk-UA"/>
        </w:rPr>
        <w:t>6 947,79</w:t>
      </w:r>
      <w:r w:rsidRPr="00B974CA">
        <w:rPr>
          <w:rFonts w:ascii="Times New Roman" w:hAnsi="Times New Roman" w:cs="Times New Roman"/>
          <w:sz w:val="28"/>
          <w:lang w:val="uk-UA"/>
        </w:rPr>
        <w:t xml:space="preserve"> (шіст</w:t>
      </w:r>
      <w:r>
        <w:rPr>
          <w:rFonts w:ascii="Times New Roman" w:hAnsi="Times New Roman" w:cs="Times New Roman"/>
          <w:sz w:val="28"/>
          <w:lang w:val="uk-UA"/>
        </w:rPr>
        <w:t>ь тисяч дев’ятсот сорок</w:t>
      </w:r>
      <w:r w:rsidRPr="00B974CA">
        <w:rPr>
          <w:rFonts w:ascii="Times New Roman" w:hAnsi="Times New Roman" w:cs="Times New Roman"/>
          <w:sz w:val="28"/>
          <w:lang w:val="uk-UA"/>
        </w:rPr>
        <w:t xml:space="preserve"> сім гривень </w:t>
      </w:r>
      <w:r>
        <w:rPr>
          <w:rFonts w:ascii="Times New Roman" w:hAnsi="Times New Roman" w:cs="Times New Roman"/>
          <w:sz w:val="28"/>
          <w:lang w:val="uk-UA"/>
        </w:rPr>
        <w:t>79</w:t>
      </w:r>
      <w:r w:rsidRPr="00B974CA">
        <w:rPr>
          <w:rFonts w:ascii="Times New Roman" w:hAnsi="Times New Roman" w:cs="Times New Roman"/>
          <w:sz w:val="28"/>
          <w:lang w:val="uk-UA"/>
        </w:rPr>
        <w:t xml:space="preserve"> копійок). </w:t>
      </w:r>
    </w:p>
    <w:p w:rsidR="00572D64" w:rsidRDefault="00572D64" w:rsidP="00572D64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B974CA">
        <w:rPr>
          <w:rFonts w:ascii="Times New Roman" w:hAnsi="Times New Roman" w:cs="Times New Roman"/>
          <w:sz w:val="28"/>
          <w:lang w:val="uk-UA"/>
        </w:rPr>
        <w:t xml:space="preserve">Розмір гарантійного внеску становить: 10 відсотків стартової ціни продажу об’єкта незавершеного будівництва, а саме: </w:t>
      </w:r>
      <w:r>
        <w:rPr>
          <w:rFonts w:ascii="Times New Roman" w:hAnsi="Times New Roman" w:cs="Times New Roman"/>
          <w:sz w:val="28"/>
          <w:lang w:val="uk-UA"/>
        </w:rPr>
        <w:t>69 477,95 грн. (шістдесят дев’ять тисяч чотириста сімдесят сім гривень 95 копійок)</w:t>
      </w:r>
      <w:r w:rsidRPr="00B974CA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572D64" w:rsidRDefault="00572D64" w:rsidP="00572D64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B974CA">
        <w:rPr>
          <w:rFonts w:ascii="Times New Roman" w:hAnsi="Times New Roman" w:cs="Times New Roman"/>
          <w:sz w:val="28"/>
          <w:lang w:val="uk-UA"/>
        </w:rPr>
        <w:t xml:space="preserve">Розмір реєстраційного внеску становить: 0,2 розміру мінімальної заробітної плати станом на 01 січня поточного року, а саме: </w:t>
      </w:r>
      <w:r>
        <w:rPr>
          <w:rFonts w:ascii="Times New Roman" w:hAnsi="Times New Roman" w:cs="Times New Roman"/>
          <w:sz w:val="28"/>
          <w:lang w:val="uk-UA"/>
        </w:rPr>
        <w:t>1 300,00 грн (одна тисяча триста гривень 00 копійок).</w:t>
      </w:r>
      <w:r w:rsidRPr="00B974CA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72D64" w:rsidRDefault="00572D64" w:rsidP="00572D64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B974CA">
        <w:rPr>
          <w:rFonts w:ascii="Times New Roman" w:hAnsi="Times New Roman" w:cs="Times New Roman"/>
          <w:sz w:val="28"/>
          <w:lang w:val="uk-UA"/>
        </w:rPr>
        <w:t xml:space="preserve">Заява на участь в електронному аукціоні повинна містити закриту цінову пропозицію та подається протягом всього часу з моменту опублікування інформаційного повідомлення в електронній торговій системі до закінчення кінцевого строку прийняття заяв/закритих цінових пропозицій. Кінцевий строк подання заяв на участь в електронному аукціоні встановлюється електронною торговою системою автоматично в проміжки часу з 19.30 год. до 20.30 год., що передує дню проведення електронного аукціону. </w:t>
      </w:r>
    </w:p>
    <w:p w:rsidR="00572D64" w:rsidRDefault="00572D64" w:rsidP="00572D64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B974CA">
        <w:rPr>
          <w:rFonts w:ascii="Times New Roman" w:hAnsi="Times New Roman" w:cs="Times New Roman"/>
          <w:sz w:val="28"/>
          <w:lang w:val="uk-UA"/>
        </w:rPr>
        <w:lastRenderedPageBreak/>
        <w:t xml:space="preserve">У разі, якщо для участі в аукціоні подано заяву на участь в аукціоні від одного покупця, аукціон визнається таким, що не відбувся, а орган приватизації приймає рішення про приватизацію зазначеного об’єкта шляхом викупу безпосередньо такому покупцеві за запропонованою ним ціною, але не нижче стартової ціни. </w:t>
      </w:r>
    </w:p>
    <w:p w:rsidR="00572D64" w:rsidRDefault="00572D64" w:rsidP="00572D64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в). </w:t>
      </w:r>
      <w:r w:rsidRPr="00D551DB">
        <w:rPr>
          <w:rFonts w:ascii="Times New Roman" w:hAnsi="Times New Roman" w:cs="Times New Roman"/>
          <w:sz w:val="28"/>
          <w:lang w:val="uk-UA"/>
        </w:rPr>
        <w:t>аукціону за методом покрокового зниження стартової ціни та подальшим поданням цінових пропозицій</w:t>
      </w:r>
      <w:r w:rsidRPr="00B974CA">
        <w:rPr>
          <w:rFonts w:ascii="Times New Roman" w:hAnsi="Times New Roman" w:cs="Times New Roman"/>
          <w:sz w:val="28"/>
          <w:lang w:val="uk-UA"/>
        </w:rPr>
        <w:t xml:space="preserve">: Дата проведення аукціону: через </w:t>
      </w:r>
      <w:r>
        <w:rPr>
          <w:rFonts w:ascii="Times New Roman" w:hAnsi="Times New Roman" w:cs="Times New Roman"/>
          <w:sz w:val="28"/>
          <w:lang w:val="uk-UA"/>
        </w:rPr>
        <w:t>22</w:t>
      </w:r>
      <w:r w:rsidRPr="00B974CA">
        <w:rPr>
          <w:rFonts w:ascii="Times New Roman" w:hAnsi="Times New Roman" w:cs="Times New Roman"/>
          <w:sz w:val="28"/>
          <w:lang w:val="uk-UA"/>
        </w:rPr>
        <w:t xml:space="preserve"> календарних днів, оголошується ЕТС автоматично та розпочинається не раніше 9 год. 30 хв. у робочий день. </w:t>
      </w:r>
    </w:p>
    <w:p w:rsidR="00572D64" w:rsidRDefault="00572D64" w:rsidP="00572D64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B974CA">
        <w:rPr>
          <w:rFonts w:ascii="Times New Roman" w:hAnsi="Times New Roman" w:cs="Times New Roman"/>
          <w:sz w:val="28"/>
          <w:lang w:val="uk-UA"/>
        </w:rPr>
        <w:t xml:space="preserve">Стартова ціна об’єкта: </w:t>
      </w:r>
      <w:r>
        <w:rPr>
          <w:rFonts w:ascii="Times New Roman" w:hAnsi="Times New Roman" w:cs="Times New Roman"/>
          <w:sz w:val="28"/>
          <w:lang w:val="uk-UA"/>
        </w:rPr>
        <w:t>694 779,45 грн. без ПДВ (шістсот дев’яносто чотири тисячі сімсот сімдесят дев’ять гривень 45 копійок)</w:t>
      </w:r>
      <w:r w:rsidRPr="00B974CA">
        <w:rPr>
          <w:rFonts w:ascii="Times New Roman" w:hAnsi="Times New Roman" w:cs="Times New Roman"/>
          <w:sz w:val="28"/>
          <w:lang w:val="uk-UA"/>
        </w:rPr>
        <w:t xml:space="preserve">. Крок аукціону на рівні 1 % стартової ціни, що становить: </w:t>
      </w:r>
      <w:r>
        <w:rPr>
          <w:rFonts w:ascii="Times New Roman" w:hAnsi="Times New Roman" w:cs="Times New Roman"/>
          <w:sz w:val="28"/>
          <w:lang w:val="uk-UA"/>
        </w:rPr>
        <w:t>6 947,79</w:t>
      </w:r>
      <w:r w:rsidRPr="00B974CA">
        <w:rPr>
          <w:rFonts w:ascii="Times New Roman" w:hAnsi="Times New Roman" w:cs="Times New Roman"/>
          <w:sz w:val="28"/>
          <w:lang w:val="uk-UA"/>
        </w:rPr>
        <w:t xml:space="preserve"> (шіст</w:t>
      </w:r>
      <w:r>
        <w:rPr>
          <w:rFonts w:ascii="Times New Roman" w:hAnsi="Times New Roman" w:cs="Times New Roman"/>
          <w:sz w:val="28"/>
          <w:lang w:val="uk-UA"/>
        </w:rPr>
        <w:t>ь тисяч дев’ятсот сорок</w:t>
      </w:r>
      <w:r w:rsidRPr="00B974CA">
        <w:rPr>
          <w:rFonts w:ascii="Times New Roman" w:hAnsi="Times New Roman" w:cs="Times New Roman"/>
          <w:sz w:val="28"/>
          <w:lang w:val="uk-UA"/>
        </w:rPr>
        <w:t xml:space="preserve"> сім гривень </w:t>
      </w:r>
      <w:r>
        <w:rPr>
          <w:rFonts w:ascii="Times New Roman" w:hAnsi="Times New Roman" w:cs="Times New Roman"/>
          <w:sz w:val="28"/>
          <w:lang w:val="uk-UA"/>
        </w:rPr>
        <w:t>79</w:t>
      </w:r>
      <w:r w:rsidRPr="00B974CA">
        <w:rPr>
          <w:rFonts w:ascii="Times New Roman" w:hAnsi="Times New Roman" w:cs="Times New Roman"/>
          <w:sz w:val="28"/>
          <w:lang w:val="uk-UA"/>
        </w:rPr>
        <w:t xml:space="preserve"> копійок). </w:t>
      </w:r>
    </w:p>
    <w:p w:rsidR="00572D64" w:rsidRDefault="00572D64" w:rsidP="00572D64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B974CA">
        <w:rPr>
          <w:rFonts w:ascii="Times New Roman" w:hAnsi="Times New Roman" w:cs="Times New Roman"/>
          <w:sz w:val="28"/>
          <w:lang w:val="uk-UA"/>
        </w:rPr>
        <w:t xml:space="preserve">Розмір гарантійного внеску становить: 10 відсотків стартової ціни продажу об’єкта незавершеного будівництва, а саме: </w:t>
      </w:r>
      <w:r>
        <w:rPr>
          <w:rFonts w:ascii="Times New Roman" w:hAnsi="Times New Roman" w:cs="Times New Roman"/>
          <w:sz w:val="28"/>
          <w:lang w:val="uk-UA"/>
        </w:rPr>
        <w:t>69 477,95 грн. (шістдесят дев’ять тисяч чотириста сімдесят сім гривень 95 копійок)</w:t>
      </w:r>
      <w:r w:rsidRPr="00B974CA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572D64" w:rsidRDefault="00572D64" w:rsidP="00572D64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B974CA">
        <w:rPr>
          <w:rFonts w:ascii="Times New Roman" w:hAnsi="Times New Roman" w:cs="Times New Roman"/>
          <w:sz w:val="28"/>
          <w:lang w:val="uk-UA"/>
        </w:rPr>
        <w:t xml:space="preserve">Розмір реєстраційного внеску становить: 0,2 розміру мінімальної заробітної плати станом на 01 січня поточного року, а саме: </w:t>
      </w:r>
      <w:r>
        <w:rPr>
          <w:rFonts w:ascii="Times New Roman" w:hAnsi="Times New Roman" w:cs="Times New Roman"/>
          <w:sz w:val="28"/>
          <w:lang w:val="uk-UA"/>
        </w:rPr>
        <w:t>1 300,00 грн (одна тисяча триста гривень 00 копійок).</w:t>
      </w:r>
      <w:r w:rsidRPr="00B974CA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72D64" w:rsidRDefault="00572D64" w:rsidP="00572D64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Загальна кількість кроків для аукціону за методом покрокового зниження стартової ціни та подальшим поданням цінових пропозицій – 3 (три).</w:t>
      </w:r>
    </w:p>
    <w:p w:rsidR="00572D64" w:rsidRDefault="00572D64" w:rsidP="00572D64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B974CA">
        <w:rPr>
          <w:rFonts w:ascii="Times New Roman" w:hAnsi="Times New Roman" w:cs="Times New Roman"/>
          <w:sz w:val="28"/>
          <w:lang w:val="uk-UA"/>
        </w:rPr>
        <w:t xml:space="preserve">Заява на участь в електронному аукціоні повинна містити закриту цінову пропозицію та подається протягом всього часу з моменту опублікування інформаційного повідомлення в електронній торговій системі до закінчення кінцевого строку прийняття заяв/закритих цінових пропозицій. </w:t>
      </w:r>
      <w:r w:rsidR="00215844" w:rsidRPr="00215844">
        <w:rPr>
          <w:rFonts w:ascii="Times New Roman" w:hAnsi="Times New Roman" w:cs="Times New Roman"/>
          <w:sz w:val="28"/>
          <w:lang w:val="uk-UA"/>
        </w:rPr>
        <w:t>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  <w:r w:rsidRPr="00B974CA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72D64" w:rsidRDefault="00572D64" w:rsidP="00572D64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B974CA">
        <w:rPr>
          <w:rFonts w:ascii="Times New Roman" w:hAnsi="Times New Roman" w:cs="Times New Roman"/>
          <w:sz w:val="28"/>
          <w:lang w:val="uk-UA"/>
        </w:rPr>
        <w:t>У разі, якщо для участі в аукціоні подано заяву на участь в аукціоні від одного покупця, аукціон визнається таким, що не відбувся, а орган приватизації приймає рішення про приватизацію зазначеного об’єкта шляхом викупу безпосередньо такому покупцеві за запропонованою ним ціною, але не нижче стартової ціни.</w:t>
      </w:r>
    </w:p>
    <w:p w:rsidR="00976099" w:rsidRDefault="00976099" w:rsidP="00572D64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976099" w:rsidRDefault="00976099" w:rsidP="0097609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976099">
        <w:rPr>
          <w:rFonts w:ascii="Times New Roman" w:hAnsi="Times New Roman" w:cs="Times New Roman"/>
          <w:b/>
          <w:sz w:val="28"/>
          <w:lang w:val="uk-UA"/>
        </w:rPr>
        <w:t>Час і місце проведення огляду</w:t>
      </w:r>
      <w:r>
        <w:rPr>
          <w:rFonts w:ascii="Times New Roman" w:hAnsi="Times New Roman" w:cs="Times New Roman"/>
          <w:b/>
          <w:sz w:val="28"/>
          <w:lang w:val="uk-UA"/>
        </w:rPr>
        <w:t>, назва організатора та контакти.</w:t>
      </w:r>
    </w:p>
    <w:p w:rsidR="00976099" w:rsidRDefault="00976099" w:rsidP="00976099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976099" w:rsidRDefault="00976099" w:rsidP="00976099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</w:t>
      </w:r>
      <w:r w:rsidRPr="00976099">
        <w:rPr>
          <w:rFonts w:ascii="Times New Roman" w:hAnsi="Times New Roman" w:cs="Times New Roman"/>
          <w:sz w:val="28"/>
          <w:lang w:val="uk-UA"/>
        </w:rPr>
        <w:t>знайомитися з об’єктом можна за місцем його розташування у робочі дні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976099">
        <w:rPr>
          <w:rFonts w:ascii="Times New Roman" w:hAnsi="Times New Roman" w:cs="Times New Roman"/>
          <w:sz w:val="28"/>
          <w:lang w:val="uk-UA"/>
        </w:rPr>
        <w:t>з 10.00 до 15.00 годин, попередньо узгодивши з Піщанською сільською радою.</w:t>
      </w:r>
    </w:p>
    <w:p w:rsidR="00976099" w:rsidRDefault="00976099" w:rsidP="00976099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B974CA">
        <w:rPr>
          <w:rFonts w:ascii="Times New Roman" w:hAnsi="Times New Roman" w:cs="Times New Roman"/>
          <w:sz w:val="28"/>
          <w:lang w:val="uk-UA"/>
        </w:rPr>
        <w:t xml:space="preserve">Організатор аукціону: </w:t>
      </w:r>
      <w:r>
        <w:rPr>
          <w:rFonts w:ascii="Times New Roman" w:hAnsi="Times New Roman" w:cs="Times New Roman"/>
          <w:sz w:val="28"/>
          <w:lang w:val="uk-UA"/>
        </w:rPr>
        <w:t>Піщанська сільська</w:t>
      </w:r>
      <w:r w:rsidRPr="00B974CA">
        <w:rPr>
          <w:rFonts w:ascii="Times New Roman" w:hAnsi="Times New Roman" w:cs="Times New Roman"/>
          <w:sz w:val="28"/>
          <w:lang w:val="uk-UA"/>
        </w:rPr>
        <w:t xml:space="preserve"> рада (5</w:t>
      </w:r>
      <w:r>
        <w:rPr>
          <w:rFonts w:ascii="Times New Roman" w:hAnsi="Times New Roman" w:cs="Times New Roman"/>
          <w:sz w:val="28"/>
          <w:lang w:val="uk-UA"/>
        </w:rPr>
        <w:t>1283</w:t>
      </w:r>
      <w:r w:rsidRPr="00B974CA">
        <w:rPr>
          <w:rFonts w:ascii="Times New Roman" w:hAnsi="Times New Roman" w:cs="Times New Roman"/>
          <w:sz w:val="28"/>
          <w:lang w:val="uk-UA"/>
        </w:rPr>
        <w:t xml:space="preserve">, Дніпропетровська область, </w:t>
      </w:r>
      <w:r>
        <w:rPr>
          <w:rFonts w:ascii="Times New Roman" w:hAnsi="Times New Roman" w:cs="Times New Roman"/>
          <w:sz w:val="28"/>
          <w:lang w:val="uk-UA"/>
        </w:rPr>
        <w:t>Новомосковський</w:t>
      </w:r>
      <w:r w:rsidRPr="00B974CA">
        <w:rPr>
          <w:rFonts w:ascii="Times New Roman" w:hAnsi="Times New Roman" w:cs="Times New Roman"/>
          <w:sz w:val="28"/>
          <w:lang w:val="uk-UA"/>
        </w:rPr>
        <w:t xml:space="preserve"> район, сел</w:t>
      </w:r>
      <w:r>
        <w:rPr>
          <w:rFonts w:ascii="Times New Roman" w:hAnsi="Times New Roman" w:cs="Times New Roman"/>
          <w:sz w:val="28"/>
          <w:lang w:val="uk-UA"/>
        </w:rPr>
        <w:t>о</w:t>
      </w:r>
      <w:r w:rsidRPr="00B974CA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Піщанка</w:t>
      </w:r>
      <w:r w:rsidRPr="00B974CA">
        <w:rPr>
          <w:rFonts w:ascii="Times New Roman" w:hAnsi="Times New Roman" w:cs="Times New Roman"/>
          <w:sz w:val="28"/>
          <w:lang w:val="uk-UA"/>
        </w:rPr>
        <w:t>, вул.</w:t>
      </w:r>
      <w:r>
        <w:rPr>
          <w:rFonts w:ascii="Times New Roman" w:hAnsi="Times New Roman" w:cs="Times New Roman"/>
          <w:sz w:val="28"/>
          <w:lang w:val="uk-UA"/>
        </w:rPr>
        <w:t> Центральна</w:t>
      </w:r>
      <w:r w:rsidRPr="00B974CA">
        <w:rPr>
          <w:rFonts w:ascii="Times New Roman" w:hAnsi="Times New Roman" w:cs="Times New Roman"/>
          <w:sz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>4</w:t>
      </w:r>
      <w:r w:rsidRPr="00B974CA">
        <w:rPr>
          <w:rFonts w:ascii="Times New Roman" w:hAnsi="Times New Roman" w:cs="Times New Roman"/>
          <w:sz w:val="28"/>
          <w:lang w:val="uk-UA"/>
        </w:rPr>
        <w:t>, код ЄДРПОУ 0433</w:t>
      </w:r>
      <w:r>
        <w:rPr>
          <w:rFonts w:ascii="Times New Roman" w:hAnsi="Times New Roman" w:cs="Times New Roman"/>
          <w:sz w:val="28"/>
          <w:lang w:val="uk-UA"/>
        </w:rPr>
        <w:t>8836).</w:t>
      </w:r>
    </w:p>
    <w:p w:rsidR="00976099" w:rsidRDefault="00976099" w:rsidP="00976099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К</w:t>
      </w:r>
      <w:r w:rsidRPr="00B974CA">
        <w:rPr>
          <w:rFonts w:ascii="Times New Roman" w:hAnsi="Times New Roman" w:cs="Times New Roman"/>
          <w:sz w:val="28"/>
          <w:lang w:val="uk-UA"/>
        </w:rPr>
        <w:t xml:space="preserve">онтакти: </w:t>
      </w:r>
      <w:proofErr w:type="spellStart"/>
      <w:r w:rsidRPr="00B974CA">
        <w:rPr>
          <w:rFonts w:ascii="Times New Roman" w:hAnsi="Times New Roman" w:cs="Times New Roman"/>
          <w:sz w:val="28"/>
          <w:lang w:val="uk-UA"/>
        </w:rPr>
        <w:t>тел</w:t>
      </w:r>
      <w:proofErr w:type="spellEnd"/>
      <w:r w:rsidRPr="00B974CA"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 xml:space="preserve"> (</w:t>
      </w:r>
      <w:r w:rsidRPr="005D3239">
        <w:rPr>
          <w:rFonts w:ascii="Times New Roman" w:hAnsi="Times New Roman" w:cs="Times New Roman"/>
          <w:sz w:val="28"/>
          <w:lang w:val="uk-UA"/>
        </w:rPr>
        <w:t>097</w:t>
      </w:r>
      <w:r>
        <w:rPr>
          <w:rFonts w:ascii="Times New Roman" w:hAnsi="Times New Roman" w:cs="Times New Roman"/>
          <w:sz w:val="28"/>
          <w:lang w:val="uk-UA"/>
        </w:rPr>
        <w:t>)</w:t>
      </w:r>
      <w:r w:rsidRPr="005D3239">
        <w:rPr>
          <w:rFonts w:ascii="Times New Roman" w:hAnsi="Times New Roman" w:cs="Times New Roman"/>
          <w:sz w:val="28"/>
          <w:lang w:val="uk-UA"/>
        </w:rPr>
        <w:t>925</w:t>
      </w:r>
      <w:r>
        <w:rPr>
          <w:rFonts w:ascii="Times New Roman" w:hAnsi="Times New Roman" w:cs="Times New Roman"/>
          <w:sz w:val="28"/>
          <w:lang w:val="uk-UA"/>
        </w:rPr>
        <w:t>-</w:t>
      </w:r>
      <w:r w:rsidRPr="005D3239">
        <w:rPr>
          <w:rFonts w:ascii="Times New Roman" w:hAnsi="Times New Roman" w:cs="Times New Roman"/>
          <w:sz w:val="28"/>
          <w:lang w:val="uk-UA"/>
        </w:rPr>
        <w:t>93</w:t>
      </w:r>
      <w:r>
        <w:rPr>
          <w:rFonts w:ascii="Times New Roman" w:hAnsi="Times New Roman" w:cs="Times New Roman"/>
          <w:sz w:val="28"/>
          <w:lang w:val="uk-UA"/>
        </w:rPr>
        <w:t>-</w:t>
      </w:r>
      <w:r w:rsidRPr="005D3239">
        <w:rPr>
          <w:rFonts w:ascii="Times New Roman" w:hAnsi="Times New Roman" w:cs="Times New Roman"/>
          <w:sz w:val="28"/>
          <w:lang w:val="uk-UA"/>
        </w:rPr>
        <w:t>02</w:t>
      </w:r>
      <w:r w:rsidRPr="00B974CA">
        <w:rPr>
          <w:rFonts w:ascii="Times New Roman" w:hAnsi="Times New Roman" w:cs="Times New Roman"/>
          <w:sz w:val="28"/>
          <w:lang w:val="uk-UA"/>
        </w:rPr>
        <w:t xml:space="preserve">; контактна особа – </w:t>
      </w:r>
      <w:r>
        <w:rPr>
          <w:rFonts w:ascii="Times New Roman" w:hAnsi="Times New Roman" w:cs="Times New Roman"/>
          <w:sz w:val="28"/>
          <w:lang w:val="uk-UA"/>
        </w:rPr>
        <w:t>начальник відділу розвитку інфраструктури містобудування, архітектури та комунальної власності</w:t>
      </w:r>
      <w:r w:rsidRPr="00B974CA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Золотько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Віталій Григорович</w:t>
      </w:r>
      <w:r w:rsidRPr="00B974CA">
        <w:rPr>
          <w:rFonts w:ascii="Times New Roman" w:hAnsi="Times New Roman" w:cs="Times New Roman"/>
          <w:sz w:val="28"/>
          <w:lang w:val="uk-UA"/>
        </w:rPr>
        <w:t xml:space="preserve">, електрона адреса: </w:t>
      </w:r>
      <w:hyperlink r:id="rId5" w:history="1">
        <w:r w:rsidRPr="00273B53">
          <w:rPr>
            <w:rStyle w:val="a6"/>
            <w:rFonts w:ascii="Times New Roman" w:hAnsi="Times New Roman" w:cs="Times New Roman"/>
            <w:sz w:val="28"/>
            <w:lang w:val="uk-UA"/>
          </w:rPr>
          <w:t>jkh_psr@ukr.net</w:t>
        </w:r>
      </w:hyperlink>
      <w:r>
        <w:rPr>
          <w:rFonts w:ascii="Times New Roman" w:hAnsi="Times New Roman" w:cs="Times New Roman"/>
          <w:sz w:val="28"/>
          <w:lang w:val="uk-UA"/>
        </w:rPr>
        <w:t>. Робочий час: пн-чт з 08:00 до 17:00 (обідня перерва з 12:00 до 12:45), пт з 08:00 до 16:45 (обідня перерва з 12:00 до 12:45).</w:t>
      </w:r>
    </w:p>
    <w:p w:rsidR="00976099" w:rsidRDefault="00976099" w:rsidP="00976099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Веб-сайт: </w:t>
      </w:r>
      <w:hyperlink r:id="rId6" w:history="1">
        <w:r w:rsidRPr="003F28CD">
          <w:rPr>
            <w:rStyle w:val="a6"/>
            <w:rFonts w:ascii="Times New Roman" w:hAnsi="Times New Roman" w:cs="Times New Roman"/>
            <w:sz w:val="28"/>
            <w:lang w:val="uk-UA"/>
          </w:rPr>
          <w:t>https://pishchanska.otg.dp.gov.ua</w:t>
        </w:r>
      </w:hyperlink>
      <w:r>
        <w:rPr>
          <w:rFonts w:ascii="Times New Roman" w:hAnsi="Times New Roman" w:cs="Times New Roman"/>
          <w:sz w:val="28"/>
          <w:lang w:val="uk-UA"/>
        </w:rPr>
        <w:t>.</w:t>
      </w:r>
    </w:p>
    <w:p w:rsidR="00976099" w:rsidRDefault="00976099" w:rsidP="00976099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976099" w:rsidRPr="003521C8" w:rsidRDefault="00976099" w:rsidP="0097609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3521C8">
        <w:rPr>
          <w:rFonts w:ascii="Times New Roman" w:hAnsi="Times New Roman" w:cs="Times New Roman"/>
          <w:b/>
          <w:sz w:val="28"/>
          <w:lang w:val="uk-UA"/>
        </w:rPr>
        <w:t>Додаткова інформація:</w:t>
      </w:r>
    </w:p>
    <w:p w:rsidR="00976099" w:rsidRPr="00976099" w:rsidRDefault="00976099" w:rsidP="00976099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976099" w:rsidRDefault="00976099" w:rsidP="00976099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976099">
        <w:rPr>
          <w:rFonts w:ascii="Times New Roman" w:hAnsi="Times New Roman" w:cs="Times New Roman"/>
          <w:sz w:val="28"/>
          <w:lang w:val="uk-UA"/>
        </w:rPr>
        <w:t xml:space="preserve">Сплата гарантійних та реєстраційних внесків відбувається на рахунок оператора електронного майданчика, на якому потенційний покупець зареєструвався для участі в торгах. Перелік операторів електронних майданчиків та їх банківські реквізити для сплати доступні за посиланням: </w:t>
      </w:r>
      <w:hyperlink r:id="rId7" w:history="1">
        <w:r w:rsidRPr="002B12A6">
          <w:rPr>
            <w:rStyle w:val="a6"/>
            <w:rFonts w:ascii="Times New Roman" w:hAnsi="Times New Roman" w:cs="Times New Roman"/>
            <w:sz w:val="28"/>
            <w:lang w:val="uk-UA"/>
          </w:rPr>
          <w:t>https://prozorro.sale/info/elektronni-majdanchiki-ets-prozorroprodazhi-cbd2</w:t>
        </w:r>
      </w:hyperlink>
      <w:r>
        <w:rPr>
          <w:rFonts w:ascii="Times New Roman" w:hAnsi="Times New Roman" w:cs="Times New Roman"/>
          <w:sz w:val="28"/>
          <w:lang w:val="uk-UA"/>
        </w:rPr>
        <w:t>.</w:t>
      </w:r>
    </w:p>
    <w:p w:rsidR="00976099" w:rsidRPr="00976099" w:rsidRDefault="00976099" w:rsidP="00976099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976099" w:rsidRDefault="00976099" w:rsidP="00976099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976099">
        <w:rPr>
          <w:rFonts w:ascii="Times New Roman" w:hAnsi="Times New Roman" w:cs="Times New Roman"/>
          <w:sz w:val="28"/>
          <w:lang w:val="uk-UA"/>
        </w:rPr>
        <w:t>Найменування установи (банку, казначейства), її місцезнаходження та номери рахунків у національній валюті, відкритих для внесення оператором електронного майданчику гарантійних внесків, реєстраційних внесків потенційних покупців та проведення переможцем аукціону розрахунків за придбаний об’єкт:</w:t>
      </w:r>
    </w:p>
    <w:p w:rsidR="000E2F91" w:rsidRDefault="000E2F91" w:rsidP="00976099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0E2F91">
        <w:rPr>
          <w:rFonts w:ascii="Times New Roman" w:hAnsi="Times New Roman" w:cs="Times New Roman"/>
          <w:sz w:val="28"/>
          <w:lang w:val="uk-UA"/>
        </w:rPr>
        <w:t>Призначення платежу: 31030000</w:t>
      </w:r>
      <w:r>
        <w:rPr>
          <w:rFonts w:ascii="Times New Roman" w:hAnsi="Times New Roman" w:cs="Times New Roman"/>
          <w:sz w:val="28"/>
          <w:lang w:val="uk-UA"/>
        </w:rPr>
        <w:t xml:space="preserve"> Кошти від відчуження майна, що належить Автономній Республіці Крим та майна, що перебуває в комунальній власності.</w:t>
      </w:r>
    </w:p>
    <w:p w:rsidR="000E2F91" w:rsidRDefault="000E2F91" w:rsidP="00976099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Отримувач: ГУК 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Дн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-кій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обл</w:t>
      </w:r>
      <w:proofErr w:type="spellEnd"/>
      <w:r>
        <w:rPr>
          <w:rFonts w:ascii="Times New Roman" w:hAnsi="Times New Roman" w:cs="Times New Roman"/>
          <w:sz w:val="28"/>
          <w:lang w:val="uk-UA"/>
        </w:rPr>
        <w:t>/ТГ с. Піщанка/31030000</w:t>
      </w:r>
    </w:p>
    <w:p w:rsidR="000E2F91" w:rsidRDefault="000E2F91" w:rsidP="00976099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Банк: Казначейство України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ел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адм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подат</w:t>
      </w:r>
      <w:proofErr w:type="spellEnd"/>
      <w:r>
        <w:rPr>
          <w:rFonts w:ascii="Times New Roman" w:hAnsi="Times New Roman" w:cs="Times New Roman"/>
          <w:sz w:val="28"/>
          <w:lang w:val="uk-UA"/>
        </w:rPr>
        <w:t>.).</w:t>
      </w:r>
    </w:p>
    <w:p w:rsidR="000E2F91" w:rsidRDefault="000E2F91" w:rsidP="00976099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Рахунок: </w:t>
      </w:r>
      <w:r>
        <w:rPr>
          <w:rFonts w:ascii="Times New Roman" w:hAnsi="Times New Roman" w:cs="Times New Roman"/>
          <w:sz w:val="28"/>
          <w:lang w:val="en-US"/>
        </w:rPr>
        <w:t>UA</w:t>
      </w:r>
      <w:r>
        <w:rPr>
          <w:rFonts w:ascii="Times New Roman" w:hAnsi="Times New Roman" w:cs="Times New Roman"/>
          <w:sz w:val="28"/>
          <w:lang w:val="uk-UA"/>
        </w:rPr>
        <w:t>328999980314101905000004561</w:t>
      </w:r>
    </w:p>
    <w:p w:rsidR="000E2F91" w:rsidRDefault="000E2F91" w:rsidP="00976099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Код: 37988155</w:t>
      </w:r>
    </w:p>
    <w:p w:rsidR="000E2F91" w:rsidRDefault="000E2F91" w:rsidP="00976099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3521C8" w:rsidRPr="003521C8" w:rsidRDefault="003521C8" w:rsidP="003521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3521C8">
        <w:rPr>
          <w:rFonts w:ascii="Times New Roman" w:hAnsi="Times New Roman" w:cs="Times New Roman"/>
          <w:b/>
          <w:sz w:val="28"/>
          <w:lang w:val="uk-UA"/>
        </w:rPr>
        <w:t>Технічні реквізити інформаційного повідомлення.</w:t>
      </w:r>
    </w:p>
    <w:p w:rsidR="003521C8" w:rsidRDefault="003521C8" w:rsidP="003521C8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3521C8" w:rsidRDefault="003521C8" w:rsidP="003521C8">
      <w:pPr>
        <w:pStyle w:val="a3"/>
        <w:jc w:val="both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>Дата і номер рішення органу приватизації про затвердження умов продажу об’єкта приватизації:</w:t>
      </w:r>
    </w:p>
    <w:p w:rsidR="003521C8" w:rsidRDefault="003521C8" w:rsidP="003521C8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>Рішення виконавчого комітету Піщанської сільської ради від 27.07.2022 року №92 «Про затвердження умов продажу об’єктів комунальної власності»</w:t>
      </w:r>
    </w:p>
    <w:p w:rsidR="003521C8" w:rsidRDefault="003521C8" w:rsidP="003521C8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3521C8" w:rsidRDefault="003521C8" w:rsidP="003521C8">
      <w:pPr>
        <w:pStyle w:val="a3"/>
        <w:jc w:val="both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системі: </w:t>
      </w:r>
    </w:p>
    <w:p w:rsidR="003521C8" w:rsidRDefault="003521C8" w:rsidP="003521C8">
      <w:pPr>
        <w:pStyle w:val="a3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3521C8">
        <w:rPr>
          <w:rFonts w:ascii="Times New Roman" w:hAnsi="Times New Roman" w:cs="Times New Roman"/>
          <w:i/>
          <w:sz w:val="28"/>
          <w:lang w:val="uk-UA"/>
        </w:rPr>
        <w:t>UA-AR-P-2022-07-05-000008-3</w:t>
      </w:r>
    </w:p>
    <w:p w:rsidR="003521C8" w:rsidRDefault="003521C8" w:rsidP="003521C8">
      <w:pPr>
        <w:pStyle w:val="a3"/>
        <w:jc w:val="both"/>
        <w:rPr>
          <w:rFonts w:ascii="Times New Roman" w:hAnsi="Times New Roman" w:cs="Times New Roman"/>
          <w:i/>
          <w:sz w:val="28"/>
          <w:lang w:val="uk-UA"/>
        </w:rPr>
      </w:pPr>
    </w:p>
    <w:p w:rsidR="003521C8" w:rsidRPr="003521C8" w:rsidRDefault="003521C8" w:rsidP="003521C8">
      <w:pPr>
        <w:pStyle w:val="a3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3521C8">
        <w:rPr>
          <w:rFonts w:ascii="Times New Roman" w:hAnsi="Times New Roman" w:cs="Times New Roman"/>
          <w:i/>
          <w:sz w:val="28"/>
          <w:lang w:val="uk-UA"/>
        </w:rPr>
        <w:t>Єдине посилання на веб – сторінку адміністратора, на якій є посилання на веб – 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</w:p>
    <w:p w:rsidR="003521C8" w:rsidRPr="003521C8" w:rsidRDefault="003521C8" w:rsidP="003521C8">
      <w:pPr>
        <w:pStyle w:val="a3"/>
        <w:jc w:val="both"/>
        <w:rPr>
          <w:rFonts w:ascii="Times New Roman" w:hAnsi="Times New Roman" w:cs="Times New Roman"/>
          <w:i/>
          <w:sz w:val="28"/>
          <w:lang w:val="uk-UA"/>
        </w:rPr>
      </w:pPr>
    </w:p>
    <w:p w:rsidR="003521C8" w:rsidRDefault="003521C8" w:rsidP="003521C8">
      <w:pPr>
        <w:pStyle w:val="a3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3521C8">
        <w:rPr>
          <w:rFonts w:ascii="Times New Roman" w:hAnsi="Times New Roman" w:cs="Times New Roman"/>
          <w:i/>
          <w:sz w:val="28"/>
          <w:lang w:val="uk-UA"/>
        </w:rPr>
        <w:t xml:space="preserve">  </w:t>
      </w:r>
      <w:hyperlink r:id="rId8" w:history="1">
        <w:r w:rsidRPr="002B12A6">
          <w:rPr>
            <w:rStyle w:val="a6"/>
            <w:rFonts w:ascii="Times New Roman" w:hAnsi="Times New Roman" w:cs="Times New Roman"/>
            <w:i/>
            <w:sz w:val="28"/>
            <w:lang w:val="uk-UA"/>
          </w:rPr>
          <w:t>https://prozorro.sale/info/elektronni-majdanchiki-ets-prozorroprodazhi-cbd2</w:t>
        </w:r>
      </w:hyperlink>
    </w:p>
    <w:p w:rsidR="00EE4152" w:rsidRDefault="00D854A4" w:rsidP="003521C8">
      <w:pPr>
        <w:pStyle w:val="a3"/>
        <w:jc w:val="both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noProof/>
          <w:sz w:val="28"/>
          <w:lang w:val="uk-UA"/>
        </w:rPr>
        <w:lastRenderedPageBreak/>
        <w:drawing>
          <wp:inline distT="0" distB="0" distL="0" distR="0">
            <wp:extent cx="5931535" cy="30930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8"/>
          <w:lang w:val="uk-UA"/>
        </w:rPr>
        <w:drawing>
          <wp:inline distT="0" distB="0" distL="0" distR="0">
            <wp:extent cx="5931535" cy="4452620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8"/>
          <w:lang w:val="uk-UA"/>
        </w:rPr>
        <w:lastRenderedPageBreak/>
        <w:drawing>
          <wp:inline distT="0" distB="0" distL="0" distR="0">
            <wp:extent cx="5931535" cy="44526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8"/>
          <w:lang w:val="uk-UA"/>
        </w:rPr>
        <w:lastRenderedPageBreak/>
        <w:drawing>
          <wp:inline distT="0" distB="0" distL="0" distR="0">
            <wp:extent cx="5939790" cy="6663055"/>
            <wp:effectExtent l="0" t="0" r="381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66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96520"/>
    <w:multiLevelType w:val="hybridMultilevel"/>
    <w:tmpl w:val="49EAF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74"/>
    <w:rsid w:val="000E2F91"/>
    <w:rsid w:val="001B1FEE"/>
    <w:rsid w:val="00215844"/>
    <w:rsid w:val="003521C8"/>
    <w:rsid w:val="003834DA"/>
    <w:rsid w:val="004121D2"/>
    <w:rsid w:val="00572D64"/>
    <w:rsid w:val="00634AD4"/>
    <w:rsid w:val="00831D74"/>
    <w:rsid w:val="00976099"/>
    <w:rsid w:val="00D7684B"/>
    <w:rsid w:val="00D854A4"/>
    <w:rsid w:val="00EE4152"/>
    <w:rsid w:val="00FD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477DB-D6F5-4297-9723-DA9A1859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1D7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3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31D74"/>
    <w:rPr>
      <w:i/>
      <w:iCs/>
    </w:rPr>
  </w:style>
  <w:style w:type="paragraph" w:customStyle="1" w:styleId="Style6">
    <w:name w:val="Style6"/>
    <w:basedOn w:val="a"/>
    <w:rsid w:val="00572D64"/>
    <w:pPr>
      <w:widowControl w:val="0"/>
      <w:autoSpaceDE w:val="0"/>
      <w:autoSpaceDN w:val="0"/>
      <w:adjustRightInd w:val="0"/>
      <w:spacing w:after="0" w:line="234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7609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76099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9760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3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shchanska.otg.dp.gov.ua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jkh_psr@ukr.net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2022-08-02T11:12:00Z</dcterms:created>
  <dcterms:modified xsi:type="dcterms:W3CDTF">2022-08-02T11:12:00Z</dcterms:modified>
</cp:coreProperties>
</file>