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12" w:rsidRPr="00243185" w:rsidRDefault="005B1012" w:rsidP="005B1012">
      <w:pPr>
        <w:shd w:val="clear" w:color="auto" w:fill="FFFFFF"/>
        <w:spacing w:after="0" w:line="240" w:lineRule="auto"/>
        <w:rPr>
          <w:rFonts w:ascii="Arial" w:eastAsia="Times New Roman" w:hAnsi="Arial" w:cs="Arial"/>
          <w:sz w:val="24"/>
          <w:szCs w:val="24"/>
          <w:lang w:eastAsia="uk-UA"/>
        </w:rPr>
      </w:pPr>
    </w:p>
    <w:p w:rsidR="005B1012" w:rsidRPr="00243185" w:rsidRDefault="005B1012" w:rsidP="005B1012">
      <w:pPr>
        <w:shd w:val="clear" w:color="auto" w:fill="FFFFFF"/>
        <w:spacing w:after="0" w:line="240" w:lineRule="auto"/>
        <w:jc w:val="center"/>
        <w:rPr>
          <w:rFonts w:ascii="Arial" w:eastAsia="Times New Roman" w:hAnsi="Arial" w:cs="Arial"/>
          <w:sz w:val="24"/>
          <w:szCs w:val="24"/>
          <w:lang w:eastAsia="uk-UA"/>
        </w:rPr>
      </w:pPr>
      <w:r>
        <w:rPr>
          <w:rFonts w:ascii="Arial" w:eastAsia="Times New Roman" w:hAnsi="Arial" w:cs="Arial"/>
          <w:b/>
          <w:bCs/>
          <w:sz w:val="24"/>
          <w:szCs w:val="24"/>
          <w:lang w:eastAsia="uk-UA"/>
        </w:rPr>
        <w:t>ДОГОВІР №</w:t>
      </w:r>
      <w:r w:rsidR="00CA1A3E">
        <w:rPr>
          <w:rFonts w:ascii="Arial" w:eastAsia="Times New Roman" w:hAnsi="Arial" w:cs="Arial"/>
          <w:b/>
          <w:bCs/>
          <w:sz w:val="24"/>
          <w:szCs w:val="24"/>
          <w:lang w:eastAsia="uk-UA"/>
        </w:rPr>
        <w:t xml:space="preserve"> __________</w:t>
      </w:r>
      <w:r w:rsidRPr="00243185">
        <w:rPr>
          <w:rFonts w:ascii="Arial" w:eastAsia="Times New Roman" w:hAnsi="Arial" w:cs="Arial"/>
          <w:b/>
          <w:bCs/>
          <w:sz w:val="24"/>
          <w:szCs w:val="24"/>
          <w:lang w:eastAsia="uk-UA"/>
        </w:rPr>
        <w:br/>
        <w:t>купівлі – продажу необробленої деревини</w:t>
      </w:r>
    </w:p>
    <w:p w:rsidR="005B1012" w:rsidRPr="00243185" w:rsidRDefault="005B1012" w:rsidP="005B1012">
      <w:pPr>
        <w:shd w:val="clear" w:color="auto" w:fill="FFFFFF"/>
        <w:spacing w:after="0" w:line="240" w:lineRule="auto"/>
        <w:jc w:val="center"/>
        <w:rPr>
          <w:rFonts w:ascii="Arial" w:eastAsia="Times New Roman" w:hAnsi="Arial" w:cs="Arial"/>
          <w:sz w:val="24"/>
          <w:szCs w:val="24"/>
          <w:lang w:eastAsia="uk-UA"/>
        </w:rPr>
      </w:pPr>
      <w:r>
        <w:rPr>
          <w:rFonts w:ascii="Arial" w:eastAsia="Times New Roman" w:hAnsi="Arial" w:cs="Arial"/>
          <w:sz w:val="24"/>
          <w:szCs w:val="24"/>
          <w:lang w:eastAsia="uk-UA"/>
        </w:rPr>
        <w:br/>
      </w:r>
      <w:proofErr w:type="spellStart"/>
      <w:r>
        <w:rPr>
          <w:rFonts w:ascii="Arial" w:eastAsia="Times New Roman" w:hAnsi="Arial" w:cs="Arial"/>
          <w:sz w:val="24"/>
          <w:szCs w:val="24"/>
          <w:lang w:eastAsia="uk-UA"/>
        </w:rPr>
        <w:t>м.Володимир-Волинський</w:t>
      </w:r>
      <w:proofErr w:type="spellEnd"/>
      <w:r>
        <w:rPr>
          <w:rFonts w:ascii="Arial" w:eastAsia="Times New Roman" w:hAnsi="Arial" w:cs="Arial"/>
          <w:sz w:val="24"/>
          <w:szCs w:val="24"/>
          <w:lang w:eastAsia="uk-UA"/>
        </w:rPr>
        <w:t xml:space="preserve">        </w:t>
      </w:r>
      <w:r w:rsidRPr="00243185">
        <w:rPr>
          <w:rFonts w:ascii="Arial" w:eastAsia="Times New Roman" w:hAnsi="Arial" w:cs="Arial"/>
          <w:sz w:val="24"/>
          <w:szCs w:val="24"/>
          <w:lang w:eastAsia="uk-UA"/>
        </w:rPr>
        <w:t xml:space="preserve">                                    </w:t>
      </w:r>
      <w:r>
        <w:rPr>
          <w:rFonts w:ascii="Arial" w:eastAsia="Times New Roman" w:hAnsi="Arial" w:cs="Arial"/>
          <w:sz w:val="24"/>
          <w:szCs w:val="24"/>
          <w:lang w:eastAsia="uk-UA"/>
        </w:rPr>
        <w:t xml:space="preserve">                              ___.___.2020 р.</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br/>
      </w:r>
      <w:r w:rsidRPr="00243185">
        <w:rPr>
          <w:rFonts w:ascii="Arial" w:hAnsi="Arial" w:cs="Arial"/>
          <w:sz w:val="24"/>
          <w:szCs w:val="24"/>
          <w:shd w:val="clear" w:color="auto" w:fill="FFFFFF"/>
          <w:lang w:eastAsia="ru-RU"/>
        </w:rPr>
        <w:t xml:space="preserve">     </w:t>
      </w:r>
      <w:r w:rsidRPr="00243185">
        <w:rPr>
          <w:rFonts w:ascii="Arial" w:eastAsia="Times New Roman" w:hAnsi="Arial" w:cs="Arial"/>
          <w:sz w:val="24"/>
          <w:szCs w:val="24"/>
          <w:shd w:val="clear" w:color="auto" w:fill="FFFFFF"/>
          <w:lang w:eastAsia="uk-UA"/>
        </w:rPr>
        <w:t>Учасник торгівлі</w:t>
      </w:r>
      <w:r w:rsidRPr="00243185">
        <w:rPr>
          <w:rFonts w:ascii="Arial" w:hAnsi="Arial" w:cs="Arial"/>
          <w:sz w:val="24"/>
          <w:szCs w:val="24"/>
          <w:shd w:val="clear" w:color="auto" w:fill="FFFFFF"/>
          <w:lang w:eastAsia="ru-RU"/>
        </w:rPr>
        <w:t xml:space="preserve"> </w:t>
      </w:r>
      <w:r w:rsidRPr="00243185">
        <w:rPr>
          <w:rFonts w:ascii="Arial" w:hAnsi="Arial" w:cs="Arial"/>
          <w:b/>
          <w:sz w:val="24"/>
          <w:szCs w:val="24"/>
        </w:rPr>
        <w:t xml:space="preserve">Державне підприємство «Володимир-Волинське лісомисливське господарство», </w:t>
      </w:r>
      <w:r w:rsidRPr="00243185">
        <w:rPr>
          <w:rFonts w:ascii="Arial" w:hAnsi="Arial" w:cs="Arial"/>
          <w:sz w:val="24"/>
          <w:szCs w:val="24"/>
        </w:rPr>
        <w:t xml:space="preserve"> яке є платником податку на прибуток на загальних умовах відповідно до розділу </w:t>
      </w:r>
      <w:r w:rsidRPr="00243185">
        <w:rPr>
          <w:rFonts w:ascii="Arial" w:hAnsi="Arial" w:cs="Arial"/>
          <w:sz w:val="24"/>
          <w:szCs w:val="24"/>
          <w:lang w:val="en-US"/>
        </w:rPr>
        <w:t>III</w:t>
      </w:r>
      <w:r w:rsidRPr="00243185">
        <w:rPr>
          <w:rFonts w:ascii="Arial" w:hAnsi="Arial" w:cs="Arial"/>
          <w:sz w:val="24"/>
          <w:szCs w:val="24"/>
        </w:rPr>
        <w:t xml:space="preserve"> ПКУ та платником ПДВ відповідно до розділу </w:t>
      </w:r>
      <w:r w:rsidRPr="00243185">
        <w:rPr>
          <w:rFonts w:ascii="Arial" w:hAnsi="Arial" w:cs="Arial"/>
          <w:sz w:val="24"/>
          <w:szCs w:val="24"/>
          <w:lang w:val="en-US"/>
        </w:rPr>
        <w:t>V</w:t>
      </w:r>
      <w:r w:rsidRPr="00243185">
        <w:rPr>
          <w:rFonts w:ascii="Arial" w:hAnsi="Arial" w:cs="Arial"/>
          <w:sz w:val="24"/>
          <w:szCs w:val="24"/>
        </w:rPr>
        <w:t xml:space="preserve"> ПКУ, далі по тексту «Продавець», в особі директора </w:t>
      </w:r>
      <w:proofErr w:type="spellStart"/>
      <w:r w:rsidRPr="00243185">
        <w:rPr>
          <w:rFonts w:ascii="Arial" w:hAnsi="Arial" w:cs="Arial"/>
          <w:b/>
          <w:sz w:val="24"/>
          <w:szCs w:val="24"/>
        </w:rPr>
        <w:t>Філюка</w:t>
      </w:r>
      <w:proofErr w:type="spellEnd"/>
      <w:r w:rsidRPr="00243185">
        <w:rPr>
          <w:rFonts w:ascii="Arial" w:hAnsi="Arial" w:cs="Arial"/>
          <w:b/>
          <w:sz w:val="24"/>
          <w:szCs w:val="24"/>
        </w:rPr>
        <w:t xml:space="preserve"> Володимира Володимировича</w:t>
      </w:r>
      <w:r w:rsidRPr="00243185">
        <w:rPr>
          <w:rFonts w:ascii="Arial" w:hAnsi="Arial" w:cs="Arial"/>
          <w:sz w:val="24"/>
          <w:szCs w:val="24"/>
        </w:rPr>
        <w:t xml:space="preserve">, який діє на підставі Статуту з однієї сторони та </w:t>
      </w:r>
      <w:r w:rsidRPr="00243185">
        <w:rPr>
          <w:rFonts w:ascii="Arial" w:eastAsia="Times New Roman" w:hAnsi="Arial" w:cs="Arial"/>
          <w:sz w:val="24"/>
          <w:szCs w:val="24"/>
          <w:shd w:val="clear" w:color="auto" w:fill="FFFFFF"/>
          <w:lang w:eastAsia="uk-UA"/>
        </w:rPr>
        <w:t>учасник аукціону</w:t>
      </w:r>
      <w:r>
        <w:rPr>
          <w:rFonts w:ascii="Arial" w:eastAsia="Times New Roman" w:hAnsi="Arial" w:cs="Arial"/>
          <w:sz w:val="24"/>
          <w:szCs w:val="24"/>
          <w:shd w:val="clear" w:color="auto" w:fill="FFFFFF"/>
          <w:lang w:eastAsia="uk-UA"/>
        </w:rPr>
        <w:t>________________________________________________________________</w:t>
      </w:r>
      <w:r w:rsidRPr="00243185">
        <w:rPr>
          <w:rFonts w:ascii="Arial" w:eastAsia="Times New Roman" w:hAnsi="Arial" w:cs="Arial"/>
          <w:sz w:val="24"/>
          <w:szCs w:val="24"/>
          <w:shd w:val="clear" w:color="auto" w:fill="FFFFFF"/>
          <w:lang w:eastAsia="uk-UA"/>
        </w:rPr>
        <w:t xml:space="preserve">, в особі </w:t>
      </w:r>
      <w:r>
        <w:rPr>
          <w:rFonts w:ascii="Arial" w:eastAsia="Times New Roman" w:hAnsi="Arial" w:cs="Arial"/>
          <w:sz w:val="24"/>
          <w:szCs w:val="24"/>
          <w:shd w:val="clear" w:color="auto" w:fill="FFFFFF"/>
          <w:lang w:eastAsia="uk-UA"/>
        </w:rPr>
        <w:t>_________________________________________________________________</w:t>
      </w:r>
      <w:r w:rsidRPr="00243185">
        <w:rPr>
          <w:rFonts w:ascii="Arial" w:hAnsi="Arial" w:cs="Arial"/>
          <w:sz w:val="24"/>
          <w:szCs w:val="24"/>
        </w:rPr>
        <w:t>, який діє на підставі _______________________________________________________________________, є платником податку _______________________________________________________________________, в подальшому іменований як "Покупець", з другої сторони, які надалі по тексту поіменовані разом як "Сторони", а кожне окремо – як "Сторона"</w:t>
      </w:r>
      <w:r w:rsidRPr="00243185">
        <w:rPr>
          <w:rFonts w:ascii="Arial" w:hAnsi="Arial" w:cs="Arial"/>
          <w:sz w:val="24"/>
          <w:szCs w:val="24"/>
          <w:shd w:val="clear" w:color="auto" w:fill="FFFFFF"/>
          <w:lang w:eastAsia="ru-RU"/>
        </w:rPr>
        <w:t>уклали цей договір за результатами аукціону з</w:t>
      </w:r>
      <w:r w:rsidR="00915B7D">
        <w:rPr>
          <w:rFonts w:ascii="Arial" w:hAnsi="Arial" w:cs="Arial"/>
          <w:sz w:val="24"/>
          <w:szCs w:val="24"/>
          <w:shd w:val="clear" w:color="auto" w:fill="FFFFFF"/>
          <w:lang w:eastAsia="ru-RU"/>
        </w:rPr>
        <w:t xml:space="preserve"> продажу необробленої деревини </w:t>
      </w:r>
      <w:r w:rsidRPr="00243185">
        <w:rPr>
          <w:rFonts w:ascii="Arial" w:hAnsi="Arial" w:cs="Arial"/>
          <w:sz w:val="24"/>
          <w:szCs w:val="24"/>
          <w:shd w:val="clear" w:color="auto" w:fill="FFFFFF"/>
          <w:lang w:eastAsia="ru-RU"/>
        </w:rPr>
        <w:t>та погодили наступне:</w:t>
      </w:r>
      <w:r w:rsidRPr="00243185">
        <w:rPr>
          <w:rFonts w:ascii="Arial" w:hAnsi="Arial" w:cs="Arial"/>
          <w:sz w:val="24"/>
          <w:szCs w:val="24"/>
          <w:lang w:eastAsia="ru-RU"/>
        </w:rPr>
        <w:t> </w:t>
      </w:r>
    </w:p>
    <w:p w:rsidR="005B1012" w:rsidRPr="00243185" w:rsidRDefault="005B1012" w:rsidP="005B1012">
      <w:pPr>
        <w:shd w:val="clear" w:color="auto" w:fill="FFFFFF"/>
        <w:spacing w:after="0" w:line="240" w:lineRule="auto"/>
        <w:jc w:val="center"/>
        <w:rPr>
          <w:rFonts w:ascii="Arial" w:eastAsia="Times New Roman" w:hAnsi="Arial" w:cs="Arial"/>
          <w:sz w:val="24"/>
          <w:szCs w:val="24"/>
          <w:lang w:eastAsia="uk-UA"/>
        </w:rPr>
      </w:pPr>
      <w:r w:rsidRPr="00243185">
        <w:rPr>
          <w:rFonts w:ascii="Arial" w:eastAsia="Times New Roman" w:hAnsi="Arial" w:cs="Arial"/>
          <w:b/>
          <w:bCs/>
          <w:sz w:val="24"/>
          <w:szCs w:val="24"/>
          <w:lang w:eastAsia="uk-UA"/>
        </w:rPr>
        <w:t>1.Предмет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1.1 За результатами проведення аукціону із продажу н</w:t>
      </w:r>
      <w:r w:rsidR="00915B7D">
        <w:rPr>
          <w:rFonts w:ascii="Arial" w:eastAsia="Times New Roman" w:hAnsi="Arial" w:cs="Arial"/>
          <w:sz w:val="24"/>
          <w:szCs w:val="24"/>
          <w:lang w:eastAsia="uk-UA"/>
        </w:rPr>
        <w:t>еобробленої деревини заготівлі ____ кварталу 2020 року, який відбувся ___.___.2020 року</w:t>
      </w:r>
      <w:r w:rsidRPr="00243185">
        <w:rPr>
          <w:rFonts w:ascii="Arial" w:eastAsia="Times New Roman" w:hAnsi="Arial" w:cs="Arial"/>
          <w:sz w:val="24"/>
          <w:szCs w:val="24"/>
          <w:lang w:eastAsia="uk-UA"/>
        </w:rPr>
        <w:t>, Продавець зобов'язується передати, а Покупець зобов'язується прийняти та оплатити товар на умовах та способом, вказаними в цьому Договорі.</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1.2 На підставі регламенту Організатора Продавець продає, а Покупець купує товар для власної переробки.</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1.3 Товаром по цьому договору є необроблена деревина, стандартизована в лоти, та реалізована під час аукціону, а саме:</w:t>
      </w:r>
    </w:p>
    <w:p w:rsidR="005B1012" w:rsidRPr="00243185" w:rsidRDefault="005B1012" w:rsidP="005B1012">
      <w:pPr>
        <w:shd w:val="clear" w:color="auto" w:fill="FFFFFF"/>
        <w:spacing w:after="0" w:line="240" w:lineRule="auto"/>
        <w:rPr>
          <w:rFonts w:ascii="Arial" w:eastAsia="Times New Roman" w:hAnsi="Arial" w:cs="Arial"/>
          <w:sz w:val="24"/>
          <w:szCs w:val="24"/>
          <w:lang w:eastAsia="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577"/>
        <w:gridCol w:w="1178"/>
        <w:gridCol w:w="909"/>
        <w:gridCol w:w="720"/>
        <w:gridCol w:w="1111"/>
        <w:gridCol w:w="1085"/>
        <w:gridCol w:w="759"/>
        <w:gridCol w:w="795"/>
        <w:gridCol w:w="1009"/>
        <w:gridCol w:w="1009"/>
      </w:tblGrid>
      <w:tr w:rsidR="005B1012" w:rsidRPr="00243185" w:rsidTr="005B10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jc w:val="center"/>
              <w:rPr>
                <w:rFonts w:ascii="Helvetica" w:eastAsia="Times New Roman" w:hAnsi="Helvetica" w:cs="Times New Roman"/>
                <w:sz w:val="24"/>
                <w:szCs w:val="24"/>
                <w:lang w:eastAsia="uk-UA"/>
              </w:rPr>
            </w:pPr>
            <w:r w:rsidRPr="00243185">
              <w:rPr>
                <w:rFonts w:ascii="Helvetica" w:eastAsia="Times New Roman" w:hAnsi="Helvetica" w:cs="Times New Roman"/>
                <w:sz w:val="24"/>
                <w:szCs w:val="24"/>
                <w:lang w:eastAsia="uk-UA"/>
              </w:rPr>
              <w:t>№ лоту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jc w:val="center"/>
              <w:rPr>
                <w:rFonts w:ascii="Helvetica" w:eastAsia="Times New Roman" w:hAnsi="Helvetica" w:cs="Times New Roman"/>
                <w:sz w:val="24"/>
                <w:szCs w:val="24"/>
                <w:lang w:eastAsia="uk-UA"/>
              </w:rPr>
            </w:pPr>
            <w:r w:rsidRPr="00243185">
              <w:rPr>
                <w:rFonts w:ascii="Helvetica" w:eastAsia="Times New Roman" w:hAnsi="Helvetica" w:cs="Times New Roman"/>
                <w:sz w:val="24"/>
                <w:szCs w:val="24"/>
                <w:lang w:eastAsia="uk-UA"/>
              </w:rPr>
              <w:t>№ п лоту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jc w:val="center"/>
              <w:rPr>
                <w:rFonts w:ascii="Helvetica" w:eastAsia="Times New Roman" w:hAnsi="Helvetica" w:cs="Times New Roman"/>
                <w:sz w:val="24"/>
                <w:szCs w:val="24"/>
                <w:lang w:eastAsia="uk-UA"/>
              </w:rPr>
            </w:pPr>
            <w:r w:rsidRPr="00243185">
              <w:rPr>
                <w:rFonts w:ascii="Helvetica" w:eastAsia="Times New Roman" w:hAnsi="Helvetica" w:cs="Times New Roman"/>
                <w:sz w:val="24"/>
                <w:szCs w:val="24"/>
                <w:lang w:eastAsia="uk-UA"/>
              </w:rPr>
              <w:t>Продукція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jc w:val="center"/>
              <w:rPr>
                <w:rFonts w:ascii="Helvetica" w:eastAsia="Times New Roman" w:hAnsi="Helvetica" w:cs="Times New Roman"/>
                <w:sz w:val="24"/>
                <w:szCs w:val="24"/>
                <w:lang w:eastAsia="uk-UA"/>
              </w:rPr>
            </w:pPr>
            <w:r w:rsidRPr="00243185">
              <w:rPr>
                <w:rFonts w:ascii="Helvetica" w:eastAsia="Times New Roman" w:hAnsi="Helvetica" w:cs="Times New Roman"/>
                <w:sz w:val="24"/>
                <w:szCs w:val="24"/>
                <w:lang w:eastAsia="uk-UA"/>
              </w:rPr>
              <w:t>Порода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jc w:val="center"/>
              <w:rPr>
                <w:rFonts w:ascii="Helvetica" w:eastAsia="Times New Roman" w:hAnsi="Helvetica" w:cs="Times New Roman"/>
                <w:sz w:val="24"/>
                <w:szCs w:val="24"/>
                <w:lang w:eastAsia="uk-UA"/>
              </w:rPr>
            </w:pPr>
            <w:r w:rsidRPr="00243185">
              <w:rPr>
                <w:rFonts w:ascii="Helvetica" w:eastAsia="Times New Roman" w:hAnsi="Helvetica" w:cs="Times New Roman"/>
                <w:sz w:val="24"/>
                <w:szCs w:val="24"/>
                <w:lang w:eastAsia="uk-UA"/>
              </w:rPr>
              <w:t>Клас якості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jc w:val="center"/>
              <w:rPr>
                <w:rFonts w:ascii="Helvetica" w:eastAsia="Times New Roman" w:hAnsi="Helvetica" w:cs="Times New Roman"/>
                <w:sz w:val="24"/>
                <w:szCs w:val="24"/>
                <w:lang w:eastAsia="uk-UA"/>
              </w:rPr>
            </w:pPr>
            <w:r w:rsidRPr="00243185">
              <w:rPr>
                <w:rFonts w:ascii="Helvetica" w:eastAsia="Times New Roman" w:hAnsi="Helvetica" w:cs="Times New Roman"/>
                <w:sz w:val="24"/>
                <w:szCs w:val="24"/>
                <w:lang w:eastAsia="uk-UA"/>
              </w:rPr>
              <w:t>Клас діаметру, 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jc w:val="center"/>
              <w:rPr>
                <w:rFonts w:ascii="Helvetica" w:eastAsia="Times New Roman" w:hAnsi="Helvetica" w:cs="Times New Roman"/>
                <w:sz w:val="24"/>
                <w:szCs w:val="24"/>
                <w:lang w:eastAsia="uk-UA"/>
              </w:rPr>
            </w:pPr>
            <w:r w:rsidRPr="00243185">
              <w:rPr>
                <w:rFonts w:ascii="Helvetica" w:eastAsia="Times New Roman" w:hAnsi="Helvetica" w:cs="Times New Roman"/>
                <w:sz w:val="24"/>
                <w:szCs w:val="24"/>
                <w:lang w:eastAsia="uk-UA"/>
              </w:rPr>
              <w:t>Клас довжини, 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jc w:val="center"/>
              <w:rPr>
                <w:rFonts w:ascii="Helvetica" w:eastAsia="Times New Roman" w:hAnsi="Helvetica" w:cs="Times New Roman"/>
                <w:sz w:val="24"/>
                <w:szCs w:val="24"/>
                <w:lang w:eastAsia="uk-UA"/>
              </w:rPr>
            </w:pPr>
            <w:r w:rsidRPr="00243185">
              <w:rPr>
                <w:rFonts w:ascii="Helvetica" w:eastAsia="Times New Roman" w:hAnsi="Helvetica" w:cs="Times New Roman"/>
                <w:sz w:val="24"/>
                <w:szCs w:val="24"/>
                <w:lang w:eastAsia="uk-UA"/>
              </w:rPr>
              <w:t>Склад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jc w:val="center"/>
              <w:rPr>
                <w:rFonts w:ascii="Helvetica" w:eastAsia="Times New Roman" w:hAnsi="Helvetica" w:cs="Times New Roman"/>
                <w:sz w:val="24"/>
                <w:szCs w:val="24"/>
                <w:lang w:eastAsia="uk-UA"/>
              </w:rPr>
            </w:pPr>
            <w:r w:rsidRPr="00243185">
              <w:rPr>
                <w:rFonts w:ascii="Helvetica" w:eastAsia="Times New Roman" w:hAnsi="Helvetica" w:cs="Times New Roman"/>
                <w:sz w:val="24"/>
                <w:szCs w:val="24"/>
                <w:lang w:eastAsia="uk-UA"/>
              </w:rPr>
              <w:t>Обсяг, м3</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jc w:val="center"/>
              <w:rPr>
                <w:rFonts w:ascii="Helvetica" w:eastAsia="Times New Roman" w:hAnsi="Helvetica" w:cs="Times New Roman"/>
                <w:sz w:val="24"/>
                <w:szCs w:val="24"/>
                <w:lang w:eastAsia="uk-UA"/>
              </w:rPr>
            </w:pPr>
            <w:r w:rsidRPr="00243185">
              <w:rPr>
                <w:rFonts w:ascii="Helvetica" w:eastAsia="Times New Roman" w:hAnsi="Helvetica" w:cs="Times New Roman"/>
                <w:sz w:val="24"/>
                <w:szCs w:val="24"/>
                <w:lang w:eastAsia="uk-UA"/>
              </w:rPr>
              <w:t xml:space="preserve">Ціна продажу за куб, </w:t>
            </w:r>
            <w:proofErr w:type="spellStart"/>
            <w:r w:rsidRPr="00243185">
              <w:rPr>
                <w:rFonts w:ascii="Helvetica" w:eastAsia="Times New Roman" w:hAnsi="Helvetica" w:cs="Times New Roman"/>
                <w:sz w:val="24"/>
                <w:szCs w:val="24"/>
                <w:lang w:eastAsia="uk-UA"/>
              </w:rPr>
              <w:t>грн</w:t>
            </w:r>
            <w:proofErr w:type="spellEnd"/>
            <w:r w:rsidRPr="00243185">
              <w:rPr>
                <w:rFonts w:ascii="Helvetica" w:eastAsia="Times New Roman" w:hAnsi="Helvetica" w:cs="Times New Roman"/>
                <w:sz w:val="24"/>
                <w:szCs w:val="24"/>
                <w:lang w:eastAsia="uk-UA"/>
              </w:rPr>
              <w:t xml:space="preserve"> з ПДВ</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jc w:val="center"/>
              <w:rPr>
                <w:rFonts w:ascii="Helvetica" w:eastAsia="Times New Roman" w:hAnsi="Helvetica" w:cs="Times New Roman"/>
                <w:sz w:val="24"/>
                <w:szCs w:val="24"/>
                <w:lang w:eastAsia="uk-UA"/>
              </w:rPr>
            </w:pPr>
            <w:r w:rsidRPr="00243185">
              <w:rPr>
                <w:rFonts w:ascii="Helvetica" w:eastAsia="Times New Roman" w:hAnsi="Helvetica" w:cs="Times New Roman"/>
                <w:sz w:val="24"/>
                <w:szCs w:val="24"/>
                <w:lang w:eastAsia="uk-UA"/>
              </w:rPr>
              <w:t xml:space="preserve">Вартість продажу за лот, </w:t>
            </w:r>
            <w:proofErr w:type="spellStart"/>
            <w:r w:rsidRPr="00243185">
              <w:rPr>
                <w:rFonts w:ascii="Helvetica" w:eastAsia="Times New Roman" w:hAnsi="Helvetica" w:cs="Times New Roman"/>
                <w:sz w:val="24"/>
                <w:szCs w:val="24"/>
                <w:lang w:eastAsia="uk-UA"/>
              </w:rPr>
              <w:t>грн</w:t>
            </w:r>
            <w:proofErr w:type="spellEnd"/>
            <w:r w:rsidRPr="00243185">
              <w:rPr>
                <w:rFonts w:ascii="Helvetica" w:eastAsia="Times New Roman" w:hAnsi="Helvetica" w:cs="Times New Roman"/>
                <w:sz w:val="24"/>
                <w:szCs w:val="24"/>
                <w:lang w:eastAsia="uk-UA"/>
              </w:rPr>
              <w:t xml:space="preserve"> з ПДВ</w:t>
            </w:r>
          </w:p>
        </w:tc>
      </w:tr>
      <w:tr w:rsidR="005B1012" w:rsidRPr="00243185" w:rsidTr="005B10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rPr>
                <w:rFonts w:ascii="Helvetica" w:eastAsia="Times New Roman" w:hAnsi="Helvetica" w:cs="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rPr>
                <w:rFonts w:ascii="Helvetica" w:eastAsia="Times New Roman" w:hAnsi="Helvetica" w:cs="Times New Roman"/>
                <w:sz w:val="21"/>
                <w:szCs w:val="21"/>
                <w:lang w:eastAsia="uk-UA"/>
              </w:rPr>
            </w:pPr>
            <w:r w:rsidRPr="00243185">
              <w:rPr>
                <w:rFonts w:ascii="Helvetica" w:eastAsia="Times New Roman" w:hAnsi="Helvetica" w:cs="Times New Roman"/>
                <w:sz w:val="21"/>
                <w:szCs w:val="21"/>
                <w:lang w:eastAsia="uk-U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rPr>
                <w:rFonts w:ascii="Helvetica" w:eastAsia="Times New Roman" w:hAnsi="Helvetica" w:cs="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rPr>
                <w:rFonts w:ascii="Helvetica" w:eastAsia="Times New Roman" w:hAnsi="Helvetica" w:cs="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rPr>
                <w:rFonts w:ascii="Helvetica" w:eastAsia="Times New Roman" w:hAnsi="Helvetica" w:cs="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rPr>
                <w:rFonts w:ascii="Helvetica" w:eastAsia="Times New Roman" w:hAnsi="Helvetica" w:cs="Times New Roman"/>
                <w:sz w:val="21"/>
                <w:szCs w:val="21"/>
                <w:lang w:eastAsia="uk-UA"/>
              </w:rPr>
            </w:pPr>
            <w:r w:rsidRPr="00243185">
              <w:rPr>
                <w:rFonts w:ascii="Helvetica" w:eastAsia="Times New Roman" w:hAnsi="Helvetica" w:cs="Times New Roman"/>
                <w:sz w:val="21"/>
                <w:szCs w:val="21"/>
                <w:lang w:eastAsia="uk-U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rPr>
                <w:rFonts w:ascii="Helvetica" w:eastAsia="Times New Roman" w:hAnsi="Helvetica" w:cs="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rPr>
                <w:rFonts w:ascii="Helvetica" w:eastAsia="Times New Roman" w:hAnsi="Helvetica" w:cs="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rPr>
                <w:rFonts w:ascii="Helvetica" w:eastAsia="Times New Roman" w:hAnsi="Helvetica" w:cs="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rPr>
                <w:rFonts w:ascii="Helvetica" w:eastAsia="Times New Roman" w:hAnsi="Helvetica" w:cs="Times New Roman"/>
                <w:sz w:val="21"/>
                <w:szCs w:val="21"/>
                <w:lang w:eastAsia="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B1012" w:rsidRPr="00243185" w:rsidRDefault="005B1012" w:rsidP="006B66C1">
            <w:pPr>
              <w:spacing w:after="0" w:line="240" w:lineRule="auto"/>
              <w:rPr>
                <w:rFonts w:ascii="Helvetica" w:eastAsia="Times New Roman" w:hAnsi="Helvetica" w:cs="Times New Roman"/>
                <w:sz w:val="21"/>
                <w:szCs w:val="21"/>
                <w:lang w:eastAsia="uk-UA"/>
              </w:rPr>
            </w:pPr>
          </w:p>
        </w:tc>
      </w:tr>
    </w:tbl>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1.4 Деталізована інформація про лоти зафіксована в Специфікації, що додається до цього договору та є його невід'ємною частиною. Аукціонне свідоцтво про результати аукціону обов’язково направляється Організатором протягом 3 (трьох) робочих днів, по закінченню аукціону, на електронну пошту та оприлюднюється в персональних кабінетах Продавця і Покупця.</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1.5 По якості деревини товар відповідає вимогам чинних стандартів, а саме відповідно до ДСТУ EN 1315-1-2001, ДСТУ EN 1315-2-2001, ДСТУ EN 1316-1-2005, ДСТУ EN 1316-2:2005, ДСТУ EN 1316-3:2005, ДСТУ ENV 1927-1:2005, ДСТУ ENV 1927-2:2005, ДСТУ ENV 1927-3:2005. Об’єм товару визначається згідно ДСТУ 4020-2-2001 "Методи обмірювання та визначення об’ємів".</w:t>
      </w:r>
    </w:p>
    <w:p w:rsidR="005B1012" w:rsidRPr="00243185" w:rsidRDefault="005B1012" w:rsidP="005B1012">
      <w:pPr>
        <w:shd w:val="clear" w:color="auto" w:fill="FFFFFF"/>
        <w:spacing w:after="0" w:line="240" w:lineRule="auto"/>
        <w:jc w:val="center"/>
        <w:rPr>
          <w:rFonts w:ascii="Arial" w:eastAsia="Times New Roman" w:hAnsi="Arial" w:cs="Arial"/>
          <w:sz w:val="24"/>
          <w:szCs w:val="24"/>
          <w:lang w:eastAsia="uk-UA"/>
        </w:rPr>
      </w:pPr>
      <w:r w:rsidRPr="00243185">
        <w:rPr>
          <w:rFonts w:ascii="Arial" w:eastAsia="Times New Roman" w:hAnsi="Arial" w:cs="Arial"/>
          <w:b/>
          <w:bCs/>
          <w:sz w:val="24"/>
          <w:szCs w:val="24"/>
          <w:lang w:eastAsia="uk-UA"/>
        </w:rPr>
        <w:t>2. Ціна та порядок розрахунків</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 xml:space="preserve">2.1 Загальна вартість товару, що є предметом цього договору, складає </w:t>
      </w:r>
      <w:r w:rsidR="00915B7D">
        <w:rPr>
          <w:rFonts w:ascii="Arial" w:eastAsia="Times New Roman" w:hAnsi="Arial" w:cs="Arial"/>
          <w:sz w:val="24"/>
          <w:szCs w:val="24"/>
          <w:lang w:eastAsia="uk-UA"/>
        </w:rPr>
        <w:t>_____________________</w:t>
      </w:r>
      <w:r w:rsidRPr="00243185">
        <w:rPr>
          <w:rFonts w:ascii="Arial" w:eastAsia="Times New Roman" w:hAnsi="Arial" w:cs="Arial"/>
          <w:sz w:val="24"/>
          <w:szCs w:val="24"/>
          <w:lang w:eastAsia="uk-UA"/>
        </w:rPr>
        <w:t>   (</w:t>
      </w:r>
      <w:r w:rsidR="00915B7D">
        <w:rPr>
          <w:rFonts w:ascii="Arial" w:eastAsia="Times New Roman" w:hAnsi="Arial" w:cs="Arial"/>
          <w:sz w:val="24"/>
          <w:szCs w:val="24"/>
          <w:lang w:eastAsia="uk-UA"/>
        </w:rPr>
        <w:t>______________________________________</w:t>
      </w:r>
      <w:r w:rsidRPr="00243185">
        <w:rPr>
          <w:rFonts w:ascii="Arial" w:eastAsia="Times New Roman" w:hAnsi="Arial" w:cs="Arial"/>
          <w:sz w:val="24"/>
          <w:szCs w:val="24"/>
          <w:lang w:eastAsia="uk-UA"/>
        </w:rPr>
        <w:t>) в т.ч. ПДВ.</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2.2 По факту готовності партії товару, Продавець надає Покупцеві повідомлення про готовність товарної партії та запрошення на відбір товару (до відвантажування).</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 xml:space="preserve">2.3 Покупець протягом 3 (трьох) робочих днів з моменту отримання запрошення, при необхідності, проводить відбір товару. За результатами проведеного відбору </w:t>
      </w:r>
      <w:r w:rsidRPr="00243185">
        <w:rPr>
          <w:rFonts w:ascii="Arial" w:eastAsia="Times New Roman" w:hAnsi="Arial" w:cs="Arial"/>
          <w:sz w:val="24"/>
          <w:szCs w:val="24"/>
          <w:lang w:eastAsia="uk-UA"/>
        </w:rPr>
        <w:lastRenderedPageBreak/>
        <w:t>складається Специфікація та при необхідності акт відбору. В разі, якщо відбір товару Покупцем не проводиться, рахунок виставляється Продавцем через три дні з моменту направлення Покупцю запрошення.</w:t>
      </w:r>
    </w:p>
    <w:p w:rsidR="005B1012"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 xml:space="preserve">2.4 </w:t>
      </w:r>
      <w:r>
        <w:rPr>
          <w:rFonts w:ascii="Arial" w:eastAsia="Times New Roman" w:hAnsi="Arial" w:cs="Arial"/>
          <w:sz w:val="24"/>
          <w:szCs w:val="24"/>
          <w:lang w:eastAsia="uk-UA"/>
        </w:rPr>
        <w:t xml:space="preserve">Покупець </w:t>
      </w:r>
      <w:r w:rsidRPr="005B1012">
        <w:rPr>
          <w:rFonts w:ascii="Arial" w:eastAsia="Times New Roman" w:hAnsi="Arial" w:cs="Arial"/>
          <w:sz w:val="24"/>
          <w:szCs w:val="24"/>
          <w:lang w:eastAsia="uk-UA"/>
        </w:rPr>
        <w:t>зобов’я</w:t>
      </w:r>
      <w:r>
        <w:rPr>
          <w:rFonts w:ascii="Arial" w:eastAsia="Times New Roman" w:hAnsi="Arial" w:cs="Arial"/>
          <w:sz w:val="24"/>
          <w:szCs w:val="24"/>
          <w:lang w:eastAsia="uk-UA"/>
        </w:rPr>
        <w:t xml:space="preserve">зується сплатити передоплату за </w:t>
      </w:r>
      <w:r w:rsidRPr="005B1012">
        <w:rPr>
          <w:rFonts w:ascii="Arial" w:eastAsia="Times New Roman" w:hAnsi="Arial" w:cs="Arial"/>
          <w:sz w:val="24"/>
          <w:szCs w:val="24"/>
          <w:lang w:eastAsia="uk-UA"/>
        </w:rPr>
        <w:t xml:space="preserve">договором купівлі-продажу, укладеним з </w:t>
      </w:r>
      <w:r>
        <w:rPr>
          <w:rFonts w:ascii="Arial" w:eastAsia="Times New Roman" w:hAnsi="Arial" w:cs="Arial"/>
          <w:sz w:val="24"/>
          <w:szCs w:val="24"/>
          <w:lang w:eastAsia="uk-UA"/>
        </w:rPr>
        <w:t xml:space="preserve">Продавцем, яка </w:t>
      </w:r>
      <w:r w:rsidRPr="005B1012">
        <w:rPr>
          <w:rFonts w:ascii="Arial" w:eastAsia="Times New Roman" w:hAnsi="Arial" w:cs="Arial"/>
          <w:sz w:val="24"/>
          <w:szCs w:val="24"/>
          <w:lang w:eastAsia="uk-UA"/>
        </w:rPr>
        <w:t xml:space="preserve">встановлюється в розмірі </w:t>
      </w:r>
      <w:r>
        <w:rPr>
          <w:rFonts w:ascii="Arial" w:eastAsia="Times New Roman" w:hAnsi="Arial" w:cs="Arial"/>
          <w:sz w:val="24"/>
          <w:szCs w:val="24"/>
          <w:lang w:eastAsia="uk-UA"/>
        </w:rPr>
        <w:t xml:space="preserve">10 відсотків ціни продажу лота, не пізніше 10 робочих днів </w:t>
      </w:r>
      <w:r w:rsidRPr="005B1012">
        <w:rPr>
          <w:rFonts w:ascii="Arial" w:eastAsia="Times New Roman" w:hAnsi="Arial" w:cs="Arial"/>
          <w:sz w:val="24"/>
          <w:szCs w:val="24"/>
          <w:lang w:eastAsia="uk-UA"/>
        </w:rPr>
        <w:t>після дня укладення договору купівлі-продажу лота.</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Pr>
          <w:rFonts w:ascii="Arial" w:eastAsia="Times New Roman" w:hAnsi="Arial" w:cs="Arial"/>
          <w:sz w:val="24"/>
          <w:szCs w:val="24"/>
          <w:lang w:eastAsia="uk-UA"/>
        </w:rPr>
        <w:t>2.5 Після отримання Покупцем товару на су</w:t>
      </w:r>
      <w:bookmarkStart w:id="0" w:name="_GoBack"/>
      <w:bookmarkEnd w:id="0"/>
      <w:r>
        <w:rPr>
          <w:rFonts w:ascii="Arial" w:eastAsia="Times New Roman" w:hAnsi="Arial" w:cs="Arial"/>
          <w:sz w:val="24"/>
          <w:szCs w:val="24"/>
          <w:lang w:eastAsia="uk-UA"/>
        </w:rPr>
        <w:t xml:space="preserve">му визначену у п.2.4. Договору, </w:t>
      </w:r>
      <w:r w:rsidRPr="00243185">
        <w:rPr>
          <w:rFonts w:ascii="Arial" w:eastAsia="Times New Roman" w:hAnsi="Arial" w:cs="Arial"/>
          <w:sz w:val="24"/>
          <w:szCs w:val="24"/>
          <w:lang w:eastAsia="uk-UA"/>
        </w:rPr>
        <w:t>Покупець здійснює оплату (передоплата 100% вартості) кожної партії товару шляхом перерахування грошових коштів на поточний рахунок Продавця в сумі, що зазначається в рахунку (рахунках) протягом 3 (трьох) банківських днів після дня отримання рахунку (рахунків). При відвантаженні товару залізничним транспортом, Покупець додатково сплачує Продавцю вартість послуг по перевезенню товару залізничним транспортом, вартість пакувальних реквізитів, карантинних та радіологічних сертифікатів.</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Pr>
          <w:rFonts w:ascii="Arial" w:eastAsia="Times New Roman" w:hAnsi="Arial" w:cs="Arial"/>
          <w:sz w:val="24"/>
          <w:szCs w:val="24"/>
          <w:lang w:eastAsia="uk-UA"/>
        </w:rPr>
        <w:t>2.6</w:t>
      </w:r>
      <w:r w:rsidRPr="00243185">
        <w:rPr>
          <w:rFonts w:ascii="Arial" w:eastAsia="Times New Roman" w:hAnsi="Arial" w:cs="Arial"/>
          <w:sz w:val="24"/>
          <w:szCs w:val="24"/>
          <w:lang w:eastAsia="uk-UA"/>
        </w:rPr>
        <w:t xml:space="preserve"> У випадку ненадходження коштів на рахунок Продавця протягом 5 (п’яти) банківських днів після дня направлення Продавцем рахунку (рахунків) для оплати, Покупець втрачає право на придбання неоплаченої партії товару і Продавець може реалізувати цю партію на свій розсуд, при цьому сума гарантійного внеску Продавцем не повертається.</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2.</w:t>
      </w:r>
      <w:r>
        <w:rPr>
          <w:rFonts w:ascii="Arial" w:eastAsia="Times New Roman" w:hAnsi="Arial" w:cs="Arial"/>
          <w:sz w:val="24"/>
          <w:szCs w:val="24"/>
          <w:lang w:eastAsia="uk-UA"/>
        </w:rPr>
        <w:t>7</w:t>
      </w:r>
      <w:r w:rsidRPr="00243185">
        <w:rPr>
          <w:rFonts w:ascii="Arial" w:eastAsia="Times New Roman" w:hAnsi="Arial" w:cs="Arial"/>
          <w:sz w:val="24"/>
          <w:szCs w:val="24"/>
          <w:lang w:eastAsia="uk-UA"/>
        </w:rPr>
        <w:t xml:space="preserve"> Сума гарантійного внеску, перерахована Покупцем на рахунок Організатора для участі в аукціоні із продажу необробленої деревини, перераховується Продавцю (за згодою Продавця) в якості частини оплати за проданий товар або повертається на рахунок Покупця протягом 3 (трьох) банківських днів після реєстрації Покупцем в Організатора </w:t>
      </w:r>
      <w:proofErr w:type="spellStart"/>
      <w:r w:rsidRPr="00243185">
        <w:rPr>
          <w:rFonts w:ascii="Arial" w:eastAsia="Times New Roman" w:hAnsi="Arial" w:cs="Arial"/>
          <w:sz w:val="24"/>
          <w:szCs w:val="24"/>
          <w:lang w:eastAsia="uk-UA"/>
        </w:rPr>
        <w:t>данного</w:t>
      </w:r>
      <w:proofErr w:type="spellEnd"/>
      <w:r w:rsidRPr="00243185">
        <w:rPr>
          <w:rFonts w:ascii="Arial" w:eastAsia="Times New Roman" w:hAnsi="Arial" w:cs="Arial"/>
          <w:sz w:val="24"/>
          <w:szCs w:val="24"/>
          <w:lang w:eastAsia="uk-UA"/>
        </w:rPr>
        <w:t xml:space="preserve"> договору купівлі-продажу необробленої деревини.</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Pr>
          <w:rFonts w:ascii="Arial" w:eastAsia="Times New Roman" w:hAnsi="Arial" w:cs="Arial"/>
          <w:sz w:val="24"/>
          <w:szCs w:val="24"/>
          <w:lang w:eastAsia="uk-UA"/>
        </w:rPr>
        <w:t>2.8</w:t>
      </w:r>
      <w:r w:rsidRPr="00243185">
        <w:rPr>
          <w:rFonts w:ascii="Arial" w:eastAsia="Times New Roman" w:hAnsi="Arial" w:cs="Arial"/>
          <w:sz w:val="24"/>
          <w:szCs w:val="24"/>
          <w:lang w:eastAsia="uk-UA"/>
        </w:rPr>
        <w:t xml:space="preserve"> Банківські витрати, пов'язані з перерахуванням коштів, оплачуються Покупцем.</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Pr>
          <w:rFonts w:ascii="Arial" w:eastAsia="Times New Roman" w:hAnsi="Arial" w:cs="Arial"/>
          <w:sz w:val="24"/>
          <w:szCs w:val="24"/>
          <w:lang w:eastAsia="uk-UA"/>
        </w:rPr>
        <w:t>2.9</w:t>
      </w:r>
      <w:r w:rsidRPr="00243185">
        <w:rPr>
          <w:rFonts w:ascii="Arial" w:eastAsia="Times New Roman" w:hAnsi="Arial" w:cs="Arial"/>
          <w:sz w:val="24"/>
          <w:szCs w:val="24"/>
          <w:lang w:eastAsia="uk-UA"/>
        </w:rPr>
        <w:t xml:space="preserve"> Повідомлення про готовність партії товару та запрошення на відбір товару здійснюється Продавцем шляхом направлення Покупцю телефонограми, факсу, електронного листа, поштового листа тощо. В разі відсутності підтвердження щодо одержання даного повідомлення зацікавлена сторона інформує про це Організатора, який зі свого боку сприяє своєчасному обміну інформацією між Сторонами.</w:t>
      </w:r>
    </w:p>
    <w:p w:rsidR="005B1012" w:rsidRPr="00243185" w:rsidRDefault="005B1012" w:rsidP="005B1012">
      <w:pPr>
        <w:shd w:val="clear" w:color="auto" w:fill="FFFFFF"/>
        <w:spacing w:after="0" w:line="240" w:lineRule="auto"/>
        <w:jc w:val="center"/>
        <w:rPr>
          <w:rFonts w:ascii="Arial" w:eastAsia="Times New Roman" w:hAnsi="Arial" w:cs="Arial"/>
          <w:b/>
          <w:bCs/>
          <w:sz w:val="24"/>
          <w:szCs w:val="24"/>
          <w:lang w:eastAsia="uk-UA"/>
        </w:rPr>
      </w:pPr>
      <w:r w:rsidRPr="00243185">
        <w:rPr>
          <w:rFonts w:ascii="Arial" w:eastAsia="Times New Roman" w:hAnsi="Arial" w:cs="Arial"/>
          <w:b/>
          <w:bCs/>
          <w:sz w:val="24"/>
          <w:szCs w:val="24"/>
          <w:lang w:eastAsia="uk-UA"/>
        </w:rPr>
        <w:t>3. Порядок передачі та прийняття товару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 xml:space="preserve">3.1 Приймання товару по кількості і якості здійснюється у відповідності з вимогами Інструкції про порядок приймання </w:t>
      </w:r>
      <w:proofErr w:type="spellStart"/>
      <w:r w:rsidRPr="00243185">
        <w:rPr>
          <w:rFonts w:ascii="Arial" w:eastAsia="Times New Roman" w:hAnsi="Arial" w:cs="Arial"/>
          <w:sz w:val="24"/>
          <w:szCs w:val="24"/>
          <w:lang w:eastAsia="uk-UA"/>
        </w:rPr>
        <w:t>лісопродукції</w:t>
      </w:r>
      <w:proofErr w:type="spellEnd"/>
      <w:r w:rsidRPr="00243185">
        <w:rPr>
          <w:rFonts w:ascii="Arial" w:eastAsia="Times New Roman" w:hAnsi="Arial" w:cs="Arial"/>
          <w:sz w:val="24"/>
          <w:szCs w:val="24"/>
          <w:lang w:eastAsia="uk-UA"/>
        </w:rPr>
        <w:t xml:space="preserve"> по кількості і якості - П-6, П-7; ДСТУ 4020-2-2001, ДСТУ EN 1315-1-2001, ДСТУ EN 1315-2-2001, ДСТУ EN 1316-1-2005, ДСТУ EN 1316-2:2005, ДСТУ EN 1316-3:2005, ДСТУ ENV 1927-1:2005, ДСТУ ENV 1927-2:2005, ДСТУ ENV 1927-3:2005.</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3.2 Продавець передає товар у власність Покупця за умовами франко-склад Продавця (франко-нижній, франко-верхній, EXW-нижній) відповідно до Специфікації, що є невід’ємною частиною цього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 xml:space="preserve">3.3 Продавець зобов'язаний протягом 5 (п’яти) робочих днів передати Покупцеві товар після отримання на свій рахунок 100% передоплати за партію товару. Під час передачі товару Продавець надає Покупцеві наступні документи: </w:t>
      </w:r>
      <w:proofErr w:type="spellStart"/>
      <w:r w:rsidRPr="00243185">
        <w:rPr>
          <w:rFonts w:ascii="Arial" w:eastAsia="Times New Roman" w:hAnsi="Arial" w:cs="Arial"/>
          <w:sz w:val="24"/>
          <w:szCs w:val="24"/>
          <w:lang w:eastAsia="uk-UA"/>
        </w:rPr>
        <w:t>Товаро-транспортна</w:t>
      </w:r>
      <w:proofErr w:type="spellEnd"/>
      <w:r w:rsidRPr="00243185">
        <w:rPr>
          <w:rFonts w:ascii="Arial" w:eastAsia="Times New Roman" w:hAnsi="Arial" w:cs="Arial"/>
          <w:sz w:val="24"/>
          <w:szCs w:val="24"/>
          <w:lang w:eastAsia="uk-UA"/>
        </w:rPr>
        <w:t xml:space="preserve"> (залізнична) накладна, Рахунок-фактура.</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3.4 Датою передачі товару Продавцем та прийому його Покупцем, тобто датою поставки вважається дата товарно-транспортної накладної.</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3.5 Перехід права власності на товар відбувається з моменту відвантаження придбаного товару відповідно до умов цього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3.6 Перехід ризиків випадкової загибелі чи пошкодження товару від Продавця до Покупця відбувається з моменту передачі товару Покупцеві, а при відвантаженні залізничним транспортом - в момент передачі вагонів залізниці.</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 xml:space="preserve">3.7 В разі, якщо при прийманні-передачі товару на складі Продавця, Покупець виявить неякісний товар, розходження по кількості товару між фактично наявним і зазначеним в </w:t>
      </w:r>
      <w:proofErr w:type="spellStart"/>
      <w:r w:rsidRPr="00243185">
        <w:rPr>
          <w:rFonts w:ascii="Arial" w:eastAsia="Times New Roman" w:hAnsi="Arial" w:cs="Arial"/>
          <w:sz w:val="24"/>
          <w:szCs w:val="24"/>
          <w:lang w:eastAsia="uk-UA"/>
        </w:rPr>
        <w:t>товаросупровідних</w:t>
      </w:r>
      <w:proofErr w:type="spellEnd"/>
      <w:r w:rsidRPr="00243185">
        <w:rPr>
          <w:rFonts w:ascii="Arial" w:eastAsia="Times New Roman" w:hAnsi="Arial" w:cs="Arial"/>
          <w:sz w:val="24"/>
          <w:szCs w:val="24"/>
          <w:lang w:eastAsia="uk-UA"/>
        </w:rPr>
        <w:t xml:space="preserve"> документах обсягах, складається Акт за підписами представників обох Сторін в двох екземплярах по одному для кожної із Сторін.</w:t>
      </w:r>
    </w:p>
    <w:p w:rsidR="005B1012" w:rsidRPr="00243185" w:rsidRDefault="005B1012" w:rsidP="005B1012">
      <w:pPr>
        <w:shd w:val="clear" w:color="auto" w:fill="FFFFFF"/>
        <w:spacing w:after="0" w:line="240" w:lineRule="auto"/>
        <w:jc w:val="center"/>
        <w:rPr>
          <w:rFonts w:ascii="Arial" w:eastAsia="Times New Roman" w:hAnsi="Arial" w:cs="Arial"/>
          <w:b/>
          <w:bCs/>
          <w:sz w:val="24"/>
          <w:szCs w:val="24"/>
          <w:lang w:eastAsia="uk-UA"/>
        </w:rPr>
      </w:pPr>
      <w:r w:rsidRPr="00243185">
        <w:rPr>
          <w:rFonts w:ascii="Arial" w:eastAsia="Times New Roman" w:hAnsi="Arial" w:cs="Arial"/>
          <w:b/>
          <w:bCs/>
          <w:sz w:val="24"/>
          <w:szCs w:val="24"/>
          <w:lang w:eastAsia="uk-UA"/>
        </w:rPr>
        <w:lastRenderedPageBreak/>
        <w:t>4. Права та обов’язки сторін</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4.1 Продавець має право на:</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4.1.1 Своєчасне отримання грошових коштів за проданий товар відповідно до умов цього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4.1.2 Своєчасний вивіз Покупцем купленого товару.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4.1.3 Вибір форми Повідомлення про відвантаження для своєчасного та повного інформування Покупця.</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4.2 Продавець зобов'язаний:</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4.2.1 Своєчасно та в повному обсязі, відповідно до інформації, заявленої в лоті та умов цього договору, передати Покупцеві товар.</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4.2.2 Зберігати товар з моменту його фактичної оплати Покупцем до передачі останньому в межах строку, передбаченому цим договором.</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4.2.3 Нести відповідальність за порушення умов цього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4.2.4 Продавець зобов’язаний надати Покупцю по першій події (отримання коштів або відвантаження товарів) податкову накладну, оформлену відповідно вимог Податкового кодексу України.</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4.3 Покупець має право на:</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4.3.1 Своєчасне та в повному обсязі отримання товару від Продавця відповідно до умов цього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4.3.2 Вимагати від Продавця своєчасного та якісного виконання своїх договірних зобов’язань.</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4.4 Покупець зобов'язаний:</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4.4.1 Своєчасно та в повному обсязі сплатити Продавцеві грошові кошти в якості оплати за товар на умовах та способом, передбаченими цим договором.</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4.4.2 Своєчасно та в повному обсязі прийняти товар від Продавця відповідно до цього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4.4.3 Нести відповідальність за порушення умов цього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4.4.4 Підтвердити у письмовому вигляді одержання повідомлення від Продавця про готовність до відвантаження товару.</w:t>
      </w:r>
    </w:p>
    <w:p w:rsidR="005B1012" w:rsidRPr="00243185" w:rsidRDefault="005B1012" w:rsidP="005B1012">
      <w:pPr>
        <w:shd w:val="clear" w:color="auto" w:fill="FFFFFF"/>
        <w:spacing w:after="0" w:line="240" w:lineRule="auto"/>
        <w:jc w:val="center"/>
        <w:rPr>
          <w:rFonts w:ascii="Arial" w:eastAsia="Times New Roman" w:hAnsi="Arial" w:cs="Arial"/>
          <w:sz w:val="24"/>
          <w:szCs w:val="24"/>
          <w:lang w:eastAsia="uk-UA"/>
        </w:rPr>
      </w:pPr>
      <w:r w:rsidRPr="00243185">
        <w:rPr>
          <w:rFonts w:ascii="Arial" w:eastAsia="Times New Roman" w:hAnsi="Arial" w:cs="Arial"/>
          <w:b/>
          <w:bCs/>
          <w:sz w:val="24"/>
          <w:szCs w:val="24"/>
          <w:lang w:eastAsia="uk-UA"/>
        </w:rPr>
        <w:t>5. Відповідальність сторін та вирішення спорів</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5.1 Порушенням Договору є його невиконання або неналежне виконання, тобто виконання з порушенням умов, визначених змістом цього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5.2 За несвоєчасну або неповну оплату товару Покупець несе відповідальність у вигляді штрафу в розмірі 2 % від вартості неоплаченої продукції. Якщо затримка в оплаті триває більш ніж 5 (п’ять) банківських днів, Продавець має право відмовитись від цього договору з обов'язковим письмовим повідомленням Покупця, що не звільняє останнього від сплати штрафу.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5.3 За несвоєчасне або не в повному обсязі надання товару, Продавець сплачує Покупцеві пеню в розмірі 2 % від вартості ненаданого своєчасно товару. В разі, коли прострочення термінів надання товару триває більш ніж 10 (десять) банківських днів, Продавець на вимогу Покупця повертає Покупцеві всі сплачені ним за товар кошти, що не звільняє Продавця від сплати пені та виконання своїх договірних зобов’язань.</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5.4 За несвоєчасне вивезення товару зі складу Продавця, Покупець сплачує Продавцеві пеню в розмірі 0,3% від вартості товару за кожен день прострочення його вивезення. Пеня нараховується починаючи з 5 (п’ятого) дня від узгодженої Сторонами дати вивезення товару.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5.5 В разі виникнення будь-яких спорів, щодо виконання цього Договору, якщо Сторони не можуть дійти до взаємної згоди, суперечки та розбіжності не можуть бути вирішені шляхом проведення переговорів, вони вирішуються в судовому порядку, встановленому чинним законодавством України.</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5.6 У разі порушення Покупцем п.1.2 цього Договору, Продавець керуючись встановленим Регламентом аукціонів Організатора, має право відмовитись від подальшого постачання товару Покупцю.</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lastRenderedPageBreak/>
        <w:t>5.7 У разі відсутності реєстрації, несвоєчасної реєстрації (тобто з пропуском строків, передбачених Податковим кодексом України) Продавцем податкової накладної в Єдиному реєстрі податкових накладних або неналежного їх оформлення, в результаті чого буде знятий податковий кредит у Покупця податковим органом або самостійно Покупцем, шляхом подання уточненої податкової декларації, Продавець зобов’язаний відшкодувати Покупцю суму ПДВ за зазначеними податковими накладними та штрафні санкції, нараховані Покупцю податковим органом, або самостійно нараховані Покупцем при внесенні коригувань до реєстру податкових накладних, а також неустойку, збитки, понесені Покупцем, протягом 5 (п’яти) банківських днів з дати отримання відповідної вимоги від Покупця поштою, електронною поштою або факсом.</w:t>
      </w:r>
    </w:p>
    <w:p w:rsidR="005B1012" w:rsidRPr="00243185" w:rsidRDefault="005B1012" w:rsidP="005B1012">
      <w:pPr>
        <w:shd w:val="clear" w:color="auto" w:fill="FFFFFF"/>
        <w:spacing w:after="0" w:line="240" w:lineRule="auto"/>
        <w:jc w:val="center"/>
        <w:rPr>
          <w:rFonts w:ascii="Arial" w:eastAsia="Times New Roman" w:hAnsi="Arial" w:cs="Arial"/>
          <w:sz w:val="24"/>
          <w:szCs w:val="24"/>
          <w:lang w:eastAsia="uk-UA"/>
        </w:rPr>
      </w:pPr>
      <w:r w:rsidRPr="00243185">
        <w:rPr>
          <w:rFonts w:ascii="Arial" w:eastAsia="Times New Roman" w:hAnsi="Arial" w:cs="Arial"/>
          <w:b/>
          <w:bCs/>
          <w:sz w:val="24"/>
          <w:szCs w:val="24"/>
          <w:lang w:eastAsia="uk-UA"/>
        </w:rPr>
        <w:t>6. Форс-мажор</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6.2 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6.3 Настання непереборної сили має бути засвідчено компетентним органом, що визначений чинним законодавством України.</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6.4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6.5 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5B1012" w:rsidRPr="00243185" w:rsidRDefault="005B1012" w:rsidP="005B1012">
      <w:pPr>
        <w:shd w:val="clear" w:color="auto" w:fill="FFFFFF"/>
        <w:spacing w:after="0" w:line="240" w:lineRule="auto"/>
        <w:jc w:val="center"/>
        <w:rPr>
          <w:rFonts w:ascii="Arial" w:eastAsia="Times New Roman" w:hAnsi="Arial" w:cs="Arial"/>
          <w:sz w:val="24"/>
          <w:szCs w:val="24"/>
          <w:lang w:eastAsia="uk-UA"/>
        </w:rPr>
      </w:pPr>
      <w:r w:rsidRPr="00243185">
        <w:rPr>
          <w:rFonts w:ascii="Arial" w:eastAsia="Times New Roman" w:hAnsi="Arial" w:cs="Arial"/>
          <w:b/>
          <w:bCs/>
          <w:sz w:val="24"/>
          <w:szCs w:val="24"/>
          <w:lang w:eastAsia="uk-UA"/>
        </w:rPr>
        <w:t>7. Строк дії договору та інші умови</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7.1 Даний Договір вважається укладеним та набуває чинності з моменту підписання Сторонами та реєстрації в Організатора.</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7.2 Даний договір</w:t>
      </w:r>
      <w:r w:rsidR="00915B7D">
        <w:rPr>
          <w:rFonts w:ascii="Arial" w:eastAsia="Times New Roman" w:hAnsi="Arial" w:cs="Arial"/>
          <w:sz w:val="24"/>
          <w:szCs w:val="24"/>
          <w:lang w:eastAsia="uk-UA"/>
        </w:rPr>
        <w:t xml:space="preserve"> діє з ___.___.2020 року по ___.___.2020</w:t>
      </w:r>
      <w:r w:rsidRPr="00243185">
        <w:rPr>
          <w:rFonts w:ascii="Arial" w:eastAsia="Times New Roman" w:hAnsi="Arial" w:cs="Arial"/>
          <w:sz w:val="24"/>
          <w:szCs w:val="24"/>
          <w:lang w:eastAsia="uk-UA"/>
        </w:rPr>
        <w:t xml:space="preserve"> року.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7.3 Закінчення строку цього Договору не звільняє Сторони від відповідальності за його порушення, яке мало місце під час дії цього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7.4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7.5. Даний Договір складено у 2 (двох) примірниках, які мають однакову юридичну силу та розподіляються наступним чином: один для Продавця, один для Покупця та копія підписаного Сторонами договору - для Організатора.</w:t>
      </w:r>
    </w:p>
    <w:p w:rsidR="005B1012" w:rsidRPr="00243185" w:rsidRDefault="005B1012" w:rsidP="005B1012">
      <w:pPr>
        <w:shd w:val="clear" w:color="auto" w:fill="FFFFFF"/>
        <w:spacing w:after="0" w:line="240" w:lineRule="auto"/>
        <w:jc w:val="center"/>
        <w:rPr>
          <w:rFonts w:ascii="Arial" w:eastAsia="Times New Roman" w:hAnsi="Arial" w:cs="Arial"/>
          <w:sz w:val="24"/>
          <w:szCs w:val="24"/>
          <w:lang w:eastAsia="uk-UA"/>
        </w:rPr>
      </w:pPr>
      <w:r>
        <w:rPr>
          <w:rFonts w:ascii="Arial" w:eastAsia="Times New Roman" w:hAnsi="Arial" w:cs="Arial"/>
          <w:b/>
          <w:bCs/>
          <w:sz w:val="24"/>
          <w:szCs w:val="24"/>
          <w:lang w:eastAsia="uk-UA"/>
        </w:rPr>
        <w:lastRenderedPageBreak/>
        <w:t>8.</w:t>
      </w:r>
      <w:r w:rsidRPr="00243185">
        <w:rPr>
          <w:rFonts w:ascii="Arial" w:eastAsia="Times New Roman" w:hAnsi="Arial" w:cs="Arial"/>
          <w:b/>
          <w:bCs/>
          <w:sz w:val="24"/>
          <w:szCs w:val="24"/>
          <w:lang w:eastAsia="uk-UA"/>
        </w:rPr>
        <w:t>Юридична адреса та реквізити сторін:</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65"/>
        <w:gridCol w:w="4864"/>
      </w:tblGrid>
      <w:tr w:rsidR="005B1012" w:rsidRPr="00243185" w:rsidTr="00915B7D">
        <w:trPr>
          <w:tblCellSpacing w:w="15" w:type="dxa"/>
          <w:jc w:val="center"/>
        </w:trPr>
        <w:tc>
          <w:tcPr>
            <w:tcW w:w="4820" w:type="dxa"/>
            <w:vAlign w:val="center"/>
            <w:hideMark/>
          </w:tcPr>
          <w:p w:rsidR="005B1012" w:rsidRPr="00243185" w:rsidRDefault="005B1012" w:rsidP="006B66C1">
            <w:pPr>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Продавець</w:t>
            </w:r>
          </w:p>
        </w:tc>
        <w:tc>
          <w:tcPr>
            <w:tcW w:w="4819" w:type="dxa"/>
            <w:vAlign w:val="center"/>
            <w:hideMark/>
          </w:tcPr>
          <w:p w:rsidR="005B1012" w:rsidRPr="00243185" w:rsidRDefault="005B1012" w:rsidP="006B66C1">
            <w:pPr>
              <w:spacing w:after="0" w:line="240" w:lineRule="auto"/>
              <w:jc w:val="both"/>
              <w:rPr>
                <w:rFonts w:ascii="Arial" w:eastAsia="Times New Roman" w:hAnsi="Arial" w:cs="Arial"/>
                <w:sz w:val="24"/>
                <w:szCs w:val="24"/>
                <w:lang w:eastAsia="uk-UA"/>
              </w:rPr>
            </w:pPr>
            <w:r w:rsidRPr="00243185">
              <w:rPr>
                <w:rFonts w:ascii="Arial" w:eastAsia="Times New Roman" w:hAnsi="Arial" w:cs="Arial"/>
                <w:sz w:val="24"/>
                <w:szCs w:val="24"/>
                <w:lang w:eastAsia="uk-UA"/>
              </w:rPr>
              <w:t>Покупець</w:t>
            </w:r>
          </w:p>
        </w:tc>
      </w:tr>
      <w:tr w:rsidR="005B1012" w:rsidRPr="00243185" w:rsidTr="00915B7D">
        <w:trPr>
          <w:tblCellSpacing w:w="15" w:type="dxa"/>
          <w:jc w:val="center"/>
        </w:trPr>
        <w:tc>
          <w:tcPr>
            <w:tcW w:w="4820" w:type="dxa"/>
            <w:vAlign w:val="center"/>
            <w:hideMark/>
          </w:tcPr>
          <w:p w:rsidR="005B1012" w:rsidRPr="00243185" w:rsidRDefault="005B1012" w:rsidP="006B66C1">
            <w:pPr>
              <w:pStyle w:val="3"/>
              <w:spacing w:before="0" w:line="240" w:lineRule="auto"/>
              <w:jc w:val="both"/>
              <w:rPr>
                <w:rFonts w:ascii="Arial" w:hAnsi="Arial" w:cs="Arial"/>
                <w:b w:val="0"/>
                <w:color w:val="auto"/>
                <w:sz w:val="24"/>
                <w:szCs w:val="24"/>
              </w:rPr>
            </w:pPr>
            <w:r w:rsidRPr="00243185">
              <w:rPr>
                <w:rFonts w:ascii="Arial" w:hAnsi="Arial" w:cs="Arial"/>
                <w:color w:val="auto"/>
                <w:sz w:val="24"/>
                <w:szCs w:val="24"/>
              </w:rPr>
              <w:t>Державне підприємство «Володимир-Волинське лісомисливське господарство»</w:t>
            </w:r>
          </w:p>
          <w:p w:rsidR="005B1012" w:rsidRPr="00243185" w:rsidRDefault="005B1012" w:rsidP="006B66C1">
            <w:pPr>
              <w:spacing w:after="0" w:line="240" w:lineRule="auto"/>
              <w:jc w:val="both"/>
              <w:rPr>
                <w:rFonts w:ascii="Arial" w:hAnsi="Arial" w:cs="Arial"/>
                <w:position w:val="-2"/>
                <w:sz w:val="24"/>
                <w:szCs w:val="24"/>
              </w:rPr>
            </w:pPr>
            <w:r w:rsidRPr="00243185">
              <w:rPr>
                <w:rFonts w:ascii="Arial" w:hAnsi="Arial" w:cs="Arial"/>
                <w:position w:val="-2"/>
                <w:sz w:val="24"/>
                <w:szCs w:val="24"/>
              </w:rPr>
              <w:t>Юридична адреса: 44701, Волинська обл., м. Володимир – Волинський, вул. Ковельська, 130</w:t>
            </w:r>
          </w:p>
          <w:p w:rsidR="005B1012" w:rsidRPr="00243185" w:rsidRDefault="005B1012" w:rsidP="006B66C1">
            <w:pPr>
              <w:spacing w:after="0" w:line="240" w:lineRule="auto"/>
              <w:jc w:val="both"/>
              <w:rPr>
                <w:rFonts w:ascii="Arial" w:hAnsi="Arial" w:cs="Arial"/>
                <w:sz w:val="24"/>
                <w:szCs w:val="24"/>
              </w:rPr>
            </w:pPr>
            <w:r w:rsidRPr="00243185">
              <w:rPr>
                <w:rFonts w:ascii="Arial" w:hAnsi="Arial" w:cs="Arial"/>
                <w:position w:val="-2"/>
                <w:sz w:val="24"/>
                <w:szCs w:val="24"/>
              </w:rPr>
              <w:t>телефон/</w:t>
            </w:r>
            <w:r w:rsidRPr="00243185">
              <w:rPr>
                <w:rFonts w:ascii="Arial" w:hAnsi="Arial" w:cs="Arial"/>
                <w:sz w:val="24"/>
                <w:szCs w:val="24"/>
              </w:rPr>
              <w:t xml:space="preserve"> факс: (03342) 2-16-88</w:t>
            </w:r>
          </w:p>
          <w:p w:rsidR="005B1012" w:rsidRPr="00243185" w:rsidRDefault="005B1012" w:rsidP="006B66C1">
            <w:pPr>
              <w:pStyle w:val="a3"/>
              <w:spacing w:after="0" w:line="240" w:lineRule="auto"/>
              <w:jc w:val="both"/>
              <w:rPr>
                <w:rFonts w:ascii="Arial" w:hAnsi="Arial" w:cs="Arial"/>
                <w:position w:val="-2"/>
                <w:sz w:val="24"/>
                <w:szCs w:val="24"/>
                <w:lang w:eastAsia="ru-RU"/>
              </w:rPr>
            </w:pPr>
            <w:proofErr w:type="spellStart"/>
            <w:r w:rsidRPr="00243185">
              <w:rPr>
                <w:rFonts w:ascii="Arial" w:hAnsi="Arial" w:cs="Arial"/>
                <w:position w:val="-2"/>
                <w:sz w:val="24"/>
                <w:szCs w:val="24"/>
                <w:lang w:eastAsia="ru-RU"/>
              </w:rPr>
              <w:t>Банківські</w:t>
            </w:r>
            <w:proofErr w:type="spellEnd"/>
            <w:r w:rsidRPr="00243185">
              <w:rPr>
                <w:rFonts w:ascii="Arial" w:hAnsi="Arial" w:cs="Arial"/>
                <w:position w:val="-2"/>
                <w:sz w:val="24"/>
                <w:szCs w:val="24"/>
                <w:lang w:eastAsia="ru-RU"/>
              </w:rPr>
              <w:t xml:space="preserve"> </w:t>
            </w:r>
            <w:proofErr w:type="spellStart"/>
            <w:r w:rsidRPr="00243185">
              <w:rPr>
                <w:rFonts w:ascii="Arial" w:hAnsi="Arial" w:cs="Arial"/>
                <w:position w:val="-2"/>
                <w:sz w:val="24"/>
                <w:szCs w:val="24"/>
                <w:lang w:eastAsia="ru-RU"/>
              </w:rPr>
              <w:t>реквізити</w:t>
            </w:r>
            <w:proofErr w:type="spellEnd"/>
            <w:r w:rsidRPr="00243185">
              <w:rPr>
                <w:rFonts w:ascii="Arial" w:hAnsi="Arial" w:cs="Arial"/>
                <w:position w:val="-2"/>
                <w:sz w:val="24"/>
                <w:szCs w:val="24"/>
                <w:lang w:eastAsia="ru-RU"/>
              </w:rPr>
              <w:t xml:space="preserve">: </w:t>
            </w:r>
          </w:p>
          <w:p w:rsidR="005B1012" w:rsidRPr="00243185" w:rsidRDefault="005B1012" w:rsidP="006B66C1">
            <w:pPr>
              <w:pStyle w:val="a3"/>
              <w:spacing w:after="0" w:line="240" w:lineRule="auto"/>
              <w:jc w:val="both"/>
              <w:rPr>
                <w:rFonts w:ascii="Arial" w:hAnsi="Arial" w:cs="Arial"/>
                <w:position w:val="-2"/>
                <w:sz w:val="24"/>
                <w:szCs w:val="24"/>
                <w:lang w:eastAsia="ru-RU"/>
              </w:rPr>
            </w:pPr>
            <w:proofErr w:type="gramStart"/>
            <w:r w:rsidRPr="00243185">
              <w:rPr>
                <w:rFonts w:ascii="Arial" w:hAnsi="Arial" w:cs="Arial"/>
                <w:position w:val="-2"/>
                <w:sz w:val="24"/>
                <w:szCs w:val="24"/>
                <w:lang w:eastAsia="ru-RU"/>
              </w:rPr>
              <w:t>р</w:t>
            </w:r>
            <w:proofErr w:type="gramEnd"/>
            <w:r w:rsidRPr="00243185">
              <w:rPr>
                <w:rFonts w:ascii="Arial" w:hAnsi="Arial" w:cs="Arial"/>
                <w:position w:val="-2"/>
                <w:sz w:val="24"/>
                <w:szCs w:val="24"/>
                <w:lang w:eastAsia="ru-RU"/>
              </w:rPr>
              <w:t>/</w:t>
            </w:r>
            <w:proofErr w:type="spellStart"/>
            <w:r w:rsidRPr="00243185">
              <w:rPr>
                <w:rFonts w:ascii="Arial" w:hAnsi="Arial" w:cs="Arial"/>
                <w:position w:val="-2"/>
                <w:sz w:val="24"/>
                <w:szCs w:val="24"/>
                <w:lang w:eastAsia="ru-RU"/>
              </w:rPr>
              <w:t>рахунок</w:t>
            </w:r>
            <w:proofErr w:type="spellEnd"/>
            <w:r w:rsidRPr="00243185">
              <w:rPr>
                <w:rFonts w:ascii="Arial" w:hAnsi="Arial" w:cs="Arial"/>
                <w:position w:val="-2"/>
                <w:sz w:val="24"/>
                <w:szCs w:val="24"/>
                <w:lang w:eastAsia="ru-RU"/>
              </w:rPr>
              <w:t>: 2600592787 в ВАТ АБ “</w:t>
            </w:r>
            <w:proofErr w:type="spellStart"/>
            <w:r w:rsidRPr="00243185">
              <w:rPr>
                <w:rFonts w:ascii="Arial" w:hAnsi="Arial" w:cs="Arial"/>
                <w:position w:val="-2"/>
                <w:sz w:val="24"/>
                <w:szCs w:val="24"/>
                <w:lang w:eastAsia="ru-RU"/>
              </w:rPr>
              <w:t>Укргазбанк</w:t>
            </w:r>
            <w:proofErr w:type="spellEnd"/>
            <w:r w:rsidRPr="00243185">
              <w:rPr>
                <w:rFonts w:ascii="Arial" w:hAnsi="Arial" w:cs="Arial"/>
                <w:position w:val="-2"/>
                <w:sz w:val="24"/>
                <w:szCs w:val="24"/>
                <w:lang w:eastAsia="ru-RU"/>
              </w:rPr>
              <w:t xml:space="preserve">”, м. </w:t>
            </w:r>
            <w:proofErr w:type="spellStart"/>
            <w:r w:rsidRPr="00243185">
              <w:rPr>
                <w:rFonts w:ascii="Arial" w:hAnsi="Arial" w:cs="Arial"/>
                <w:position w:val="-2"/>
                <w:sz w:val="24"/>
                <w:szCs w:val="24"/>
                <w:lang w:eastAsia="ru-RU"/>
              </w:rPr>
              <w:t>Володимир</w:t>
            </w:r>
            <w:proofErr w:type="spellEnd"/>
            <w:r w:rsidRPr="00243185">
              <w:rPr>
                <w:rFonts w:ascii="Arial" w:hAnsi="Arial" w:cs="Arial"/>
                <w:position w:val="-2"/>
                <w:sz w:val="24"/>
                <w:szCs w:val="24"/>
                <w:lang w:eastAsia="ru-RU"/>
              </w:rPr>
              <w:t xml:space="preserve"> – </w:t>
            </w:r>
            <w:proofErr w:type="spellStart"/>
            <w:r w:rsidRPr="00243185">
              <w:rPr>
                <w:rFonts w:ascii="Arial" w:hAnsi="Arial" w:cs="Arial"/>
                <w:position w:val="-2"/>
                <w:sz w:val="24"/>
                <w:szCs w:val="24"/>
                <w:lang w:eastAsia="ru-RU"/>
              </w:rPr>
              <w:t>Волинський</w:t>
            </w:r>
            <w:proofErr w:type="spellEnd"/>
            <w:r w:rsidRPr="00243185">
              <w:rPr>
                <w:rFonts w:ascii="Arial" w:hAnsi="Arial" w:cs="Arial"/>
                <w:position w:val="-2"/>
                <w:sz w:val="24"/>
                <w:szCs w:val="24"/>
                <w:lang w:eastAsia="ru-RU"/>
              </w:rPr>
              <w:t xml:space="preserve">, </w:t>
            </w:r>
          </w:p>
          <w:p w:rsidR="005B1012" w:rsidRPr="00243185" w:rsidRDefault="005B1012" w:rsidP="006B66C1">
            <w:pPr>
              <w:pStyle w:val="a3"/>
              <w:spacing w:after="0" w:line="240" w:lineRule="auto"/>
              <w:jc w:val="both"/>
              <w:rPr>
                <w:rFonts w:ascii="Arial" w:hAnsi="Arial" w:cs="Arial"/>
                <w:position w:val="-2"/>
                <w:sz w:val="24"/>
                <w:szCs w:val="24"/>
                <w:lang w:eastAsia="ru-RU"/>
              </w:rPr>
            </w:pPr>
            <w:r w:rsidRPr="00243185">
              <w:rPr>
                <w:rFonts w:ascii="Arial" w:hAnsi="Arial" w:cs="Arial"/>
                <w:position w:val="-2"/>
                <w:sz w:val="24"/>
                <w:szCs w:val="24"/>
                <w:lang w:eastAsia="ru-RU"/>
              </w:rPr>
              <w:t>МФО 320478</w:t>
            </w:r>
          </w:p>
          <w:p w:rsidR="005B1012" w:rsidRPr="00243185" w:rsidRDefault="005B1012" w:rsidP="006B66C1">
            <w:pPr>
              <w:spacing w:after="0" w:line="240" w:lineRule="auto"/>
              <w:jc w:val="both"/>
              <w:rPr>
                <w:rFonts w:ascii="Arial" w:hAnsi="Arial" w:cs="Arial"/>
                <w:position w:val="-2"/>
                <w:sz w:val="24"/>
                <w:szCs w:val="24"/>
              </w:rPr>
            </w:pPr>
            <w:r w:rsidRPr="00243185">
              <w:rPr>
                <w:rFonts w:ascii="Arial" w:hAnsi="Arial" w:cs="Arial"/>
                <w:position w:val="-2"/>
                <w:sz w:val="24"/>
                <w:szCs w:val="24"/>
              </w:rPr>
              <w:t>код ЄДРПОУ 00991516</w:t>
            </w:r>
          </w:p>
          <w:p w:rsidR="005B1012" w:rsidRPr="00243185" w:rsidRDefault="005B1012" w:rsidP="006B66C1">
            <w:pPr>
              <w:pStyle w:val="a3"/>
              <w:spacing w:after="0" w:line="240" w:lineRule="auto"/>
              <w:jc w:val="both"/>
              <w:rPr>
                <w:rFonts w:ascii="Arial" w:hAnsi="Arial" w:cs="Arial"/>
                <w:position w:val="-2"/>
                <w:sz w:val="24"/>
                <w:szCs w:val="24"/>
                <w:lang w:eastAsia="ru-RU"/>
              </w:rPr>
            </w:pPr>
            <w:proofErr w:type="spellStart"/>
            <w:r w:rsidRPr="00243185">
              <w:rPr>
                <w:rFonts w:ascii="Arial" w:hAnsi="Arial" w:cs="Arial"/>
                <w:position w:val="-2"/>
                <w:sz w:val="24"/>
                <w:szCs w:val="24"/>
                <w:lang w:eastAsia="ru-RU"/>
              </w:rPr>
              <w:t>Індивідуальний</w:t>
            </w:r>
            <w:proofErr w:type="spellEnd"/>
            <w:r w:rsidRPr="00243185">
              <w:rPr>
                <w:rFonts w:ascii="Arial" w:hAnsi="Arial" w:cs="Arial"/>
                <w:position w:val="-2"/>
                <w:sz w:val="24"/>
                <w:szCs w:val="24"/>
                <w:lang w:eastAsia="ru-RU"/>
              </w:rPr>
              <w:t xml:space="preserve"> </w:t>
            </w:r>
            <w:proofErr w:type="spellStart"/>
            <w:r w:rsidRPr="00243185">
              <w:rPr>
                <w:rFonts w:ascii="Arial" w:hAnsi="Arial" w:cs="Arial"/>
                <w:position w:val="-2"/>
                <w:sz w:val="24"/>
                <w:szCs w:val="24"/>
                <w:lang w:eastAsia="ru-RU"/>
              </w:rPr>
              <w:t>податковий</w:t>
            </w:r>
            <w:proofErr w:type="spellEnd"/>
            <w:r w:rsidRPr="00243185">
              <w:rPr>
                <w:rFonts w:ascii="Arial" w:hAnsi="Arial" w:cs="Arial"/>
                <w:position w:val="-2"/>
                <w:sz w:val="24"/>
                <w:szCs w:val="24"/>
                <w:lang w:eastAsia="ru-RU"/>
              </w:rPr>
              <w:t xml:space="preserve"> номер:  009915103163</w:t>
            </w:r>
          </w:p>
          <w:p w:rsidR="005B1012" w:rsidRPr="00243185" w:rsidRDefault="005B1012" w:rsidP="006B66C1">
            <w:pPr>
              <w:spacing w:after="0" w:line="240" w:lineRule="auto"/>
              <w:jc w:val="both"/>
              <w:rPr>
                <w:rFonts w:ascii="Arial" w:hAnsi="Arial" w:cs="Arial"/>
                <w:position w:val="-2"/>
                <w:sz w:val="24"/>
                <w:szCs w:val="24"/>
              </w:rPr>
            </w:pPr>
            <w:proofErr w:type="spellStart"/>
            <w:r w:rsidRPr="00243185">
              <w:rPr>
                <w:rFonts w:ascii="Arial" w:hAnsi="Arial" w:cs="Arial"/>
                <w:position w:val="-2"/>
                <w:sz w:val="24"/>
                <w:szCs w:val="24"/>
              </w:rPr>
              <w:t>Св-во</w:t>
            </w:r>
            <w:proofErr w:type="spellEnd"/>
            <w:r w:rsidRPr="00243185">
              <w:rPr>
                <w:rFonts w:ascii="Arial" w:hAnsi="Arial" w:cs="Arial"/>
                <w:position w:val="-2"/>
                <w:sz w:val="24"/>
                <w:szCs w:val="24"/>
              </w:rPr>
              <w:t xml:space="preserve"> платника податку: №02568221</w:t>
            </w:r>
          </w:p>
          <w:p w:rsidR="005B1012" w:rsidRPr="00243185" w:rsidRDefault="005B1012" w:rsidP="006B66C1">
            <w:pPr>
              <w:spacing w:after="0" w:line="240" w:lineRule="auto"/>
              <w:jc w:val="both"/>
              <w:rPr>
                <w:rFonts w:ascii="Arial" w:hAnsi="Arial" w:cs="Arial"/>
                <w:b/>
                <w:sz w:val="24"/>
                <w:szCs w:val="24"/>
              </w:rPr>
            </w:pPr>
          </w:p>
          <w:p w:rsidR="005B1012" w:rsidRPr="00243185" w:rsidRDefault="005B1012" w:rsidP="006B66C1">
            <w:pPr>
              <w:spacing w:after="0" w:line="240" w:lineRule="auto"/>
              <w:jc w:val="both"/>
              <w:rPr>
                <w:rFonts w:ascii="Arial" w:hAnsi="Arial" w:cs="Arial"/>
                <w:b/>
                <w:sz w:val="24"/>
                <w:szCs w:val="24"/>
              </w:rPr>
            </w:pPr>
            <w:r w:rsidRPr="00243185">
              <w:rPr>
                <w:rFonts w:ascii="Arial" w:hAnsi="Arial" w:cs="Arial"/>
                <w:b/>
                <w:sz w:val="24"/>
                <w:szCs w:val="24"/>
              </w:rPr>
              <w:t xml:space="preserve">Директор                            </w:t>
            </w:r>
          </w:p>
          <w:p w:rsidR="005B1012" w:rsidRPr="00243185" w:rsidRDefault="005B1012" w:rsidP="006B66C1">
            <w:pPr>
              <w:spacing w:after="0" w:line="240" w:lineRule="auto"/>
              <w:jc w:val="both"/>
              <w:rPr>
                <w:rFonts w:ascii="Arial" w:hAnsi="Arial" w:cs="Arial"/>
                <w:b/>
                <w:sz w:val="24"/>
                <w:szCs w:val="24"/>
              </w:rPr>
            </w:pPr>
            <w:proofErr w:type="spellStart"/>
            <w:r w:rsidRPr="00243185">
              <w:rPr>
                <w:rFonts w:ascii="Arial" w:hAnsi="Arial" w:cs="Arial"/>
                <w:b/>
                <w:sz w:val="24"/>
                <w:szCs w:val="24"/>
              </w:rPr>
              <w:t>_________________________В.В.Філ</w:t>
            </w:r>
            <w:proofErr w:type="spellEnd"/>
            <w:r w:rsidRPr="00243185">
              <w:rPr>
                <w:rFonts w:ascii="Arial" w:hAnsi="Arial" w:cs="Arial"/>
                <w:b/>
                <w:sz w:val="24"/>
                <w:szCs w:val="24"/>
              </w:rPr>
              <w:t>юк</w:t>
            </w:r>
          </w:p>
          <w:p w:rsidR="005B1012" w:rsidRPr="00243185" w:rsidRDefault="005B1012" w:rsidP="006B66C1">
            <w:pPr>
              <w:spacing w:after="0" w:line="240" w:lineRule="auto"/>
              <w:jc w:val="both"/>
              <w:rPr>
                <w:rFonts w:ascii="Arial" w:eastAsia="Times New Roman" w:hAnsi="Arial" w:cs="Arial"/>
                <w:sz w:val="24"/>
                <w:szCs w:val="24"/>
                <w:lang w:eastAsia="uk-UA"/>
              </w:rPr>
            </w:pPr>
            <w:r w:rsidRPr="00243185">
              <w:rPr>
                <w:rFonts w:ascii="Arial" w:hAnsi="Arial" w:cs="Arial"/>
                <w:sz w:val="24"/>
                <w:szCs w:val="24"/>
              </w:rPr>
              <w:t>м. п.</w:t>
            </w:r>
          </w:p>
        </w:tc>
        <w:tc>
          <w:tcPr>
            <w:tcW w:w="4819" w:type="dxa"/>
            <w:vAlign w:val="center"/>
            <w:hideMark/>
          </w:tcPr>
          <w:p w:rsidR="005B1012" w:rsidRDefault="005B1012"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Default="00915B7D" w:rsidP="006B66C1">
            <w:pPr>
              <w:spacing w:after="0" w:line="240" w:lineRule="auto"/>
              <w:jc w:val="both"/>
              <w:rPr>
                <w:rFonts w:ascii="Arial" w:hAnsi="Arial" w:cs="Arial"/>
                <w:b/>
                <w:sz w:val="24"/>
                <w:szCs w:val="24"/>
                <w:shd w:val="clear" w:color="auto" w:fill="FFFFFF"/>
              </w:rPr>
            </w:pPr>
          </w:p>
          <w:p w:rsidR="00915B7D" w:rsidRPr="00243185" w:rsidRDefault="00915B7D" w:rsidP="006B66C1">
            <w:pPr>
              <w:spacing w:after="0" w:line="240" w:lineRule="auto"/>
              <w:jc w:val="both"/>
              <w:rPr>
                <w:rFonts w:ascii="Arial" w:eastAsia="Times New Roman" w:hAnsi="Arial" w:cs="Arial"/>
                <w:sz w:val="24"/>
                <w:szCs w:val="24"/>
                <w:lang w:eastAsia="uk-UA"/>
              </w:rPr>
            </w:pPr>
          </w:p>
          <w:p w:rsidR="005B1012" w:rsidRPr="00243185" w:rsidRDefault="005B1012" w:rsidP="006B66C1">
            <w:pPr>
              <w:spacing w:after="0" w:line="240" w:lineRule="auto"/>
              <w:jc w:val="both"/>
              <w:rPr>
                <w:rFonts w:ascii="Arial" w:hAnsi="Arial" w:cs="Arial"/>
                <w:b/>
                <w:sz w:val="24"/>
                <w:szCs w:val="24"/>
              </w:rPr>
            </w:pPr>
            <w:r w:rsidRPr="00243185">
              <w:rPr>
                <w:rFonts w:ascii="Arial" w:hAnsi="Arial" w:cs="Arial"/>
                <w:b/>
                <w:sz w:val="24"/>
                <w:szCs w:val="24"/>
              </w:rPr>
              <w:t>Керівник</w:t>
            </w:r>
          </w:p>
          <w:p w:rsidR="005B1012" w:rsidRPr="00243185" w:rsidRDefault="005B1012" w:rsidP="006B66C1">
            <w:pPr>
              <w:spacing w:after="0" w:line="240" w:lineRule="auto"/>
              <w:jc w:val="both"/>
              <w:rPr>
                <w:rFonts w:ascii="Arial" w:hAnsi="Arial" w:cs="Arial"/>
                <w:sz w:val="24"/>
                <w:szCs w:val="24"/>
              </w:rPr>
            </w:pPr>
            <w:r w:rsidRPr="00243185">
              <w:rPr>
                <w:rFonts w:ascii="Arial" w:hAnsi="Arial" w:cs="Arial"/>
                <w:sz w:val="24"/>
                <w:szCs w:val="24"/>
              </w:rPr>
              <w:t>_______________________</w:t>
            </w:r>
          </w:p>
          <w:p w:rsidR="005B1012" w:rsidRPr="00243185" w:rsidRDefault="005B1012" w:rsidP="006B66C1">
            <w:pPr>
              <w:spacing w:after="0" w:line="240" w:lineRule="auto"/>
              <w:jc w:val="both"/>
              <w:rPr>
                <w:rFonts w:ascii="Arial" w:eastAsia="Times New Roman" w:hAnsi="Arial" w:cs="Arial"/>
                <w:sz w:val="24"/>
                <w:szCs w:val="24"/>
                <w:lang w:eastAsia="uk-UA"/>
              </w:rPr>
            </w:pPr>
            <w:r w:rsidRPr="00243185">
              <w:rPr>
                <w:rFonts w:ascii="Arial" w:hAnsi="Arial" w:cs="Arial"/>
                <w:sz w:val="24"/>
                <w:szCs w:val="24"/>
              </w:rPr>
              <w:t>м. п.</w:t>
            </w:r>
          </w:p>
        </w:tc>
      </w:tr>
    </w:tbl>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b/>
          <w:bCs/>
          <w:sz w:val="24"/>
          <w:szCs w:val="24"/>
          <w:lang w:eastAsia="uk-UA"/>
        </w:rPr>
        <w:t xml:space="preserve">РЕЄСТРАЦІЯ ДОГОВОРУ </w:t>
      </w: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p>
    <w:p w:rsidR="005B1012" w:rsidRPr="00243185" w:rsidRDefault="005B1012" w:rsidP="005B1012">
      <w:pPr>
        <w:shd w:val="clear" w:color="auto" w:fill="FFFFFF"/>
        <w:spacing w:after="0" w:line="240" w:lineRule="auto"/>
        <w:jc w:val="both"/>
        <w:rPr>
          <w:rFonts w:ascii="Arial" w:eastAsia="Times New Roman" w:hAnsi="Arial" w:cs="Arial"/>
          <w:sz w:val="24"/>
          <w:szCs w:val="24"/>
          <w:lang w:eastAsia="uk-UA"/>
        </w:rPr>
      </w:pPr>
      <w:r w:rsidRPr="00243185">
        <w:rPr>
          <w:rFonts w:ascii="Arial" w:eastAsia="Times New Roman" w:hAnsi="Arial" w:cs="Arial"/>
          <w:b/>
          <w:bCs/>
          <w:sz w:val="24"/>
          <w:szCs w:val="24"/>
          <w:lang w:eastAsia="uk-UA"/>
        </w:rPr>
        <w:t>№ _____________________</w:t>
      </w:r>
    </w:p>
    <w:p w:rsidR="005B1012" w:rsidRPr="00243185" w:rsidRDefault="005B1012" w:rsidP="005B1012"/>
    <w:p w:rsidR="008C4ED2" w:rsidRDefault="008C4ED2"/>
    <w:sectPr w:rsidR="008C4E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12"/>
    <w:rsid w:val="005B1012"/>
    <w:rsid w:val="008C4ED2"/>
    <w:rsid w:val="00915B7D"/>
    <w:rsid w:val="00CA1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12"/>
  </w:style>
  <w:style w:type="paragraph" w:styleId="3">
    <w:name w:val="heading 3"/>
    <w:basedOn w:val="a"/>
    <w:next w:val="a"/>
    <w:link w:val="30"/>
    <w:uiPriority w:val="9"/>
    <w:semiHidden/>
    <w:unhideWhenUsed/>
    <w:qFormat/>
    <w:rsid w:val="005B1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1012"/>
    <w:rPr>
      <w:rFonts w:asciiTheme="majorHAnsi" w:eastAsiaTheme="majorEastAsia" w:hAnsiTheme="majorHAnsi" w:cstheme="majorBidi"/>
      <w:b/>
      <w:bCs/>
      <w:color w:val="4F81BD" w:themeColor="accent1"/>
    </w:rPr>
  </w:style>
  <w:style w:type="paragraph" w:styleId="a3">
    <w:name w:val="Body Text"/>
    <w:basedOn w:val="a"/>
    <w:link w:val="a4"/>
    <w:uiPriority w:val="99"/>
    <w:unhideWhenUsed/>
    <w:rsid w:val="005B1012"/>
    <w:pPr>
      <w:spacing w:after="120"/>
    </w:pPr>
    <w:rPr>
      <w:rFonts w:ascii="Calibri" w:eastAsia="Calibri" w:hAnsi="Calibri" w:cs="Times New Roman"/>
      <w:lang w:val="ru-RU"/>
    </w:rPr>
  </w:style>
  <w:style w:type="character" w:customStyle="1" w:styleId="a4">
    <w:name w:val="Основной текст Знак"/>
    <w:basedOn w:val="a0"/>
    <w:link w:val="a3"/>
    <w:uiPriority w:val="99"/>
    <w:rsid w:val="005B1012"/>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12"/>
  </w:style>
  <w:style w:type="paragraph" w:styleId="3">
    <w:name w:val="heading 3"/>
    <w:basedOn w:val="a"/>
    <w:next w:val="a"/>
    <w:link w:val="30"/>
    <w:uiPriority w:val="9"/>
    <w:semiHidden/>
    <w:unhideWhenUsed/>
    <w:qFormat/>
    <w:rsid w:val="005B10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B1012"/>
    <w:rPr>
      <w:rFonts w:asciiTheme="majorHAnsi" w:eastAsiaTheme="majorEastAsia" w:hAnsiTheme="majorHAnsi" w:cstheme="majorBidi"/>
      <w:b/>
      <w:bCs/>
      <w:color w:val="4F81BD" w:themeColor="accent1"/>
    </w:rPr>
  </w:style>
  <w:style w:type="paragraph" w:styleId="a3">
    <w:name w:val="Body Text"/>
    <w:basedOn w:val="a"/>
    <w:link w:val="a4"/>
    <w:uiPriority w:val="99"/>
    <w:unhideWhenUsed/>
    <w:rsid w:val="005B1012"/>
    <w:pPr>
      <w:spacing w:after="120"/>
    </w:pPr>
    <w:rPr>
      <w:rFonts w:ascii="Calibri" w:eastAsia="Calibri" w:hAnsi="Calibri" w:cs="Times New Roman"/>
      <w:lang w:val="ru-RU"/>
    </w:rPr>
  </w:style>
  <w:style w:type="character" w:customStyle="1" w:styleId="a4">
    <w:name w:val="Основной текст Знак"/>
    <w:basedOn w:val="a0"/>
    <w:link w:val="a3"/>
    <w:uiPriority w:val="99"/>
    <w:rsid w:val="005B101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9172</Words>
  <Characters>5229</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2020-02-10T13:27:00Z</dcterms:created>
  <dcterms:modified xsi:type="dcterms:W3CDTF">2020-02-10T13:39:00Z</dcterms:modified>
</cp:coreProperties>
</file>