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C112A" w14:textId="4EABADB7" w:rsidR="00584794" w:rsidRPr="00D56DE8" w:rsidRDefault="00584794" w:rsidP="00F5329F">
      <w:pPr>
        <w:rPr>
          <w:rFonts w:eastAsia="Calibri"/>
          <w:b/>
          <w:color w:val="00000A"/>
        </w:rPr>
      </w:pPr>
    </w:p>
    <w:p w14:paraId="72ABE9F0" w14:textId="1430F261" w:rsidR="00074B31" w:rsidRPr="00A729B0" w:rsidRDefault="00F7728F" w:rsidP="00074B31">
      <w:pPr>
        <w:pStyle w:val="1"/>
        <w:jc w:val="center"/>
        <w:rPr>
          <w:bCs w:val="0"/>
          <w:caps/>
          <w:sz w:val="22"/>
          <w:szCs w:val="22"/>
          <w:lang w:val="uk-UA"/>
        </w:rPr>
      </w:pPr>
      <w:r w:rsidRPr="00A729B0">
        <w:rPr>
          <w:bCs w:val="0"/>
          <w:caps/>
          <w:sz w:val="22"/>
          <w:szCs w:val="22"/>
          <w:lang w:val="uk-UA"/>
        </w:rPr>
        <w:t>ДОГОВІР</w:t>
      </w:r>
    </w:p>
    <w:p w14:paraId="483A9DBD" w14:textId="06237238" w:rsidR="00074B31" w:rsidRPr="00A729B0" w:rsidRDefault="00074B31" w:rsidP="00074B31">
      <w:pPr>
        <w:jc w:val="center"/>
        <w:rPr>
          <w:rFonts w:ascii="Arial" w:hAnsi="Arial" w:cs="Arial"/>
          <w:b/>
          <w:caps/>
          <w:sz w:val="22"/>
          <w:szCs w:val="22"/>
          <w:lang w:val="uk-UA"/>
        </w:rPr>
      </w:pPr>
      <w:r w:rsidRPr="00A729B0">
        <w:rPr>
          <w:rFonts w:ascii="Arial" w:hAnsi="Arial" w:cs="Arial"/>
          <w:b/>
          <w:caps/>
          <w:sz w:val="22"/>
          <w:szCs w:val="22"/>
          <w:lang w:val="uk-UA"/>
        </w:rPr>
        <w:t xml:space="preserve">прО НЕРоЗГоЛоШЕНня </w:t>
      </w:r>
      <w:r w:rsidR="00584794">
        <w:rPr>
          <w:rFonts w:ascii="Arial" w:hAnsi="Arial" w:cs="Arial"/>
          <w:b/>
          <w:caps/>
          <w:sz w:val="22"/>
          <w:szCs w:val="22"/>
          <w:lang w:val="uk-UA"/>
        </w:rPr>
        <w:t>інфор</w:t>
      </w:r>
      <w:r w:rsidR="00187EE5" w:rsidRPr="00A729B0">
        <w:rPr>
          <w:rFonts w:ascii="Arial" w:hAnsi="Arial" w:cs="Arial"/>
          <w:b/>
          <w:caps/>
          <w:sz w:val="22"/>
          <w:szCs w:val="22"/>
          <w:lang w:val="uk-UA"/>
        </w:rPr>
        <w:t>мації</w:t>
      </w:r>
      <w:r w:rsidR="006327C0">
        <w:rPr>
          <w:rFonts w:ascii="Arial" w:hAnsi="Arial" w:cs="Arial"/>
          <w:b/>
          <w:caps/>
          <w:sz w:val="22"/>
          <w:szCs w:val="22"/>
          <w:lang w:val="uk-UA"/>
        </w:rPr>
        <w:t xml:space="preserve"> </w:t>
      </w:r>
      <w:r w:rsidR="006327C0" w:rsidRPr="006327C0">
        <w:rPr>
          <w:rFonts w:ascii="Arial" w:hAnsi="Arial" w:cs="Arial"/>
          <w:b/>
          <w:caps/>
          <w:sz w:val="22"/>
          <w:szCs w:val="22"/>
          <w:lang w:val="uk-UA"/>
        </w:rPr>
        <w:t>З ОБМЕЖЕНИМ ДОСТУПОМ</w:t>
      </w:r>
    </w:p>
    <w:p w14:paraId="0BC237C0" w14:textId="77777777" w:rsidR="00074B31" w:rsidRPr="00A729B0" w:rsidRDefault="00074B31" w:rsidP="00074B31">
      <w:pPr>
        <w:jc w:val="center"/>
        <w:rPr>
          <w:rFonts w:ascii="Arial" w:hAnsi="Arial" w:cs="Arial"/>
          <w:sz w:val="22"/>
          <w:szCs w:val="22"/>
          <w:lang w:val="uk-UA"/>
        </w:rPr>
      </w:pPr>
    </w:p>
    <w:tbl>
      <w:tblPr>
        <w:tblW w:w="0" w:type="auto"/>
        <w:tblLook w:val="01E0" w:firstRow="1" w:lastRow="1" w:firstColumn="1" w:lastColumn="1" w:noHBand="0" w:noVBand="0"/>
      </w:tblPr>
      <w:tblGrid>
        <w:gridCol w:w="1265"/>
        <w:gridCol w:w="8374"/>
      </w:tblGrid>
      <w:tr w:rsidR="00A45956" w:rsidRPr="00A729B0" w14:paraId="4635AD2F" w14:textId="77777777" w:rsidTr="00F7728F">
        <w:tc>
          <w:tcPr>
            <w:tcW w:w="1265" w:type="dxa"/>
          </w:tcPr>
          <w:p w14:paraId="34E17D4B" w14:textId="334C6070" w:rsidR="00A45956" w:rsidRPr="00B57A61" w:rsidRDefault="00A45956" w:rsidP="0028073B">
            <w:pPr>
              <w:jc w:val="center"/>
              <w:rPr>
                <w:rFonts w:ascii="Arial" w:hAnsi="Arial" w:cs="Arial"/>
                <w:b/>
                <w:sz w:val="22"/>
                <w:szCs w:val="22"/>
                <w:lang w:val="uk-UA"/>
              </w:rPr>
            </w:pPr>
            <w:bookmarkStart w:id="0" w:name="OLE_LINK2"/>
            <w:r w:rsidRPr="00B57A61">
              <w:rPr>
                <w:rFonts w:ascii="Arial" w:hAnsi="Arial" w:cs="Arial"/>
                <w:sz w:val="22"/>
                <w:szCs w:val="22"/>
                <w:lang w:val="uk-UA"/>
              </w:rPr>
              <w:t xml:space="preserve">м. </w:t>
            </w:r>
            <w:r w:rsidR="001E5B17" w:rsidRPr="00B57A61">
              <w:rPr>
                <w:rFonts w:ascii="Arial" w:hAnsi="Arial" w:cs="Arial"/>
                <w:sz w:val="22"/>
                <w:szCs w:val="22"/>
                <w:lang w:val="uk-UA"/>
              </w:rPr>
              <w:t>Київ</w:t>
            </w:r>
          </w:p>
        </w:tc>
        <w:tc>
          <w:tcPr>
            <w:tcW w:w="8374" w:type="dxa"/>
            <w:vAlign w:val="bottom"/>
          </w:tcPr>
          <w:p w14:paraId="49907718" w14:textId="734727C2" w:rsidR="00A45956" w:rsidRPr="00584794" w:rsidRDefault="001E5B17" w:rsidP="0028073B">
            <w:pPr>
              <w:jc w:val="right"/>
              <w:rPr>
                <w:rFonts w:ascii="Arial" w:hAnsi="Arial" w:cs="Arial"/>
                <w:sz w:val="22"/>
                <w:szCs w:val="22"/>
                <w:lang w:val="uk-UA"/>
              </w:rPr>
            </w:pPr>
            <w:r w:rsidRPr="00B57A61">
              <w:rPr>
                <w:rFonts w:ascii="Arial" w:hAnsi="Arial" w:cs="Arial"/>
                <w:sz w:val="22"/>
                <w:szCs w:val="22"/>
                <w:lang w:val="uk-UA"/>
              </w:rPr>
              <w:t xml:space="preserve">                                   </w:t>
            </w:r>
            <w:r w:rsidR="00A45956" w:rsidRPr="00B57A61">
              <w:rPr>
                <w:rFonts w:ascii="Arial" w:hAnsi="Arial" w:cs="Arial"/>
                <w:sz w:val="22"/>
                <w:szCs w:val="22"/>
                <w:lang w:val="uk-UA"/>
              </w:rPr>
              <w:t xml:space="preserve"> </w:t>
            </w:r>
            <w:r w:rsidR="00F7728F" w:rsidRPr="00B57A61">
              <w:rPr>
                <w:rFonts w:ascii="Arial" w:hAnsi="Arial" w:cs="Arial"/>
                <w:sz w:val="22"/>
                <w:szCs w:val="22"/>
                <w:lang w:val="uk-UA"/>
              </w:rPr>
              <w:t xml:space="preserve">                       «</w:t>
            </w:r>
            <w:r w:rsidR="00196D39">
              <w:rPr>
                <w:rFonts w:ascii="Arial" w:hAnsi="Arial" w:cs="Arial"/>
                <w:sz w:val="22"/>
                <w:szCs w:val="22"/>
                <w:lang w:val="uk-UA"/>
              </w:rPr>
              <w:t>____</w:t>
            </w:r>
            <w:r w:rsidR="00F7728F" w:rsidRPr="00B57A61">
              <w:rPr>
                <w:rFonts w:ascii="Arial" w:hAnsi="Arial" w:cs="Arial"/>
                <w:sz w:val="22"/>
                <w:szCs w:val="22"/>
                <w:lang w:val="uk-UA"/>
              </w:rPr>
              <w:t xml:space="preserve">» </w:t>
            </w:r>
            <w:r w:rsidR="00196D39">
              <w:rPr>
                <w:rFonts w:ascii="Arial" w:hAnsi="Arial" w:cs="Arial"/>
                <w:sz w:val="22"/>
                <w:szCs w:val="22"/>
                <w:lang w:val="uk-UA"/>
              </w:rPr>
              <w:t>_______</w:t>
            </w:r>
            <w:r w:rsidRPr="00B57A61">
              <w:rPr>
                <w:rFonts w:ascii="Arial" w:hAnsi="Arial" w:cs="Arial"/>
                <w:sz w:val="22"/>
                <w:szCs w:val="22"/>
                <w:lang w:val="uk-UA"/>
              </w:rPr>
              <w:t xml:space="preserve"> </w:t>
            </w:r>
            <w:r w:rsidR="00A45956" w:rsidRPr="00B57A61">
              <w:rPr>
                <w:rFonts w:ascii="Arial" w:hAnsi="Arial" w:cs="Arial"/>
                <w:sz w:val="22"/>
                <w:szCs w:val="22"/>
                <w:lang w:val="uk-UA"/>
              </w:rPr>
              <w:t>20</w:t>
            </w:r>
            <w:r w:rsidR="001A26B6" w:rsidRPr="00B57A61">
              <w:rPr>
                <w:rFonts w:ascii="Arial" w:hAnsi="Arial" w:cs="Arial"/>
                <w:sz w:val="22"/>
                <w:szCs w:val="22"/>
                <w:lang w:val="uk-UA"/>
              </w:rPr>
              <w:t>20</w:t>
            </w:r>
            <w:r w:rsidR="00A45956" w:rsidRPr="00B57A61">
              <w:rPr>
                <w:rFonts w:ascii="Arial" w:hAnsi="Arial" w:cs="Arial"/>
                <w:sz w:val="22"/>
                <w:szCs w:val="22"/>
                <w:lang w:val="uk-UA"/>
              </w:rPr>
              <w:t>р.</w:t>
            </w:r>
          </w:p>
        </w:tc>
      </w:tr>
    </w:tbl>
    <w:p w14:paraId="1441B945" w14:textId="77777777" w:rsidR="00A45956" w:rsidRPr="00A729B0" w:rsidRDefault="00A45956" w:rsidP="00A45956">
      <w:pPr>
        <w:jc w:val="both"/>
        <w:rPr>
          <w:rFonts w:ascii="Arial" w:hAnsi="Arial" w:cs="Arial"/>
          <w:b/>
          <w:sz w:val="22"/>
          <w:szCs w:val="22"/>
          <w:lang w:val="uk-UA"/>
        </w:rPr>
      </w:pPr>
    </w:p>
    <w:p w14:paraId="6D3C5AD3" w14:textId="79B86B5C" w:rsidR="00F7728F" w:rsidRPr="00A729B0" w:rsidRDefault="00D938D6" w:rsidP="00A45956">
      <w:pPr>
        <w:ind w:firstLine="708"/>
        <w:jc w:val="both"/>
        <w:rPr>
          <w:rFonts w:ascii="Arial" w:hAnsi="Arial" w:cs="Arial"/>
          <w:sz w:val="22"/>
          <w:szCs w:val="22"/>
          <w:lang w:val="uk-UA"/>
        </w:rPr>
      </w:pPr>
      <w:r w:rsidRPr="00A729B0">
        <w:rPr>
          <w:rFonts w:ascii="Arial" w:hAnsi="Arial" w:cs="Arial"/>
          <w:b/>
          <w:bCs/>
          <w:sz w:val="22"/>
          <w:szCs w:val="22"/>
          <w:lang w:val="uk-UA"/>
        </w:rPr>
        <w:t>ТОВАРИСТВО З ОБМЕЖЕНОЮ ВІДПОВІДАЛЬНІСТЮ «ФІНАНСОВА КОМПАНІЯ «</w:t>
      </w:r>
      <w:r w:rsidR="00290B2C" w:rsidRPr="00C50C2F">
        <w:rPr>
          <w:rFonts w:ascii="Arial" w:hAnsi="Arial" w:cs="Arial"/>
          <w:b/>
          <w:bCs/>
          <w:sz w:val="22"/>
          <w:szCs w:val="22"/>
          <w:lang w:val="uk-UA"/>
        </w:rPr>
        <w:t xml:space="preserve">ІНВЕСТОХІЛЛС </w:t>
      </w:r>
      <w:r w:rsidRPr="00C50C2F">
        <w:rPr>
          <w:rFonts w:ascii="Arial" w:hAnsi="Arial" w:cs="Arial"/>
          <w:b/>
          <w:bCs/>
          <w:sz w:val="22"/>
          <w:szCs w:val="22"/>
          <w:lang w:val="uk-UA"/>
        </w:rPr>
        <w:t>ВЕСТА</w:t>
      </w:r>
      <w:r w:rsidRPr="00A729B0">
        <w:rPr>
          <w:rFonts w:ascii="Arial" w:hAnsi="Arial" w:cs="Arial"/>
          <w:b/>
          <w:bCs/>
          <w:sz w:val="22"/>
          <w:szCs w:val="22"/>
          <w:lang w:val="uk-UA"/>
        </w:rPr>
        <w:t>»</w:t>
      </w:r>
      <w:r w:rsidRPr="00A729B0">
        <w:rPr>
          <w:rFonts w:ascii="Arial" w:hAnsi="Arial" w:cs="Arial"/>
          <w:bCs/>
          <w:sz w:val="22"/>
          <w:szCs w:val="22"/>
          <w:lang w:val="uk-UA"/>
        </w:rPr>
        <w:t xml:space="preserve">, </w:t>
      </w:r>
      <w:r w:rsidR="00F7728F" w:rsidRPr="00A729B0">
        <w:rPr>
          <w:rFonts w:ascii="Arial" w:hAnsi="Arial" w:cs="Arial"/>
          <w:bCs/>
          <w:sz w:val="22"/>
          <w:szCs w:val="22"/>
          <w:lang w:val="uk-UA"/>
        </w:rPr>
        <w:t>яке</w:t>
      </w:r>
      <w:r w:rsidR="00A45956" w:rsidRPr="00A729B0">
        <w:rPr>
          <w:rFonts w:ascii="Arial" w:hAnsi="Arial" w:cs="Arial"/>
          <w:bCs/>
          <w:sz w:val="22"/>
          <w:szCs w:val="22"/>
          <w:lang w:val="uk-UA"/>
        </w:rPr>
        <w:t xml:space="preserve"> </w:t>
      </w:r>
      <w:r w:rsidRPr="00A729B0">
        <w:rPr>
          <w:rFonts w:ascii="Arial" w:hAnsi="Arial" w:cs="Arial"/>
          <w:bCs/>
          <w:sz w:val="22"/>
          <w:szCs w:val="22"/>
          <w:lang w:val="uk-UA"/>
        </w:rPr>
        <w:t xml:space="preserve">в подальшому </w:t>
      </w:r>
      <w:r w:rsidR="00A45956" w:rsidRPr="00A729B0">
        <w:rPr>
          <w:rFonts w:ascii="Arial" w:hAnsi="Arial" w:cs="Arial"/>
          <w:bCs/>
          <w:sz w:val="22"/>
          <w:szCs w:val="22"/>
          <w:lang w:val="uk-UA"/>
        </w:rPr>
        <w:t>іменується</w:t>
      </w:r>
      <w:r w:rsidRPr="00A729B0">
        <w:rPr>
          <w:rFonts w:ascii="Arial" w:hAnsi="Arial" w:cs="Arial"/>
          <w:bCs/>
          <w:sz w:val="22"/>
          <w:szCs w:val="22"/>
          <w:lang w:val="uk-UA"/>
        </w:rPr>
        <w:t xml:space="preserve"> </w:t>
      </w:r>
      <w:r w:rsidR="00233A56" w:rsidRPr="00A729B0">
        <w:rPr>
          <w:rFonts w:ascii="Arial" w:hAnsi="Arial" w:cs="Arial"/>
          <w:sz w:val="22"/>
          <w:szCs w:val="22"/>
          <w:lang w:val="uk-UA"/>
        </w:rPr>
        <w:t>–</w:t>
      </w:r>
      <w:r w:rsidR="00F7728F" w:rsidRPr="00A729B0">
        <w:rPr>
          <w:rFonts w:ascii="Arial" w:hAnsi="Arial" w:cs="Arial"/>
          <w:bCs/>
          <w:sz w:val="22"/>
          <w:szCs w:val="22"/>
          <w:lang w:val="uk-UA"/>
        </w:rPr>
        <w:t xml:space="preserve"> Сторона-1</w:t>
      </w:r>
      <w:r w:rsidR="00A45956" w:rsidRPr="00A729B0">
        <w:rPr>
          <w:rFonts w:ascii="Arial" w:hAnsi="Arial" w:cs="Arial"/>
          <w:bCs/>
          <w:sz w:val="22"/>
          <w:szCs w:val="22"/>
          <w:lang w:val="uk-UA"/>
        </w:rPr>
        <w:t>,</w:t>
      </w:r>
      <w:r w:rsidR="00A45956" w:rsidRPr="00A729B0">
        <w:rPr>
          <w:rFonts w:ascii="Arial" w:hAnsi="Arial" w:cs="Arial"/>
          <w:sz w:val="22"/>
          <w:szCs w:val="22"/>
          <w:lang w:val="uk-UA"/>
        </w:rPr>
        <w:t xml:space="preserve"> в особі </w:t>
      </w:r>
      <w:r w:rsidRPr="00A729B0">
        <w:rPr>
          <w:rFonts w:ascii="Arial" w:hAnsi="Arial" w:cs="Arial"/>
          <w:sz w:val="22"/>
          <w:szCs w:val="22"/>
          <w:lang w:val="uk-UA"/>
        </w:rPr>
        <w:t xml:space="preserve">Директора </w:t>
      </w:r>
      <w:proofErr w:type="spellStart"/>
      <w:r w:rsidRPr="00A729B0">
        <w:rPr>
          <w:rFonts w:ascii="Arial" w:hAnsi="Arial" w:cs="Arial"/>
          <w:sz w:val="22"/>
          <w:szCs w:val="22"/>
          <w:lang w:val="uk-UA"/>
        </w:rPr>
        <w:t>Ліневич</w:t>
      </w:r>
      <w:proofErr w:type="spellEnd"/>
      <w:r w:rsidRPr="00A729B0">
        <w:rPr>
          <w:rFonts w:ascii="Arial" w:hAnsi="Arial" w:cs="Arial"/>
          <w:sz w:val="22"/>
          <w:szCs w:val="22"/>
          <w:lang w:val="uk-UA"/>
        </w:rPr>
        <w:t xml:space="preserve"> Євгенії Олегівни, </w:t>
      </w:r>
      <w:r w:rsidR="00A45956" w:rsidRPr="00A729B0">
        <w:rPr>
          <w:rFonts w:ascii="Arial" w:hAnsi="Arial" w:cs="Arial"/>
          <w:sz w:val="22"/>
          <w:szCs w:val="22"/>
          <w:lang w:val="uk-UA"/>
        </w:rPr>
        <w:t xml:space="preserve">яка діє на підставі </w:t>
      </w:r>
      <w:r w:rsidRPr="00A729B0">
        <w:rPr>
          <w:rFonts w:ascii="Arial" w:hAnsi="Arial" w:cs="Arial"/>
          <w:sz w:val="22"/>
          <w:szCs w:val="22"/>
          <w:lang w:val="uk-UA"/>
        </w:rPr>
        <w:t xml:space="preserve">Статуту, </w:t>
      </w:r>
      <w:r w:rsidR="00A45956" w:rsidRPr="00A729B0">
        <w:rPr>
          <w:rFonts w:ascii="Arial" w:hAnsi="Arial" w:cs="Arial"/>
          <w:sz w:val="22"/>
          <w:szCs w:val="22"/>
          <w:lang w:val="uk-UA"/>
        </w:rPr>
        <w:t xml:space="preserve">з </w:t>
      </w:r>
      <w:r w:rsidR="00F7728F" w:rsidRPr="00A729B0">
        <w:rPr>
          <w:rFonts w:ascii="Arial" w:hAnsi="Arial" w:cs="Arial"/>
          <w:sz w:val="22"/>
          <w:szCs w:val="22"/>
          <w:lang w:val="uk-UA"/>
        </w:rPr>
        <w:t>однієї</w:t>
      </w:r>
      <w:r w:rsidR="00A45956" w:rsidRPr="00A729B0">
        <w:rPr>
          <w:rFonts w:ascii="Arial" w:hAnsi="Arial" w:cs="Arial"/>
          <w:sz w:val="22"/>
          <w:szCs w:val="22"/>
          <w:lang w:val="uk-UA"/>
        </w:rPr>
        <w:t xml:space="preserve"> сторони,</w:t>
      </w:r>
      <w:r w:rsidR="00F7728F" w:rsidRPr="00A729B0">
        <w:rPr>
          <w:rFonts w:ascii="Arial" w:hAnsi="Arial" w:cs="Arial"/>
          <w:sz w:val="22"/>
          <w:szCs w:val="22"/>
          <w:lang w:val="uk-UA"/>
        </w:rPr>
        <w:t xml:space="preserve"> та</w:t>
      </w:r>
    </w:p>
    <w:p w14:paraId="426336C4" w14:textId="77E88425" w:rsidR="00A37067" w:rsidRPr="00A729B0" w:rsidRDefault="00A37067" w:rsidP="00C50C2F">
      <w:pPr>
        <w:jc w:val="both"/>
        <w:rPr>
          <w:rFonts w:ascii="Arial" w:hAnsi="Arial" w:cs="Arial"/>
          <w:color w:val="FF0000"/>
          <w:sz w:val="22"/>
          <w:szCs w:val="22"/>
          <w:lang w:val="uk-UA"/>
        </w:rPr>
      </w:pPr>
    </w:p>
    <w:p w14:paraId="5BE63569" w14:textId="3340FBC9" w:rsidR="00340B06" w:rsidRDefault="001A26B6" w:rsidP="00340B06">
      <w:pPr>
        <w:ind w:firstLine="708"/>
        <w:jc w:val="both"/>
        <w:rPr>
          <w:rFonts w:ascii="Arial" w:hAnsi="Arial" w:cs="Arial"/>
          <w:sz w:val="22"/>
          <w:szCs w:val="22"/>
          <w:lang w:val="uk-UA"/>
        </w:rPr>
      </w:pPr>
      <w:r w:rsidRPr="005202AC">
        <w:rPr>
          <w:rFonts w:ascii="Arial" w:hAnsi="Arial" w:cs="Arial"/>
          <w:b/>
          <w:color w:val="000000"/>
          <w:sz w:val="22"/>
          <w:szCs w:val="22"/>
          <w:shd w:val="clear" w:color="auto" w:fill="FFFFFF"/>
          <w:lang w:val="uk-UA"/>
        </w:rPr>
        <w:t>ТОВАРИСТВО З ОБМЕЖЕНОЮ ВІДПОВІДАЛЬНІСТЮ «</w:t>
      </w:r>
      <w:r w:rsidR="00196D39">
        <w:rPr>
          <w:rFonts w:ascii="Arial" w:hAnsi="Arial" w:cs="Arial"/>
          <w:b/>
          <w:color w:val="000000"/>
          <w:sz w:val="22"/>
          <w:szCs w:val="22"/>
          <w:shd w:val="clear" w:color="auto" w:fill="FFFFFF"/>
          <w:lang w:val="uk-UA"/>
        </w:rPr>
        <w:t>_____</w:t>
      </w:r>
      <w:r w:rsidRPr="005202AC">
        <w:rPr>
          <w:rFonts w:ascii="Arial" w:hAnsi="Arial" w:cs="Arial"/>
          <w:b/>
          <w:color w:val="000000"/>
          <w:sz w:val="22"/>
          <w:szCs w:val="22"/>
          <w:shd w:val="clear" w:color="auto" w:fill="FFFFFF"/>
          <w:lang w:val="uk-UA"/>
        </w:rPr>
        <w:t>»,</w:t>
      </w:r>
      <w:r w:rsidRPr="00330F49">
        <w:rPr>
          <w:rFonts w:ascii="Arial" w:hAnsi="Arial" w:cs="Arial"/>
          <w:sz w:val="22"/>
          <w:szCs w:val="22"/>
          <w:lang w:val="uk-UA"/>
        </w:rPr>
        <w:t xml:space="preserve"> </w:t>
      </w:r>
      <w:r w:rsidRPr="00330F49">
        <w:rPr>
          <w:rFonts w:ascii="Arial" w:hAnsi="Arial" w:cs="Arial"/>
          <w:bCs/>
          <w:sz w:val="22"/>
          <w:szCs w:val="22"/>
          <w:lang w:val="uk-UA"/>
        </w:rPr>
        <w:t xml:space="preserve">яке в подальшому іменується </w:t>
      </w:r>
      <w:r w:rsidRPr="00330F49">
        <w:rPr>
          <w:rFonts w:ascii="Arial" w:hAnsi="Arial" w:cs="Arial"/>
          <w:sz w:val="22"/>
          <w:szCs w:val="22"/>
          <w:lang w:val="uk-UA"/>
        </w:rPr>
        <w:t>–</w:t>
      </w:r>
      <w:r w:rsidRPr="00330F49">
        <w:rPr>
          <w:rFonts w:ascii="Arial" w:hAnsi="Arial" w:cs="Arial"/>
          <w:bCs/>
          <w:sz w:val="22"/>
          <w:szCs w:val="22"/>
          <w:lang w:val="uk-UA"/>
        </w:rPr>
        <w:t xml:space="preserve"> Сторона-2</w:t>
      </w:r>
      <w:r w:rsidRPr="00330F49">
        <w:rPr>
          <w:rFonts w:ascii="Arial" w:hAnsi="Arial" w:cs="Arial"/>
          <w:sz w:val="22"/>
          <w:szCs w:val="22"/>
          <w:lang w:val="uk-UA"/>
        </w:rPr>
        <w:t xml:space="preserve">, </w:t>
      </w:r>
      <w:r w:rsidRPr="00330F49">
        <w:rPr>
          <w:rFonts w:ascii="Arial" w:hAnsi="Arial" w:cs="Arial"/>
          <w:color w:val="000000"/>
          <w:spacing w:val="5"/>
          <w:sz w:val="22"/>
          <w:szCs w:val="22"/>
          <w:lang w:val="uk-UA"/>
        </w:rPr>
        <w:t xml:space="preserve">ідентифікаційний номер </w:t>
      </w:r>
      <w:r w:rsidR="00196D39">
        <w:rPr>
          <w:rFonts w:ascii="Arial" w:hAnsi="Arial" w:cs="Arial"/>
          <w:color w:val="000000"/>
          <w:spacing w:val="5"/>
          <w:sz w:val="22"/>
          <w:szCs w:val="22"/>
          <w:shd w:val="clear" w:color="auto" w:fill="FFFFFF"/>
          <w:lang w:val="uk-UA"/>
        </w:rPr>
        <w:t>_____</w:t>
      </w:r>
      <w:r w:rsidRPr="00330F49">
        <w:rPr>
          <w:rFonts w:ascii="Arial" w:hAnsi="Arial" w:cs="Arial"/>
          <w:color w:val="000000"/>
          <w:spacing w:val="5"/>
          <w:sz w:val="22"/>
          <w:szCs w:val="22"/>
          <w:lang w:val="uk-UA"/>
        </w:rPr>
        <w:t xml:space="preserve">, з місцезнаходженням за </w:t>
      </w:r>
      <w:proofErr w:type="spellStart"/>
      <w:r w:rsidRPr="00330F49">
        <w:rPr>
          <w:rFonts w:ascii="Arial" w:hAnsi="Arial" w:cs="Arial"/>
          <w:color w:val="000000"/>
          <w:spacing w:val="5"/>
          <w:sz w:val="22"/>
          <w:szCs w:val="22"/>
          <w:lang w:val="uk-UA"/>
        </w:rPr>
        <w:t>адресою</w:t>
      </w:r>
      <w:proofErr w:type="spellEnd"/>
      <w:r w:rsidRPr="00330F49">
        <w:rPr>
          <w:rFonts w:ascii="Arial" w:hAnsi="Arial" w:cs="Arial"/>
          <w:color w:val="000000"/>
          <w:spacing w:val="5"/>
          <w:sz w:val="22"/>
          <w:szCs w:val="22"/>
          <w:lang w:val="uk-UA"/>
        </w:rPr>
        <w:t xml:space="preserve">: </w:t>
      </w:r>
      <w:r w:rsidR="00196D39">
        <w:rPr>
          <w:rFonts w:ascii="Arial" w:hAnsi="Arial" w:cs="Arial"/>
          <w:color w:val="000000"/>
          <w:spacing w:val="5"/>
          <w:sz w:val="22"/>
          <w:szCs w:val="22"/>
          <w:shd w:val="clear" w:color="auto" w:fill="FFFFFF"/>
          <w:lang w:val="uk-UA"/>
        </w:rPr>
        <w:t>_________</w:t>
      </w:r>
      <w:r w:rsidRPr="00330F49">
        <w:rPr>
          <w:rFonts w:ascii="Arial" w:hAnsi="Arial" w:cs="Arial"/>
          <w:color w:val="000000"/>
          <w:spacing w:val="5"/>
          <w:sz w:val="22"/>
          <w:szCs w:val="22"/>
          <w:lang w:val="uk-UA"/>
        </w:rPr>
        <w:t xml:space="preserve">, в особі  директора </w:t>
      </w:r>
      <w:r w:rsidR="00196D39">
        <w:rPr>
          <w:rFonts w:ascii="Arial" w:hAnsi="Arial" w:cs="Arial"/>
          <w:color w:val="000000"/>
          <w:spacing w:val="5"/>
          <w:sz w:val="22"/>
          <w:szCs w:val="22"/>
          <w:lang w:val="uk-UA"/>
        </w:rPr>
        <w:t>_________________</w:t>
      </w:r>
      <w:r>
        <w:rPr>
          <w:rFonts w:ascii="Arial" w:hAnsi="Arial" w:cs="Arial"/>
          <w:color w:val="000000"/>
          <w:spacing w:val="5"/>
          <w:sz w:val="22"/>
          <w:szCs w:val="22"/>
          <w:lang w:val="uk-UA"/>
        </w:rPr>
        <w:t xml:space="preserve">, </w:t>
      </w:r>
      <w:r w:rsidR="00340B06">
        <w:rPr>
          <w:rFonts w:ascii="Arial" w:hAnsi="Arial" w:cs="Arial"/>
          <w:sz w:val="22"/>
          <w:szCs w:val="22"/>
          <w:lang w:val="uk-UA"/>
        </w:rPr>
        <w:t>з іншої сторони, надалі  – Сторони, а кожна окремо – Сторона, уклали цей Договір про нерозголошення інформації</w:t>
      </w:r>
      <w:r w:rsidR="00340B06">
        <w:rPr>
          <w:lang w:val="uk-UA"/>
        </w:rPr>
        <w:t xml:space="preserve"> </w:t>
      </w:r>
      <w:r w:rsidR="00340B06">
        <w:rPr>
          <w:rFonts w:ascii="Arial" w:hAnsi="Arial" w:cs="Arial"/>
          <w:sz w:val="22"/>
          <w:szCs w:val="22"/>
          <w:lang w:val="uk-UA"/>
        </w:rPr>
        <w:t>з обмеженим доступом, надалі – Договір, про наступне:</w:t>
      </w:r>
    </w:p>
    <w:p w14:paraId="299BDDE1" w14:textId="77777777" w:rsidR="00340B06" w:rsidRDefault="00340B06" w:rsidP="00340B06">
      <w:pPr>
        <w:ind w:firstLine="708"/>
        <w:jc w:val="both"/>
        <w:rPr>
          <w:rFonts w:ascii="Arial" w:hAnsi="Arial" w:cs="Arial"/>
          <w:color w:val="FF0000"/>
          <w:sz w:val="22"/>
          <w:szCs w:val="22"/>
          <w:lang w:val="uk-UA"/>
        </w:rPr>
      </w:pPr>
    </w:p>
    <w:p w14:paraId="21D3B8F3" w14:textId="22964C97" w:rsidR="00A729B0" w:rsidRPr="00A729B0" w:rsidRDefault="00584794" w:rsidP="00A729B0">
      <w:pPr>
        <w:ind w:firstLine="708"/>
        <w:jc w:val="both"/>
        <w:rPr>
          <w:rFonts w:ascii="Arial" w:hAnsi="Arial" w:cs="Arial"/>
          <w:sz w:val="22"/>
          <w:szCs w:val="22"/>
          <w:lang w:val="uk-UA"/>
        </w:rPr>
      </w:pPr>
      <w:r w:rsidRPr="00A729B0">
        <w:rPr>
          <w:rFonts w:ascii="Arial" w:hAnsi="Arial" w:cs="Arial"/>
          <w:sz w:val="22"/>
          <w:szCs w:val="22"/>
          <w:lang w:val="uk-UA"/>
        </w:rPr>
        <w:t xml:space="preserve">(А) </w:t>
      </w:r>
      <w:r w:rsidR="00A729B0" w:rsidRPr="00A729B0">
        <w:rPr>
          <w:rFonts w:ascii="Arial" w:hAnsi="Arial" w:cs="Arial"/>
          <w:sz w:val="22"/>
          <w:szCs w:val="22"/>
          <w:lang w:val="uk-UA"/>
        </w:rPr>
        <w:t xml:space="preserve">З врахуванням вимог та обмежень, встановлених чинним законодавством України, Сторони зобов‘язуються дотримуватись умов конфіденційності інформації, яка стала їм відома </w:t>
      </w:r>
      <w:r w:rsidR="00A52975" w:rsidRPr="00A52975">
        <w:rPr>
          <w:rFonts w:ascii="Arial" w:hAnsi="Arial" w:cs="Arial"/>
          <w:sz w:val="22"/>
          <w:szCs w:val="22"/>
          <w:lang w:val="uk-UA"/>
        </w:rPr>
        <w:t>у зв’язку із виконанням або з метою виконання Сторонами своїх зобов’язань в межах співпраці та/бо</w:t>
      </w:r>
      <w:r w:rsidR="00A52975">
        <w:rPr>
          <w:rFonts w:ascii="Arial" w:hAnsi="Arial" w:cs="Arial"/>
          <w:sz w:val="22"/>
          <w:szCs w:val="22"/>
          <w:lang w:val="uk-UA"/>
        </w:rPr>
        <w:t xml:space="preserve"> </w:t>
      </w:r>
      <w:r w:rsidR="00A729B0" w:rsidRPr="00A729B0">
        <w:rPr>
          <w:rFonts w:ascii="Arial" w:hAnsi="Arial" w:cs="Arial"/>
          <w:sz w:val="22"/>
          <w:szCs w:val="22"/>
          <w:lang w:val="uk-UA"/>
        </w:rPr>
        <w:t>у зв’язку</w:t>
      </w:r>
      <w:r w:rsidR="00CF3C4E">
        <w:rPr>
          <w:rFonts w:ascii="Arial" w:hAnsi="Arial" w:cs="Arial"/>
          <w:sz w:val="22"/>
          <w:szCs w:val="22"/>
          <w:lang w:val="uk-UA"/>
        </w:rPr>
        <w:t xml:space="preserve"> </w:t>
      </w:r>
      <w:r w:rsidR="00A729B0" w:rsidRPr="00A729B0">
        <w:rPr>
          <w:rFonts w:ascii="Arial" w:hAnsi="Arial" w:cs="Arial"/>
          <w:sz w:val="22"/>
          <w:szCs w:val="22"/>
          <w:lang w:val="uk-UA"/>
        </w:rPr>
        <w:t xml:space="preserve">із виконанням </w:t>
      </w:r>
      <w:r w:rsidR="00CF3C4E">
        <w:rPr>
          <w:rFonts w:ascii="Arial" w:hAnsi="Arial" w:cs="Arial"/>
          <w:sz w:val="22"/>
          <w:szCs w:val="22"/>
          <w:lang w:val="uk-UA"/>
        </w:rPr>
        <w:t>або з метою виконання</w:t>
      </w:r>
      <w:r w:rsidR="00CF3C4E" w:rsidRPr="00A729B0">
        <w:rPr>
          <w:rFonts w:ascii="Arial" w:hAnsi="Arial" w:cs="Arial"/>
          <w:sz w:val="22"/>
          <w:szCs w:val="22"/>
          <w:lang w:val="uk-UA"/>
        </w:rPr>
        <w:t xml:space="preserve"> </w:t>
      </w:r>
      <w:r w:rsidR="00A729B0" w:rsidRPr="00A729B0">
        <w:rPr>
          <w:rFonts w:ascii="Arial" w:hAnsi="Arial" w:cs="Arial"/>
          <w:sz w:val="22"/>
          <w:szCs w:val="22"/>
          <w:lang w:val="uk-UA"/>
        </w:rPr>
        <w:t xml:space="preserve">Сторонами будь-яких укладених або таких, що укладатимуться у майбутньому, договорів щодо співпраці між Сторонами незалежно від предмету таких договорів (надалі – Договори про співпрацю), а також інформації, отриманої </w:t>
      </w:r>
      <w:r>
        <w:rPr>
          <w:rFonts w:ascii="Arial" w:hAnsi="Arial" w:cs="Arial"/>
          <w:sz w:val="22"/>
          <w:szCs w:val="22"/>
          <w:lang w:val="uk-UA"/>
        </w:rPr>
        <w:t>за інших обставин та</w:t>
      </w:r>
      <w:r w:rsidR="00A729B0" w:rsidRPr="00A729B0">
        <w:rPr>
          <w:rFonts w:ascii="Arial" w:hAnsi="Arial" w:cs="Arial"/>
          <w:sz w:val="22"/>
          <w:szCs w:val="22"/>
          <w:lang w:val="uk-UA"/>
        </w:rPr>
        <w:t xml:space="preserve"> яка визначена цим Договором.  </w:t>
      </w:r>
    </w:p>
    <w:p w14:paraId="526AF78D" w14:textId="77777777" w:rsidR="00A729B0" w:rsidRPr="00A729B0" w:rsidRDefault="00A729B0" w:rsidP="00A729B0">
      <w:pPr>
        <w:ind w:firstLine="708"/>
        <w:jc w:val="both"/>
        <w:rPr>
          <w:rFonts w:ascii="Arial" w:hAnsi="Arial" w:cs="Arial"/>
          <w:sz w:val="22"/>
          <w:szCs w:val="22"/>
          <w:lang w:val="uk-UA"/>
        </w:rPr>
      </w:pPr>
    </w:p>
    <w:p w14:paraId="6CA7BBAE" w14:textId="4AC172DB" w:rsidR="00A729B0" w:rsidRPr="00A729B0" w:rsidRDefault="00584794" w:rsidP="00A729B0">
      <w:pPr>
        <w:ind w:firstLine="708"/>
        <w:jc w:val="both"/>
        <w:rPr>
          <w:rFonts w:ascii="Arial" w:hAnsi="Arial" w:cs="Arial"/>
          <w:sz w:val="22"/>
          <w:szCs w:val="22"/>
          <w:lang w:val="uk-UA"/>
        </w:rPr>
      </w:pPr>
      <w:r w:rsidRPr="00A729B0">
        <w:rPr>
          <w:rFonts w:ascii="Arial" w:hAnsi="Arial" w:cs="Arial"/>
          <w:sz w:val="22"/>
          <w:szCs w:val="22"/>
          <w:lang w:val="uk-UA"/>
        </w:rPr>
        <w:t xml:space="preserve">(B) </w:t>
      </w:r>
      <w:r w:rsidR="00A729B0" w:rsidRPr="00A729B0">
        <w:rPr>
          <w:rFonts w:ascii="Arial" w:hAnsi="Arial" w:cs="Arial"/>
          <w:sz w:val="22"/>
          <w:szCs w:val="22"/>
          <w:lang w:val="uk-UA"/>
        </w:rPr>
        <w:t>Сторони при</w:t>
      </w:r>
      <w:r w:rsidR="005E15B6" w:rsidRPr="005E15B6">
        <w:rPr>
          <w:lang w:val="uk-UA"/>
        </w:rPr>
        <w:t xml:space="preserve"> </w:t>
      </w:r>
      <w:r w:rsidR="005E15B6" w:rsidRPr="005E15B6">
        <w:rPr>
          <w:rFonts w:ascii="Arial" w:hAnsi="Arial" w:cs="Arial"/>
          <w:sz w:val="22"/>
          <w:szCs w:val="22"/>
          <w:lang w:val="uk-UA"/>
        </w:rPr>
        <w:t>виконанні своїх зобов’язань в межах співпраці та/або</w:t>
      </w:r>
      <w:r w:rsidR="00A729B0" w:rsidRPr="005E15B6">
        <w:rPr>
          <w:rFonts w:ascii="Arial" w:hAnsi="Arial" w:cs="Arial"/>
          <w:sz w:val="22"/>
          <w:szCs w:val="22"/>
          <w:lang w:val="uk-UA"/>
        </w:rPr>
        <w:t xml:space="preserve"> </w:t>
      </w:r>
      <w:r w:rsidR="00A729B0" w:rsidRPr="00A729B0">
        <w:rPr>
          <w:rFonts w:ascii="Arial" w:hAnsi="Arial" w:cs="Arial"/>
          <w:sz w:val="22"/>
          <w:szCs w:val="22"/>
          <w:lang w:val="uk-UA"/>
        </w:rPr>
        <w:t>взаємодії за Договорами про співпрацю</w:t>
      </w:r>
      <w:r>
        <w:rPr>
          <w:rFonts w:ascii="Arial" w:hAnsi="Arial" w:cs="Arial"/>
          <w:sz w:val="22"/>
          <w:szCs w:val="22"/>
          <w:lang w:val="uk-UA"/>
        </w:rPr>
        <w:t xml:space="preserve"> або маючи намір укласти такі договори у майбутньому</w:t>
      </w:r>
      <w:r w:rsidR="00A729B0" w:rsidRPr="00A729B0">
        <w:rPr>
          <w:rFonts w:ascii="Arial" w:hAnsi="Arial" w:cs="Arial"/>
          <w:sz w:val="22"/>
          <w:szCs w:val="22"/>
          <w:lang w:val="uk-UA"/>
        </w:rPr>
        <w:t xml:space="preserve"> </w:t>
      </w:r>
      <w:r>
        <w:rPr>
          <w:rFonts w:ascii="Arial" w:hAnsi="Arial" w:cs="Arial"/>
          <w:sz w:val="22"/>
          <w:szCs w:val="22"/>
          <w:lang w:val="uk-UA"/>
        </w:rPr>
        <w:t>отримують</w:t>
      </w:r>
      <w:r w:rsidR="00A729B0" w:rsidRPr="00A729B0">
        <w:rPr>
          <w:rFonts w:ascii="Arial" w:hAnsi="Arial" w:cs="Arial"/>
          <w:sz w:val="22"/>
          <w:szCs w:val="22"/>
          <w:lang w:val="uk-UA"/>
        </w:rPr>
        <w:t xml:space="preserve"> доступ до певної інформації та документації щодо Сторін, яка може становити Конфіден</w:t>
      </w:r>
      <w:r>
        <w:rPr>
          <w:rFonts w:ascii="Arial" w:hAnsi="Arial" w:cs="Arial"/>
          <w:sz w:val="22"/>
          <w:szCs w:val="22"/>
          <w:lang w:val="uk-UA"/>
        </w:rPr>
        <w:t>ційну інформацію та</w:t>
      </w:r>
      <w:r w:rsidR="00A729B0" w:rsidRPr="00A729B0">
        <w:rPr>
          <w:rFonts w:ascii="Arial" w:hAnsi="Arial" w:cs="Arial"/>
          <w:sz w:val="22"/>
          <w:szCs w:val="22"/>
          <w:lang w:val="uk-UA"/>
        </w:rPr>
        <w:t xml:space="preserve"> Комерційну таємницю (як це визначено далі</w:t>
      </w:r>
      <w:r>
        <w:rPr>
          <w:rFonts w:ascii="Arial" w:hAnsi="Arial" w:cs="Arial"/>
          <w:sz w:val="22"/>
          <w:szCs w:val="22"/>
          <w:lang w:val="uk-UA"/>
        </w:rPr>
        <w:t xml:space="preserve"> за Договором</w:t>
      </w:r>
      <w:r w:rsidR="00A729B0" w:rsidRPr="00A729B0">
        <w:rPr>
          <w:rFonts w:ascii="Arial" w:hAnsi="Arial" w:cs="Arial"/>
          <w:sz w:val="22"/>
          <w:szCs w:val="22"/>
          <w:lang w:val="uk-UA"/>
        </w:rPr>
        <w:t>).</w:t>
      </w:r>
    </w:p>
    <w:p w14:paraId="79D7EBC8" w14:textId="77777777" w:rsidR="00A729B0" w:rsidRPr="00A729B0" w:rsidRDefault="00A729B0" w:rsidP="00A729B0">
      <w:pPr>
        <w:ind w:firstLine="708"/>
        <w:jc w:val="both"/>
        <w:rPr>
          <w:rFonts w:ascii="Arial" w:hAnsi="Arial" w:cs="Arial"/>
          <w:sz w:val="22"/>
          <w:szCs w:val="22"/>
          <w:lang w:val="uk-UA"/>
        </w:rPr>
      </w:pPr>
    </w:p>
    <w:p w14:paraId="6B7D554F" w14:textId="025FC103" w:rsidR="00A729B0" w:rsidRPr="00A729B0" w:rsidRDefault="00584794" w:rsidP="00A729B0">
      <w:pPr>
        <w:ind w:firstLine="708"/>
        <w:jc w:val="both"/>
        <w:rPr>
          <w:rFonts w:ascii="Arial" w:hAnsi="Arial" w:cs="Arial"/>
          <w:sz w:val="22"/>
          <w:szCs w:val="22"/>
          <w:lang w:val="uk-UA"/>
        </w:rPr>
      </w:pPr>
      <w:r w:rsidRPr="00A729B0">
        <w:rPr>
          <w:rFonts w:ascii="Arial" w:hAnsi="Arial" w:cs="Arial"/>
          <w:sz w:val="22"/>
          <w:szCs w:val="22"/>
          <w:lang w:val="uk-UA"/>
        </w:rPr>
        <w:t xml:space="preserve">(С) </w:t>
      </w:r>
      <w:r w:rsidR="00A729B0" w:rsidRPr="00A729B0">
        <w:rPr>
          <w:rFonts w:ascii="Arial" w:hAnsi="Arial" w:cs="Arial"/>
          <w:sz w:val="22"/>
          <w:szCs w:val="22"/>
          <w:lang w:val="uk-UA"/>
        </w:rPr>
        <w:t>В якості умови надання Сторонами одна одній т</w:t>
      </w:r>
      <w:r>
        <w:rPr>
          <w:rFonts w:ascii="Arial" w:hAnsi="Arial" w:cs="Arial"/>
          <w:sz w:val="22"/>
          <w:szCs w:val="22"/>
          <w:lang w:val="uk-UA"/>
        </w:rPr>
        <w:t xml:space="preserve">акої Конфіденційної інформації та </w:t>
      </w:r>
      <w:r w:rsidR="00A729B0" w:rsidRPr="00A729B0">
        <w:rPr>
          <w:rFonts w:ascii="Arial" w:hAnsi="Arial" w:cs="Arial"/>
          <w:sz w:val="22"/>
          <w:szCs w:val="22"/>
          <w:lang w:val="uk-UA"/>
        </w:rPr>
        <w:t>Комерційної таємниці Сторони погоджуються на умови і правила, які містяться у цьому Договорі.</w:t>
      </w:r>
    </w:p>
    <w:p w14:paraId="423EA911" w14:textId="77777777" w:rsidR="00A729B0" w:rsidRPr="00A729B0" w:rsidRDefault="00A729B0" w:rsidP="00A729B0">
      <w:pPr>
        <w:ind w:firstLine="708"/>
        <w:jc w:val="both"/>
        <w:rPr>
          <w:rFonts w:ascii="Arial" w:hAnsi="Arial" w:cs="Arial"/>
          <w:sz w:val="22"/>
          <w:szCs w:val="22"/>
          <w:lang w:val="uk-UA"/>
        </w:rPr>
      </w:pPr>
    </w:p>
    <w:p w14:paraId="78E8C445" w14:textId="750ADA1A" w:rsidR="00A729B0" w:rsidRPr="00A729B0" w:rsidRDefault="00584794" w:rsidP="00A729B0">
      <w:pPr>
        <w:ind w:firstLine="708"/>
        <w:jc w:val="both"/>
        <w:rPr>
          <w:rFonts w:ascii="Arial" w:hAnsi="Arial" w:cs="Arial"/>
          <w:sz w:val="22"/>
          <w:szCs w:val="22"/>
          <w:lang w:val="uk-UA"/>
        </w:rPr>
      </w:pPr>
      <w:r w:rsidRPr="00A729B0">
        <w:rPr>
          <w:rFonts w:ascii="Arial" w:hAnsi="Arial" w:cs="Arial"/>
          <w:sz w:val="22"/>
          <w:szCs w:val="22"/>
          <w:lang w:val="uk-UA"/>
        </w:rPr>
        <w:t xml:space="preserve">(D) </w:t>
      </w:r>
      <w:r w:rsidR="00A729B0" w:rsidRPr="00A729B0">
        <w:rPr>
          <w:rFonts w:ascii="Arial" w:hAnsi="Arial" w:cs="Arial"/>
          <w:sz w:val="22"/>
          <w:szCs w:val="22"/>
          <w:lang w:val="uk-UA"/>
        </w:rPr>
        <w:t>Сторони вважають, що порушення винною Стороною цього Договору може завдати значної шкоди іншій Стороні.</w:t>
      </w:r>
    </w:p>
    <w:p w14:paraId="14BE75C4" w14:textId="77777777" w:rsidR="00A729B0" w:rsidRPr="00A729B0" w:rsidRDefault="00A729B0" w:rsidP="00A729B0">
      <w:pPr>
        <w:ind w:firstLine="708"/>
        <w:jc w:val="both"/>
        <w:rPr>
          <w:rFonts w:ascii="Arial" w:hAnsi="Arial" w:cs="Arial"/>
          <w:sz w:val="22"/>
          <w:szCs w:val="22"/>
          <w:lang w:val="uk-UA"/>
        </w:rPr>
      </w:pPr>
    </w:p>
    <w:p w14:paraId="1FF4AB70" w14:textId="2C7EA0CE" w:rsidR="00A729B0" w:rsidRPr="00A729B0" w:rsidRDefault="00584794" w:rsidP="00F809FE">
      <w:pPr>
        <w:ind w:firstLine="708"/>
        <w:jc w:val="both"/>
        <w:rPr>
          <w:rFonts w:ascii="Arial" w:hAnsi="Arial" w:cs="Arial"/>
          <w:sz w:val="22"/>
          <w:szCs w:val="22"/>
          <w:lang w:val="uk-UA"/>
        </w:rPr>
      </w:pPr>
      <w:r>
        <w:rPr>
          <w:rFonts w:ascii="Arial" w:hAnsi="Arial" w:cs="Arial"/>
          <w:sz w:val="22"/>
          <w:szCs w:val="22"/>
          <w:lang w:val="uk-UA"/>
        </w:rPr>
        <w:t xml:space="preserve">(Е) </w:t>
      </w:r>
      <w:r w:rsidR="00A729B0" w:rsidRPr="00A729B0">
        <w:rPr>
          <w:rFonts w:ascii="Arial" w:hAnsi="Arial" w:cs="Arial"/>
          <w:sz w:val="22"/>
          <w:szCs w:val="22"/>
          <w:lang w:val="uk-UA"/>
        </w:rPr>
        <w:t>Сторони розглядатимуть</w:t>
      </w:r>
      <w:r>
        <w:rPr>
          <w:rFonts w:ascii="Arial" w:hAnsi="Arial" w:cs="Arial"/>
          <w:sz w:val="22"/>
          <w:szCs w:val="22"/>
          <w:lang w:val="uk-UA"/>
        </w:rPr>
        <w:t xml:space="preserve"> Конфіденційну інформацію та</w:t>
      </w:r>
      <w:r w:rsidR="00A729B0" w:rsidRPr="00A729B0">
        <w:rPr>
          <w:rFonts w:ascii="Arial" w:hAnsi="Arial" w:cs="Arial"/>
          <w:sz w:val="22"/>
          <w:szCs w:val="22"/>
          <w:lang w:val="uk-UA"/>
        </w:rPr>
        <w:t xml:space="preserve"> Комерційну таємницю в якості конфіденційної, на яку розповсюджуються нижченаведені умови і правила цього Договору.  </w:t>
      </w:r>
    </w:p>
    <w:p w14:paraId="0E24165F" w14:textId="77777777" w:rsidR="00A45956" w:rsidRPr="00A729B0" w:rsidRDefault="00A45956" w:rsidP="00A45956">
      <w:pPr>
        <w:ind w:firstLine="708"/>
        <w:jc w:val="both"/>
        <w:rPr>
          <w:rFonts w:ascii="Arial" w:hAnsi="Arial" w:cs="Arial"/>
          <w:sz w:val="22"/>
          <w:szCs w:val="22"/>
          <w:lang w:val="uk-UA"/>
        </w:rPr>
      </w:pPr>
    </w:p>
    <w:bookmarkEnd w:id="0"/>
    <w:p w14:paraId="197AFD20" w14:textId="77777777" w:rsidR="00F207F3" w:rsidRPr="00A729B0" w:rsidRDefault="00F207F3" w:rsidP="00F207F3">
      <w:pPr>
        <w:numPr>
          <w:ilvl w:val="0"/>
          <w:numId w:val="27"/>
        </w:numPr>
        <w:suppressAutoHyphens/>
        <w:jc w:val="center"/>
        <w:rPr>
          <w:rFonts w:ascii="Arial" w:hAnsi="Arial" w:cs="Arial"/>
          <w:sz w:val="22"/>
          <w:szCs w:val="22"/>
          <w:lang w:val="uk-UA"/>
        </w:rPr>
      </w:pPr>
      <w:r w:rsidRPr="00A729B0">
        <w:rPr>
          <w:rFonts w:ascii="Arial" w:hAnsi="Arial" w:cs="Arial"/>
          <w:b/>
          <w:sz w:val="22"/>
          <w:szCs w:val="22"/>
          <w:lang w:val="uk-UA"/>
        </w:rPr>
        <w:t>ВИЗНАЧЕННЯ</w:t>
      </w:r>
    </w:p>
    <w:p w14:paraId="39EDAD0E" w14:textId="7096D2A8" w:rsidR="006327C0" w:rsidRPr="006327C0" w:rsidRDefault="006327C0" w:rsidP="00C327AF">
      <w:pPr>
        <w:numPr>
          <w:ilvl w:val="1"/>
          <w:numId w:val="27"/>
        </w:numPr>
        <w:tabs>
          <w:tab w:val="clear" w:pos="792"/>
        </w:tabs>
        <w:suppressAutoHyphens/>
        <w:ind w:left="709"/>
        <w:jc w:val="both"/>
        <w:rPr>
          <w:rFonts w:ascii="Arial" w:hAnsi="Arial" w:cs="Arial"/>
          <w:sz w:val="22"/>
          <w:szCs w:val="22"/>
          <w:lang w:val="uk-UA"/>
        </w:rPr>
      </w:pPr>
      <w:r w:rsidRPr="006327C0">
        <w:rPr>
          <w:rFonts w:ascii="Arial" w:hAnsi="Arial" w:cs="Arial"/>
          <w:b/>
          <w:sz w:val="22"/>
          <w:szCs w:val="22"/>
          <w:lang w:val="uk-UA"/>
        </w:rPr>
        <w:t>Інформація з обмеженим доступом</w:t>
      </w:r>
      <w:r>
        <w:rPr>
          <w:rFonts w:ascii="Arial" w:hAnsi="Arial" w:cs="Arial"/>
          <w:sz w:val="22"/>
          <w:szCs w:val="22"/>
          <w:lang w:val="uk-UA"/>
        </w:rPr>
        <w:t xml:space="preserve"> –</w:t>
      </w:r>
      <w:r w:rsidR="00191C46">
        <w:rPr>
          <w:rFonts w:ascii="Arial" w:hAnsi="Arial" w:cs="Arial"/>
          <w:sz w:val="22"/>
          <w:szCs w:val="22"/>
          <w:lang w:val="uk-UA"/>
        </w:rPr>
        <w:t xml:space="preserve"> </w:t>
      </w:r>
      <w:r>
        <w:rPr>
          <w:rFonts w:ascii="Arial" w:hAnsi="Arial" w:cs="Arial"/>
          <w:sz w:val="22"/>
          <w:szCs w:val="22"/>
          <w:lang w:val="uk-UA"/>
        </w:rPr>
        <w:t>Конфіденційна інформація та</w:t>
      </w:r>
      <w:r w:rsidR="00834E9F">
        <w:rPr>
          <w:rFonts w:ascii="Arial" w:hAnsi="Arial" w:cs="Arial"/>
          <w:sz w:val="22"/>
          <w:szCs w:val="22"/>
          <w:lang w:val="uk-UA"/>
        </w:rPr>
        <w:t>/або</w:t>
      </w:r>
      <w:r>
        <w:rPr>
          <w:rFonts w:ascii="Arial" w:hAnsi="Arial" w:cs="Arial"/>
          <w:sz w:val="22"/>
          <w:szCs w:val="22"/>
          <w:lang w:val="uk-UA"/>
        </w:rPr>
        <w:t xml:space="preserve"> </w:t>
      </w:r>
      <w:r w:rsidR="00191C46">
        <w:rPr>
          <w:rFonts w:ascii="Arial" w:hAnsi="Arial" w:cs="Arial"/>
          <w:sz w:val="22"/>
          <w:szCs w:val="22"/>
          <w:lang w:val="uk-UA"/>
        </w:rPr>
        <w:t xml:space="preserve">Комерційна таємниця, </w:t>
      </w:r>
      <w:r w:rsidR="00834E9F">
        <w:rPr>
          <w:rFonts w:ascii="Arial" w:hAnsi="Arial" w:cs="Arial"/>
          <w:sz w:val="22"/>
          <w:szCs w:val="22"/>
          <w:lang w:val="uk-UA"/>
        </w:rPr>
        <w:t>зміст яких</w:t>
      </w:r>
      <w:r w:rsidR="004C4FFA">
        <w:rPr>
          <w:rFonts w:ascii="Arial" w:hAnsi="Arial" w:cs="Arial"/>
          <w:sz w:val="22"/>
          <w:szCs w:val="22"/>
          <w:lang w:val="uk-UA"/>
        </w:rPr>
        <w:t xml:space="preserve"> визначає</w:t>
      </w:r>
      <w:r w:rsidR="00191C46">
        <w:rPr>
          <w:rFonts w:ascii="Arial" w:hAnsi="Arial" w:cs="Arial"/>
          <w:sz w:val="22"/>
          <w:szCs w:val="22"/>
          <w:lang w:val="uk-UA"/>
        </w:rPr>
        <w:t>ться умовами цього Договору.</w:t>
      </w:r>
      <w:r>
        <w:rPr>
          <w:rFonts w:ascii="Arial" w:hAnsi="Arial" w:cs="Arial"/>
          <w:sz w:val="22"/>
          <w:szCs w:val="22"/>
          <w:lang w:val="uk-UA"/>
        </w:rPr>
        <w:t xml:space="preserve">    </w:t>
      </w:r>
    </w:p>
    <w:p w14:paraId="05CDC403" w14:textId="15E0F68D" w:rsidR="00411E11" w:rsidRPr="00411E11" w:rsidRDefault="00B93831" w:rsidP="00C327AF">
      <w:pPr>
        <w:numPr>
          <w:ilvl w:val="1"/>
          <w:numId w:val="27"/>
        </w:numPr>
        <w:tabs>
          <w:tab w:val="clear" w:pos="792"/>
        </w:tabs>
        <w:suppressAutoHyphens/>
        <w:ind w:left="709"/>
        <w:jc w:val="both"/>
        <w:rPr>
          <w:rFonts w:ascii="Franklin Gothic Book" w:hAnsi="Franklin Gothic Book" w:cs="Arial"/>
          <w:sz w:val="22"/>
          <w:szCs w:val="22"/>
          <w:lang w:val="uk-UA"/>
        </w:rPr>
      </w:pPr>
      <w:r w:rsidRPr="006327C0">
        <w:rPr>
          <w:rFonts w:ascii="Arial" w:hAnsi="Arial" w:cs="Arial"/>
          <w:b/>
          <w:sz w:val="22"/>
          <w:szCs w:val="22"/>
          <w:lang w:val="uk-UA"/>
        </w:rPr>
        <w:t>Конфіденційною інформацією</w:t>
      </w:r>
      <w:r w:rsidR="00EA5046" w:rsidRPr="006327C0">
        <w:rPr>
          <w:rFonts w:ascii="Arial" w:hAnsi="Arial" w:cs="Arial"/>
          <w:sz w:val="22"/>
          <w:szCs w:val="22"/>
          <w:lang w:val="uk-UA"/>
        </w:rPr>
        <w:t xml:space="preserve"> вважається будь-яка і вся не</w:t>
      </w:r>
      <w:r w:rsidRPr="006327C0">
        <w:rPr>
          <w:rFonts w:ascii="Arial" w:hAnsi="Arial" w:cs="Arial"/>
          <w:sz w:val="22"/>
          <w:szCs w:val="22"/>
          <w:lang w:val="uk-UA"/>
        </w:rPr>
        <w:t xml:space="preserve">публічна фінансова, технічна, комерційна або інша інформація, яка стосується господарської діяльності, </w:t>
      </w:r>
      <w:r w:rsidR="00775EB8">
        <w:rPr>
          <w:rFonts w:ascii="Arial" w:hAnsi="Arial" w:cs="Arial"/>
          <w:sz w:val="22"/>
          <w:szCs w:val="22"/>
          <w:lang w:val="uk-UA"/>
        </w:rPr>
        <w:t>майна та справ Сторони-1</w:t>
      </w:r>
      <w:r w:rsidRPr="006327C0">
        <w:rPr>
          <w:rFonts w:ascii="Arial" w:hAnsi="Arial" w:cs="Arial"/>
          <w:sz w:val="22"/>
          <w:szCs w:val="22"/>
          <w:lang w:val="uk-UA"/>
        </w:rPr>
        <w:t xml:space="preserve">  (незалежно від того, створена, розроблена чи складена вона Стороною</w:t>
      </w:r>
      <w:r w:rsidR="00775EB8">
        <w:rPr>
          <w:rFonts w:ascii="Arial" w:hAnsi="Arial" w:cs="Arial"/>
          <w:sz w:val="22"/>
          <w:szCs w:val="22"/>
          <w:lang w:val="uk-UA"/>
        </w:rPr>
        <w:t xml:space="preserve">-1 </w:t>
      </w:r>
      <w:r w:rsidRPr="006327C0">
        <w:rPr>
          <w:rFonts w:ascii="Arial" w:hAnsi="Arial" w:cs="Arial"/>
          <w:sz w:val="22"/>
          <w:szCs w:val="22"/>
          <w:lang w:val="uk-UA"/>
        </w:rPr>
        <w:t>або іншими особами</w:t>
      </w:r>
      <w:r w:rsidR="00411E11" w:rsidRPr="006327C0">
        <w:rPr>
          <w:rFonts w:ascii="Arial" w:hAnsi="Arial" w:cs="Arial"/>
          <w:sz w:val="22"/>
          <w:szCs w:val="22"/>
          <w:lang w:val="uk-UA"/>
        </w:rPr>
        <w:t>)</w:t>
      </w:r>
      <w:r w:rsidRPr="006327C0">
        <w:rPr>
          <w:rFonts w:ascii="Arial" w:hAnsi="Arial" w:cs="Arial"/>
          <w:sz w:val="22"/>
          <w:szCs w:val="22"/>
          <w:lang w:val="uk-UA"/>
        </w:rPr>
        <w:t>, яка є у власності, розпорядженні чи іншим</w:t>
      </w:r>
      <w:r w:rsidR="00923252">
        <w:rPr>
          <w:rFonts w:ascii="Arial" w:hAnsi="Arial" w:cs="Arial"/>
          <w:sz w:val="22"/>
          <w:szCs w:val="22"/>
          <w:lang w:val="uk-UA"/>
        </w:rPr>
        <w:t xml:space="preserve"> законним</w:t>
      </w:r>
      <w:r w:rsidRPr="006327C0">
        <w:rPr>
          <w:rFonts w:ascii="Arial" w:hAnsi="Arial" w:cs="Arial"/>
          <w:sz w:val="22"/>
          <w:szCs w:val="22"/>
          <w:lang w:val="uk-UA"/>
        </w:rPr>
        <w:t xml:space="preserve"> шляхом отримана Стороною</w:t>
      </w:r>
      <w:r w:rsidR="00775EB8">
        <w:rPr>
          <w:rFonts w:ascii="Arial" w:hAnsi="Arial" w:cs="Arial"/>
          <w:sz w:val="22"/>
          <w:szCs w:val="22"/>
          <w:lang w:val="uk-UA"/>
        </w:rPr>
        <w:t>-1</w:t>
      </w:r>
      <w:r w:rsidRPr="006327C0">
        <w:rPr>
          <w:rFonts w:ascii="Arial" w:hAnsi="Arial" w:cs="Arial"/>
          <w:sz w:val="22"/>
          <w:szCs w:val="22"/>
          <w:lang w:val="uk-UA"/>
        </w:rPr>
        <w:t>, включаючи інформацію, отриману на умовах конфіденційності від інших осіб, з якими Сторона</w:t>
      </w:r>
      <w:r w:rsidR="00775EB8">
        <w:rPr>
          <w:rFonts w:ascii="Arial" w:hAnsi="Arial" w:cs="Arial"/>
          <w:sz w:val="22"/>
          <w:szCs w:val="22"/>
          <w:lang w:val="uk-UA"/>
        </w:rPr>
        <w:t>-1</w:t>
      </w:r>
      <w:r w:rsidRPr="006327C0">
        <w:rPr>
          <w:rFonts w:ascii="Arial" w:hAnsi="Arial" w:cs="Arial"/>
          <w:sz w:val="22"/>
          <w:szCs w:val="22"/>
          <w:lang w:val="uk-UA"/>
        </w:rPr>
        <w:t xml:space="preserve"> має ділові стосунки</w:t>
      </w:r>
      <w:r w:rsidR="00411E11" w:rsidRPr="006327C0">
        <w:rPr>
          <w:rFonts w:ascii="Arial" w:hAnsi="Arial" w:cs="Arial"/>
          <w:sz w:val="22"/>
          <w:szCs w:val="22"/>
          <w:lang w:val="uk-UA"/>
        </w:rPr>
        <w:t>, зокрема, але не виключно, інформацію та документи, що становлять</w:t>
      </w:r>
      <w:r w:rsidR="006327C0" w:rsidRPr="006327C0">
        <w:rPr>
          <w:rFonts w:ascii="Arial" w:hAnsi="Arial" w:cs="Arial"/>
          <w:sz w:val="22"/>
          <w:szCs w:val="22"/>
          <w:lang w:val="uk-UA"/>
        </w:rPr>
        <w:t xml:space="preserve"> та містять</w:t>
      </w:r>
      <w:r w:rsidR="00411E11" w:rsidRPr="006327C0">
        <w:rPr>
          <w:rFonts w:ascii="Arial" w:hAnsi="Arial" w:cs="Arial"/>
          <w:sz w:val="22"/>
          <w:szCs w:val="22"/>
          <w:lang w:val="uk-UA"/>
        </w:rPr>
        <w:t xml:space="preserve"> банківську таємницю в розумінні Закону України «Про банки і банківську діяльність»</w:t>
      </w:r>
      <w:r w:rsidR="00411E11" w:rsidRPr="006327C0">
        <w:rPr>
          <w:rFonts w:ascii="Arial" w:hAnsi="Arial" w:cs="Arial"/>
          <w:lang w:val="uk-UA"/>
        </w:rPr>
        <w:t xml:space="preserve"> </w:t>
      </w:r>
      <w:r w:rsidR="00411E11" w:rsidRPr="006327C0">
        <w:rPr>
          <w:rFonts w:ascii="Arial" w:hAnsi="Arial" w:cs="Arial"/>
          <w:sz w:val="22"/>
          <w:szCs w:val="22"/>
          <w:lang w:val="uk-UA"/>
        </w:rPr>
        <w:t>від 07.12.2000р. № 2121-III.</w:t>
      </w:r>
      <w:r w:rsidR="00411E11">
        <w:rPr>
          <w:rFonts w:ascii="Franklin Gothic Book" w:hAnsi="Franklin Gothic Book" w:cs="Arial"/>
          <w:sz w:val="22"/>
          <w:szCs w:val="22"/>
          <w:lang w:val="uk-UA"/>
        </w:rPr>
        <w:t xml:space="preserve"> </w:t>
      </w:r>
    </w:p>
    <w:p w14:paraId="69AC2645" w14:textId="77777777" w:rsidR="00845125" w:rsidRDefault="00845125" w:rsidP="00C327AF">
      <w:pPr>
        <w:suppressAutoHyphens/>
        <w:ind w:left="709"/>
        <w:jc w:val="both"/>
        <w:rPr>
          <w:rFonts w:ascii="Arial" w:hAnsi="Arial" w:cs="Arial"/>
          <w:sz w:val="22"/>
          <w:szCs w:val="22"/>
          <w:lang w:val="uk-UA"/>
        </w:rPr>
      </w:pPr>
    </w:p>
    <w:p w14:paraId="61357E98" w14:textId="77F09576" w:rsidR="00B93831" w:rsidRPr="00C327AF" w:rsidRDefault="00B93831" w:rsidP="00C327AF">
      <w:pPr>
        <w:suppressAutoHyphens/>
        <w:ind w:left="709"/>
        <w:jc w:val="both"/>
        <w:rPr>
          <w:rFonts w:ascii="Arial" w:hAnsi="Arial" w:cs="Arial"/>
          <w:iCs/>
          <w:sz w:val="22"/>
          <w:szCs w:val="22"/>
          <w:lang w:val="uk-UA"/>
        </w:rPr>
      </w:pPr>
      <w:r w:rsidRPr="00C327AF">
        <w:rPr>
          <w:rFonts w:ascii="Arial" w:hAnsi="Arial" w:cs="Arial"/>
          <w:sz w:val="22"/>
          <w:szCs w:val="22"/>
          <w:lang w:val="uk-UA"/>
        </w:rPr>
        <w:t>Конфіденційна інформація може бути розкрита Стороні</w:t>
      </w:r>
      <w:r w:rsidR="00775EB8">
        <w:rPr>
          <w:rFonts w:ascii="Arial" w:hAnsi="Arial" w:cs="Arial"/>
          <w:sz w:val="22"/>
          <w:szCs w:val="22"/>
          <w:lang w:val="uk-UA"/>
        </w:rPr>
        <w:t>-2</w:t>
      </w:r>
      <w:r w:rsidR="00C327AF" w:rsidRPr="00C327AF">
        <w:rPr>
          <w:rFonts w:ascii="Arial" w:hAnsi="Arial" w:cs="Arial"/>
          <w:sz w:val="22"/>
          <w:szCs w:val="22"/>
          <w:lang w:val="uk-UA"/>
        </w:rPr>
        <w:t xml:space="preserve"> </w:t>
      </w:r>
      <w:r w:rsidRPr="00C327AF">
        <w:rPr>
          <w:rFonts w:ascii="Arial" w:hAnsi="Arial" w:cs="Arial"/>
          <w:sz w:val="22"/>
          <w:szCs w:val="22"/>
          <w:lang w:val="uk-UA"/>
        </w:rPr>
        <w:t>та/або розроблена, вивчена або отримана нею у зв’язку із</w:t>
      </w:r>
      <w:r w:rsidR="005E15B6" w:rsidRPr="005E15B6">
        <w:rPr>
          <w:rFonts w:ascii="Arial" w:hAnsi="Arial" w:cs="Arial"/>
          <w:sz w:val="22"/>
          <w:szCs w:val="22"/>
          <w:lang w:val="uk-UA"/>
        </w:rPr>
        <w:t xml:space="preserve"> </w:t>
      </w:r>
      <w:r w:rsidR="005E15B6">
        <w:rPr>
          <w:rFonts w:ascii="Arial" w:hAnsi="Arial" w:cs="Arial"/>
          <w:sz w:val="22"/>
          <w:szCs w:val="22"/>
          <w:lang w:val="uk-UA"/>
        </w:rPr>
        <w:t>виконанням зобов’язань в межах співпраці Сторін, та/або</w:t>
      </w:r>
      <w:r w:rsidRPr="00C327AF">
        <w:rPr>
          <w:rFonts w:ascii="Arial" w:hAnsi="Arial" w:cs="Arial"/>
          <w:sz w:val="22"/>
          <w:szCs w:val="22"/>
          <w:lang w:val="uk-UA"/>
        </w:rPr>
        <w:t xml:space="preserve"> виконанням Договорів про співпрацю</w:t>
      </w:r>
      <w:r w:rsidR="00C327AF" w:rsidRPr="00C327AF">
        <w:rPr>
          <w:rFonts w:ascii="Arial" w:hAnsi="Arial" w:cs="Arial"/>
          <w:sz w:val="22"/>
          <w:szCs w:val="22"/>
          <w:lang w:val="uk-UA"/>
        </w:rPr>
        <w:t xml:space="preserve"> або з наміром укласти такі договори у майбутньому</w:t>
      </w:r>
      <w:r w:rsidRPr="00C327AF">
        <w:rPr>
          <w:rFonts w:ascii="Arial" w:hAnsi="Arial" w:cs="Arial"/>
          <w:sz w:val="22"/>
          <w:szCs w:val="22"/>
          <w:lang w:val="uk-UA"/>
        </w:rPr>
        <w:t>, незалежно від того чи стосується вона обов’язків Сторони</w:t>
      </w:r>
      <w:r w:rsidR="00775EB8">
        <w:rPr>
          <w:rFonts w:ascii="Arial" w:hAnsi="Arial" w:cs="Arial"/>
          <w:sz w:val="22"/>
          <w:szCs w:val="22"/>
          <w:lang w:val="uk-UA"/>
        </w:rPr>
        <w:t>-2</w:t>
      </w:r>
      <w:r w:rsidRPr="00C327AF">
        <w:rPr>
          <w:rFonts w:ascii="Arial" w:hAnsi="Arial" w:cs="Arial"/>
          <w:sz w:val="22"/>
          <w:szCs w:val="22"/>
          <w:lang w:val="uk-UA"/>
        </w:rPr>
        <w:t>. Конфіденційна інформація має широке значення та включає всю інформацію, що має чи може мати комерційну цінність та значення або інші засоби, цінності в бізнесі, в якому здійснює свою діяльність Сторона</w:t>
      </w:r>
      <w:r w:rsidR="00775EB8">
        <w:rPr>
          <w:rFonts w:ascii="Arial" w:hAnsi="Arial" w:cs="Arial"/>
          <w:sz w:val="22"/>
          <w:szCs w:val="22"/>
          <w:lang w:val="uk-UA"/>
        </w:rPr>
        <w:t xml:space="preserve">-1 </w:t>
      </w:r>
      <w:r w:rsidRPr="00C327AF">
        <w:rPr>
          <w:rFonts w:ascii="Arial" w:hAnsi="Arial" w:cs="Arial"/>
          <w:sz w:val="22"/>
          <w:szCs w:val="22"/>
          <w:lang w:val="uk-UA"/>
        </w:rPr>
        <w:t xml:space="preserve">чи має намір здійснювати таку діяльність, та вся інформація, розкриття якої </w:t>
      </w:r>
      <w:r w:rsidRPr="00C327AF">
        <w:rPr>
          <w:rFonts w:ascii="Arial" w:hAnsi="Arial" w:cs="Arial"/>
          <w:sz w:val="22"/>
          <w:szCs w:val="22"/>
          <w:lang w:val="uk-UA"/>
        </w:rPr>
        <w:lastRenderedPageBreak/>
        <w:t>без дозволу може нанести шкоду інтересам Сторони</w:t>
      </w:r>
      <w:r w:rsidR="00775EB8">
        <w:rPr>
          <w:rFonts w:ascii="Arial" w:hAnsi="Arial" w:cs="Arial"/>
          <w:sz w:val="22"/>
          <w:szCs w:val="22"/>
          <w:lang w:val="uk-UA"/>
        </w:rPr>
        <w:t>-1</w:t>
      </w:r>
      <w:r w:rsidRPr="00C327AF">
        <w:rPr>
          <w:rFonts w:ascii="Arial" w:hAnsi="Arial" w:cs="Arial"/>
          <w:sz w:val="22"/>
          <w:szCs w:val="22"/>
          <w:lang w:val="uk-UA"/>
        </w:rPr>
        <w:t xml:space="preserve"> чи інших осіб, з якими вона має ділові стосунки, незалежно від того чи така інформація спеціально визначена як конфіденційна.</w:t>
      </w:r>
    </w:p>
    <w:p w14:paraId="15408FB5" w14:textId="77777777" w:rsidR="00C327AF" w:rsidRPr="00845125" w:rsidRDefault="00C327AF" w:rsidP="00845125">
      <w:pPr>
        <w:ind w:left="709"/>
        <w:jc w:val="both"/>
        <w:rPr>
          <w:rFonts w:ascii="Arial" w:hAnsi="Arial" w:cs="Arial"/>
          <w:sz w:val="22"/>
          <w:szCs w:val="22"/>
          <w:lang w:val="uk-UA"/>
        </w:rPr>
      </w:pPr>
    </w:p>
    <w:p w14:paraId="16FD38D1" w14:textId="63DDC70A" w:rsidR="00B93831" w:rsidRPr="00845125" w:rsidRDefault="004C4FFA" w:rsidP="004C4FFA">
      <w:pPr>
        <w:ind w:left="709"/>
        <w:jc w:val="both"/>
        <w:rPr>
          <w:rFonts w:ascii="Arial" w:hAnsi="Arial" w:cs="Arial"/>
          <w:sz w:val="22"/>
          <w:szCs w:val="22"/>
          <w:lang w:val="uk-UA"/>
        </w:rPr>
      </w:pPr>
      <w:r>
        <w:rPr>
          <w:rFonts w:ascii="Arial" w:hAnsi="Arial" w:cs="Arial"/>
          <w:b/>
          <w:sz w:val="22"/>
          <w:szCs w:val="22"/>
          <w:lang w:val="uk-UA"/>
        </w:rPr>
        <w:t xml:space="preserve">Для цілей цього Договору </w:t>
      </w:r>
      <w:r w:rsidR="00D11B6B" w:rsidRPr="00D11B6B">
        <w:rPr>
          <w:rFonts w:ascii="Arial" w:hAnsi="Arial" w:cs="Arial"/>
          <w:b/>
          <w:sz w:val="22"/>
          <w:szCs w:val="22"/>
          <w:lang w:val="uk-UA"/>
        </w:rPr>
        <w:t>Сторони визначають</w:t>
      </w:r>
      <w:r w:rsidR="00D11B6B">
        <w:rPr>
          <w:rFonts w:ascii="Arial" w:hAnsi="Arial" w:cs="Arial"/>
          <w:b/>
          <w:sz w:val="22"/>
          <w:szCs w:val="22"/>
          <w:lang w:val="uk-UA"/>
        </w:rPr>
        <w:t>, що</w:t>
      </w:r>
      <w:r w:rsidR="00D11B6B" w:rsidRPr="00D11B6B">
        <w:rPr>
          <w:rFonts w:ascii="Arial" w:hAnsi="Arial" w:cs="Arial"/>
          <w:b/>
          <w:sz w:val="22"/>
          <w:szCs w:val="22"/>
          <w:lang w:val="uk-UA"/>
        </w:rPr>
        <w:t xml:space="preserve"> </w:t>
      </w:r>
      <w:r>
        <w:rPr>
          <w:rFonts w:ascii="Arial" w:hAnsi="Arial" w:cs="Arial"/>
          <w:b/>
          <w:sz w:val="22"/>
          <w:szCs w:val="22"/>
          <w:lang w:val="uk-UA"/>
        </w:rPr>
        <w:t>д</w:t>
      </w:r>
      <w:r w:rsidR="00C327AF" w:rsidRPr="00845125">
        <w:rPr>
          <w:rFonts w:ascii="Arial" w:hAnsi="Arial" w:cs="Arial"/>
          <w:b/>
          <w:sz w:val="22"/>
          <w:szCs w:val="22"/>
          <w:lang w:val="uk-UA"/>
        </w:rPr>
        <w:t>о К</w:t>
      </w:r>
      <w:r w:rsidR="00D11B6B">
        <w:rPr>
          <w:rFonts w:ascii="Arial" w:hAnsi="Arial" w:cs="Arial"/>
          <w:b/>
          <w:sz w:val="22"/>
          <w:szCs w:val="22"/>
          <w:lang w:val="uk-UA"/>
        </w:rPr>
        <w:t>онфіденційної інформації належи</w:t>
      </w:r>
      <w:r w:rsidR="00B93831" w:rsidRPr="00845125">
        <w:rPr>
          <w:rFonts w:ascii="Arial" w:hAnsi="Arial" w:cs="Arial"/>
          <w:b/>
          <w:sz w:val="22"/>
          <w:szCs w:val="22"/>
          <w:lang w:val="uk-UA"/>
        </w:rPr>
        <w:t>ть</w:t>
      </w:r>
      <w:r w:rsidR="00B93831" w:rsidRPr="00845125">
        <w:rPr>
          <w:rFonts w:ascii="Arial" w:hAnsi="Arial" w:cs="Arial"/>
          <w:sz w:val="22"/>
          <w:szCs w:val="22"/>
          <w:lang w:val="uk-UA"/>
        </w:rPr>
        <w:t>, незалежно від того, в усній</w:t>
      </w:r>
      <w:r w:rsidR="005E15B6">
        <w:rPr>
          <w:rFonts w:ascii="Arial" w:hAnsi="Arial" w:cs="Arial"/>
          <w:sz w:val="22"/>
          <w:szCs w:val="22"/>
          <w:lang w:val="uk-UA"/>
        </w:rPr>
        <w:t>,</w:t>
      </w:r>
      <w:r w:rsidR="00B93831" w:rsidRPr="00845125">
        <w:rPr>
          <w:rFonts w:ascii="Arial" w:hAnsi="Arial" w:cs="Arial"/>
          <w:sz w:val="22"/>
          <w:szCs w:val="22"/>
          <w:lang w:val="uk-UA"/>
        </w:rPr>
        <w:t xml:space="preserve"> письмовій</w:t>
      </w:r>
      <w:r w:rsidR="005E15B6" w:rsidRPr="005E15B6">
        <w:t xml:space="preserve"> </w:t>
      </w:r>
      <w:r w:rsidR="005E15B6" w:rsidRPr="005E15B6">
        <w:rPr>
          <w:rFonts w:ascii="Arial" w:hAnsi="Arial" w:cs="Arial"/>
          <w:sz w:val="22"/>
          <w:szCs w:val="22"/>
          <w:lang w:val="uk-UA"/>
        </w:rPr>
        <w:t xml:space="preserve">чи електронній </w:t>
      </w:r>
      <w:r w:rsidR="00B93831" w:rsidRPr="00845125">
        <w:rPr>
          <w:rFonts w:ascii="Arial" w:hAnsi="Arial" w:cs="Arial"/>
          <w:sz w:val="22"/>
          <w:szCs w:val="22"/>
          <w:lang w:val="uk-UA"/>
        </w:rPr>
        <w:t xml:space="preserve">формі передається така інформація: </w:t>
      </w:r>
    </w:p>
    <w:p w14:paraId="0B7976CE" w14:textId="65F356CA" w:rsidR="00B93831" w:rsidRPr="00845125" w:rsidRDefault="00F809FE" w:rsidP="00C14224">
      <w:pPr>
        <w:ind w:left="709" w:firstLine="425"/>
        <w:jc w:val="both"/>
        <w:rPr>
          <w:rFonts w:ascii="Arial" w:hAnsi="Arial" w:cs="Arial"/>
          <w:sz w:val="22"/>
          <w:szCs w:val="22"/>
          <w:lang w:val="uk-UA"/>
        </w:rPr>
      </w:pPr>
      <w:r>
        <w:rPr>
          <w:rFonts w:ascii="Arial" w:hAnsi="Arial" w:cs="Arial"/>
          <w:sz w:val="22"/>
          <w:szCs w:val="22"/>
          <w:lang w:val="uk-UA"/>
        </w:rPr>
        <w:t>(</w:t>
      </w:r>
      <w:r>
        <w:rPr>
          <w:rFonts w:ascii="Arial" w:hAnsi="Arial" w:cs="Arial"/>
          <w:sz w:val="22"/>
          <w:szCs w:val="22"/>
          <w:lang w:val="en-US"/>
        </w:rPr>
        <w:t>a</w:t>
      </w:r>
      <w:r w:rsidR="00B93831" w:rsidRPr="00845125">
        <w:rPr>
          <w:rFonts w:ascii="Arial" w:hAnsi="Arial" w:cs="Arial"/>
          <w:sz w:val="22"/>
          <w:szCs w:val="22"/>
          <w:lang w:val="uk-UA"/>
        </w:rPr>
        <w:t>) інформація, що стосується ведення господарської діяльності, в тому числі бізнес-плани,</w:t>
      </w:r>
      <w:r w:rsidR="00845125" w:rsidRPr="00845125">
        <w:rPr>
          <w:rFonts w:ascii="Arial" w:hAnsi="Arial" w:cs="Arial"/>
          <w:lang w:val="uk-UA"/>
        </w:rPr>
        <w:t xml:space="preserve"> </w:t>
      </w:r>
      <w:r w:rsidR="00845125" w:rsidRPr="00845125">
        <w:rPr>
          <w:rFonts w:ascii="Arial" w:hAnsi="Arial" w:cs="Arial"/>
          <w:sz w:val="22"/>
          <w:szCs w:val="22"/>
          <w:lang w:val="uk-UA"/>
        </w:rPr>
        <w:t>стратегії, в тому числі,</w:t>
      </w:r>
      <w:r w:rsidR="00B93831" w:rsidRPr="00845125">
        <w:rPr>
          <w:rFonts w:ascii="Arial" w:hAnsi="Arial" w:cs="Arial"/>
          <w:sz w:val="22"/>
          <w:szCs w:val="22"/>
          <w:lang w:val="uk-UA"/>
        </w:rPr>
        <w:t xml:space="preserve"> дані з продажів та маркетингові дослідження, матеріали і плани, бухгалтерська та фінансова інформація, дані про витрати, інформація про клієнтів</w:t>
      </w:r>
      <w:r w:rsidR="00845125" w:rsidRPr="00845125">
        <w:rPr>
          <w:rFonts w:ascii="Arial" w:hAnsi="Arial" w:cs="Arial"/>
          <w:sz w:val="22"/>
          <w:szCs w:val="22"/>
          <w:lang w:val="uk-UA"/>
        </w:rPr>
        <w:t>, контрагентів</w:t>
      </w:r>
      <w:r w:rsidR="00B93831" w:rsidRPr="00845125">
        <w:rPr>
          <w:rFonts w:ascii="Arial" w:hAnsi="Arial" w:cs="Arial"/>
          <w:sz w:val="22"/>
          <w:szCs w:val="22"/>
          <w:lang w:val="uk-UA"/>
        </w:rPr>
        <w:t>, інформація про працівників</w:t>
      </w:r>
      <w:r w:rsidR="00845125" w:rsidRPr="00845125">
        <w:rPr>
          <w:rFonts w:ascii="Arial" w:hAnsi="Arial" w:cs="Arial"/>
          <w:sz w:val="22"/>
          <w:szCs w:val="22"/>
          <w:lang w:val="uk-UA"/>
        </w:rPr>
        <w:t>,</w:t>
      </w:r>
      <w:r w:rsidR="00775EB8">
        <w:rPr>
          <w:rFonts w:ascii="Arial" w:hAnsi="Arial" w:cs="Arial"/>
          <w:sz w:val="22"/>
          <w:szCs w:val="22"/>
          <w:lang w:val="uk-UA"/>
        </w:rPr>
        <w:t xml:space="preserve"> укладені Стороною-1</w:t>
      </w:r>
      <w:r w:rsidR="00C327AF" w:rsidRPr="00845125">
        <w:rPr>
          <w:rFonts w:ascii="Arial" w:hAnsi="Arial" w:cs="Arial"/>
          <w:sz w:val="22"/>
          <w:szCs w:val="22"/>
          <w:lang w:val="uk-UA"/>
        </w:rPr>
        <w:t xml:space="preserve"> договори</w:t>
      </w:r>
      <w:r w:rsidR="00B93831" w:rsidRPr="00845125">
        <w:rPr>
          <w:rFonts w:ascii="Arial" w:hAnsi="Arial" w:cs="Arial"/>
          <w:sz w:val="22"/>
          <w:szCs w:val="22"/>
          <w:lang w:val="uk-UA"/>
        </w:rPr>
        <w:t xml:space="preserve"> тощо; </w:t>
      </w:r>
    </w:p>
    <w:p w14:paraId="4DCF7E3F" w14:textId="28D62E59" w:rsidR="00B93831" w:rsidRPr="00845125" w:rsidRDefault="00F809FE" w:rsidP="00C14224">
      <w:pPr>
        <w:autoSpaceDE w:val="0"/>
        <w:autoSpaceDN w:val="0"/>
        <w:adjustRightInd w:val="0"/>
        <w:ind w:left="709" w:firstLine="425"/>
        <w:jc w:val="both"/>
        <w:rPr>
          <w:rFonts w:ascii="Arial" w:eastAsia="Calibri" w:hAnsi="Arial" w:cs="Arial"/>
          <w:sz w:val="22"/>
          <w:szCs w:val="22"/>
          <w:lang w:val="uk-UA"/>
        </w:rPr>
      </w:pPr>
      <w:r>
        <w:rPr>
          <w:rFonts w:ascii="Arial" w:eastAsia="Calibri" w:hAnsi="Arial" w:cs="Arial"/>
          <w:sz w:val="22"/>
          <w:szCs w:val="22"/>
          <w:lang w:val="uk-UA"/>
        </w:rPr>
        <w:t>(b</w:t>
      </w:r>
      <w:r w:rsidR="00B93831" w:rsidRPr="00845125">
        <w:rPr>
          <w:rFonts w:ascii="Arial" w:eastAsia="Calibri" w:hAnsi="Arial" w:cs="Arial"/>
          <w:sz w:val="22"/>
          <w:szCs w:val="22"/>
          <w:lang w:val="uk-UA"/>
        </w:rPr>
        <w:t xml:space="preserve">) інформація про наявність та/або </w:t>
      </w:r>
      <w:r w:rsidR="00775EB8">
        <w:rPr>
          <w:rFonts w:ascii="Arial" w:eastAsia="Calibri" w:hAnsi="Arial" w:cs="Arial"/>
          <w:sz w:val="22"/>
          <w:szCs w:val="22"/>
          <w:lang w:val="uk-UA"/>
        </w:rPr>
        <w:t>умови договірних відносин Сторони-1</w:t>
      </w:r>
      <w:r w:rsidR="00B93831" w:rsidRPr="00845125">
        <w:rPr>
          <w:rFonts w:ascii="Arial" w:eastAsia="Calibri" w:hAnsi="Arial" w:cs="Arial"/>
          <w:sz w:val="22"/>
          <w:szCs w:val="22"/>
          <w:lang w:val="uk-UA"/>
        </w:rPr>
        <w:t xml:space="preserve">;  </w:t>
      </w:r>
    </w:p>
    <w:p w14:paraId="2C2B26AE" w14:textId="5A930432" w:rsidR="00B93831" w:rsidRPr="00845125" w:rsidRDefault="00F809FE" w:rsidP="00C14224">
      <w:pPr>
        <w:autoSpaceDE w:val="0"/>
        <w:autoSpaceDN w:val="0"/>
        <w:adjustRightInd w:val="0"/>
        <w:ind w:left="709" w:firstLine="425"/>
        <w:jc w:val="both"/>
        <w:rPr>
          <w:rFonts w:ascii="Arial" w:eastAsia="Calibri" w:hAnsi="Arial" w:cs="Arial"/>
          <w:sz w:val="22"/>
          <w:szCs w:val="22"/>
          <w:lang w:val="uk-UA"/>
        </w:rPr>
      </w:pPr>
      <w:r>
        <w:rPr>
          <w:rFonts w:ascii="Arial" w:eastAsia="Calibri" w:hAnsi="Arial" w:cs="Arial"/>
          <w:sz w:val="22"/>
          <w:szCs w:val="22"/>
          <w:lang w:val="uk-UA"/>
        </w:rPr>
        <w:t>(c</w:t>
      </w:r>
      <w:r w:rsidR="00B93831" w:rsidRPr="00845125">
        <w:rPr>
          <w:rFonts w:ascii="Arial" w:eastAsia="Calibri" w:hAnsi="Arial" w:cs="Arial"/>
          <w:sz w:val="22"/>
          <w:szCs w:val="22"/>
          <w:lang w:val="uk-UA"/>
        </w:rPr>
        <w:t>) інформація, яка містить банківську таємницю</w:t>
      </w:r>
      <w:r w:rsidR="00C327AF" w:rsidRPr="00845125">
        <w:rPr>
          <w:rFonts w:ascii="Arial" w:eastAsia="Calibri" w:hAnsi="Arial" w:cs="Arial"/>
          <w:sz w:val="22"/>
          <w:szCs w:val="22"/>
          <w:lang w:val="uk-UA"/>
        </w:rPr>
        <w:t xml:space="preserve"> в розумінні Закону України «Про банки і банківську діяльність» від 07.12.2000р. № 2121-III, в тому числі</w:t>
      </w:r>
      <w:r w:rsidR="00845125" w:rsidRPr="00845125">
        <w:rPr>
          <w:rFonts w:ascii="Arial" w:eastAsia="Calibri" w:hAnsi="Arial" w:cs="Arial"/>
          <w:sz w:val="22"/>
          <w:szCs w:val="22"/>
          <w:lang w:val="uk-UA"/>
        </w:rPr>
        <w:t>,</w:t>
      </w:r>
      <w:r w:rsidR="00C327AF" w:rsidRPr="00845125">
        <w:rPr>
          <w:rFonts w:ascii="Arial" w:eastAsia="Calibri" w:hAnsi="Arial" w:cs="Arial"/>
          <w:sz w:val="22"/>
          <w:szCs w:val="22"/>
          <w:lang w:val="uk-UA"/>
        </w:rPr>
        <w:t xml:space="preserve"> </w:t>
      </w:r>
      <w:r w:rsidR="00845125" w:rsidRPr="00845125">
        <w:rPr>
          <w:rFonts w:ascii="Arial" w:eastAsia="Calibri" w:hAnsi="Arial" w:cs="Arial"/>
          <w:sz w:val="22"/>
          <w:szCs w:val="22"/>
          <w:lang w:val="uk-UA"/>
        </w:rPr>
        <w:t>але не виключно, інформація про організаційно-правову структур</w:t>
      </w:r>
      <w:r w:rsidR="00775EB8">
        <w:rPr>
          <w:rFonts w:ascii="Arial" w:eastAsia="Calibri" w:hAnsi="Arial" w:cs="Arial"/>
          <w:sz w:val="22"/>
          <w:szCs w:val="22"/>
          <w:lang w:val="uk-UA"/>
        </w:rPr>
        <w:t>у Сторони-1</w:t>
      </w:r>
      <w:r w:rsidR="00845125" w:rsidRPr="00845125">
        <w:rPr>
          <w:rFonts w:ascii="Arial" w:eastAsia="Calibri" w:hAnsi="Arial" w:cs="Arial"/>
          <w:sz w:val="22"/>
          <w:szCs w:val="22"/>
          <w:lang w:val="uk-UA"/>
        </w:rPr>
        <w:t>, її керівників, напрями діяльності, ф</w:t>
      </w:r>
      <w:r w:rsidR="00775EB8">
        <w:rPr>
          <w:rFonts w:ascii="Arial" w:eastAsia="Calibri" w:hAnsi="Arial" w:cs="Arial"/>
          <w:sz w:val="22"/>
          <w:szCs w:val="22"/>
          <w:lang w:val="uk-UA"/>
        </w:rPr>
        <w:t>інансово-економічний стан Сторони-1</w:t>
      </w:r>
      <w:r w:rsidR="00845125" w:rsidRPr="00845125">
        <w:rPr>
          <w:rFonts w:ascii="Arial" w:eastAsia="Calibri" w:hAnsi="Arial" w:cs="Arial"/>
          <w:sz w:val="22"/>
          <w:szCs w:val="22"/>
          <w:lang w:val="uk-UA"/>
        </w:rPr>
        <w:t>, відомості про</w:t>
      </w:r>
      <w:r w:rsidR="00775EB8">
        <w:rPr>
          <w:rFonts w:ascii="Arial" w:eastAsia="Calibri" w:hAnsi="Arial" w:cs="Arial"/>
          <w:sz w:val="22"/>
          <w:szCs w:val="22"/>
          <w:lang w:val="uk-UA"/>
        </w:rPr>
        <w:t xml:space="preserve"> її</w:t>
      </w:r>
      <w:r w:rsidR="00845125" w:rsidRPr="00845125">
        <w:rPr>
          <w:rFonts w:ascii="Arial" w:eastAsia="Calibri" w:hAnsi="Arial" w:cs="Arial"/>
          <w:sz w:val="22"/>
          <w:szCs w:val="22"/>
          <w:lang w:val="uk-UA"/>
        </w:rPr>
        <w:t xml:space="preserve"> банківські рахунки, операції, які були проведені на</w:t>
      </w:r>
      <w:r w:rsidR="00775EB8">
        <w:rPr>
          <w:rFonts w:ascii="Arial" w:eastAsia="Calibri" w:hAnsi="Arial" w:cs="Arial"/>
          <w:sz w:val="22"/>
          <w:szCs w:val="22"/>
          <w:lang w:val="uk-UA"/>
        </w:rPr>
        <w:t xml:space="preserve"> користь чи за дорученням Сторони-1</w:t>
      </w:r>
      <w:r w:rsidR="00845125" w:rsidRPr="00845125">
        <w:rPr>
          <w:rFonts w:ascii="Arial" w:eastAsia="Calibri" w:hAnsi="Arial" w:cs="Arial"/>
          <w:sz w:val="22"/>
          <w:szCs w:val="22"/>
          <w:lang w:val="uk-UA"/>
        </w:rPr>
        <w:t xml:space="preserve">, здійснені </w:t>
      </w:r>
      <w:r w:rsidR="00775EB8">
        <w:rPr>
          <w:rFonts w:ascii="Arial" w:eastAsia="Calibri" w:hAnsi="Arial" w:cs="Arial"/>
          <w:sz w:val="22"/>
          <w:szCs w:val="22"/>
          <w:lang w:val="uk-UA"/>
        </w:rPr>
        <w:t>нею</w:t>
      </w:r>
      <w:r w:rsidR="00845125" w:rsidRPr="00845125">
        <w:rPr>
          <w:rFonts w:ascii="Arial" w:eastAsia="Calibri" w:hAnsi="Arial" w:cs="Arial"/>
          <w:sz w:val="22"/>
          <w:szCs w:val="22"/>
          <w:lang w:val="uk-UA"/>
        </w:rPr>
        <w:t xml:space="preserve"> угоди</w:t>
      </w:r>
      <w:r w:rsidR="00B93831" w:rsidRPr="00845125">
        <w:rPr>
          <w:rFonts w:ascii="Arial" w:eastAsia="Calibri" w:hAnsi="Arial" w:cs="Arial"/>
          <w:sz w:val="22"/>
          <w:szCs w:val="22"/>
          <w:lang w:val="uk-UA"/>
        </w:rPr>
        <w:t>;</w:t>
      </w:r>
    </w:p>
    <w:p w14:paraId="0E77BB5A" w14:textId="51D4BE2D" w:rsidR="00B93831" w:rsidRPr="00845125" w:rsidRDefault="00F809FE" w:rsidP="00C14224">
      <w:pPr>
        <w:autoSpaceDE w:val="0"/>
        <w:autoSpaceDN w:val="0"/>
        <w:adjustRightInd w:val="0"/>
        <w:ind w:left="709" w:firstLine="425"/>
        <w:jc w:val="both"/>
        <w:rPr>
          <w:rFonts w:ascii="Arial" w:eastAsia="Calibri" w:hAnsi="Arial" w:cs="Arial"/>
          <w:sz w:val="22"/>
          <w:szCs w:val="22"/>
          <w:lang w:val="uk-UA"/>
        </w:rPr>
      </w:pPr>
      <w:r>
        <w:rPr>
          <w:rFonts w:ascii="Arial" w:eastAsia="Calibri" w:hAnsi="Arial" w:cs="Arial"/>
          <w:sz w:val="22"/>
          <w:szCs w:val="22"/>
          <w:lang w:val="uk-UA"/>
        </w:rPr>
        <w:t>(d</w:t>
      </w:r>
      <w:r w:rsidR="00B93831" w:rsidRPr="00845125">
        <w:rPr>
          <w:rFonts w:ascii="Arial" w:eastAsia="Calibri" w:hAnsi="Arial" w:cs="Arial"/>
          <w:sz w:val="22"/>
          <w:szCs w:val="22"/>
          <w:lang w:val="uk-UA"/>
        </w:rPr>
        <w:t>) конфіденційна інформація працівників, клієнтів, кон</w:t>
      </w:r>
      <w:r w:rsidR="009F4D02">
        <w:rPr>
          <w:rFonts w:ascii="Arial" w:eastAsia="Calibri" w:hAnsi="Arial" w:cs="Arial"/>
          <w:sz w:val="22"/>
          <w:szCs w:val="22"/>
          <w:lang w:val="uk-UA"/>
        </w:rPr>
        <w:t>трагентів Сторони-1</w:t>
      </w:r>
      <w:r w:rsidR="00B93831" w:rsidRPr="00845125">
        <w:rPr>
          <w:rFonts w:ascii="Arial" w:eastAsia="Calibri" w:hAnsi="Arial" w:cs="Arial"/>
          <w:sz w:val="22"/>
          <w:szCs w:val="22"/>
          <w:lang w:val="uk-UA"/>
        </w:rPr>
        <w:t>;</w:t>
      </w:r>
    </w:p>
    <w:p w14:paraId="225B32E1" w14:textId="159634B2" w:rsidR="00B93831" w:rsidRPr="00845125" w:rsidRDefault="00F809FE" w:rsidP="00C14224">
      <w:pPr>
        <w:autoSpaceDE w:val="0"/>
        <w:autoSpaceDN w:val="0"/>
        <w:adjustRightInd w:val="0"/>
        <w:ind w:left="709" w:firstLine="425"/>
        <w:jc w:val="both"/>
        <w:rPr>
          <w:rFonts w:ascii="Arial" w:eastAsia="Calibri" w:hAnsi="Arial" w:cs="Arial"/>
          <w:sz w:val="22"/>
          <w:szCs w:val="22"/>
          <w:lang w:val="uk-UA"/>
        </w:rPr>
      </w:pPr>
      <w:r>
        <w:rPr>
          <w:rFonts w:ascii="Arial" w:eastAsia="Calibri" w:hAnsi="Arial" w:cs="Arial"/>
          <w:sz w:val="22"/>
          <w:szCs w:val="22"/>
          <w:lang w:val="uk-UA"/>
        </w:rPr>
        <w:t>(e</w:t>
      </w:r>
      <w:r w:rsidR="00B93831" w:rsidRPr="00845125">
        <w:rPr>
          <w:rFonts w:ascii="Arial" w:eastAsia="Calibri" w:hAnsi="Arial" w:cs="Arial"/>
          <w:sz w:val="22"/>
          <w:szCs w:val="22"/>
          <w:lang w:val="uk-UA"/>
        </w:rPr>
        <w:t>) інф</w:t>
      </w:r>
      <w:r w:rsidR="00845125" w:rsidRPr="00845125">
        <w:rPr>
          <w:rFonts w:ascii="Arial" w:eastAsia="Calibri" w:hAnsi="Arial" w:cs="Arial"/>
          <w:sz w:val="22"/>
          <w:szCs w:val="22"/>
          <w:lang w:val="uk-UA"/>
        </w:rPr>
        <w:t>ормація, що стосується Проектів</w:t>
      </w:r>
      <w:r w:rsidR="009F4D02">
        <w:rPr>
          <w:rFonts w:ascii="Arial" w:eastAsia="Calibri" w:hAnsi="Arial" w:cs="Arial"/>
          <w:sz w:val="22"/>
          <w:szCs w:val="22"/>
          <w:lang w:val="uk-UA"/>
        </w:rPr>
        <w:t xml:space="preserve"> Сторони-1</w:t>
      </w:r>
      <w:r w:rsidR="00B93831" w:rsidRPr="00845125">
        <w:rPr>
          <w:rFonts w:ascii="Arial" w:eastAsia="Calibri" w:hAnsi="Arial" w:cs="Arial"/>
          <w:sz w:val="22"/>
          <w:szCs w:val="22"/>
          <w:lang w:val="uk-UA"/>
        </w:rPr>
        <w:t>; та</w:t>
      </w:r>
    </w:p>
    <w:p w14:paraId="1FBBAAA5" w14:textId="00B0750C" w:rsidR="00B93831" w:rsidRPr="00845125" w:rsidRDefault="00F809FE" w:rsidP="00C14224">
      <w:pPr>
        <w:autoSpaceDE w:val="0"/>
        <w:autoSpaceDN w:val="0"/>
        <w:adjustRightInd w:val="0"/>
        <w:ind w:left="709" w:firstLine="425"/>
        <w:jc w:val="both"/>
        <w:rPr>
          <w:rFonts w:ascii="Arial" w:eastAsia="Calibri" w:hAnsi="Arial" w:cs="Arial"/>
          <w:sz w:val="22"/>
          <w:szCs w:val="22"/>
          <w:lang w:val="uk-UA"/>
        </w:rPr>
      </w:pPr>
      <w:r>
        <w:rPr>
          <w:rFonts w:ascii="Arial" w:eastAsia="Calibri" w:hAnsi="Arial" w:cs="Arial"/>
          <w:sz w:val="22"/>
          <w:szCs w:val="22"/>
          <w:lang w:val="uk-UA"/>
        </w:rPr>
        <w:t>(f</w:t>
      </w:r>
      <w:r w:rsidR="00B93831" w:rsidRPr="00845125">
        <w:rPr>
          <w:rFonts w:ascii="Arial" w:eastAsia="Calibri" w:hAnsi="Arial" w:cs="Arial"/>
          <w:sz w:val="22"/>
          <w:szCs w:val="22"/>
          <w:lang w:val="uk-UA"/>
        </w:rPr>
        <w:t>)</w:t>
      </w:r>
      <w:r w:rsidR="00C327AF" w:rsidRPr="00845125">
        <w:rPr>
          <w:rFonts w:ascii="Arial" w:eastAsia="Calibri" w:hAnsi="Arial" w:cs="Arial"/>
          <w:sz w:val="22"/>
          <w:szCs w:val="22"/>
          <w:lang w:val="uk-UA"/>
        </w:rPr>
        <w:t xml:space="preserve"> будь-яка інша цінна інформація</w:t>
      </w:r>
      <w:r w:rsidR="009F4D02">
        <w:rPr>
          <w:rFonts w:ascii="Arial" w:eastAsia="Calibri" w:hAnsi="Arial" w:cs="Arial"/>
          <w:sz w:val="22"/>
          <w:szCs w:val="22"/>
          <w:lang w:val="uk-UA"/>
        </w:rPr>
        <w:t xml:space="preserve"> Сторони-1</w:t>
      </w:r>
      <w:r w:rsidR="00B93831" w:rsidRPr="00845125">
        <w:rPr>
          <w:rFonts w:ascii="Arial" w:eastAsia="Calibri" w:hAnsi="Arial" w:cs="Arial"/>
          <w:sz w:val="22"/>
          <w:szCs w:val="22"/>
          <w:lang w:val="uk-UA"/>
        </w:rPr>
        <w:t>, що стосується ведення  господарської діяльності або на</w:t>
      </w:r>
      <w:r w:rsidR="009F4D02">
        <w:rPr>
          <w:rFonts w:ascii="Arial" w:eastAsia="Calibri" w:hAnsi="Arial" w:cs="Arial"/>
          <w:sz w:val="22"/>
          <w:szCs w:val="22"/>
          <w:lang w:val="uk-UA"/>
        </w:rPr>
        <w:t>лежить до сфер інтересів  Сторони-1</w:t>
      </w:r>
      <w:r w:rsidR="00B93831" w:rsidRPr="00845125">
        <w:rPr>
          <w:rFonts w:ascii="Arial" w:eastAsia="Calibri" w:hAnsi="Arial" w:cs="Arial"/>
          <w:sz w:val="22"/>
          <w:szCs w:val="22"/>
          <w:lang w:val="uk-UA"/>
        </w:rPr>
        <w:t>.</w:t>
      </w:r>
    </w:p>
    <w:p w14:paraId="7D8E4BA9" w14:textId="410880E0" w:rsidR="00B93831" w:rsidRPr="00845125" w:rsidRDefault="00B93831" w:rsidP="00845125">
      <w:pPr>
        <w:autoSpaceDE w:val="0"/>
        <w:autoSpaceDN w:val="0"/>
        <w:adjustRightInd w:val="0"/>
        <w:ind w:left="709"/>
        <w:jc w:val="both"/>
        <w:rPr>
          <w:rFonts w:ascii="Arial" w:eastAsia="Calibri" w:hAnsi="Arial" w:cs="Arial"/>
          <w:sz w:val="22"/>
          <w:szCs w:val="22"/>
          <w:lang w:val="uk-UA"/>
        </w:rPr>
      </w:pPr>
      <w:r w:rsidRPr="00845125">
        <w:rPr>
          <w:rFonts w:ascii="Arial" w:eastAsia="Calibri" w:hAnsi="Arial" w:cs="Arial"/>
          <w:sz w:val="22"/>
          <w:szCs w:val="22"/>
          <w:lang w:val="uk-UA"/>
        </w:rPr>
        <w:t>Конфіденційна інформація може мати вигляд програмного забезпечення, аудіо-та відеокасети, комп’ютерних приладів,</w:t>
      </w:r>
      <w:r w:rsidR="00845125" w:rsidRPr="00845125">
        <w:rPr>
          <w:rFonts w:ascii="Arial" w:hAnsi="Arial" w:cs="Arial"/>
          <w:lang w:val="uk-UA"/>
        </w:rPr>
        <w:t xml:space="preserve"> </w:t>
      </w:r>
      <w:r w:rsidR="00845125" w:rsidRPr="00845125">
        <w:rPr>
          <w:rFonts w:ascii="Arial" w:eastAsia="Calibri" w:hAnsi="Arial" w:cs="Arial"/>
          <w:sz w:val="22"/>
          <w:szCs w:val="22"/>
          <w:lang w:val="uk-UA"/>
        </w:rPr>
        <w:t>магнітних дисків та стрічок, оптичних дисків, перфокарт та перфострічок, дискет, карт пам’яті та флеш-пам’яті,</w:t>
      </w:r>
      <w:r w:rsidRPr="00845125">
        <w:rPr>
          <w:rFonts w:ascii="Arial" w:eastAsia="Calibri" w:hAnsi="Arial" w:cs="Arial"/>
          <w:sz w:val="22"/>
          <w:szCs w:val="22"/>
          <w:lang w:val="uk-UA"/>
        </w:rPr>
        <w:t xml:space="preserve"> роздруківок, записів, баз даних, посібників, листів, записників, звітів, креслень, схем, ескізів або фотографій, </w:t>
      </w:r>
      <w:r w:rsidR="00845125" w:rsidRPr="00845125">
        <w:rPr>
          <w:rFonts w:ascii="Arial" w:eastAsia="Calibri" w:hAnsi="Arial" w:cs="Arial"/>
          <w:sz w:val="22"/>
          <w:szCs w:val="22"/>
          <w:lang w:val="uk-UA"/>
        </w:rPr>
        <w:t xml:space="preserve">договорів тощо, </w:t>
      </w:r>
      <w:r w:rsidRPr="00845125">
        <w:rPr>
          <w:rFonts w:ascii="Arial" w:eastAsia="Calibri" w:hAnsi="Arial" w:cs="Arial"/>
          <w:sz w:val="22"/>
          <w:szCs w:val="22"/>
          <w:lang w:val="uk-UA"/>
        </w:rPr>
        <w:t xml:space="preserve">в тому числі копій, створених </w:t>
      </w:r>
      <w:r w:rsidR="009F4D02">
        <w:rPr>
          <w:rFonts w:ascii="Arial" w:hAnsi="Arial" w:cs="Arial"/>
          <w:sz w:val="22"/>
          <w:szCs w:val="22"/>
          <w:lang w:val="uk-UA"/>
        </w:rPr>
        <w:t>Стороною-1</w:t>
      </w:r>
      <w:r w:rsidRPr="00845125">
        <w:rPr>
          <w:rFonts w:ascii="Arial" w:eastAsia="Calibri" w:hAnsi="Arial" w:cs="Arial"/>
          <w:sz w:val="22"/>
          <w:szCs w:val="22"/>
          <w:lang w:val="uk-UA"/>
        </w:rPr>
        <w:t xml:space="preserve"> чи іншими особами, при цьому вся така інформація завжди є власністю Сторони</w:t>
      </w:r>
      <w:r w:rsidR="009F4D02">
        <w:rPr>
          <w:rFonts w:ascii="Arial" w:eastAsia="Calibri" w:hAnsi="Arial" w:cs="Arial"/>
          <w:sz w:val="22"/>
          <w:szCs w:val="22"/>
          <w:lang w:val="uk-UA"/>
        </w:rPr>
        <w:t>-1</w:t>
      </w:r>
      <w:r w:rsidRPr="00845125">
        <w:rPr>
          <w:rFonts w:ascii="Arial" w:eastAsia="Calibri" w:hAnsi="Arial" w:cs="Arial"/>
          <w:sz w:val="22"/>
          <w:szCs w:val="22"/>
          <w:lang w:val="uk-UA"/>
        </w:rPr>
        <w:t xml:space="preserve"> або осіб, від яких Сторона</w:t>
      </w:r>
      <w:r w:rsidR="009F4D02">
        <w:rPr>
          <w:rFonts w:ascii="Arial" w:eastAsia="Calibri" w:hAnsi="Arial" w:cs="Arial"/>
          <w:sz w:val="22"/>
          <w:szCs w:val="22"/>
          <w:lang w:val="uk-UA"/>
        </w:rPr>
        <w:t>-1</w:t>
      </w:r>
      <w:r w:rsidRPr="00845125">
        <w:rPr>
          <w:rFonts w:ascii="Arial" w:eastAsia="Calibri" w:hAnsi="Arial" w:cs="Arial"/>
          <w:sz w:val="22"/>
          <w:szCs w:val="22"/>
          <w:lang w:val="uk-UA"/>
        </w:rPr>
        <w:t xml:space="preserve"> отримала такі матеріали.</w:t>
      </w:r>
    </w:p>
    <w:p w14:paraId="76ACBA12" w14:textId="77777777" w:rsidR="00845125" w:rsidRPr="00A77E26" w:rsidRDefault="00845125" w:rsidP="00A77E26">
      <w:pPr>
        <w:tabs>
          <w:tab w:val="left" w:pos="-720"/>
        </w:tabs>
        <w:ind w:left="709"/>
        <w:jc w:val="both"/>
        <w:rPr>
          <w:rFonts w:ascii="Arial" w:hAnsi="Arial" w:cs="Arial"/>
          <w:sz w:val="22"/>
          <w:szCs w:val="22"/>
          <w:lang w:val="uk-UA"/>
        </w:rPr>
      </w:pPr>
    </w:p>
    <w:p w14:paraId="56F99CC9" w14:textId="5B196013" w:rsidR="00B93831" w:rsidRPr="00A77E26" w:rsidRDefault="00B93831" w:rsidP="00A77E26">
      <w:pPr>
        <w:tabs>
          <w:tab w:val="left" w:pos="-720"/>
        </w:tabs>
        <w:ind w:left="709"/>
        <w:jc w:val="both"/>
        <w:rPr>
          <w:rFonts w:ascii="Arial" w:hAnsi="Arial" w:cs="Arial"/>
          <w:sz w:val="22"/>
          <w:szCs w:val="22"/>
          <w:lang w:val="uk-UA"/>
        </w:rPr>
      </w:pPr>
      <w:r w:rsidRPr="00A77E26">
        <w:rPr>
          <w:rFonts w:ascii="Arial" w:hAnsi="Arial" w:cs="Arial"/>
          <w:b/>
          <w:sz w:val="22"/>
          <w:szCs w:val="22"/>
          <w:lang w:val="uk-UA"/>
        </w:rPr>
        <w:t>Конфіденційна інформація також включає</w:t>
      </w:r>
      <w:r w:rsidRPr="00A77E26">
        <w:rPr>
          <w:rFonts w:ascii="Arial" w:hAnsi="Arial" w:cs="Arial"/>
          <w:sz w:val="22"/>
          <w:szCs w:val="22"/>
          <w:lang w:val="uk-UA"/>
        </w:rPr>
        <w:t xml:space="preserve"> в себе інформацію, яка, в тому числі, стосується Проектів </w:t>
      </w:r>
      <w:r w:rsidR="00744DFE">
        <w:rPr>
          <w:rFonts w:ascii="Arial" w:hAnsi="Arial" w:cs="Arial"/>
          <w:sz w:val="22"/>
          <w:szCs w:val="22"/>
          <w:lang w:val="uk-UA"/>
        </w:rPr>
        <w:t xml:space="preserve">Сторони-1 </w:t>
      </w:r>
      <w:r w:rsidRPr="00A77E26">
        <w:rPr>
          <w:rFonts w:ascii="Arial" w:hAnsi="Arial" w:cs="Arial"/>
          <w:sz w:val="22"/>
          <w:szCs w:val="22"/>
          <w:lang w:val="uk-UA"/>
        </w:rPr>
        <w:t>(як визначено нижче).</w:t>
      </w:r>
    </w:p>
    <w:p w14:paraId="4100B7BE" w14:textId="62BE5E83" w:rsidR="00B93831" w:rsidRPr="00A77E26" w:rsidRDefault="00845125" w:rsidP="00A77E26">
      <w:pPr>
        <w:widowControl w:val="0"/>
        <w:tabs>
          <w:tab w:val="left" w:pos="0"/>
        </w:tabs>
        <w:autoSpaceDE w:val="0"/>
        <w:autoSpaceDN w:val="0"/>
        <w:adjustRightInd w:val="0"/>
        <w:ind w:left="709"/>
        <w:jc w:val="both"/>
        <w:rPr>
          <w:rFonts w:ascii="Arial" w:hAnsi="Arial" w:cs="Arial"/>
          <w:sz w:val="22"/>
          <w:szCs w:val="22"/>
          <w:lang w:val="uk-UA"/>
        </w:rPr>
      </w:pPr>
      <w:r w:rsidRPr="00A77E26">
        <w:rPr>
          <w:rFonts w:ascii="Arial" w:hAnsi="Arial" w:cs="Arial"/>
          <w:sz w:val="22"/>
          <w:szCs w:val="22"/>
          <w:lang w:val="uk-UA"/>
        </w:rPr>
        <w:t xml:space="preserve">Проекти – </w:t>
      </w:r>
      <w:r w:rsidR="00B93831" w:rsidRPr="00A77E26">
        <w:rPr>
          <w:rFonts w:ascii="Arial" w:hAnsi="Arial" w:cs="Arial"/>
          <w:sz w:val="22"/>
          <w:szCs w:val="22"/>
          <w:lang w:val="uk-UA"/>
        </w:rPr>
        <w:t>це роботи, плани, заходи та інші завдання, спрямовані на створення нового продукту (пристрою, роботи, послуги та/або їх комплексу)</w:t>
      </w:r>
      <w:r w:rsidRPr="00A77E26">
        <w:rPr>
          <w:rFonts w:ascii="Arial" w:hAnsi="Arial" w:cs="Arial"/>
          <w:sz w:val="22"/>
          <w:szCs w:val="22"/>
          <w:lang w:val="uk-UA"/>
        </w:rPr>
        <w:t xml:space="preserve">, </w:t>
      </w:r>
      <w:r w:rsidR="00B93831" w:rsidRPr="00A77E26">
        <w:rPr>
          <w:rFonts w:ascii="Arial" w:hAnsi="Arial" w:cs="Arial"/>
          <w:sz w:val="22"/>
          <w:szCs w:val="22"/>
          <w:lang w:val="uk-UA"/>
        </w:rPr>
        <w:t xml:space="preserve">або вдосконалення, зміну поточного продукту (послуги) </w:t>
      </w:r>
      <w:r w:rsidR="00744DFE">
        <w:rPr>
          <w:rFonts w:ascii="Arial" w:eastAsia="Calibri" w:hAnsi="Arial" w:cs="Arial"/>
          <w:sz w:val="22"/>
          <w:szCs w:val="22"/>
          <w:lang w:val="uk-UA"/>
        </w:rPr>
        <w:t>Сторони-1</w:t>
      </w:r>
      <w:r w:rsidR="00A77E26" w:rsidRPr="00A77E26">
        <w:rPr>
          <w:rFonts w:ascii="Arial" w:eastAsia="Calibri" w:hAnsi="Arial" w:cs="Arial"/>
          <w:sz w:val="22"/>
          <w:szCs w:val="22"/>
          <w:lang w:val="uk-UA"/>
        </w:rPr>
        <w:t xml:space="preserve">, або </w:t>
      </w:r>
      <w:r w:rsidR="004C4FFA">
        <w:rPr>
          <w:rFonts w:ascii="Arial" w:eastAsia="Calibri" w:hAnsi="Arial" w:cs="Arial"/>
          <w:sz w:val="22"/>
          <w:szCs w:val="22"/>
          <w:lang w:val="uk-UA"/>
        </w:rPr>
        <w:t xml:space="preserve">вчинення </w:t>
      </w:r>
      <w:r w:rsidR="00744DFE">
        <w:rPr>
          <w:rFonts w:ascii="Arial" w:eastAsia="Calibri" w:hAnsi="Arial" w:cs="Arial"/>
          <w:sz w:val="22"/>
          <w:szCs w:val="22"/>
          <w:lang w:val="uk-UA"/>
        </w:rPr>
        <w:t>Стороною-1</w:t>
      </w:r>
      <w:r w:rsidR="00A77E26" w:rsidRPr="00A77E26">
        <w:rPr>
          <w:rFonts w:ascii="Arial" w:eastAsia="Calibri" w:hAnsi="Arial" w:cs="Arial"/>
          <w:sz w:val="22"/>
          <w:szCs w:val="22"/>
          <w:lang w:val="uk-UA"/>
        </w:rPr>
        <w:t xml:space="preserve"> будь-яких </w:t>
      </w:r>
      <w:r w:rsidR="004C4FFA">
        <w:rPr>
          <w:rFonts w:ascii="Arial" w:eastAsia="Calibri" w:hAnsi="Arial" w:cs="Arial"/>
          <w:sz w:val="22"/>
          <w:szCs w:val="22"/>
          <w:lang w:val="uk-UA"/>
        </w:rPr>
        <w:t>правочинів</w:t>
      </w:r>
      <w:r w:rsidR="00A77E26" w:rsidRPr="00A77E26">
        <w:rPr>
          <w:rFonts w:ascii="Arial" w:eastAsia="Calibri" w:hAnsi="Arial" w:cs="Arial"/>
          <w:sz w:val="22"/>
          <w:szCs w:val="22"/>
          <w:lang w:val="uk-UA"/>
        </w:rPr>
        <w:t xml:space="preserve"> у майбутньому</w:t>
      </w:r>
      <w:r w:rsidR="00B93831" w:rsidRPr="00A77E26">
        <w:rPr>
          <w:rFonts w:ascii="Arial" w:hAnsi="Arial" w:cs="Arial"/>
          <w:sz w:val="22"/>
          <w:szCs w:val="22"/>
          <w:lang w:val="uk-UA"/>
        </w:rPr>
        <w:t xml:space="preserve">. За домовленістю Сторін до поняття Проекту включається будь-яка інформація </w:t>
      </w:r>
      <w:r w:rsidR="00A77E26" w:rsidRPr="00A77E26">
        <w:rPr>
          <w:rFonts w:ascii="Arial" w:hAnsi="Arial" w:cs="Arial"/>
          <w:sz w:val="22"/>
          <w:szCs w:val="22"/>
          <w:lang w:val="uk-UA"/>
        </w:rPr>
        <w:t>щодо</w:t>
      </w:r>
      <w:r w:rsidR="00B93831" w:rsidRPr="00A77E26">
        <w:rPr>
          <w:rFonts w:ascii="Arial" w:hAnsi="Arial" w:cs="Arial"/>
          <w:sz w:val="22"/>
          <w:szCs w:val="22"/>
          <w:lang w:val="uk-UA"/>
        </w:rPr>
        <w:t>, включаю</w:t>
      </w:r>
      <w:r w:rsidR="00A77E26" w:rsidRPr="00A77E26">
        <w:rPr>
          <w:rFonts w:ascii="Arial" w:hAnsi="Arial" w:cs="Arial"/>
          <w:sz w:val="22"/>
          <w:szCs w:val="22"/>
          <w:lang w:val="uk-UA"/>
        </w:rPr>
        <w:t>чи (але не обмежуючись), проектів</w:t>
      </w:r>
      <w:r w:rsidR="00B93831" w:rsidRPr="00A77E26">
        <w:rPr>
          <w:rFonts w:ascii="Arial" w:hAnsi="Arial" w:cs="Arial"/>
          <w:sz w:val="22"/>
          <w:szCs w:val="22"/>
          <w:lang w:val="uk-UA"/>
        </w:rPr>
        <w:t xml:space="preserve"> документів </w:t>
      </w:r>
      <w:r w:rsidR="00744DFE">
        <w:rPr>
          <w:rFonts w:ascii="Arial" w:eastAsia="Calibri" w:hAnsi="Arial" w:cs="Arial"/>
          <w:sz w:val="22"/>
          <w:szCs w:val="22"/>
          <w:lang w:val="uk-UA"/>
        </w:rPr>
        <w:t>Сторони-1</w:t>
      </w:r>
      <w:r w:rsidR="00B93831" w:rsidRPr="00A77E26">
        <w:rPr>
          <w:rFonts w:ascii="Arial" w:hAnsi="Arial" w:cs="Arial"/>
          <w:sz w:val="22"/>
          <w:szCs w:val="22"/>
          <w:lang w:val="uk-UA"/>
        </w:rPr>
        <w:t xml:space="preserve">, оригінали та копії будь-яких контрактів, угод, резюме, меморандумів, </w:t>
      </w:r>
      <w:proofErr w:type="spellStart"/>
      <w:r w:rsidR="00D11B6B">
        <w:rPr>
          <w:rFonts w:ascii="Arial" w:hAnsi="Arial" w:cs="Arial"/>
          <w:sz w:val="22"/>
          <w:szCs w:val="22"/>
          <w:lang w:val="uk-UA"/>
        </w:rPr>
        <w:t>терм</w:t>
      </w:r>
      <w:r w:rsidR="00A77E26" w:rsidRPr="00A77E26">
        <w:rPr>
          <w:rFonts w:ascii="Arial" w:hAnsi="Arial" w:cs="Arial"/>
          <w:sz w:val="22"/>
          <w:szCs w:val="22"/>
          <w:lang w:val="uk-UA"/>
        </w:rPr>
        <w:t>шитів</w:t>
      </w:r>
      <w:proofErr w:type="spellEnd"/>
      <w:r w:rsidR="00A77E26" w:rsidRPr="00A77E26">
        <w:rPr>
          <w:rFonts w:ascii="Arial" w:hAnsi="Arial" w:cs="Arial"/>
          <w:sz w:val="22"/>
          <w:szCs w:val="22"/>
          <w:lang w:val="uk-UA"/>
        </w:rPr>
        <w:t xml:space="preserve">, </w:t>
      </w:r>
      <w:r w:rsidR="00B93831" w:rsidRPr="00A77E26">
        <w:rPr>
          <w:rFonts w:ascii="Arial" w:hAnsi="Arial" w:cs="Arial"/>
          <w:sz w:val="22"/>
          <w:szCs w:val="22"/>
          <w:lang w:val="uk-UA"/>
        </w:rPr>
        <w:t>кошториси, методи, звіти, висновки, візитки</w:t>
      </w:r>
      <w:r w:rsidR="00A77E26" w:rsidRPr="00A77E26">
        <w:rPr>
          <w:rFonts w:ascii="Arial" w:hAnsi="Arial" w:cs="Arial"/>
          <w:sz w:val="22"/>
          <w:szCs w:val="22"/>
          <w:lang w:val="uk-UA"/>
        </w:rPr>
        <w:t xml:space="preserve"> та інші документи та інформація</w:t>
      </w:r>
      <w:r w:rsidR="00B93831" w:rsidRPr="00A77E26">
        <w:rPr>
          <w:rFonts w:ascii="Arial" w:hAnsi="Arial" w:cs="Arial"/>
          <w:sz w:val="22"/>
          <w:szCs w:val="22"/>
          <w:lang w:val="uk-UA"/>
        </w:rPr>
        <w:t>, які містять відомості, посилання та записи у будь-якій формі, зміст листування, зустрічей, переговорів, обговорень відносно Проекту, інформація стосовно осіб, які беруть участь або згадуються у будь-якому з вищезазначених документах, та у будь-якій формі існування такої інформації (паперовій, електронній, усній або іншій), а також включаючи, але не обмежуючись, інформацією про:</w:t>
      </w:r>
    </w:p>
    <w:p w14:paraId="5395BD01" w14:textId="3AA41A93" w:rsidR="00B93831" w:rsidRPr="00C14224" w:rsidRDefault="00C14224" w:rsidP="00C14224">
      <w:pPr>
        <w:pStyle w:val="af2"/>
        <w:widowControl w:val="0"/>
        <w:numPr>
          <w:ilvl w:val="2"/>
          <w:numId w:val="29"/>
        </w:numPr>
        <w:tabs>
          <w:tab w:val="left" w:pos="0"/>
        </w:tabs>
        <w:autoSpaceDE w:val="0"/>
        <w:autoSpaceDN w:val="0"/>
        <w:adjustRightInd w:val="0"/>
        <w:ind w:firstLine="414"/>
        <w:jc w:val="both"/>
        <w:rPr>
          <w:rFonts w:ascii="Arial" w:hAnsi="Arial" w:cs="Arial"/>
          <w:sz w:val="22"/>
          <w:szCs w:val="22"/>
          <w:lang w:val="uk-UA"/>
        </w:rPr>
      </w:pPr>
      <w:r w:rsidRPr="004C4FFA">
        <w:rPr>
          <w:rFonts w:ascii="Arial" w:hAnsi="Arial" w:cs="Arial"/>
          <w:sz w:val="22"/>
          <w:szCs w:val="22"/>
          <w:lang w:val="uk-UA"/>
        </w:rPr>
        <w:t xml:space="preserve"> </w:t>
      </w:r>
      <w:r w:rsidR="00B93831" w:rsidRPr="00C14224">
        <w:rPr>
          <w:rFonts w:ascii="Arial" w:hAnsi="Arial" w:cs="Arial"/>
          <w:sz w:val="22"/>
          <w:szCs w:val="22"/>
          <w:lang w:val="uk-UA"/>
        </w:rPr>
        <w:t>проектну діяльність;</w:t>
      </w:r>
    </w:p>
    <w:p w14:paraId="3280A60E" w14:textId="2C508E02" w:rsidR="00B93831" w:rsidRPr="00A77E26" w:rsidRDefault="00C14224" w:rsidP="00C14224">
      <w:pPr>
        <w:widowControl w:val="0"/>
        <w:numPr>
          <w:ilvl w:val="2"/>
          <w:numId w:val="29"/>
        </w:numPr>
        <w:tabs>
          <w:tab w:val="left" w:pos="0"/>
        </w:tabs>
        <w:autoSpaceDE w:val="0"/>
        <w:autoSpaceDN w:val="0"/>
        <w:adjustRightInd w:val="0"/>
        <w:ind w:left="709" w:firstLine="414"/>
        <w:jc w:val="both"/>
        <w:rPr>
          <w:rFonts w:ascii="Arial" w:hAnsi="Arial" w:cs="Arial"/>
          <w:sz w:val="22"/>
          <w:szCs w:val="22"/>
          <w:lang w:val="uk-UA"/>
        </w:rPr>
      </w:pPr>
      <w:r w:rsidRPr="00C14224">
        <w:rPr>
          <w:rFonts w:ascii="Arial" w:hAnsi="Arial" w:cs="Arial"/>
          <w:sz w:val="22"/>
          <w:szCs w:val="22"/>
          <w:lang w:val="uk-UA"/>
        </w:rPr>
        <w:t xml:space="preserve"> </w:t>
      </w:r>
      <w:r w:rsidR="00B93831" w:rsidRPr="00A77E26">
        <w:rPr>
          <w:rFonts w:ascii="Arial" w:hAnsi="Arial" w:cs="Arial"/>
          <w:sz w:val="22"/>
          <w:szCs w:val="22"/>
          <w:lang w:val="uk-UA"/>
        </w:rPr>
        <w:t>проведення управлінських з</w:t>
      </w:r>
      <w:r w:rsidR="00A77E26" w:rsidRPr="00A77E26">
        <w:rPr>
          <w:rFonts w:ascii="Arial" w:hAnsi="Arial" w:cs="Arial"/>
          <w:sz w:val="22"/>
          <w:szCs w:val="22"/>
          <w:lang w:val="uk-UA"/>
        </w:rPr>
        <w:t>аходів та</w:t>
      </w:r>
      <w:r w:rsidR="00B93831" w:rsidRPr="00A77E26">
        <w:rPr>
          <w:rFonts w:ascii="Arial" w:hAnsi="Arial" w:cs="Arial"/>
          <w:sz w:val="22"/>
          <w:szCs w:val="22"/>
          <w:lang w:val="uk-UA"/>
        </w:rPr>
        <w:t xml:space="preserve"> попередніх комунікацій щодо майбутньої реалізації проекту чи співробітництва (тексти листувань, протоколів, відомо</w:t>
      </w:r>
      <w:r w:rsidR="00A77E26" w:rsidRPr="00A77E26">
        <w:rPr>
          <w:rFonts w:ascii="Arial" w:hAnsi="Arial" w:cs="Arial"/>
          <w:sz w:val="22"/>
          <w:szCs w:val="22"/>
          <w:lang w:val="uk-UA"/>
        </w:rPr>
        <w:t>сті щодо проведених переговорів</w:t>
      </w:r>
      <w:r w:rsidR="00B93831" w:rsidRPr="00A77E26">
        <w:rPr>
          <w:rFonts w:ascii="Arial" w:hAnsi="Arial" w:cs="Arial"/>
          <w:sz w:val="22"/>
          <w:szCs w:val="22"/>
          <w:lang w:val="uk-UA"/>
        </w:rPr>
        <w:t xml:space="preserve"> тощо);</w:t>
      </w:r>
    </w:p>
    <w:p w14:paraId="0C6F46FF" w14:textId="64A8A5D2" w:rsidR="00B93831" w:rsidRPr="00A77E26" w:rsidRDefault="00C14224" w:rsidP="00C14224">
      <w:pPr>
        <w:widowControl w:val="0"/>
        <w:numPr>
          <w:ilvl w:val="2"/>
          <w:numId w:val="29"/>
        </w:numPr>
        <w:tabs>
          <w:tab w:val="left" w:pos="0"/>
        </w:tabs>
        <w:autoSpaceDE w:val="0"/>
        <w:autoSpaceDN w:val="0"/>
        <w:adjustRightInd w:val="0"/>
        <w:ind w:left="709" w:firstLine="414"/>
        <w:jc w:val="both"/>
        <w:rPr>
          <w:rFonts w:ascii="Arial" w:hAnsi="Arial" w:cs="Arial"/>
          <w:sz w:val="22"/>
          <w:szCs w:val="22"/>
          <w:lang w:val="uk-UA"/>
        </w:rPr>
      </w:pPr>
      <w:r w:rsidRPr="00540C6A">
        <w:rPr>
          <w:rFonts w:ascii="Arial" w:hAnsi="Arial" w:cs="Arial"/>
          <w:sz w:val="22"/>
          <w:szCs w:val="22"/>
          <w:lang w:val="uk-UA"/>
        </w:rPr>
        <w:t xml:space="preserve"> </w:t>
      </w:r>
      <w:r w:rsidR="00B93831" w:rsidRPr="00A77E26">
        <w:rPr>
          <w:rFonts w:ascii="Arial" w:hAnsi="Arial" w:cs="Arial"/>
          <w:sz w:val="22"/>
          <w:szCs w:val="22"/>
          <w:lang w:val="uk-UA"/>
        </w:rPr>
        <w:t>рішення спеціалізованих завдань;</w:t>
      </w:r>
    </w:p>
    <w:p w14:paraId="24036B4C" w14:textId="1923EFF4" w:rsidR="00B93831" w:rsidRPr="00A77E26" w:rsidRDefault="00C14224" w:rsidP="00C14224">
      <w:pPr>
        <w:widowControl w:val="0"/>
        <w:numPr>
          <w:ilvl w:val="2"/>
          <w:numId w:val="29"/>
        </w:numPr>
        <w:tabs>
          <w:tab w:val="left" w:pos="0"/>
        </w:tabs>
        <w:autoSpaceDE w:val="0"/>
        <w:autoSpaceDN w:val="0"/>
        <w:adjustRightInd w:val="0"/>
        <w:ind w:left="709" w:firstLine="414"/>
        <w:jc w:val="both"/>
        <w:rPr>
          <w:rFonts w:ascii="Arial" w:hAnsi="Arial" w:cs="Arial"/>
          <w:sz w:val="22"/>
          <w:szCs w:val="22"/>
          <w:lang w:val="uk-UA"/>
        </w:rPr>
      </w:pPr>
      <w:r>
        <w:rPr>
          <w:rFonts w:ascii="Arial" w:hAnsi="Arial" w:cs="Arial"/>
          <w:sz w:val="22"/>
          <w:szCs w:val="22"/>
          <w:lang w:val="en-US"/>
        </w:rPr>
        <w:t xml:space="preserve"> </w:t>
      </w:r>
      <w:r w:rsidR="00B93831" w:rsidRPr="00A77E26">
        <w:rPr>
          <w:rFonts w:ascii="Arial" w:hAnsi="Arial" w:cs="Arial"/>
          <w:sz w:val="22"/>
          <w:szCs w:val="22"/>
          <w:lang w:val="uk-UA"/>
        </w:rPr>
        <w:t>розробку продуктів проекту;</w:t>
      </w:r>
    </w:p>
    <w:p w14:paraId="3238011A" w14:textId="0B732304" w:rsidR="00B93831" w:rsidRPr="00A77E26" w:rsidRDefault="00C14224" w:rsidP="00C14224">
      <w:pPr>
        <w:widowControl w:val="0"/>
        <w:numPr>
          <w:ilvl w:val="2"/>
          <w:numId w:val="29"/>
        </w:numPr>
        <w:tabs>
          <w:tab w:val="left" w:pos="0"/>
        </w:tabs>
        <w:autoSpaceDE w:val="0"/>
        <w:autoSpaceDN w:val="0"/>
        <w:adjustRightInd w:val="0"/>
        <w:ind w:left="709" w:firstLine="414"/>
        <w:jc w:val="both"/>
        <w:rPr>
          <w:rFonts w:ascii="Arial" w:hAnsi="Arial" w:cs="Arial"/>
          <w:sz w:val="22"/>
          <w:szCs w:val="22"/>
          <w:lang w:val="uk-UA"/>
        </w:rPr>
      </w:pPr>
      <w:r w:rsidRPr="00C14224">
        <w:rPr>
          <w:rFonts w:ascii="Arial" w:hAnsi="Arial" w:cs="Arial"/>
          <w:sz w:val="22"/>
          <w:szCs w:val="22"/>
        </w:rPr>
        <w:t xml:space="preserve"> </w:t>
      </w:r>
      <w:r w:rsidR="00B93831" w:rsidRPr="00A77E26">
        <w:rPr>
          <w:rFonts w:ascii="Arial" w:hAnsi="Arial" w:cs="Arial"/>
          <w:sz w:val="22"/>
          <w:szCs w:val="22"/>
          <w:lang w:val="uk-UA"/>
        </w:rPr>
        <w:t>результати маркетингових досліджень проекту (маркетинг);</w:t>
      </w:r>
    </w:p>
    <w:p w14:paraId="298F08A8" w14:textId="218CFAF3" w:rsidR="00B93831" w:rsidRPr="00A77E26" w:rsidRDefault="00C14224" w:rsidP="00C14224">
      <w:pPr>
        <w:widowControl w:val="0"/>
        <w:numPr>
          <w:ilvl w:val="2"/>
          <w:numId w:val="29"/>
        </w:numPr>
        <w:tabs>
          <w:tab w:val="left" w:pos="0"/>
        </w:tabs>
        <w:autoSpaceDE w:val="0"/>
        <w:autoSpaceDN w:val="0"/>
        <w:adjustRightInd w:val="0"/>
        <w:ind w:left="709" w:firstLine="414"/>
        <w:jc w:val="both"/>
        <w:rPr>
          <w:rFonts w:ascii="Arial" w:hAnsi="Arial" w:cs="Arial"/>
          <w:sz w:val="22"/>
          <w:szCs w:val="22"/>
          <w:lang w:val="uk-UA"/>
        </w:rPr>
      </w:pPr>
      <w:r w:rsidRPr="00C14224">
        <w:rPr>
          <w:rFonts w:ascii="Arial" w:hAnsi="Arial" w:cs="Arial"/>
          <w:sz w:val="22"/>
          <w:szCs w:val="22"/>
        </w:rPr>
        <w:t xml:space="preserve"> </w:t>
      </w:r>
      <w:r w:rsidR="004C4FFA">
        <w:rPr>
          <w:rFonts w:ascii="Arial" w:hAnsi="Arial" w:cs="Arial"/>
          <w:sz w:val="22"/>
          <w:szCs w:val="22"/>
          <w:lang w:val="uk-UA"/>
        </w:rPr>
        <w:t>п</w:t>
      </w:r>
      <w:r w:rsidR="00B34BA0">
        <w:rPr>
          <w:rFonts w:ascii="Arial" w:hAnsi="Arial" w:cs="Arial"/>
          <w:sz w:val="22"/>
          <w:szCs w:val="22"/>
          <w:lang w:val="uk-UA"/>
        </w:rPr>
        <w:t>роектно-</w:t>
      </w:r>
      <w:r w:rsidR="00B93831" w:rsidRPr="00A77E26">
        <w:rPr>
          <w:rFonts w:ascii="Arial" w:hAnsi="Arial" w:cs="Arial"/>
          <w:sz w:val="22"/>
          <w:szCs w:val="22"/>
          <w:lang w:val="uk-UA"/>
        </w:rPr>
        <w:t>конструкторську документацію, яка призначена для створення продуктів, їх виконання, тестування, запровадження, експлуатації, а також для перевірки або відтворення проміжних і кінцевих рішень, на основі яких він був розроблений;</w:t>
      </w:r>
    </w:p>
    <w:p w14:paraId="6F4BD012" w14:textId="0451AD6E" w:rsidR="00B93831" w:rsidRPr="00A77E26" w:rsidRDefault="00C14224" w:rsidP="00C14224">
      <w:pPr>
        <w:widowControl w:val="0"/>
        <w:numPr>
          <w:ilvl w:val="2"/>
          <w:numId w:val="29"/>
        </w:numPr>
        <w:tabs>
          <w:tab w:val="left" w:pos="0"/>
        </w:tabs>
        <w:autoSpaceDE w:val="0"/>
        <w:autoSpaceDN w:val="0"/>
        <w:adjustRightInd w:val="0"/>
        <w:ind w:left="709" w:firstLine="414"/>
        <w:jc w:val="both"/>
        <w:rPr>
          <w:rFonts w:ascii="Arial" w:hAnsi="Arial" w:cs="Arial"/>
          <w:sz w:val="22"/>
          <w:szCs w:val="22"/>
          <w:lang w:val="uk-UA"/>
        </w:rPr>
      </w:pPr>
      <w:r w:rsidRPr="00B34BA0">
        <w:rPr>
          <w:rFonts w:ascii="Arial" w:hAnsi="Arial" w:cs="Arial"/>
          <w:sz w:val="22"/>
          <w:szCs w:val="22"/>
        </w:rPr>
        <w:t xml:space="preserve"> </w:t>
      </w:r>
      <w:r w:rsidR="00B93831" w:rsidRPr="00A77E26">
        <w:rPr>
          <w:rFonts w:ascii="Arial" w:hAnsi="Arial" w:cs="Arial"/>
          <w:sz w:val="22"/>
          <w:szCs w:val="22"/>
          <w:lang w:val="uk-UA"/>
        </w:rPr>
        <w:t>технологічну документацію;</w:t>
      </w:r>
    </w:p>
    <w:p w14:paraId="4A7A47D6" w14:textId="454E5147" w:rsidR="00B93831" w:rsidRPr="00A77E26" w:rsidRDefault="00C14224" w:rsidP="00C14224">
      <w:pPr>
        <w:widowControl w:val="0"/>
        <w:numPr>
          <w:ilvl w:val="2"/>
          <w:numId w:val="29"/>
        </w:numPr>
        <w:tabs>
          <w:tab w:val="left" w:pos="0"/>
        </w:tabs>
        <w:autoSpaceDE w:val="0"/>
        <w:autoSpaceDN w:val="0"/>
        <w:adjustRightInd w:val="0"/>
        <w:ind w:left="709" w:firstLine="414"/>
        <w:jc w:val="both"/>
        <w:rPr>
          <w:rFonts w:ascii="Arial" w:hAnsi="Arial" w:cs="Arial"/>
          <w:sz w:val="22"/>
          <w:szCs w:val="22"/>
          <w:lang w:val="uk-UA"/>
        </w:rPr>
      </w:pPr>
      <w:r>
        <w:rPr>
          <w:rFonts w:ascii="Arial" w:hAnsi="Arial" w:cs="Arial"/>
          <w:sz w:val="22"/>
          <w:szCs w:val="22"/>
          <w:lang w:val="en-US"/>
        </w:rPr>
        <w:t xml:space="preserve"> </w:t>
      </w:r>
      <w:r w:rsidR="00B93831" w:rsidRPr="00A77E26">
        <w:rPr>
          <w:rFonts w:ascii="Arial" w:hAnsi="Arial" w:cs="Arial"/>
          <w:sz w:val="22"/>
          <w:szCs w:val="22"/>
          <w:lang w:val="uk-UA"/>
        </w:rPr>
        <w:t>програмне забезпечення (управління проектами);</w:t>
      </w:r>
    </w:p>
    <w:p w14:paraId="5022BBFA" w14:textId="0108365E" w:rsidR="00B93831" w:rsidRPr="00A77E26" w:rsidRDefault="00C14224" w:rsidP="00C14224">
      <w:pPr>
        <w:widowControl w:val="0"/>
        <w:numPr>
          <w:ilvl w:val="2"/>
          <w:numId w:val="29"/>
        </w:numPr>
        <w:tabs>
          <w:tab w:val="left" w:pos="0"/>
        </w:tabs>
        <w:autoSpaceDE w:val="0"/>
        <w:autoSpaceDN w:val="0"/>
        <w:adjustRightInd w:val="0"/>
        <w:ind w:left="709" w:firstLine="414"/>
        <w:jc w:val="both"/>
        <w:rPr>
          <w:rFonts w:ascii="Arial" w:hAnsi="Arial" w:cs="Arial"/>
          <w:sz w:val="22"/>
          <w:szCs w:val="22"/>
          <w:lang w:val="uk-UA"/>
        </w:rPr>
      </w:pPr>
      <w:r>
        <w:rPr>
          <w:rFonts w:ascii="Arial" w:hAnsi="Arial" w:cs="Arial"/>
          <w:sz w:val="22"/>
          <w:szCs w:val="22"/>
          <w:lang w:val="en-US"/>
        </w:rPr>
        <w:t xml:space="preserve"> </w:t>
      </w:r>
      <w:r w:rsidR="00B93831" w:rsidRPr="00A77E26">
        <w:rPr>
          <w:rFonts w:ascii="Arial" w:hAnsi="Arial" w:cs="Arial"/>
          <w:sz w:val="22"/>
          <w:szCs w:val="22"/>
          <w:lang w:val="uk-UA"/>
        </w:rPr>
        <w:t>вирішення внутрішніх виробничих завдань;</w:t>
      </w:r>
    </w:p>
    <w:p w14:paraId="5F923A7D" w14:textId="4E0BE3EA" w:rsidR="00B93831" w:rsidRPr="00A77E26" w:rsidRDefault="00C14224" w:rsidP="00C14224">
      <w:pPr>
        <w:widowControl w:val="0"/>
        <w:numPr>
          <w:ilvl w:val="2"/>
          <w:numId w:val="29"/>
        </w:numPr>
        <w:tabs>
          <w:tab w:val="left" w:pos="0"/>
        </w:tabs>
        <w:autoSpaceDE w:val="0"/>
        <w:autoSpaceDN w:val="0"/>
        <w:adjustRightInd w:val="0"/>
        <w:ind w:left="709" w:firstLine="414"/>
        <w:jc w:val="both"/>
        <w:rPr>
          <w:rFonts w:ascii="Arial" w:hAnsi="Arial" w:cs="Arial"/>
          <w:sz w:val="22"/>
          <w:szCs w:val="22"/>
          <w:lang w:val="uk-UA"/>
        </w:rPr>
      </w:pPr>
      <w:r w:rsidRPr="00C14224">
        <w:rPr>
          <w:rFonts w:ascii="Arial" w:hAnsi="Arial" w:cs="Arial"/>
          <w:sz w:val="22"/>
          <w:szCs w:val="22"/>
        </w:rPr>
        <w:t xml:space="preserve"> </w:t>
      </w:r>
      <w:r w:rsidR="00B93831" w:rsidRPr="00A77E26">
        <w:rPr>
          <w:rFonts w:ascii="Arial" w:hAnsi="Arial" w:cs="Arial"/>
          <w:sz w:val="22"/>
          <w:szCs w:val="22"/>
          <w:lang w:val="uk-UA"/>
        </w:rPr>
        <w:t>підвищення якості продуктів (управління якістю);</w:t>
      </w:r>
    </w:p>
    <w:p w14:paraId="07DAB0FE" w14:textId="399487E4" w:rsidR="00B93831" w:rsidRPr="00A77E26" w:rsidRDefault="00C14224" w:rsidP="00C14224">
      <w:pPr>
        <w:widowControl w:val="0"/>
        <w:numPr>
          <w:ilvl w:val="2"/>
          <w:numId w:val="29"/>
        </w:numPr>
        <w:tabs>
          <w:tab w:val="left" w:pos="0"/>
        </w:tabs>
        <w:autoSpaceDE w:val="0"/>
        <w:autoSpaceDN w:val="0"/>
        <w:adjustRightInd w:val="0"/>
        <w:ind w:left="709" w:firstLine="414"/>
        <w:jc w:val="both"/>
        <w:rPr>
          <w:rFonts w:ascii="Arial" w:hAnsi="Arial" w:cs="Arial"/>
          <w:sz w:val="22"/>
          <w:szCs w:val="22"/>
          <w:lang w:val="uk-UA"/>
        </w:rPr>
      </w:pPr>
      <w:r w:rsidRPr="00C14224">
        <w:rPr>
          <w:rFonts w:ascii="Arial" w:hAnsi="Arial" w:cs="Arial"/>
          <w:sz w:val="22"/>
          <w:szCs w:val="22"/>
        </w:rPr>
        <w:t xml:space="preserve"> </w:t>
      </w:r>
      <w:r w:rsidR="00B93831" w:rsidRPr="00A77E26">
        <w:rPr>
          <w:rFonts w:ascii="Arial" w:hAnsi="Arial" w:cs="Arial"/>
          <w:sz w:val="22"/>
          <w:szCs w:val="22"/>
          <w:lang w:val="uk-UA"/>
        </w:rPr>
        <w:t>оптимізацію фінансових потоків (фінансовий менеджмент).</w:t>
      </w:r>
    </w:p>
    <w:p w14:paraId="767DE3E8" w14:textId="353E65BC" w:rsidR="00B93831" w:rsidRPr="00C14224" w:rsidRDefault="00A77E26" w:rsidP="00A027EC">
      <w:pPr>
        <w:widowControl w:val="0"/>
        <w:autoSpaceDE w:val="0"/>
        <w:autoSpaceDN w:val="0"/>
        <w:adjustRightInd w:val="0"/>
        <w:ind w:left="709" w:hanging="425"/>
        <w:jc w:val="both"/>
        <w:rPr>
          <w:rFonts w:ascii="Arial" w:hAnsi="Arial" w:cs="Arial"/>
          <w:sz w:val="22"/>
          <w:szCs w:val="22"/>
          <w:lang w:val="uk-UA"/>
        </w:rPr>
      </w:pPr>
      <w:r w:rsidRPr="00C14224">
        <w:rPr>
          <w:rFonts w:ascii="Arial" w:hAnsi="Arial" w:cs="Arial"/>
          <w:sz w:val="22"/>
          <w:szCs w:val="22"/>
          <w:lang w:val="uk-UA"/>
        </w:rPr>
        <w:t>1.6</w:t>
      </w:r>
      <w:r w:rsidR="00B93831" w:rsidRPr="00C14224">
        <w:rPr>
          <w:rFonts w:ascii="Arial" w:hAnsi="Arial" w:cs="Arial"/>
          <w:sz w:val="22"/>
          <w:szCs w:val="22"/>
          <w:lang w:val="uk-UA"/>
        </w:rPr>
        <w:t>.</w:t>
      </w:r>
      <w:r w:rsidR="004C4FFA" w:rsidRPr="004C4FFA">
        <w:rPr>
          <w:rFonts w:ascii="Arial" w:hAnsi="Arial" w:cs="Arial"/>
          <w:b/>
          <w:sz w:val="22"/>
          <w:szCs w:val="22"/>
          <w:lang w:val="uk-UA"/>
        </w:rPr>
        <w:t>Для цілей цього Договору</w:t>
      </w:r>
      <w:r w:rsidR="00D11B6B">
        <w:rPr>
          <w:rFonts w:ascii="Arial" w:hAnsi="Arial" w:cs="Arial"/>
          <w:b/>
          <w:sz w:val="22"/>
          <w:szCs w:val="22"/>
          <w:lang w:val="uk-UA"/>
        </w:rPr>
        <w:t xml:space="preserve"> Сторони визначають, що </w:t>
      </w:r>
      <w:r w:rsidR="00B93831" w:rsidRPr="00C14224">
        <w:rPr>
          <w:rFonts w:ascii="Arial" w:hAnsi="Arial" w:cs="Arial"/>
          <w:b/>
          <w:sz w:val="22"/>
          <w:szCs w:val="22"/>
          <w:lang w:val="uk-UA"/>
        </w:rPr>
        <w:t>Комерційна таємниця</w:t>
      </w:r>
      <w:r w:rsidR="00B93831" w:rsidRPr="00C14224">
        <w:rPr>
          <w:rFonts w:ascii="Arial" w:hAnsi="Arial" w:cs="Arial"/>
          <w:sz w:val="22"/>
          <w:szCs w:val="22"/>
          <w:lang w:val="uk-UA"/>
        </w:rPr>
        <w:t xml:space="preserve"> включає </w:t>
      </w:r>
      <w:r w:rsidR="00B93831" w:rsidRPr="00C14224">
        <w:rPr>
          <w:rFonts w:ascii="Arial" w:hAnsi="Arial" w:cs="Arial"/>
          <w:sz w:val="22"/>
          <w:szCs w:val="22"/>
          <w:lang w:val="uk-UA"/>
        </w:rPr>
        <w:lastRenderedPageBreak/>
        <w:t xml:space="preserve">всю інформацію, ноу-хау, концепцій, дані, ідеї та матеріали, що пов'язані з діяльністю </w:t>
      </w:r>
      <w:r w:rsidR="00744DFE">
        <w:rPr>
          <w:rFonts w:ascii="Arial" w:eastAsia="Calibri" w:hAnsi="Arial" w:cs="Arial"/>
          <w:sz w:val="22"/>
          <w:szCs w:val="22"/>
          <w:lang w:val="uk-UA"/>
        </w:rPr>
        <w:t>Сторони-1</w:t>
      </w:r>
      <w:r w:rsidR="00B93831" w:rsidRPr="00C14224">
        <w:rPr>
          <w:rFonts w:ascii="Arial" w:hAnsi="Arial" w:cs="Arial"/>
          <w:sz w:val="22"/>
          <w:szCs w:val="22"/>
          <w:lang w:val="uk-UA"/>
        </w:rPr>
        <w:t xml:space="preserve"> або осіб, з якими </w:t>
      </w:r>
      <w:r w:rsidR="00744DFE">
        <w:rPr>
          <w:rFonts w:ascii="Arial" w:eastAsia="Calibri" w:hAnsi="Arial" w:cs="Arial"/>
          <w:sz w:val="22"/>
          <w:szCs w:val="22"/>
          <w:lang w:val="uk-UA"/>
        </w:rPr>
        <w:t>Сторона-1</w:t>
      </w:r>
      <w:r w:rsidR="00744DFE">
        <w:rPr>
          <w:rFonts w:ascii="Arial" w:hAnsi="Arial" w:cs="Arial"/>
          <w:sz w:val="22"/>
          <w:szCs w:val="22"/>
          <w:lang w:val="uk-UA"/>
        </w:rPr>
        <w:t xml:space="preserve"> має</w:t>
      </w:r>
      <w:r w:rsidR="00B93831" w:rsidRPr="00C14224">
        <w:rPr>
          <w:rFonts w:ascii="Arial" w:hAnsi="Arial" w:cs="Arial"/>
          <w:sz w:val="22"/>
          <w:szCs w:val="22"/>
          <w:lang w:val="uk-UA"/>
        </w:rPr>
        <w:t xml:space="preserve"> ділові відносини</w:t>
      </w:r>
      <w:r w:rsidR="00834E9F">
        <w:rPr>
          <w:rFonts w:ascii="Arial" w:hAnsi="Arial" w:cs="Arial"/>
          <w:sz w:val="22"/>
          <w:szCs w:val="22"/>
          <w:lang w:val="uk-UA"/>
        </w:rPr>
        <w:t>, які</w:t>
      </w:r>
      <w:r w:rsidR="00834E9F" w:rsidRPr="00834E9F">
        <w:rPr>
          <w:rFonts w:ascii="Arial" w:hAnsi="Arial" w:cs="Arial"/>
          <w:sz w:val="22"/>
          <w:szCs w:val="22"/>
          <w:lang w:val="uk-UA"/>
        </w:rPr>
        <w:t xml:space="preserve"> є у власності, розпорядженні чи іншим</w:t>
      </w:r>
      <w:r w:rsidR="00834E9F">
        <w:rPr>
          <w:rFonts w:ascii="Arial" w:hAnsi="Arial" w:cs="Arial"/>
          <w:sz w:val="22"/>
          <w:szCs w:val="22"/>
          <w:lang w:val="uk-UA"/>
        </w:rPr>
        <w:t xml:space="preserve"> законним</w:t>
      </w:r>
      <w:r w:rsidR="00834E9F" w:rsidRPr="00834E9F">
        <w:rPr>
          <w:rFonts w:ascii="Arial" w:hAnsi="Arial" w:cs="Arial"/>
          <w:sz w:val="22"/>
          <w:szCs w:val="22"/>
          <w:lang w:val="uk-UA"/>
        </w:rPr>
        <w:t xml:space="preserve"> шляхом отриман</w:t>
      </w:r>
      <w:r w:rsidR="00834E9F">
        <w:rPr>
          <w:rFonts w:ascii="Arial" w:hAnsi="Arial" w:cs="Arial"/>
          <w:sz w:val="22"/>
          <w:szCs w:val="22"/>
          <w:lang w:val="uk-UA"/>
        </w:rPr>
        <w:t>і</w:t>
      </w:r>
      <w:r w:rsidR="00834E9F" w:rsidRPr="00834E9F">
        <w:rPr>
          <w:rFonts w:ascii="Arial" w:hAnsi="Arial" w:cs="Arial"/>
          <w:sz w:val="22"/>
          <w:szCs w:val="22"/>
          <w:lang w:val="uk-UA"/>
        </w:rPr>
        <w:t xml:space="preserve"> Стороною</w:t>
      </w:r>
      <w:r w:rsidR="00744DFE">
        <w:rPr>
          <w:rFonts w:ascii="Arial" w:hAnsi="Arial" w:cs="Arial"/>
          <w:sz w:val="22"/>
          <w:szCs w:val="22"/>
          <w:lang w:val="uk-UA"/>
        </w:rPr>
        <w:t xml:space="preserve">-1, </w:t>
      </w:r>
      <w:r w:rsidR="00B93831" w:rsidRPr="00C14224">
        <w:rPr>
          <w:rFonts w:ascii="Arial" w:hAnsi="Arial" w:cs="Arial"/>
          <w:sz w:val="22"/>
          <w:szCs w:val="22"/>
          <w:lang w:val="uk-UA"/>
        </w:rPr>
        <w:t xml:space="preserve">не були розголошені </w:t>
      </w:r>
      <w:r w:rsidR="00744DFE">
        <w:rPr>
          <w:rFonts w:ascii="Arial" w:eastAsia="Calibri" w:hAnsi="Arial" w:cs="Arial"/>
          <w:sz w:val="22"/>
          <w:szCs w:val="22"/>
          <w:lang w:val="uk-UA"/>
        </w:rPr>
        <w:t>Сторою-1</w:t>
      </w:r>
      <w:r w:rsidR="00B93831" w:rsidRPr="00C14224">
        <w:rPr>
          <w:rFonts w:ascii="Arial" w:hAnsi="Arial" w:cs="Arial"/>
          <w:sz w:val="22"/>
          <w:szCs w:val="22"/>
          <w:lang w:val="uk-UA"/>
        </w:rPr>
        <w:t xml:space="preserve"> та є предметом заходів щодо збереження їх секретності. Така комерційна таємниця є секретною в тому розумінні, що вона в цілому чи в певній формі та сукупності її складових є невідомою та не є легкодоступною для осіб, які звичайно мають справу з видом інформації, до якого вона належить, у зв'язку з цим має комерційну цінність та була предметом адекватних існуючим обставинам заходів щодо збереження її секретності, вжитих особою, яка законно контролює цю інформацію, зокрема, відомості технічного, організаційного, комерційного, виробничого та іншого характеру</w:t>
      </w:r>
      <w:r w:rsidR="00744DFE">
        <w:rPr>
          <w:rFonts w:ascii="Arial" w:eastAsia="Calibri" w:hAnsi="Arial" w:cs="Arial"/>
          <w:sz w:val="22"/>
          <w:szCs w:val="22"/>
          <w:lang w:val="uk-UA"/>
        </w:rPr>
        <w:t xml:space="preserve"> Сторони-1</w:t>
      </w:r>
      <w:r w:rsidR="00B93831" w:rsidRPr="00C14224">
        <w:rPr>
          <w:rFonts w:ascii="Arial" w:hAnsi="Arial" w:cs="Arial"/>
          <w:sz w:val="22"/>
          <w:szCs w:val="22"/>
          <w:lang w:val="uk-UA"/>
        </w:rPr>
        <w:t xml:space="preserve">, </w:t>
      </w:r>
      <w:r w:rsidR="00744DFE">
        <w:rPr>
          <w:rFonts w:ascii="Arial" w:hAnsi="Arial" w:cs="Arial"/>
          <w:sz w:val="22"/>
          <w:szCs w:val="22"/>
          <w:lang w:val="uk-UA"/>
        </w:rPr>
        <w:t>її</w:t>
      </w:r>
      <w:r w:rsidR="00B93831" w:rsidRPr="00C14224">
        <w:rPr>
          <w:rFonts w:ascii="Arial" w:hAnsi="Arial" w:cs="Arial"/>
          <w:sz w:val="22"/>
          <w:szCs w:val="22"/>
          <w:lang w:val="uk-UA"/>
        </w:rPr>
        <w:t xml:space="preserve"> контрагентів, пов’язаних компаній та інших про</w:t>
      </w:r>
      <w:r w:rsidR="00744DFE">
        <w:rPr>
          <w:rFonts w:ascii="Arial" w:hAnsi="Arial" w:cs="Arial"/>
          <w:sz w:val="22"/>
          <w:szCs w:val="22"/>
          <w:lang w:val="uk-UA"/>
        </w:rPr>
        <w:t>ектів, які стали відомі Стороні-2</w:t>
      </w:r>
      <w:r w:rsidR="00B93831" w:rsidRPr="00C14224">
        <w:rPr>
          <w:rFonts w:ascii="Arial" w:hAnsi="Arial" w:cs="Arial"/>
          <w:sz w:val="22"/>
          <w:szCs w:val="22"/>
          <w:lang w:val="uk-UA"/>
        </w:rPr>
        <w:t xml:space="preserve"> в процесі співпраці </w:t>
      </w:r>
      <w:r w:rsidR="00744DFE">
        <w:rPr>
          <w:rFonts w:ascii="Arial" w:hAnsi="Arial" w:cs="Arial"/>
          <w:sz w:val="22"/>
          <w:szCs w:val="22"/>
          <w:lang w:val="uk-UA"/>
        </w:rPr>
        <w:t>зі Стороною-1</w:t>
      </w:r>
      <w:r w:rsidR="00B93831" w:rsidRPr="00C14224">
        <w:rPr>
          <w:rFonts w:ascii="Arial" w:eastAsia="Calibri" w:hAnsi="Arial" w:cs="Arial"/>
          <w:sz w:val="22"/>
          <w:szCs w:val="22"/>
          <w:lang w:val="uk-UA"/>
        </w:rPr>
        <w:t>,</w:t>
      </w:r>
      <w:r w:rsidR="00B93831" w:rsidRPr="00C14224">
        <w:rPr>
          <w:rFonts w:ascii="Arial" w:hAnsi="Arial" w:cs="Arial"/>
          <w:sz w:val="22"/>
          <w:szCs w:val="22"/>
          <w:lang w:val="uk-UA"/>
        </w:rPr>
        <w:t xml:space="preserve"> зокрема: </w:t>
      </w:r>
    </w:p>
    <w:p w14:paraId="569D3A49" w14:textId="0D847254" w:rsidR="00B93831" w:rsidRPr="00C14224" w:rsidRDefault="00C14224" w:rsidP="00C14224">
      <w:pPr>
        <w:widowControl w:val="0"/>
        <w:autoSpaceDE w:val="0"/>
        <w:autoSpaceDN w:val="0"/>
        <w:adjustRightInd w:val="0"/>
        <w:ind w:left="709" w:firstLine="425"/>
        <w:jc w:val="both"/>
        <w:rPr>
          <w:rFonts w:ascii="Arial" w:hAnsi="Arial" w:cs="Arial"/>
          <w:sz w:val="22"/>
          <w:szCs w:val="22"/>
          <w:lang w:val="uk-UA"/>
        </w:rPr>
      </w:pPr>
      <w:r w:rsidRPr="00C14224">
        <w:rPr>
          <w:rFonts w:ascii="Arial" w:hAnsi="Arial" w:cs="Arial"/>
          <w:sz w:val="22"/>
          <w:szCs w:val="22"/>
          <w:lang w:val="uk-UA"/>
        </w:rPr>
        <w:t>(</w:t>
      </w:r>
      <w:r>
        <w:rPr>
          <w:rFonts w:ascii="Arial" w:hAnsi="Arial" w:cs="Arial"/>
          <w:sz w:val="22"/>
          <w:szCs w:val="22"/>
          <w:lang w:val="en-US"/>
        </w:rPr>
        <w:t>a</w:t>
      </w:r>
      <w:r w:rsidRPr="00C14224">
        <w:rPr>
          <w:rFonts w:ascii="Arial" w:hAnsi="Arial" w:cs="Arial"/>
          <w:sz w:val="22"/>
          <w:szCs w:val="22"/>
          <w:lang w:val="uk-UA"/>
        </w:rPr>
        <w:t xml:space="preserve">) </w:t>
      </w:r>
      <w:r w:rsidR="00B93831" w:rsidRPr="00C14224">
        <w:rPr>
          <w:rFonts w:ascii="Arial" w:hAnsi="Arial" w:cs="Arial"/>
          <w:sz w:val="22"/>
          <w:szCs w:val="22"/>
          <w:lang w:val="uk-UA"/>
        </w:rPr>
        <w:t>відомості про плани стратегічного розвитку, інвестиційні,  маркетингові, технічні, технологічні та інші  проекти;</w:t>
      </w:r>
    </w:p>
    <w:p w14:paraId="68D1D7DC" w14:textId="29101634" w:rsidR="00B93831" w:rsidRPr="00C14224" w:rsidRDefault="00C14224" w:rsidP="00C14224">
      <w:pPr>
        <w:widowControl w:val="0"/>
        <w:autoSpaceDE w:val="0"/>
        <w:autoSpaceDN w:val="0"/>
        <w:adjustRightInd w:val="0"/>
        <w:ind w:left="709" w:firstLine="425"/>
        <w:jc w:val="both"/>
        <w:rPr>
          <w:rFonts w:ascii="Arial" w:hAnsi="Arial" w:cs="Arial"/>
          <w:sz w:val="22"/>
          <w:szCs w:val="22"/>
          <w:lang w:val="uk-UA"/>
        </w:rPr>
      </w:pPr>
      <w:r w:rsidRPr="00C14224">
        <w:rPr>
          <w:rFonts w:ascii="Arial" w:hAnsi="Arial" w:cs="Arial"/>
          <w:sz w:val="22"/>
          <w:szCs w:val="22"/>
          <w:lang w:val="uk-UA"/>
        </w:rPr>
        <w:t>(</w:t>
      </w:r>
      <w:r>
        <w:rPr>
          <w:rFonts w:ascii="Arial" w:hAnsi="Arial" w:cs="Arial"/>
          <w:sz w:val="22"/>
          <w:szCs w:val="22"/>
          <w:lang w:val="en-US"/>
        </w:rPr>
        <w:t>b</w:t>
      </w:r>
      <w:r w:rsidRPr="00C14224">
        <w:rPr>
          <w:rFonts w:ascii="Arial" w:hAnsi="Arial" w:cs="Arial"/>
          <w:sz w:val="22"/>
          <w:szCs w:val="22"/>
          <w:lang w:val="uk-UA"/>
        </w:rPr>
        <w:t xml:space="preserve">) </w:t>
      </w:r>
      <w:r w:rsidR="00F809FE" w:rsidRPr="00F809FE">
        <w:rPr>
          <w:rFonts w:ascii="Arial" w:hAnsi="Arial" w:cs="Arial"/>
          <w:sz w:val="22"/>
          <w:szCs w:val="22"/>
          <w:lang w:val="uk-UA"/>
        </w:rPr>
        <w:t>технічна інформація, у тому числі програми (тому числі науково-дослідні) і методи, плани розробки продукції, функціональні і технічні характеристики, технології, винаходи, ідеї, концепції, проекти, креслення, аналізи, дослідження, методи, технології, процеси, програмне забезпечення, дані, заявки на патенти та ін</w:t>
      </w:r>
      <w:r w:rsidR="00F809FE">
        <w:rPr>
          <w:rFonts w:ascii="Arial" w:hAnsi="Arial" w:cs="Arial"/>
          <w:sz w:val="22"/>
          <w:szCs w:val="22"/>
          <w:lang w:val="uk-UA"/>
        </w:rPr>
        <w:t>ші технічні ноу-хау і матеріали, винаходи, зразки</w:t>
      </w:r>
      <w:r w:rsidR="00B93831" w:rsidRPr="00C14224">
        <w:rPr>
          <w:rFonts w:ascii="Arial" w:hAnsi="Arial" w:cs="Arial"/>
          <w:sz w:val="22"/>
          <w:szCs w:val="22"/>
          <w:lang w:val="uk-UA"/>
        </w:rPr>
        <w:t xml:space="preserve"> продукції</w:t>
      </w:r>
      <w:r w:rsidR="00834E9F">
        <w:rPr>
          <w:rFonts w:ascii="Arial" w:hAnsi="Arial" w:cs="Arial"/>
          <w:sz w:val="22"/>
          <w:szCs w:val="22"/>
          <w:lang w:val="uk-UA"/>
        </w:rPr>
        <w:t>, торгові марки</w:t>
      </w:r>
      <w:r w:rsidR="00B93831" w:rsidRPr="00C14224">
        <w:rPr>
          <w:rFonts w:ascii="Arial" w:hAnsi="Arial" w:cs="Arial"/>
          <w:sz w:val="22"/>
          <w:szCs w:val="22"/>
          <w:lang w:val="uk-UA"/>
        </w:rPr>
        <w:t xml:space="preserve"> </w:t>
      </w:r>
      <w:r w:rsidR="00F809FE">
        <w:rPr>
          <w:rFonts w:ascii="Arial" w:hAnsi="Arial" w:cs="Arial"/>
          <w:sz w:val="22"/>
          <w:szCs w:val="22"/>
          <w:lang w:val="uk-UA"/>
        </w:rPr>
        <w:t>тощо</w:t>
      </w:r>
      <w:r w:rsidR="00B93831" w:rsidRPr="00C14224">
        <w:rPr>
          <w:rFonts w:ascii="Arial" w:hAnsi="Arial" w:cs="Arial"/>
          <w:sz w:val="22"/>
          <w:szCs w:val="22"/>
          <w:lang w:val="uk-UA"/>
        </w:rPr>
        <w:t>;</w:t>
      </w:r>
    </w:p>
    <w:p w14:paraId="55530EDA" w14:textId="65E905BA" w:rsidR="00B93831" w:rsidRPr="00C14224" w:rsidRDefault="00C14224" w:rsidP="00C14224">
      <w:pPr>
        <w:widowControl w:val="0"/>
        <w:autoSpaceDE w:val="0"/>
        <w:autoSpaceDN w:val="0"/>
        <w:adjustRightInd w:val="0"/>
        <w:ind w:left="709" w:firstLine="425"/>
        <w:jc w:val="both"/>
        <w:rPr>
          <w:rFonts w:ascii="Arial" w:hAnsi="Arial" w:cs="Arial"/>
          <w:sz w:val="22"/>
          <w:szCs w:val="22"/>
          <w:lang w:val="uk-UA"/>
        </w:rPr>
      </w:pPr>
      <w:r w:rsidRPr="00C14224">
        <w:rPr>
          <w:rFonts w:ascii="Arial" w:hAnsi="Arial" w:cs="Arial"/>
          <w:sz w:val="22"/>
          <w:szCs w:val="22"/>
          <w:lang w:val="uk-UA"/>
        </w:rPr>
        <w:t>(</w:t>
      </w:r>
      <w:r>
        <w:rPr>
          <w:rFonts w:ascii="Arial" w:hAnsi="Arial" w:cs="Arial"/>
          <w:sz w:val="22"/>
          <w:szCs w:val="22"/>
          <w:lang w:val="en-US"/>
        </w:rPr>
        <w:t>c</w:t>
      </w:r>
      <w:r w:rsidRPr="00C14224">
        <w:rPr>
          <w:rFonts w:ascii="Arial" w:hAnsi="Arial" w:cs="Arial"/>
          <w:sz w:val="22"/>
          <w:szCs w:val="22"/>
          <w:lang w:val="uk-UA"/>
        </w:rPr>
        <w:t xml:space="preserve">) </w:t>
      </w:r>
      <w:r w:rsidR="00B93831" w:rsidRPr="00C14224">
        <w:rPr>
          <w:rFonts w:ascii="Arial" w:hAnsi="Arial" w:cs="Arial"/>
          <w:sz w:val="22"/>
          <w:szCs w:val="22"/>
          <w:lang w:val="uk-UA"/>
        </w:rPr>
        <w:t>коди та інші засоби, які вик</w:t>
      </w:r>
      <w:r w:rsidR="00744DFE">
        <w:rPr>
          <w:rFonts w:ascii="Arial" w:hAnsi="Arial" w:cs="Arial"/>
          <w:sz w:val="22"/>
          <w:szCs w:val="22"/>
          <w:lang w:val="uk-UA"/>
        </w:rPr>
        <w:t>ористовуються в роботі Стороною-1</w:t>
      </w:r>
      <w:r w:rsidR="00B93831" w:rsidRPr="00C14224">
        <w:rPr>
          <w:rFonts w:ascii="Arial" w:hAnsi="Arial" w:cs="Arial"/>
          <w:sz w:val="22"/>
          <w:szCs w:val="22"/>
          <w:lang w:val="uk-UA"/>
        </w:rPr>
        <w:t xml:space="preserve"> для захисту інформації (PIN-коди, паролі, засоби криптографічного захисту тощо);</w:t>
      </w:r>
    </w:p>
    <w:p w14:paraId="6F1FBFAA" w14:textId="3B1B5DAF" w:rsidR="00B93831" w:rsidRPr="00C14224" w:rsidRDefault="00C14224" w:rsidP="00925852">
      <w:pPr>
        <w:widowControl w:val="0"/>
        <w:autoSpaceDE w:val="0"/>
        <w:autoSpaceDN w:val="0"/>
        <w:adjustRightInd w:val="0"/>
        <w:ind w:left="709" w:firstLine="425"/>
        <w:jc w:val="both"/>
        <w:rPr>
          <w:rFonts w:ascii="Arial" w:hAnsi="Arial" w:cs="Arial"/>
          <w:sz w:val="22"/>
          <w:szCs w:val="22"/>
          <w:lang w:val="uk-UA"/>
        </w:rPr>
      </w:pPr>
      <w:r w:rsidRPr="00925852">
        <w:rPr>
          <w:rFonts w:ascii="Arial" w:hAnsi="Arial" w:cs="Arial"/>
          <w:sz w:val="22"/>
          <w:szCs w:val="22"/>
          <w:lang w:val="uk-UA"/>
        </w:rPr>
        <w:t>(</w:t>
      </w:r>
      <w:r w:rsidR="00834E9F">
        <w:rPr>
          <w:rFonts w:ascii="Arial" w:hAnsi="Arial" w:cs="Arial"/>
          <w:sz w:val="22"/>
          <w:szCs w:val="22"/>
          <w:lang w:val="en-US"/>
        </w:rPr>
        <w:t>d</w:t>
      </w:r>
      <w:r w:rsidRPr="00925852">
        <w:rPr>
          <w:rFonts w:ascii="Arial" w:hAnsi="Arial" w:cs="Arial"/>
          <w:sz w:val="22"/>
          <w:szCs w:val="22"/>
          <w:lang w:val="uk-UA"/>
        </w:rPr>
        <w:t xml:space="preserve">) </w:t>
      </w:r>
      <w:r w:rsidR="00B93831" w:rsidRPr="00C14224">
        <w:rPr>
          <w:rFonts w:ascii="Arial" w:hAnsi="Arial" w:cs="Arial"/>
          <w:sz w:val="22"/>
          <w:szCs w:val="22"/>
          <w:lang w:val="uk-UA"/>
        </w:rPr>
        <w:t>відомості про працівників, зокрема їх персональні дані</w:t>
      </w:r>
      <w:r w:rsidR="00925852">
        <w:rPr>
          <w:rFonts w:ascii="Arial" w:hAnsi="Arial" w:cs="Arial"/>
          <w:sz w:val="22"/>
          <w:szCs w:val="22"/>
          <w:lang w:val="uk-UA"/>
        </w:rPr>
        <w:t xml:space="preserve"> в розумінні Закону</w:t>
      </w:r>
      <w:r w:rsidR="00925852" w:rsidRPr="00925852">
        <w:rPr>
          <w:rFonts w:ascii="Arial" w:hAnsi="Arial" w:cs="Arial"/>
          <w:sz w:val="22"/>
          <w:szCs w:val="22"/>
          <w:lang w:val="uk-UA"/>
        </w:rPr>
        <w:t xml:space="preserve"> України «Про захист персональних даних»</w:t>
      </w:r>
      <w:r w:rsidR="00925852">
        <w:rPr>
          <w:rFonts w:ascii="Arial" w:hAnsi="Arial" w:cs="Arial"/>
          <w:sz w:val="22"/>
          <w:szCs w:val="22"/>
          <w:lang w:val="uk-UA"/>
        </w:rPr>
        <w:t xml:space="preserve"> від 0</w:t>
      </w:r>
      <w:r w:rsidR="00925852" w:rsidRPr="00925852">
        <w:rPr>
          <w:rFonts w:ascii="Arial" w:hAnsi="Arial" w:cs="Arial"/>
          <w:sz w:val="22"/>
          <w:szCs w:val="22"/>
          <w:lang w:val="uk-UA"/>
        </w:rPr>
        <w:t>1</w:t>
      </w:r>
      <w:r w:rsidR="00925852">
        <w:rPr>
          <w:rFonts w:ascii="Arial" w:hAnsi="Arial" w:cs="Arial"/>
          <w:sz w:val="22"/>
          <w:szCs w:val="22"/>
          <w:lang w:val="uk-UA"/>
        </w:rPr>
        <w:t>.06.2010р.</w:t>
      </w:r>
      <w:r w:rsidR="00925852" w:rsidRPr="00925852">
        <w:rPr>
          <w:rFonts w:ascii="Arial" w:hAnsi="Arial" w:cs="Arial"/>
          <w:sz w:val="22"/>
          <w:szCs w:val="22"/>
          <w:lang w:val="uk-UA"/>
        </w:rPr>
        <w:t xml:space="preserve"> № 2297-VI</w:t>
      </w:r>
      <w:r w:rsidR="00B93831" w:rsidRPr="00C14224">
        <w:rPr>
          <w:rFonts w:ascii="Arial" w:hAnsi="Arial" w:cs="Arial"/>
          <w:sz w:val="22"/>
          <w:szCs w:val="22"/>
          <w:lang w:val="uk-UA"/>
        </w:rPr>
        <w:t xml:space="preserve"> та заробітну плату тощо;</w:t>
      </w:r>
    </w:p>
    <w:p w14:paraId="3008D7CB" w14:textId="29B509B4" w:rsidR="00B93831" w:rsidRPr="00C14224" w:rsidRDefault="00C14224" w:rsidP="00C14224">
      <w:pPr>
        <w:widowControl w:val="0"/>
        <w:autoSpaceDE w:val="0"/>
        <w:autoSpaceDN w:val="0"/>
        <w:adjustRightInd w:val="0"/>
        <w:ind w:left="709" w:firstLine="425"/>
        <w:jc w:val="both"/>
        <w:rPr>
          <w:rFonts w:ascii="Arial" w:hAnsi="Arial" w:cs="Arial"/>
          <w:sz w:val="22"/>
          <w:szCs w:val="22"/>
          <w:lang w:val="uk-UA"/>
        </w:rPr>
      </w:pPr>
      <w:r w:rsidRPr="00C14224">
        <w:rPr>
          <w:rFonts w:ascii="Arial" w:hAnsi="Arial" w:cs="Arial"/>
          <w:sz w:val="22"/>
          <w:szCs w:val="22"/>
        </w:rPr>
        <w:t>(</w:t>
      </w:r>
      <w:r w:rsidR="00834E9F">
        <w:rPr>
          <w:rFonts w:ascii="Arial" w:hAnsi="Arial" w:cs="Arial"/>
          <w:sz w:val="22"/>
          <w:szCs w:val="22"/>
          <w:lang w:val="en-US"/>
        </w:rPr>
        <w:t>e</w:t>
      </w:r>
      <w:r w:rsidRPr="00C14224">
        <w:rPr>
          <w:rFonts w:ascii="Arial" w:hAnsi="Arial" w:cs="Arial"/>
          <w:sz w:val="22"/>
          <w:szCs w:val="22"/>
        </w:rPr>
        <w:t xml:space="preserve">) </w:t>
      </w:r>
      <w:r w:rsidR="00B93831" w:rsidRPr="00C14224">
        <w:rPr>
          <w:rFonts w:ascii="Arial" w:hAnsi="Arial" w:cs="Arial"/>
          <w:sz w:val="22"/>
          <w:szCs w:val="22"/>
          <w:lang w:val="uk-UA"/>
        </w:rPr>
        <w:t>будь-яка інша інформ</w:t>
      </w:r>
      <w:r w:rsidR="00744DFE">
        <w:rPr>
          <w:rFonts w:ascii="Arial" w:hAnsi="Arial" w:cs="Arial"/>
          <w:sz w:val="22"/>
          <w:szCs w:val="22"/>
          <w:lang w:val="uk-UA"/>
        </w:rPr>
        <w:t>ація, яка стала відомою Стороні-2</w:t>
      </w:r>
      <w:r w:rsidR="00B93831" w:rsidRPr="00C14224">
        <w:rPr>
          <w:rFonts w:ascii="Arial" w:hAnsi="Arial" w:cs="Arial"/>
          <w:sz w:val="22"/>
          <w:szCs w:val="22"/>
          <w:lang w:val="uk-UA"/>
        </w:rPr>
        <w:t xml:space="preserve"> в процесі ділових взаємовідносин </w:t>
      </w:r>
      <w:r w:rsidR="00744DFE">
        <w:rPr>
          <w:rFonts w:ascii="Arial" w:hAnsi="Arial" w:cs="Arial"/>
          <w:sz w:val="22"/>
          <w:szCs w:val="22"/>
          <w:lang w:val="uk-UA"/>
        </w:rPr>
        <w:t>зі Стороною-1</w:t>
      </w:r>
      <w:r w:rsidR="00B93831" w:rsidRPr="00C14224">
        <w:rPr>
          <w:rFonts w:ascii="Arial" w:hAnsi="Arial" w:cs="Arial"/>
          <w:sz w:val="22"/>
          <w:szCs w:val="22"/>
          <w:lang w:val="uk-UA"/>
        </w:rPr>
        <w:t>, а також з клієнтом, контрагентом, пов’язаною</w:t>
      </w:r>
      <w:r w:rsidR="00744DFE">
        <w:rPr>
          <w:rFonts w:ascii="Arial" w:hAnsi="Arial" w:cs="Arial"/>
          <w:sz w:val="22"/>
          <w:szCs w:val="22"/>
          <w:lang w:val="uk-UA"/>
        </w:rPr>
        <w:t xml:space="preserve"> зі Стороною-1</w:t>
      </w:r>
      <w:r w:rsidR="00B93831" w:rsidRPr="00C14224">
        <w:rPr>
          <w:rFonts w:ascii="Arial" w:hAnsi="Arial" w:cs="Arial"/>
          <w:sz w:val="22"/>
          <w:szCs w:val="22"/>
          <w:lang w:val="uk-UA"/>
        </w:rPr>
        <w:t xml:space="preserve"> компанією, державним органом тощо.</w:t>
      </w:r>
    </w:p>
    <w:p w14:paraId="5A96DF67" w14:textId="597FB2C3" w:rsidR="00905DC0" w:rsidRPr="00A027EC" w:rsidRDefault="00A027EC" w:rsidP="00A027EC">
      <w:pPr>
        <w:pStyle w:val="af2"/>
        <w:suppressAutoHyphens/>
        <w:ind w:left="709" w:hanging="436"/>
        <w:jc w:val="both"/>
        <w:rPr>
          <w:rFonts w:ascii="Arial" w:hAnsi="Arial" w:cs="Arial"/>
          <w:sz w:val="22"/>
          <w:szCs w:val="22"/>
          <w:lang w:val="uk-UA"/>
        </w:rPr>
      </w:pPr>
      <w:r w:rsidRPr="00A027EC">
        <w:rPr>
          <w:rFonts w:ascii="Arial" w:hAnsi="Arial" w:cs="Arial"/>
          <w:iCs/>
          <w:sz w:val="22"/>
          <w:szCs w:val="22"/>
          <w:lang w:val="uk-UA"/>
        </w:rPr>
        <w:t>1.7.</w:t>
      </w:r>
      <w:r>
        <w:rPr>
          <w:rFonts w:ascii="Arial" w:hAnsi="Arial" w:cs="Arial"/>
          <w:b/>
          <w:iCs/>
          <w:sz w:val="22"/>
          <w:szCs w:val="22"/>
          <w:lang w:val="uk-UA"/>
        </w:rPr>
        <w:t xml:space="preserve"> </w:t>
      </w:r>
      <w:r w:rsidR="00905DC0" w:rsidRPr="00A027EC">
        <w:rPr>
          <w:rFonts w:ascii="Arial" w:hAnsi="Arial" w:cs="Arial"/>
          <w:b/>
          <w:iCs/>
          <w:sz w:val="22"/>
          <w:szCs w:val="22"/>
          <w:lang w:val="uk-UA"/>
        </w:rPr>
        <w:t xml:space="preserve">Неправомірне використання </w:t>
      </w:r>
      <w:r w:rsidR="00A34722" w:rsidRPr="00923252">
        <w:rPr>
          <w:rFonts w:ascii="Arial" w:hAnsi="Arial" w:cs="Arial"/>
          <w:b/>
          <w:iCs/>
          <w:sz w:val="22"/>
          <w:szCs w:val="22"/>
          <w:lang w:val="uk-UA"/>
        </w:rPr>
        <w:t>І</w:t>
      </w:r>
      <w:r w:rsidR="00905DC0" w:rsidRPr="00923252">
        <w:rPr>
          <w:rFonts w:ascii="Arial" w:hAnsi="Arial" w:cs="Arial"/>
          <w:b/>
          <w:iCs/>
          <w:sz w:val="22"/>
          <w:szCs w:val="22"/>
          <w:lang w:val="uk-UA"/>
        </w:rPr>
        <w:t xml:space="preserve">нформації </w:t>
      </w:r>
      <w:r w:rsidR="00A34722" w:rsidRPr="00923252">
        <w:rPr>
          <w:rFonts w:ascii="Arial" w:hAnsi="Arial" w:cs="Arial"/>
          <w:b/>
          <w:iCs/>
          <w:sz w:val="22"/>
          <w:szCs w:val="22"/>
          <w:lang w:val="uk-UA"/>
        </w:rPr>
        <w:t>з обмеженим доступом</w:t>
      </w:r>
      <w:r w:rsidR="00A34722" w:rsidRPr="00A027EC">
        <w:rPr>
          <w:rFonts w:ascii="Arial" w:hAnsi="Arial" w:cs="Arial"/>
          <w:iCs/>
          <w:sz w:val="22"/>
          <w:szCs w:val="22"/>
          <w:lang w:val="uk-UA"/>
        </w:rPr>
        <w:t xml:space="preserve"> </w:t>
      </w:r>
      <w:r w:rsidR="00455F1F" w:rsidRPr="00A027EC">
        <w:rPr>
          <w:rFonts w:ascii="Arial" w:hAnsi="Arial" w:cs="Arial"/>
          <w:sz w:val="22"/>
          <w:szCs w:val="22"/>
          <w:lang w:val="uk-UA"/>
        </w:rPr>
        <w:t>–</w:t>
      </w:r>
      <w:r w:rsidR="00905DC0" w:rsidRPr="00A027EC">
        <w:rPr>
          <w:rFonts w:ascii="Arial" w:hAnsi="Arial" w:cs="Arial"/>
          <w:iCs/>
          <w:sz w:val="22"/>
          <w:szCs w:val="22"/>
          <w:lang w:val="uk-UA"/>
        </w:rPr>
        <w:t xml:space="preserve"> зокрема, але не </w:t>
      </w:r>
      <w:r w:rsidR="00B34BA0">
        <w:rPr>
          <w:rFonts w:ascii="Arial" w:hAnsi="Arial" w:cs="Arial"/>
          <w:iCs/>
          <w:sz w:val="22"/>
          <w:szCs w:val="22"/>
          <w:lang w:val="uk-UA"/>
        </w:rPr>
        <w:t>виключно</w:t>
      </w:r>
      <w:r w:rsidR="00905DC0" w:rsidRPr="00A027EC">
        <w:rPr>
          <w:rFonts w:ascii="Arial" w:hAnsi="Arial" w:cs="Arial"/>
          <w:iCs/>
          <w:sz w:val="22"/>
          <w:szCs w:val="22"/>
          <w:lang w:val="uk-UA"/>
        </w:rPr>
        <w:t xml:space="preserve">, використання </w:t>
      </w:r>
      <w:r>
        <w:rPr>
          <w:rFonts w:ascii="Arial" w:hAnsi="Arial" w:cs="Arial"/>
          <w:iCs/>
          <w:sz w:val="22"/>
          <w:szCs w:val="22"/>
          <w:lang w:val="uk-UA"/>
        </w:rPr>
        <w:t>С</w:t>
      </w:r>
      <w:r w:rsidR="00905DC0" w:rsidRPr="00A027EC">
        <w:rPr>
          <w:rFonts w:ascii="Arial" w:hAnsi="Arial" w:cs="Arial"/>
          <w:iCs/>
          <w:sz w:val="22"/>
          <w:szCs w:val="22"/>
          <w:lang w:val="uk-UA"/>
        </w:rPr>
        <w:t>тороною</w:t>
      </w:r>
      <w:r w:rsidR="00744DFE">
        <w:rPr>
          <w:rFonts w:ascii="Arial" w:hAnsi="Arial" w:cs="Arial"/>
          <w:iCs/>
          <w:sz w:val="22"/>
          <w:szCs w:val="22"/>
          <w:lang w:val="uk-UA"/>
        </w:rPr>
        <w:t xml:space="preserve">-2 </w:t>
      </w:r>
      <w:r w:rsidR="00A34722" w:rsidRPr="00A027EC">
        <w:rPr>
          <w:rFonts w:ascii="Arial" w:hAnsi="Arial" w:cs="Arial"/>
          <w:iCs/>
          <w:sz w:val="22"/>
          <w:szCs w:val="22"/>
          <w:lang w:val="uk-UA"/>
        </w:rPr>
        <w:t>І</w:t>
      </w:r>
      <w:r w:rsidR="00905DC0" w:rsidRPr="00A027EC">
        <w:rPr>
          <w:rFonts w:ascii="Arial" w:hAnsi="Arial" w:cs="Arial"/>
          <w:iCs/>
          <w:sz w:val="22"/>
          <w:szCs w:val="22"/>
          <w:lang w:val="uk-UA"/>
        </w:rPr>
        <w:t>нформації</w:t>
      </w:r>
      <w:r w:rsidR="00A34722" w:rsidRPr="00A027EC">
        <w:rPr>
          <w:rFonts w:ascii="Arial" w:hAnsi="Arial" w:cs="Arial"/>
          <w:iCs/>
          <w:sz w:val="22"/>
          <w:szCs w:val="22"/>
          <w:lang w:val="uk-UA"/>
        </w:rPr>
        <w:t xml:space="preserve"> з обмеженим доступом</w:t>
      </w:r>
      <w:r w:rsidR="00744DFE">
        <w:rPr>
          <w:rFonts w:ascii="Arial" w:hAnsi="Arial" w:cs="Arial"/>
          <w:iCs/>
          <w:sz w:val="22"/>
          <w:szCs w:val="22"/>
          <w:lang w:val="uk-UA"/>
        </w:rPr>
        <w:t xml:space="preserve"> </w:t>
      </w:r>
      <w:r w:rsidR="00905DC0" w:rsidRPr="00A027EC">
        <w:rPr>
          <w:rFonts w:ascii="Arial" w:hAnsi="Arial" w:cs="Arial"/>
          <w:iCs/>
          <w:sz w:val="22"/>
          <w:szCs w:val="22"/>
          <w:lang w:val="uk-UA"/>
        </w:rPr>
        <w:t xml:space="preserve">в особистих цілях, не пов'язаних з співробітництвом </w:t>
      </w:r>
      <w:r w:rsidR="00B34BA0">
        <w:rPr>
          <w:rFonts w:ascii="Arial" w:hAnsi="Arial" w:cs="Arial"/>
          <w:iCs/>
          <w:sz w:val="22"/>
          <w:szCs w:val="22"/>
          <w:lang w:val="uk-UA"/>
        </w:rPr>
        <w:t>між Сторонами</w:t>
      </w:r>
      <w:r w:rsidR="00301343" w:rsidRPr="00A027EC">
        <w:rPr>
          <w:rFonts w:ascii="Arial" w:hAnsi="Arial" w:cs="Arial"/>
          <w:iCs/>
          <w:sz w:val="22"/>
          <w:szCs w:val="22"/>
          <w:lang w:val="uk-UA"/>
        </w:rPr>
        <w:t>,</w:t>
      </w:r>
      <w:r w:rsidR="00905DC0" w:rsidRPr="00A027EC">
        <w:rPr>
          <w:rFonts w:ascii="Arial" w:hAnsi="Arial" w:cs="Arial"/>
          <w:iCs/>
          <w:sz w:val="22"/>
          <w:szCs w:val="22"/>
          <w:lang w:val="uk-UA"/>
        </w:rPr>
        <w:t xml:space="preserve"> пряме або опосередковане надання або розкриття </w:t>
      </w:r>
      <w:r w:rsidR="00A34722" w:rsidRPr="00A027EC">
        <w:rPr>
          <w:rFonts w:ascii="Arial" w:hAnsi="Arial" w:cs="Arial"/>
          <w:iCs/>
          <w:sz w:val="22"/>
          <w:szCs w:val="22"/>
          <w:lang w:val="uk-UA"/>
        </w:rPr>
        <w:t>І</w:t>
      </w:r>
      <w:r w:rsidR="00905DC0" w:rsidRPr="00A027EC">
        <w:rPr>
          <w:rFonts w:ascii="Arial" w:hAnsi="Arial" w:cs="Arial"/>
          <w:iCs/>
          <w:sz w:val="22"/>
          <w:szCs w:val="22"/>
          <w:lang w:val="uk-UA"/>
        </w:rPr>
        <w:t xml:space="preserve">нформації </w:t>
      </w:r>
      <w:r w:rsidR="00A34722" w:rsidRPr="00A027EC">
        <w:rPr>
          <w:rFonts w:ascii="Arial" w:hAnsi="Arial" w:cs="Arial"/>
          <w:iCs/>
          <w:sz w:val="22"/>
          <w:szCs w:val="22"/>
          <w:lang w:val="uk-UA"/>
        </w:rPr>
        <w:t xml:space="preserve">з обмеженим доступом </w:t>
      </w:r>
      <w:r w:rsidR="00905DC0" w:rsidRPr="00A027EC">
        <w:rPr>
          <w:rFonts w:ascii="Arial" w:hAnsi="Arial" w:cs="Arial"/>
          <w:iCs/>
          <w:sz w:val="22"/>
          <w:szCs w:val="22"/>
          <w:lang w:val="uk-UA"/>
        </w:rPr>
        <w:t>Сторони</w:t>
      </w:r>
      <w:r w:rsidR="00744DFE">
        <w:rPr>
          <w:rFonts w:ascii="Arial" w:hAnsi="Arial" w:cs="Arial"/>
          <w:iCs/>
          <w:sz w:val="22"/>
          <w:szCs w:val="22"/>
          <w:lang w:val="uk-UA"/>
        </w:rPr>
        <w:t>-1</w:t>
      </w:r>
      <w:r w:rsidR="00F4634F">
        <w:rPr>
          <w:rFonts w:ascii="Arial" w:hAnsi="Arial" w:cs="Arial"/>
          <w:iCs/>
          <w:sz w:val="22"/>
          <w:szCs w:val="22"/>
          <w:lang w:val="uk-UA"/>
        </w:rPr>
        <w:t xml:space="preserve"> </w:t>
      </w:r>
      <w:r w:rsidR="00905DC0" w:rsidRPr="00A027EC">
        <w:rPr>
          <w:rFonts w:ascii="Arial" w:hAnsi="Arial" w:cs="Arial"/>
          <w:iCs/>
          <w:sz w:val="22"/>
          <w:szCs w:val="22"/>
          <w:lang w:val="uk-UA"/>
        </w:rPr>
        <w:t>третім особам,</w:t>
      </w:r>
      <w:r w:rsidR="00DB3CCA" w:rsidRPr="00A027EC">
        <w:rPr>
          <w:rFonts w:ascii="Arial" w:hAnsi="Arial" w:cs="Arial"/>
          <w:sz w:val="22"/>
          <w:szCs w:val="22"/>
          <w:lang w:val="uk-UA"/>
        </w:rPr>
        <w:t xml:space="preserve"> що </w:t>
      </w:r>
      <w:r w:rsidR="00DB3CCA" w:rsidRPr="00A027EC">
        <w:rPr>
          <w:rFonts w:ascii="Arial" w:hAnsi="Arial" w:cs="Arial"/>
          <w:iCs/>
          <w:sz w:val="22"/>
          <w:szCs w:val="22"/>
          <w:lang w:val="uk-UA"/>
        </w:rPr>
        <w:t>може</w:t>
      </w:r>
      <w:r w:rsidR="00F4634F">
        <w:rPr>
          <w:rFonts w:ascii="Arial" w:hAnsi="Arial" w:cs="Arial"/>
          <w:iCs/>
          <w:sz w:val="22"/>
          <w:szCs w:val="22"/>
          <w:lang w:val="uk-UA"/>
        </w:rPr>
        <w:t xml:space="preserve"> нанести шкоду інтересам Стороні-1 </w:t>
      </w:r>
      <w:r w:rsidR="00DB3CCA" w:rsidRPr="00A027EC">
        <w:rPr>
          <w:rFonts w:ascii="Arial" w:hAnsi="Arial" w:cs="Arial"/>
          <w:iCs/>
          <w:sz w:val="22"/>
          <w:szCs w:val="22"/>
          <w:lang w:val="uk-UA"/>
        </w:rPr>
        <w:t>чи інших осіб, з якими вона має ділові стосунки,</w:t>
      </w:r>
      <w:r w:rsidR="00905DC0" w:rsidRPr="00A027EC">
        <w:rPr>
          <w:rFonts w:ascii="Arial" w:hAnsi="Arial" w:cs="Arial"/>
          <w:iCs/>
          <w:sz w:val="22"/>
          <w:szCs w:val="22"/>
          <w:lang w:val="uk-UA"/>
        </w:rPr>
        <w:t xml:space="preserve"> а також здійснення будь-яких інших дій</w:t>
      </w:r>
      <w:r w:rsidR="00301343" w:rsidRPr="00A027EC">
        <w:rPr>
          <w:rFonts w:ascii="Arial" w:hAnsi="Arial" w:cs="Arial"/>
          <w:iCs/>
          <w:sz w:val="22"/>
          <w:szCs w:val="22"/>
          <w:lang w:val="uk-UA"/>
        </w:rPr>
        <w:t xml:space="preserve"> </w:t>
      </w:r>
      <w:r w:rsidR="00905DC0" w:rsidRPr="00A027EC">
        <w:rPr>
          <w:rFonts w:ascii="Arial" w:hAnsi="Arial" w:cs="Arial"/>
          <w:iCs/>
          <w:sz w:val="22"/>
          <w:szCs w:val="22"/>
          <w:lang w:val="uk-UA"/>
        </w:rPr>
        <w:t xml:space="preserve">відносно </w:t>
      </w:r>
      <w:r w:rsidR="00A34722" w:rsidRPr="00A027EC">
        <w:rPr>
          <w:rFonts w:ascii="Arial" w:hAnsi="Arial" w:cs="Arial"/>
          <w:iCs/>
          <w:sz w:val="22"/>
          <w:szCs w:val="22"/>
          <w:lang w:val="uk-UA"/>
        </w:rPr>
        <w:t>І</w:t>
      </w:r>
      <w:r w:rsidR="00905DC0" w:rsidRPr="00A027EC">
        <w:rPr>
          <w:rFonts w:ascii="Arial" w:hAnsi="Arial" w:cs="Arial"/>
          <w:iCs/>
          <w:sz w:val="22"/>
          <w:szCs w:val="22"/>
          <w:lang w:val="uk-UA"/>
        </w:rPr>
        <w:t>нформації</w:t>
      </w:r>
      <w:r w:rsidR="00A34722" w:rsidRPr="00A027EC">
        <w:rPr>
          <w:rFonts w:ascii="Arial" w:hAnsi="Arial" w:cs="Arial"/>
          <w:iCs/>
          <w:sz w:val="22"/>
          <w:szCs w:val="22"/>
          <w:lang w:val="uk-UA"/>
        </w:rPr>
        <w:t xml:space="preserve"> з обмеженим доступом</w:t>
      </w:r>
      <w:r w:rsidR="00905DC0" w:rsidRPr="00A027EC">
        <w:rPr>
          <w:rFonts w:ascii="Arial" w:hAnsi="Arial" w:cs="Arial"/>
          <w:iCs/>
          <w:sz w:val="22"/>
          <w:szCs w:val="22"/>
          <w:lang w:val="uk-UA"/>
        </w:rPr>
        <w:t>, якщо на здійснення таких дій не була надана письмова згода Сторони</w:t>
      </w:r>
      <w:r w:rsidR="00F4634F">
        <w:rPr>
          <w:rFonts w:ascii="Arial" w:hAnsi="Arial" w:cs="Arial"/>
          <w:iCs/>
          <w:sz w:val="22"/>
          <w:szCs w:val="22"/>
          <w:lang w:val="uk-UA"/>
        </w:rPr>
        <w:t xml:space="preserve">-1 </w:t>
      </w:r>
      <w:r w:rsidR="00B23101" w:rsidRPr="00A027EC">
        <w:rPr>
          <w:rFonts w:ascii="Arial" w:hAnsi="Arial" w:cs="Arial"/>
          <w:iCs/>
          <w:sz w:val="22"/>
          <w:szCs w:val="22"/>
          <w:lang w:val="uk-UA"/>
        </w:rPr>
        <w:t>або їх вчинення не вимагається чинним законодавством України.</w:t>
      </w:r>
    </w:p>
    <w:p w14:paraId="69055505" w14:textId="5A077A63" w:rsidR="00C347D7" w:rsidRPr="00A729B0" w:rsidRDefault="00B34BA0" w:rsidP="00B34BA0">
      <w:pPr>
        <w:pStyle w:val="a4"/>
        <w:ind w:left="709" w:hanging="425"/>
        <w:jc w:val="both"/>
        <w:rPr>
          <w:rFonts w:ascii="Arial" w:hAnsi="Arial" w:cs="Arial"/>
          <w:sz w:val="22"/>
          <w:szCs w:val="22"/>
          <w:lang w:val="uk-UA"/>
        </w:rPr>
      </w:pPr>
      <w:r>
        <w:rPr>
          <w:rFonts w:ascii="Arial" w:hAnsi="Arial" w:cs="Arial"/>
          <w:sz w:val="22"/>
          <w:szCs w:val="22"/>
          <w:lang w:val="uk-UA"/>
        </w:rPr>
        <w:t xml:space="preserve">1.8. </w:t>
      </w:r>
      <w:r w:rsidR="00C347D7" w:rsidRPr="00B34BA0">
        <w:rPr>
          <w:rFonts w:ascii="Arial" w:hAnsi="Arial" w:cs="Arial"/>
          <w:b/>
          <w:sz w:val="22"/>
          <w:szCs w:val="22"/>
          <w:lang w:val="uk-UA"/>
        </w:rPr>
        <w:t xml:space="preserve">Інформація не вважається і не буде вважатися </w:t>
      </w:r>
      <w:r w:rsidR="00A34722" w:rsidRPr="00B34BA0">
        <w:rPr>
          <w:rFonts w:ascii="Arial" w:hAnsi="Arial" w:cs="Arial"/>
          <w:b/>
          <w:sz w:val="22"/>
          <w:szCs w:val="22"/>
          <w:lang w:val="uk-UA"/>
        </w:rPr>
        <w:t>І</w:t>
      </w:r>
      <w:r w:rsidR="00B23101" w:rsidRPr="00B34BA0">
        <w:rPr>
          <w:rFonts w:ascii="Arial" w:hAnsi="Arial" w:cs="Arial"/>
          <w:b/>
          <w:sz w:val="22"/>
          <w:szCs w:val="22"/>
          <w:lang w:val="uk-UA"/>
        </w:rPr>
        <w:t>нформацією</w:t>
      </w:r>
      <w:r w:rsidR="00C347D7" w:rsidRPr="00B34BA0">
        <w:rPr>
          <w:rFonts w:ascii="Arial" w:hAnsi="Arial" w:cs="Arial"/>
          <w:b/>
          <w:sz w:val="22"/>
          <w:szCs w:val="22"/>
          <w:lang w:val="uk-UA"/>
        </w:rPr>
        <w:t xml:space="preserve"> </w:t>
      </w:r>
      <w:r w:rsidR="00A34722" w:rsidRPr="00B34BA0">
        <w:rPr>
          <w:rFonts w:ascii="Arial" w:hAnsi="Arial" w:cs="Arial"/>
          <w:b/>
          <w:sz w:val="22"/>
          <w:szCs w:val="22"/>
          <w:lang w:val="uk-UA"/>
        </w:rPr>
        <w:t>з обмеженим доступом</w:t>
      </w:r>
      <w:r w:rsidR="00A34722" w:rsidRPr="00A729B0">
        <w:rPr>
          <w:rFonts w:ascii="Arial" w:hAnsi="Arial" w:cs="Arial"/>
          <w:sz w:val="22"/>
          <w:szCs w:val="22"/>
          <w:lang w:val="uk-UA"/>
        </w:rPr>
        <w:t xml:space="preserve"> </w:t>
      </w:r>
      <w:r w:rsidR="00C347D7" w:rsidRPr="00A729B0">
        <w:rPr>
          <w:rFonts w:ascii="Arial" w:hAnsi="Arial" w:cs="Arial"/>
          <w:sz w:val="22"/>
          <w:szCs w:val="22"/>
          <w:lang w:val="uk-UA"/>
        </w:rPr>
        <w:t>і, відповідно,</w:t>
      </w:r>
      <w:r w:rsidR="00905DC0" w:rsidRPr="00A729B0">
        <w:rPr>
          <w:rFonts w:ascii="Arial" w:hAnsi="Arial" w:cs="Arial"/>
          <w:sz w:val="22"/>
          <w:szCs w:val="22"/>
          <w:lang w:val="uk-UA"/>
        </w:rPr>
        <w:t xml:space="preserve"> </w:t>
      </w:r>
      <w:r>
        <w:rPr>
          <w:rFonts w:ascii="Arial" w:hAnsi="Arial" w:cs="Arial"/>
          <w:sz w:val="22"/>
          <w:szCs w:val="22"/>
          <w:lang w:val="uk-UA"/>
        </w:rPr>
        <w:t>С</w:t>
      </w:r>
      <w:r w:rsidR="00C347D7" w:rsidRPr="00A729B0">
        <w:rPr>
          <w:rFonts w:ascii="Arial" w:hAnsi="Arial" w:cs="Arial"/>
          <w:sz w:val="22"/>
          <w:szCs w:val="22"/>
          <w:lang w:val="uk-UA"/>
        </w:rPr>
        <w:t>торона</w:t>
      </w:r>
      <w:r w:rsidR="00F4634F">
        <w:rPr>
          <w:rFonts w:ascii="Arial" w:hAnsi="Arial" w:cs="Arial"/>
          <w:sz w:val="22"/>
          <w:szCs w:val="22"/>
          <w:lang w:val="uk-UA"/>
        </w:rPr>
        <w:t xml:space="preserve">-2 </w:t>
      </w:r>
      <w:r w:rsidR="00C347D7" w:rsidRPr="00A729B0">
        <w:rPr>
          <w:rFonts w:ascii="Arial" w:hAnsi="Arial" w:cs="Arial"/>
          <w:sz w:val="22"/>
          <w:szCs w:val="22"/>
          <w:lang w:val="uk-UA"/>
        </w:rPr>
        <w:t xml:space="preserve">не буде мати ніяких зобов'язань </w:t>
      </w:r>
      <w:r w:rsidR="004C4FFA">
        <w:rPr>
          <w:rFonts w:ascii="Arial" w:hAnsi="Arial" w:cs="Arial"/>
          <w:sz w:val="22"/>
          <w:szCs w:val="22"/>
          <w:lang w:val="uk-UA"/>
        </w:rPr>
        <w:t>стосовно</w:t>
      </w:r>
      <w:r w:rsidR="00C347D7" w:rsidRPr="00A729B0">
        <w:rPr>
          <w:rFonts w:ascii="Arial" w:hAnsi="Arial" w:cs="Arial"/>
          <w:sz w:val="22"/>
          <w:szCs w:val="22"/>
          <w:lang w:val="uk-UA"/>
        </w:rPr>
        <w:t xml:space="preserve"> </w:t>
      </w:r>
      <w:r>
        <w:rPr>
          <w:rFonts w:ascii="Arial" w:hAnsi="Arial" w:cs="Arial"/>
          <w:sz w:val="22"/>
          <w:szCs w:val="22"/>
          <w:lang w:val="uk-UA"/>
        </w:rPr>
        <w:t>такої</w:t>
      </w:r>
      <w:r w:rsidR="00C347D7" w:rsidRPr="00A729B0">
        <w:rPr>
          <w:rFonts w:ascii="Arial" w:hAnsi="Arial" w:cs="Arial"/>
          <w:sz w:val="22"/>
          <w:szCs w:val="22"/>
          <w:lang w:val="uk-UA"/>
        </w:rPr>
        <w:t xml:space="preserve"> інформації, якщо вона </w:t>
      </w:r>
      <w:r w:rsidR="00BF43E0" w:rsidRPr="00A729B0">
        <w:rPr>
          <w:rFonts w:ascii="Arial" w:hAnsi="Arial" w:cs="Arial"/>
          <w:sz w:val="22"/>
          <w:szCs w:val="22"/>
          <w:lang w:val="uk-UA"/>
        </w:rPr>
        <w:t xml:space="preserve">відповідає </w:t>
      </w:r>
      <w:r w:rsidR="00C347D7" w:rsidRPr="00A729B0">
        <w:rPr>
          <w:rFonts w:ascii="Arial" w:hAnsi="Arial" w:cs="Arial"/>
          <w:sz w:val="22"/>
          <w:szCs w:val="22"/>
          <w:lang w:val="uk-UA"/>
        </w:rPr>
        <w:t xml:space="preserve">вимогам, викладеним в будь-якому із наступних пунктів: </w:t>
      </w:r>
    </w:p>
    <w:p w14:paraId="0C9BA285" w14:textId="0CAEF164" w:rsidR="00C347D7" w:rsidRPr="00A729B0" w:rsidRDefault="00B34BA0" w:rsidP="00B34BA0">
      <w:pPr>
        <w:pStyle w:val="a4"/>
        <w:ind w:left="709" w:firstLine="425"/>
        <w:jc w:val="both"/>
        <w:rPr>
          <w:rFonts w:ascii="Arial" w:hAnsi="Arial" w:cs="Arial"/>
          <w:sz w:val="22"/>
          <w:szCs w:val="22"/>
          <w:lang w:val="uk-UA"/>
        </w:rPr>
      </w:pPr>
      <w:r>
        <w:rPr>
          <w:rFonts w:ascii="Arial" w:hAnsi="Arial" w:cs="Arial"/>
          <w:sz w:val="22"/>
          <w:szCs w:val="22"/>
          <w:lang w:val="uk-UA"/>
        </w:rPr>
        <w:t>(</w:t>
      </w:r>
      <w:r>
        <w:rPr>
          <w:rFonts w:ascii="Arial" w:hAnsi="Arial" w:cs="Arial"/>
          <w:sz w:val="22"/>
          <w:szCs w:val="22"/>
          <w:lang w:val="en-US"/>
        </w:rPr>
        <w:t>a</w:t>
      </w:r>
      <w:r>
        <w:rPr>
          <w:rFonts w:ascii="Arial" w:hAnsi="Arial" w:cs="Arial"/>
          <w:sz w:val="22"/>
          <w:szCs w:val="22"/>
          <w:lang w:val="uk-UA"/>
        </w:rPr>
        <w:t>)</w:t>
      </w:r>
      <w:r w:rsidRPr="00B34BA0">
        <w:rPr>
          <w:rFonts w:ascii="Arial" w:hAnsi="Arial" w:cs="Arial"/>
          <w:sz w:val="22"/>
          <w:szCs w:val="22"/>
        </w:rPr>
        <w:t xml:space="preserve"> </w:t>
      </w:r>
      <w:r w:rsidR="00C347D7" w:rsidRPr="00A729B0">
        <w:rPr>
          <w:rFonts w:ascii="Arial" w:hAnsi="Arial" w:cs="Arial"/>
          <w:sz w:val="22"/>
          <w:szCs w:val="22"/>
          <w:lang w:val="uk-UA"/>
        </w:rPr>
        <w:t xml:space="preserve">інформація </w:t>
      </w:r>
      <w:r w:rsidR="00301343" w:rsidRPr="00A729B0">
        <w:rPr>
          <w:rFonts w:ascii="Arial" w:hAnsi="Arial" w:cs="Arial"/>
          <w:sz w:val="22"/>
          <w:szCs w:val="22"/>
          <w:lang w:val="uk-UA"/>
        </w:rPr>
        <w:t>була загальнодоступною</w:t>
      </w:r>
      <w:r w:rsidR="00C347D7" w:rsidRPr="00A729B0">
        <w:rPr>
          <w:rFonts w:ascii="Arial" w:hAnsi="Arial" w:cs="Arial"/>
          <w:sz w:val="22"/>
          <w:szCs w:val="22"/>
          <w:lang w:val="uk-UA"/>
        </w:rPr>
        <w:t xml:space="preserve"> до моменту укладання Сторонами </w:t>
      </w:r>
      <w:r w:rsidR="00604EC6">
        <w:rPr>
          <w:rFonts w:ascii="Arial" w:hAnsi="Arial" w:cs="Arial"/>
          <w:sz w:val="22"/>
          <w:szCs w:val="22"/>
          <w:lang w:val="uk-UA"/>
        </w:rPr>
        <w:t>цього Договору</w:t>
      </w:r>
      <w:r w:rsidR="00C347D7" w:rsidRPr="00A729B0">
        <w:rPr>
          <w:rFonts w:ascii="Arial" w:hAnsi="Arial" w:cs="Arial"/>
          <w:sz w:val="22"/>
          <w:szCs w:val="22"/>
          <w:lang w:val="uk-UA"/>
        </w:rPr>
        <w:t xml:space="preserve"> </w:t>
      </w:r>
      <w:r w:rsidR="00E8670F" w:rsidRPr="00A729B0">
        <w:rPr>
          <w:rFonts w:ascii="Arial" w:hAnsi="Arial" w:cs="Arial"/>
          <w:sz w:val="22"/>
          <w:szCs w:val="22"/>
          <w:lang w:val="uk-UA"/>
        </w:rPr>
        <w:t xml:space="preserve">або </w:t>
      </w:r>
      <w:r w:rsidR="00604EC6">
        <w:rPr>
          <w:rFonts w:ascii="Arial" w:hAnsi="Arial" w:cs="Arial"/>
          <w:sz w:val="22"/>
          <w:szCs w:val="22"/>
          <w:lang w:val="uk-UA"/>
        </w:rPr>
        <w:t>після його</w:t>
      </w:r>
      <w:r w:rsidR="00E0788C" w:rsidRPr="00A729B0">
        <w:rPr>
          <w:rFonts w:ascii="Arial" w:hAnsi="Arial" w:cs="Arial"/>
          <w:sz w:val="22"/>
          <w:szCs w:val="22"/>
          <w:lang w:val="uk-UA"/>
        </w:rPr>
        <w:t xml:space="preserve"> укладення </w:t>
      </w:r>
      <w:r w:rsidR="00E8670F" w:rsidRPr="00A729B0">
        <w:rPr>
          <w:rFonts w:ascii="Arial" w:hAnsi="Arial" w:cs="Arial"/>
          <w:sz w:val="22"/>
          <w:szCs w:val="22"/>
          <w:lang w:val="uk-UA"/>
        </w:rPr>
        <w:t xml:space="preserve">стала загальнодоступною не з вини </w:t>
      </w:r>
      <w:r w:rsidR="00604EC6">
        <w:rPr>
          <w:rFonts w:ascii="Arial" w:hAnsi="Arial" w:cs="Arial"/>
          <w:sz w:val="22"/>
          <w:szCs w:val="22"/>
          <w:lang w:val="uk-UA"/>
        </w:rPr>
        <w:t>С</w:t>
      </w:r>
      <w:r w:rsidR="00E8670F" w:rsidRPr="00A729B0">
        <w:rPr>
          <w:rFonts w:ascii="Arial" w:hAnsi="Arial" w:cs="Arial"/>
          <w:sz w:val="22"/>
          <w:szCs w:val="22"/>
          <w:lang w:val="uk-UA"/>
        </w:rPr>
        <w:t>торони</w:t>
      </w:r>
      <w:r w:rsidR="00F4634F">
        <w:rPr>
          <w:rFonts w:ascii="Arial" w:hAnsi="Arial" w:cs="Arial"/>
          <w:sz w:val="22"/>
          <w:szCs w:val="22"/>
          <w:lang w:val="uk-UA"/>
        </w:rPr>
        <w:t xml:space="preserve">-2 </w:t>
      </w:r>
      <w:r w:rsidR="00E8670F" w:rsidRPr="00A729B0">
        <w:rPr>
          <w:rFonts w:ascii="Arial" w:hAnsi="Arial" w:cs="Arial"/>
          <w:sz w:val="22"/>
          <w:szCs w:val="22"/>
          <w:lang w:val="uk-UA"/>
        </w:rPr>
        <w:t>(але не раніше її оприлюднення)</w:t>
      </w:r>
      <w:r w:rsidR="00C347D7" w:rsidRPr="00A729B0">
        <w:rPr>
          <w:rFonts w:ascii="Arial" w:hAnsi="Arial" w:cs="Arial"/>
          <w:sz w:val="22"/>
          <w:szCs w:val="22"/>
          <w:lang w:val="uk-UA"/>
        </w:rPr>
        <w:t xml:space="preserve">; </w:t>
      </w:r>
      <w:r w:rsidR="00C347D7" w:rsidRPr="00A729B0">
        <w:rPr>
          <w:rFonts w:ascii="Arial" w:hAnsi="Arial" w:cs="Arial"/>
          <w:sz w:val="22"/>
          <w:szCs w:val="22"/>
          <w:lang w:val="uk-UA"/>
        </w:rPr>
        <w:tab/>
      </w:r>
    </w:p>
    <w:p w14:paraId="49B68BE7" w14:textId="7C37B1D7" w:rsidR="00C347D7" w:rsidRPr="00A729B0" w:rsidRDefault="00B34BA0" w:rsidP="00B34BA0">
      <w:pPr>
        <w:pStyle w:val="a4"/>
        <w:ind w:left="709" w:firstLine="425"/>
        <w:jc w:val="both"/>
        <w:rPr>
          <w:rFonts w:ascii="Arial" w:hAnsi="Arial" w:cs="Arial"/>
          <w:sz w:val="22"/>
          <w:szCs w:val="22"/>
          <w:lang w:val="uk-UA"/>
        </w:rPr>
      </w:pPr>
      <w:r w:rsidRPr="00B34BA0">
        <w:rPr>
          <w:rFonts w:ascii="Arial" w:hAnsi="Arial" w:cs="Arial"/>
          <w:sz w:val="22"/>
          <w:szCs w:val="22"/>
        </w:rPr>
        <w:t>(</w:t>
      </w:r>
      <w:r>
        <w:rPr>
          <w:rFonts w:ascii="Arial" w:hAnsi="Arial" w:cs="Arial"/>
          <w:sz w:val="22"/>
          <w:szCs w:val="22"/>
          <w:lang w:val="en-US"/>
        </w:rPr>
        <w:t>b</w:t>
      </w:r>
      <w:r w:rsidRPr="00B34BA0">
        <w:rPr>
          <w:rFonts w:ascii="Arial" w:hAnsi="Arial" w:cs="Arial"/>
          <w:sz w:val="22"/>
          <w:szCs w:val="22"/>
        </w:rPr>
        <w:t xml:space="preserve">) </w:t>
      </w:r>
      <w:r w:rsidR="00C347D7" w:rsidRPr="00A729B0">
        <w:rPr>
          <w:rFonts w:ascii="Arial" w:hAnsi="Arial" w:cs="Arial"/>
          <w:sz w:val="22"/>
          <w:szCs w:val="22"/>
          <w:lang w:val="uk-UA"/>
        </w:rPr>
        <w:t>інформація легально отримана</w:t>
      </w:r>
      <w:r w:rsidR="00F4634F">
        <w:rPr>
          <w:rFonts w:ascii="Arial" w:hAnsi="Arial" w:cs="Arial"/>
          <w:sz w:val="22"/>
          <w:szCs w:val="22"/>
          <w:lang w:val="uk-UA"/>
        </w:rPr>
        <w:t xml:space="preserve"> Стороною-2</w:t>
      </w:r>
      <w:r w:rsidR="00C347D7" w:rsidRPr="00A729B0">
        <w:rPr>
          <w:rFonts w:ascii="Arial" w:hAnsi="Arial" w:cs="Arial"/>
          <w:sz w:val="22"/>
          <w:szCs w:val="22"/>
          <w:lang w:val="uk-UA"/>
        </w:rPr>
        <w:t xml:space="preserve"> від третьої сторони без обмеження і без порушення умов </w:t>
      </w:r>
      <w:r w:rsidR="00604EC6">
        <w:rPr>
          <w:rFonts w:ascii="Arial" w:hAnsi="Arial" w:cs="Arial"/>
          <w:sz w:val="22"/>
          <w:szCs w:val="22"/>
          <w:lang w:val="uk-UA"/>
        </w:rPr>
        <w:t>цього Договору</w:t>
      </w:r>
      <w:r w:rsidR="00C347D7" w:rsidRPr="00A729B0">
        <w:rPr>
          <w:rFonts w:ascii="Arial" w:hAnsi="Arial" w:cs="Arial"/>
          <w:sz w:val="22"/>
          <w:szCs w:val="22"/>
          <w:lang w:val="uk-UA"/>
        </w:rPr>
        <w:t xml:space="preserve">; </w:t>
      </w:r>
    </w:p>
    <w:p w14:paraId="7B21F09C" w14:textId="1561E449" w:rsidR="00C347D7" w:rsidRPr="00A729B0" w:rsidRDefault="00B34BA0" w:rsidP="00B34BA0">
      <w:pPr>
        <w:pStyle w:val="a4"/>
        <w:ind w:left="709" w:firstLine="425"/>
        <w:jc w:val="both"/>
        <w:rPr>
          <w:rFonts w:ascii="Arial" w:hAnsi="Arial" w:cs="Arial"/>
          <w:sz w:val="22"/>
          <w:szCs w:val="22"/>
          <w:lang w:val="uk-UA"/>
        </w:rPr>
      </w:pPr>
      <w:r w:rsidRPr="00604EC6">
        <w:rPr>
          <w:rFonts w:ascii="Arial" w:hAnsi="Arial" w:cs="Arial"/>
          <w:sz w:val="22"/>
          <w:szCs w:val="22"/>
          <w:lang w:val="uk-UA"/>
        </w:rPr>
        <w:t>(</w:t>
      </w:r>
      <w:r>
        <w:rPr>
          <w:rFonts w:ascii="Arial" w:hAnsi="Arial" w:cs="Arial"/>
          <w:sz w:val="22"/>
          <w:szCs w:val="22"/>
          <w:lang w:val="en-US"/>
        </w:rPr>
        <w:t>c</w:t>
      </w:r>
      <w:r w:rsidRPr="00604EC6">
        <w:rPr>
          <w:rFonts w:ascii="Arial" w:hAnsi="Arial" w:cs="Arial"/>
          <w:sz w:val="22"/>
          <w:szCs w:val="22"/>
          <w:lang w:val="uk-UA"/>
        </w:rPr>
        <w:t xml:space="preserve">) </w:t>
      </w:r>
      <w:r w:rsidR="00C347D7" w:rsidRPr="00A729B0">
        <w:rPr>
          <w:rFonts w:ascii="Arial" w:hAnsi="Arial" w:cs="Arial"/>
          <w:sz w:val="22"/>
          <w:szCs w:val="22"/>
          <w:lang w:val="uk-UA"/>
        </w:rPr>
        <w:t xml:space="preserve">інформація надана третій стороні </w:t>
      </w:r>
      <w:r w:rsidR="00092C45" w:rsidRPr="00A729B0">
        <w:rPr>
          <w:rFonts w:ascii="Arial" w:hAnsi="Arial" w:cs="Arial"/>
          <w:sz w:val="22"/>
          <w:szCs w:val="22"/>
          <w:lang w:val="uk-UA"/>
        </w:rPr>
        <w:t>Стороною</w:t>
      </w:r>
      <w:r w:rsidR="00F4634F">
        <w:rPr>
          <w:rFonts w:ascii="Arial" w:hAnsi="Arial" w:cs="Arial"/>
          <w:sz w:val="22"/>
          <w:szCs w:val="22"/>
          <w:lang w:val="uk-UA"/>
        </w:rPr>
        <w:t xml:space="preserve">-1 </w:t>
      </w:r>
      <w:r w:rsidR="00C347D7" w:rsidRPr="00A729B0">
        <w:rPr>
          <w:rFonts w:ascii="Arial" w:hAnsi="Arial" w:cs="Arial"/>
          <w:sz w:val="22"/>
          <w:szCs w:val="22"/>
          <w:lang w:val="uk-UA"/>
        </w:rPr>
        <w:t xml:space="preserve">без відповідного обмеження </w:t>
      </w:r>
      <w:r w:rsidR="00E0788C" w:rsidRPr="00A729B0">
        <w:rPr>
          <w:rFonts w:ascii="Arial" w:hAnsi="Arial" w:cs="Arial"/>
          <w:sz w:val="22"/>
          <w:szCs w:val="22"/>
          <w:lang w:val="uk-UA"/>
        </w:rPr>
        <w:t xml:space="preserve">щодо її оприлюднення/розголошення третьою стороною; </w:t>
      </w:r>
      <w:r w:rsidR="00C347D7" w:rsidRPr="00A729B0">
        <w:rPr>
          <w:rFonts w:ascii="Arial" w:hAnsi="Arial" w:cs="Arial"/>
          <w:sz w:val="22"/>
          <w:szCs w:val="22"/>
          <w:lang w:val="uk-UA"/>
        </w:rPr>
        <w:t xml:space="preserve"> </w:t>
      </w:r>
    </w:p>
    <w:p w14:paraId="60188CC0" w14:textId="53895FEA" w:rsidR="00C347D7" w:rsidRPr="00A729B0" w:rsidRDefault="00B34BA0" w:rsidP="00B34BA0">
      <w:pPr>
        <w:pStyle w:val="a4"/>
        <w:ind w:left="709" w:firstLine="425"/>
        <w:jc w:val="both"/>
        <w:rPr>
          <w:rFonts w:ascii="Arial" w:hAnsi="Arial" w:cs="Arial"/>
          <w:sz w:val="22"/>
          <w:szCs w:val="22"/>
          <w:lang w:val="uk-UA"/>
        </w:rPr>
      </w:pPr>
      <w:r w:rsidRPr="00B34BA0">
        <w:rPr>
          <w:rFonts w:ascii="Arial" w:hAnsi="Arial" w:cs="Arial"/>
          <w:sz w:val="22"/>
          <w:szCs w:val="22"/>
        </w:rPr>
        <w:t>(</w:t>
      </w:r>
      <w:r>
        <w:rPr>
          <w:rFonts w:ascii="Arial" w:hAnsi="Arial" w:cs="Arial"/>
          <w:sz w:val="22"/>
          <w:szCs w:val="22"/>
          <w:lang w:val="en-US"/>
        </w:rPr>
        <w:t>d</w:t>
      </w:r>
      <w:r w:rsidRPr="00B34BA0">
        <w:rPr>
          <w:rFonts w:ascii="Arial" w:hAnsi="Arial" w:cs="Arial"/>
          <w:sz w:val="22"/>
          <w:szCs w:val="22"/>
        </w:rPr>
        <w:t xml:space="preserve">) </w:t>
      </w:r>
      <w:r w:rsidR="00C347D7" w:rsidRPr="00A729B0">
        <w:rPr>
          <w:rFonts w:ascii="Arial" w:hAnsi="Arial" w:cs="Arial"/>
          <w:sz w:val="22"/>
          <w:szCs w:val="22"/>
          <w:lang w:val="uk-UA"/>
        </w:rPr>
        <w:t xml:space="preserve">інформація дозволена до оприлюднення/розголошення письмовим дозволом </w:t>
      </w:r>
      <w:r w:rsidR="00F4634F">
        <w:rPr>
          <w:rFonts w:ascii="Arial" w:hAnsi="Arial" w:cs="Arial"/>
          <w:sz w:val="22"/>
          <w:szCs w:val="22"/>
          <w:lang w:val="uk-UA"/>
        </w:rPr>
        <w:t>Стороною-1</w:t>
      </w:r>
      <w:r w:rsidR="00092C45" w:rsidRPr="00A729B0">
        <w:rPr>
          <w:rFonts w:ascii="Arial" w:hAnsi="Arial" w:cs="Arial"/>
          <w:sz w:val="22"/>
          <w:szCs w:val="22"/>
          <w:lang w:val="uk-UA"/>
        </w:rPr>
        <w:t>;</w:t>
      </w:r>
    </w:p>
    <w:p w14:paraId="1B410DE5" w14:textId="44F87A7F" w:rsidR="00DB3CCA" w:rsidRPr="00A729B0" w:rsidRDefault="00B34BA0" w:rsidP="00B34BA0">
      <w:pPr>
        <w:pStyle w:val="a4"/>
        <w:ind w:left="709" w:firstLine="425"/>
        <w:jc w:val="both"/>
        <w:rPr>
          <w:rFonts w:ascii="Arial" w:hAnsi="Arial" w:cs="Arial"/>
          <w:sz w:val="22"/>
          <w:szCs w:val="22"/>
          <w:lang w:val="uk-UA"/>
        </w:rPr>
      </w:pPr>
      <w:r w:rsidRPr="00B34BA0">
        <w:rPr>
          <w:rFonts w:ascii="Arial" w:hAnsi="Arial" w:cs="Arial"/>
          <w:sz w:val="22"/>
          <w:szCs w:val="22"/>
        </w:rPr>
        <w:t>(</w:t>
      </w:r>
      <w:r>
        <w:rPr>
          <w:rFonts w:ascii="Arial" w:hAnsi="Arial" w:cs="Arial"/>
          <w:sz w:val="22"/>
          <w:szCs w:val="22"/>
          <w:lang w:val="en-US"/>
        </w:rPr>
        <w:t>e</w:t>
      </w:r>
      <w:r w:rsidRPr="00B34BA0">
        <w:rPr>
          <w:rFonts w:ascii="Arial" w:hAnsi="Arial" w:cs="Arial"/>
          <w:sz w:val="22"/>
          <w:szCs w:val="22"/>
        </w:rPr>
        <w:t xml:space="preserve">) </w:t>
      </w:r>
      <w:r w:rsidR="00092C45" w:rsidRPr="00A729B0">
        <w:rPr>
          <w:rFonts w:ascii="Arial" w:hAnsi="Arial" w:cs="Arial"/>
          <w:sz w:val="22"/>
          <w:szCs w:val="22"/>
          <w:lang w:val="uk-UA"/>
        </w:rPr>
        <w:t>інформація</w:t>
      </w:r>
      <w:r w:rsidR="00E8670F" w:rsidRPr="00A729B0">
        <w:rPr>
          <w:rFonts w:ascii="Arial" w:hAnsi="Arial" w:cs="Arial"/>
          <w:sz w:val="22"/>
          <w:szCs w:val="22"/>
          <w:lang w:val="uk-UA"/>
        </w:rPr>
        <w:t xml:space="preserve">, щодо якої </w:t>
      </w:r>
      <w:r w:rsidR="00604EC6">
        <w:rPr>
          <w:rFonts w:ascii="Arial" w:hAnsi="Arial" w:cs="Arial"/>
          <w:sz w:val="22"/>
          <w:szCs w:val="22"/>
          <w:lang w:val="uk-UA"/>
        </w:rPr>
        <w:t>С</w:t>
      </w:r>
      <w:r w:rsidR="00092C45" w:rsidRPr="00A729B0">
        <w:rPr>
          <w:rFonts w:ascii="Arial" w:hAnsi="Arial" w:cs="Arial"/>
          <w:sz w:val="22"/>
          <w:szCs w:val="22"/>
          <w:lang w:val="uk-UA"/>
        </w:rPr>
        <w:t>торон</w:t>
      </w:r>
      <w:r w:rsidR="00E8670F" w:rsidRPr="00A729B0">
        <w:rPr>
          <w:rFonts w:ascii="Arial" w:hAnsi="Arial" w:cs="Arial"/>
          <w:sz w:val="22"/>
          <w:szCs w:val="22"/>
          <w:lang w:val="uk-UA"/>
        </w:rPr>
        <w:t>а</w:t>
      </w:r>
      <w:r w:rsidR="00F4634F">
        <w:rPr>
          <w:rFonts w:ascii="Arial" w:hAnsi="Arial" w:cs="Arial"/>
          <w:sz w:val="22"/>
          <w:szCs w:val="22"/>
          <w:lang w:val="uk-UA"/>
        </w:rPr>
        <w:t xml:space="preserve">-2 </w:t>
      </w:r>
      <w:r w:rsidR="00E8670F" w:rsidRPr="00A729B0">
        <w:rPr>
          <w:rFonts w:ascii="Arial" w:hAnsi="Arial" w:cs="Arial"/>
          <w:sz w:val="22"/>
          <w:szCs w:val="22"/>
          <w:lang w:val="uk-UA"/>
        </w:rPr>
        <w:t xml:space="preserve">може </w:t>
      </w:r>
      <w:r w:rsidR="00E0788C" w:rsidRPr="00A729B0">
        <w:rPr>
          <w:rFonts w:ascii="Arial" w:hAnsi="Arial" w:cs="Arial"/>
          <w:sz w:val="22"/>
          <w:szCs w:val="22"/>
          <w:lang w:val="uk-UA"/>
        </w:rPr>
        <w:t>довести</w:t>
      </w:r>
      <w:r w:rsidR="00E8670F" w:rsidRPr="00A729B0">
        <w:rPr>
          <w:rFonts w:ascii="Arial" w:hAnsi="Arial" w:cs="Arial"/>
          <w:sz w:val="22"/>
          <w:szCs w:val="22"/>
          <w:lang w:val="uk-UA"/>
        </w:rPr>
        <w:t xml:space="preserve">, що вона була створена без </w:t>
      </w:r>
      <w:r w:rsidR="00092C45" w:rsidRPr="00A729B0">
        <w:rPr>
          <w:rFonts w:ascii="Arial" w:hAnsi="Arial" w:cs="Arial"/>
          <w:sz w:val="22"/>
          <w:szCs w:val="22"/>
          <w:lang w:val="uk-UA"/>
        </w:rPr>
        <w:t xml:space="preserve">використання </w:t>
      </w:r>
      <w:r w:rsidR="00A34722" w:rsidRPr="00A729B0">
        <w:rPr>
          <w:rFonts w:ascii="Arial" w:hAnsi="Arial" w:cs="Arial"/>
          <w:sz w:val="22"/>
          <w:szCs w:val="22"/>
          <w:lang w:val="uk-UA"/>
        </w:rPr>
        <w:t>І</w:t>
      </w:r>
      <w:r w:rsidR="00092C45" w:rsidRPr="00A729B0">
        <w:rPr>
          <w:rFonts w:ascii="Arial" w:hAnsi="Arial" w:cs="Arial"/>
          <w:sz w:val="22"/>
          <w:szCs w:val="22"/>
          <w:lang w:val="uk-UA"/>
        </w:rPr>
        <w:t>нформації</w:t>
      </w:r>
      <w:r w:rsidR="00604EC6">
        <w:rPr>
          <w:rFonts w:ascii="Arial" w:hAnsi="Arial" w:cs="Arial"/>
          <w:sz w:val="22"/>
          <w:szCs w:val="22"/>
          <w:lang w:val="uk-UA"/>
        </w:rPr>
        <w:t xml:space="preserve"> з обмеженим доступом</w:t>
      </w:r>
      <w:r w:rsidR="00092C45" w:rsidRPr="00A729B0">
        <w:rPr>
          <w:rFonts w:ascii="Arial" w:hAnsi="Arial" w:cs="Arial"/>
          <w:sz w:val="22"/>
          <w:szCs w:val="22"/>
          <w:lang w:val="uk-UA"/>
        </w:rPr>
        <w:t xml:space="preserve"> Сторони</w:t>
      </w:r>
      <w:r w:rsidR="00F4634F">
        <w:rPr>
          <w:rFonts w:ascii="Arial" w:hAnsi="Arial" w:cs="Arial"/>
          <w:sz w:val="22"/>
          <w:szCs w:val="22"/>
          <w:lang w:val="uk-UA"/>
        </w:rPr>
        <w:t>-1</w:t>
      </w:r>
      <w:r w:rsidR="00DB3CCA" w:rsidRPr="00A729B0">
        <w:rPr>
          <w:rFonts w:ascii="Arial" w:hAnsi="Arial" w:cs="Arial"/>
          <w:sz w:val="22"/>
          <w:szCs w:val="22"/>
          <w:lang w:val="uk-UA"/>
        </w:rPr>
        <w:t>;</w:t>
      </w:r>
    </w:p>
    <w:p w14:paraId="28DC9A29" w14:textId="2527C6EA" w:rsidR="00092C45" w:rsidRPr="00A729B0" w:rsidRDefault="00B34BA0" w:rsidP="00B34BA0">
      <w:pPr>
        <w:pStyle w:val="a4"/>
        <w:ind w:left="709" w:firstLine="425"/>
        <w:jc w:val="both"/>
        <w:rPr>
          <w:rFonts w:ascii="Arial" w:hAnsi="Arial" w:cs="Arial"/>
          <w:sz w:val="22"/>
          <w:szCs w:val="22"/>
          <w:lang w:val="uk-UA"/>
        </w:rPr>
      </w:pPr>
      <w:r w:rsidRPr="00B34BA0">
        <w:rPr>
          <w:rFonts w:ascii="Arial" w:hAnsi="Arial" w:cs="Arial"/>
          <w:sz w:val="22"/>
          <w:szCs w:val="22"/>
        </w:rPr>
        <w:t>(</w:t>
      </w:r>
      <w:r>
        <w:rPr>
          <w:rFonts w:ascii="Arial" w:hAnsi="Arial" w:cs="Arial"/>
          <w:sz w:val="22"/>
          <w:szCs w:val="22"/>
          <w:lang w:val="en-US"/>
        </w:rPr>
        <w:t>f</w:t>
      </w:r>
      <w:r w:rsidRPr="00B34BA0">
        <w:rPr>
          <w:rFonts w:ascii="Arial" w:hAnsi="Arial" w:cs="Arial"/>
          <w:sz w:val="22"/>
          <w:szCs w:val="22"/>
        </w:rPr>
        <w:t xml:space="preserve">) </w:t>
      </w:r>
      <w:r w:rsidR="00DB3CCA" w:rsidRPr="00A729B0">
        <w:rPr>
          <w:rFonts w:ascii="Arial" w:hAnsi="Arial" w:cs="Arial"/>
          <w:sz w:val="22"/>
          <w:szCs w:val="22"/>
          <w:lang w:val="uk-UA"/>
        </w:rPr>
        <w:t>інформація оприлюднена/розголошена Стороною</w:t>
      </w:r>
      <w:r w:rsidR="00F4634F">
        <w:rPr>
          <w:rFonts w:ascii="Arial" w:hAnsi="Arial" w:cs="Arial"/>
          <w:sz w:val="22"/>
          <w:szCs w:val="22"/>
          <w:lang w:val="uk-UA"/>
        </w:rPr>
        <w:t>-2</w:t>
      </w:r>
      <w:r w:rsidR="00DB3CCA" w:rsidRPr="00A729B0">
        <w:rPr>
          <w:rFonts w:ascii="Arial" w:hAnsi="Arial" w:cs="Arial"/>
          <w:sz w:val="22"/>
          <w:szCs w:val="22"/>
          <w:lang w:val="uk-UA"/>
        </w:rPr>
        <w:t xml:space="preserve"> на підставі та у відповідності до вимог чинного законодавства України</w:t>
      </w:r>
      <w:r w:rsidR="00092C45" w:rsidRPr="00A729B0">
        <w:rPr>
          <w:rFonts w:ascii="Arial" w:hAnsi="Arial" w:cs="Arial"/>
          <w:sz w:val="22"/>
          <w:szCs w:val="22"/>
          <w:lang w:val="uk-UA"/>
        </w:rPr>
        <w:t>.</w:t>
      </w:r>
    </w:p>
    <w:p w14:paraId="3212ECC3" w14:textId="77777777" w:rsidR="00F207F3" w:rsidRPr="00A729B0" w:rsidRDefault="00F207F3" w:rsidP="00F207F3">
      <w:pPr>
        <w:pStyle w:val="a4"/>
        <w:ind w:left="1134"/>
        <w:jc w:val="both"/>
        <w:rPr>
          <w:rFonts w:ascii="Arial" w:hAnsi="Arial" w:cs="Arial"/>
          <w:sz w:val="22"/>
          <w:szCs w:val="22"/>
          <w:lang w:val="uk-UA"/>
        </w:rPr>
      </w:pPr>
    </w:p>
    <w:p w14:paraId="1B11D4D3" w14:textId="229A7273" w:rsidR="00C7756C" w:rsidRPr="00A729B0" w:rsidRDefault="00AE4532" w:rsidP="00CE1DFA">
      <w:pPr>
        <w:pStyle w:val="a4"/>
        <w:numPr>
          <w:ilvl w:val="0"/>
          <w:numId w:val="27"/>
        </w:numPr>
        <w:jc w:val="center"/>
        <w:rPr>
          <w:rFonts w:ascii="Arial" w:hAnsi="Arial" w:cs="Arial"/>
          <w:sz w:val="22"/>
          <w:szCs w:val="22"/>
          <w:lang w:val="uk-UA"/>
        </w:rPr>
      </w:pPr>
      <w:r w:rsidRPr="00A729B0">
        <w:rPr>
          <w:rFonts w:ascii="Arial" w:hAnsi="Arial" w:cs="Arial"/>
          <w:b/>
          <w:sz w:val="22"/>
          <w:szCs w:val="22"/>
          <w:lang w:val="uk-UA"/>
        </w:rPr>
        <w:t xml:space="preserve">ПРЕДМЕТ </w:t>
      </w:r>
      <w:r w:rsidR="00BB5D85">
        <w:rPr>
          <w:rFonts w:ascii="Arial" w:hAnsi="Arial" w:cs="Arial"/>
          <w:b/>
          <w:sz w:val="22"/>
          <w:szCs w:val="22"/>
          <w:lang w:val="uk-UA"/>
        </w:rPr>
        <w:t>ДОГОВОРУ</w:t>
      </w:r>
    </w:p>
    <w:p w14:paraId="2DFEDC79" w14:textId="6DD19115" w:rsidR="003E06F1" w:rsidRPr="003E06F1" w:rsidRDefault="003E06F1" w:rsidP="00CF3C4E">
      <w:pPr>
        <w:pStyle w:val="a4"/>
        <w:numPr>
          <w:ilvl w:val="1"/>
          <w:numId w:val="27"/>
        </w:numPr>
        <w:jc w:val="both"/>
        <w:rPr>
          <w:rFonts w:ascii="Arial" w:hAnsi="Arial" w:cs="Arial"/>
          <w:sz w:val="22"/>
          <w:szCs w:val="22"/>
          <w:lang w:val="uk-UA"/>
        </w:rPr>
      </w:pPr>
      <w:r w:rsidRPr="003E06F1">
        <w:rPr>
          <w:rFonts w:ascii="Arial" w:hAnsi="Arial" w:cs="Arial"/>
          <w:sz w:val="22"/>
          <w:szCs w:val="22"/>
          <w:lang w:val="uk-UA"/>
        </w:rPr>
        <w:t>Цей Договір регулює відносини між Сторонами щодо надання, отримання, збе</w:t>
      </w:r>
      <w:r>
        <w:rPr>
          <w:rFonts w:ascii="Arial" w:hAnsi="Arial" w:cs="Arial"/>
          <w:sz w:val="22"/>
          <w:szCs w:val="22"/>
          <w:lang w:val="uk-UA"/>
        </w:rPr>
        <w:t>реження, захисту, використання й</w:t>
      </w:r>
      <w:r w:rsidRPr="003E06F1">
        <w:rPr>
          <w:rFonts w:ascii="Arial" w:hAnsi="Arial" w:cs="Arial"/>
          <w:sz w:val="22"/>
          <w:szCs w:val="22"/>
          <w:lang w:val="uk-UA"/>
        </w:rPr>
        <w:t xml:space="preserve"> іншого поводження з будь-якою </w:t>
      </w:r>
      <w:r>
        <w:rPr>
          <w:rFonts w:ascii="Arial" w:hAnsi="Arial" w:cs="Arial"/>
          <w:sz w:val="22"/>
          <w:szCs w:val="22"/>
          <w:lang w:val="uk-UA"/>
        </w:rPr>
        <w:t>І</w:t>
      </w:r>
      <w:r w:rsidRPr="003E06F1">
        <w:rPr>
          <w:rFonts w:ascii="Arial" w:hAnsi="Arial" w:cs="Arial"/>
          <w:sz w:val="22"/>
          <w:szCs w:val="22"/>
          <w:lang w:val="uk-UA"/>
        </w:rPr>
        <w:t>нформацією</w:t>
      </w:r>
      <w:r>
        <w:rPr>
          <w:rFonts w:ascii="Arial" w:hAnsi="Arial" w:cs="Arial"/>
          <w:sz w:val="22"/>
          <w:szCs w:val="22"/>
          <w:lang w:val="uk-UA"/>
        </w:rPr>
        <w:t xml:space="preserve"> з обмеженим доступом</w:t>
      </w:r>
      <w:r w:rsidR="00F4634F">
        <w:rPr>
          <w:rFonts w:ascii="Arial" w:hAnsi="Arial" w:cs="Arial"/>
          <w:sz w:val="22"/>
          <w:szCs w:val="22"/>
          <w:lang w:val="uk-UA"/>
        </w:rPr>
        <w:t>, яка стала відомою Стороні-2</w:t>
      </w:r>
      <w:r w:rsidR="00705B81">
        <w:rPr>
          <w:rFonts w:ascii="Arial" w:hAnsi="Arial" w:cs="Arial"/>
          <w:sz w:val="22"/>
          <w:szCs w:val="22"/>
          <w:lang w:val="uk-UA"/>
        </w:rPr>
        <w:t xml:space="preserve"> </w:t>
      </w:r>
      <w:r w:rsidR="00CF3C4E" w:rsidRPr="00A729B0">
        <w:rPr>
          <w:rFonts w:ascii="Arial" w:hAnsi="Arial" w:cs="Arial"/>
          <w:sz w:val="22"/>
          <w:szCs w:val="22"/>
          <w:lang w:val="uk-UA"/>
        </w:rPr>
        <w:t>у зв’язку</w:t>
      </w:r>
      <w:r w:rsidR="000915A9" w:rsidRPr="000915A9">
        <w:rPr>
          <w:rFonts w:ascii="Arial" w:hAnsi="Arial" w:cs="Arial"/>
          <w:sz w:val="22"/>
          <w:szCs w:val="22"/>
          <w:lang w:val="uk-UA"/>
        </w:rPr>
        <w:t xml:space="preserve"> </w:t>
      </w:r>
      <w:r w:rsidR="000915A9">
        <w:rPr>
          <w:rFonts w:ascii="Arial" w:hAnsi="Arial" w:cs="Arial"/>
          <w:sz w:val="22"/>
          <w:szCs w:val="22"/>
          <w:lang w:val="uk-UA"/>
        </w:rPr>
        <w:t>із</w:t>
      </w:r>
      <w:r w:rsidR="000915A9">
        <w:rPr>
          <w:lang w:val="uk-UA"/>
        </w:rPr>
        <w:t xml:space="preserve"> </w:t>
      </w:r>
      <w:r w:rsidR="000915A9">
        <w:rPr>
          <w:rFonts w:ascii="Arial" w:hAnsi="Arial" w:cs="Arial"/>
          <w:sz w:val="22"/>
          <w:szCs w:val="22"/>
          <w:lang w:val="uk-UA"/>
        </w:rPr>
        <w:t>виконанням зобов’язань в межах співпраці Сторін</w:t>
      </w:r>
      <w:r w:rsidR="00CF3C4E">
        <w:rPr>
          <w:rFonts w:ascii="Arial" w:hAnsi="Arial" w:cs="Arial"/>
          <w:sz w:val="22"/>
          <w:szCs w:val="22"/>
          <w:lang w:val="uk-UA"/>
        </w:rPr>
        <w:t xml:space="preserve"> </w:t>
      </w:r>
      <w:r w:rsidR="000915A9">
        <w:rPr>
          <w:rFonts w:ascii="Arial" w:hAnsi="Arial" w:cs="Arial"/>
          <w:sz w:val="22"/>
          <w:szCs w:val="22"/>
          <w:lang w:val="uk-UA"/>
        </w:rPr>
        <w:t xml:space="preserve">та/або </w:t>
      </w:r>
      <w:r w:rsidR="00CF3C4E" w:rsidRPr="00A729B0">
        <w:rPr>
          <w:rFonts w:ascii="Arial" w:hAnsi="Arial" w:cs="Arial"/>
          <w:sz w:val="22"/>
          <w:szCs w:val="22"/>
          <w:lang w:val="uk-UA"/>
        </w:rPr>
        <w:t xml:space="preserve">із виконанням </w:t>
      </w:r>
      <w:r w:rsidR="00CF3C4E">
        <w:rPr>
          <w:rFonts w:ascii="Arial" w:hAnsi="Arial" w:cs="Arial"/>
          <w:sz w:val="22"/>
          <w:szCs w:val="22"/>
          <w:lang w:val="uk-UA"/>
        </w:rPr>
        <w:t>або з метою виконання Сторонами</w:t>
      </w:r>
      <w:r w:rsidR="00CF3C4E" w:rsidRPr="00A729B0">
        <w:rPr>
          <w:rFonts w:ascii="Arial" w:hAnsi="Arial" w:cs="Arial"/>
          <w:sz w:val="22"/>
          <w:szCs w:val="22"/>
          <w:lang w:val="uk-UA"/>
        </w:rPr>
        <w:t xml:space="preserve"> </w:t>
      </w:r>
      <w:r w:rsidR="00CF3C4E">
        <w:rPr>
          <w:rFonts w:ascii="Arial" w:hAnsi="Arial" w:cs="Arial"/>
          <w:sz w:val="22"/>
          <w:szCs w:val="22"/>
          <w:lang w:val="uk-UA"/>
        </w:rPr>
        <w:t>Договорів</w:t>
      </w:r>
      <w:r w:rsidR="00CF3C4E" w:rsidRPr="00CF3C4E">
        <w:rPr>
          <w:rFonts w:ascii="Arial" w:hAnsi="Arial" w:cs="Arial"/>
          <w:sz w:val="22"/>
          <w:szCs w:val="22"/>
          <w:lang w:val="uk-UA"/>
        </w:rPr>
        <w:t xml:space="preserve"> про співпрацю</w:t>
      </w:r>
      <w:r w:rsidRPr="003E06F1">
        <w:rPr>
          <w:rFonts w:ascii="Arial" w:hAnsi="Arial" w:cs="Arial"/>
          <w:sz w:val="22"/>
          <w:szCs w:val="22"/>
          <w:lang w:val="uk-UA"/>
        </w:rPr>
        <w:t xml:space="preserve">.  </w:t>
      </w:r>
    </w:p>
    <w:p w14:paraId="255CE04E" w14:textId="4DC7C225" w:rsidR="003E06F1" w:rsidRPr="003E06F1" w:rsidRDefault="003E06F1" w:rsidP="003E06F1">
      <w:pPr>
        <w:pStyle w:val="a4"/>
        <w:numPr>
          <w:ilvl w:val="1"/>
          <w:numId w:val="27"/>
        </w:numPr>
        <w:jc w:val="both"/>
        <w:rPr>
          <w:rFonts w:ascii="Arial" w:hAnsi="Arial" w:cs="Arial"/>
          <w:sz w:val="22"/>
          <w:szCs w:val="22"/>
          <w:lang w:val="uk-UA"/>
        </w:rPr>
      </w:pPr>
      <w:r>
        <w:rPr>
          <w:rFonts w:ascii="Arial" w:hAnsi="Arial" w:cs="Arial"/>
          <w:sz w:val="22"/>
          <w:szCs w:val="22"/>
          <w:lang w:val="uk-UA"/>
        </w:rPr>
        <w:t>Інформація</w:t>
      </w:r>
      <w:r w:rsidRPr="003E06F1">
        <w:rPr>
          <w:rFonts w:ascii="Arial" w:hAnsi="Arial" w:cs="Arial"/>
          <w:sz w:val="22"/>
          <w:szCs w:val="22"/>
          <w:lang w:val="uk-UA"/>
        </w:rPr>
        <w:t xml:space="preserve"> з обмеженим доступом може бути переданою Стороні</w:t>
      </w:r>
      <w:r w:rsidR="00F4634F">
        <w:rPr>
          <w:rFonts w:ascii="Arial" w:hAnsi="Arial" w:cs="Arial"/>
          <w:sz w:val="22"/>
          <w:szCs w:val="22"/>
          <w:lang w:val="uk-UA"/>
        </w:rPr>
        <w:t>-2</w:t>
      </w:r>
      <w:r w:rsidRPr="003E06F1">
        <w:rPr>
          <w:rFonts w:ascii="Arial" w:hAnsi="Arial" w:cs="Arial"/>
          <w:sz w:val="22"/>
          <w:szCs w:val="22"/>
          <w:lang w:val="uk-UA"/>
        </w:rPr>
        <w:t xml:space="preserve"> в усній формі, а також у письмовій</w:t>
      </w:r>
      <w:r w:rsidR="000915A9">
        <w:rPr>
          <w:rFonts w:ascii="Arial" w:hAnsi="Arial" w:cs="Arial"/>
          <w:sz w:val="22"/>
          <w:szCs w:val="22"/>
          <w:lang w:val="uk-UA"/>
        </w:rPr>
        <w:t>/електронній</w:t>
      </w:r>
      <w:r w:rsidRPr="003E06F1">
        <w:rPr>
          <w:rFonts w:ascii="Arial" w:hAnsi="Arial" w:cs="Arial"/>
          <w:sz w:val="22"/>
          <w:szCs w:val="22"/>
          <w:lang w:val="uk-UA"/>
        </w:rPr>
        <w:t xml:space="preserve"> формі у вигляді текстів договорів, листів, звітів, </w:t>
      </w:r>
      <w:r w:rsidRPr="003E06F1">
        <w:rPr>
          <w:rFonts w:ascii="Arial" w:hAnsi="Arial" w:cs="Arial"/>
          <w:sz w:val="22"/>
          <w:szCs w:val="22"/>
          <w:lang w:val="uk-UA"/>
        </w:rPr>
        <w:lastRenderedPageBreak/>
        <w:t>аналітичних матеріалів, результатів досліджень, схем, графіків, специфікацій та інших документів, які оформлено на будь-яких носіях.</w:t>
      </w:r>
    </w:p>
    <w:p w14:paraId="28C63487" w14:textId="62C36D4D" w:rsidR="00301343" w:rsidRDefault="003E06F1" w:rsidP="003E06F1">
      <w:pPr>
        <w:pStyle w:val="a4"/>
        <w:numPr>
          <w:ilvl w:val="1"/>
          <w:numId w:val="27"/>
        </w:numPr>
        <w:jc w:val="both"/>
        <w:rPr>
          <w:rFonts w:ascii="Arial" w:hAnsi="Arial" w:cs="Arial"/>
          <w:sz w:val="22"/>
          <w:szCs w:val="22"/>
          <w:lang w:val="uk-UA"/>
        </w:rPr>
      </w:pPr>
      <w:r>
        <w:rPr>
          <w:rFonts w:ascii="Arial" w:hAnsi="Arial" w:cs="Arial"/>
          <w:sz w:val="22"/>
          <w:szCs w:val="22"/>
          <w:lang w:val="uk-UA"/>
        </w:rPr>
        <w:t>Інформація</w:t>
      </w:r>
      <w:r w:rsidRPr="003E06F1">
        <w:rPr>
          <w:rFonts w:ascii="Arial" w:hAnsi="Arial" w:cs="Arial"/>
          <w:sz w:val="22"/>
          <w:szCs w:val="22"/>
          <w:lang w:val="uk-UA"/>
        </w:rPr>
        <w:t xml:space="preserve"> з обмеженим доступом зберігає свій статус </w:t>
      </w:r>
      <w:r>
        <w:rPr>
          <w:rFonts w:ascii="Arial" w:hAnsi="Arial" w:cs="Arial"/>
          <w:sz w:val="22"/>
          <w:szCs w:val="22"/>
          <w:lang w:val="uk-UA"/>
        </w:rPr>
        <w:t>конфіденційної</w:t>
      </w:r>
      <w:r w:rsidRPr="003E06F1">
        <w:rPr>
          <w:rFonts w:ascii="Arial" w:hAnsi="Arial" w:cs="Arial"/>
          <w:sz w:val="22"/>
          <w:szCs w:val="22"/>
          <w:lang w:val="uk-UA"/>
        </w:rPr>
        <w:t xml:space="preserve"> інформації, що вимагає захисту від </w:t>
      </w:r>
      <w:r>
        <w:rPr>
          <w:rFonts w:ascii="Arial" w:hAnsi="Arial" w:cs="Arial"/>
          <w:sz w:val="22"/>
          <w:szCs w:val="22"/>
          <w:lang w:val="uk-UA"/>
        </w:rPr>
        <w:t>Неправомірного</w:t>
      </w:r>
      <w:r w:rsidRPr="003E06F1">
        <w:rPr>
          <w:rFonts w:ascii="Arial" w:hAnsi="Arial" w:cs="Arial"/>
          <w:sz w:val="22"/>
          <w:szCs w:val="22"/>
          <w:lang w:val="uk-UA"/>
        </w:rPr>
        <w:t xml:space="preserve"> використання незалежно від наявності на ній будь-яких позначок, включаючи, </w:t>
      </w:r>
      <w:r w:rsidR="00C51BB9">
        <w:rPr>
          <w:rFonts w:ascii="Arial" w:hAnsi="Arial" w:cs="Arial"/>
          <w:sz w:val="22"/>
          <w:szCs w:val="22"/>
          <w:lang w:val="uk-UA"/>
        </w:rPr>
        <w:t>але не обмежуючись, позначками «</w:t>
      </w:r>
      <w:r w:rsidRPr="003E06F1">
        <w:rPr>
          <w:rFonts w:ascii="Arial" w:hAnsi="Arial" w:cs="Arial"/>
          <w:sz w:val="22"/>
          <w:szCs w:val="22"/>
          <w:lang w:val="uk-UA"/>
        </w:rPr>
        <w:t>Конфіденц</w:t>
      </w:r>
      <w:r w:rsidR="00C51BB9">
        <w:rPr>
          <w:rFonts w:ascii="Arial" w:hAnsi="Arial" w:cs="Arial"/>
          <w:sz w:val="22"/>
          <w:szCs w:val="22"/>
          <w:lang w:val="uk-UA"/>
        </w:rPr>
        <w:t>ійно», та/або «Для службового використання»</w:t>
      </w:r>
      <w:r w:rsidRPr="003E06F1">
        <w:rPr>
          <w:rFonts w:ascii="Arial" w:hAnsi="Arial" w:cs="Arial"/>
          <w:sz w:val="22"/>
          <w:szCs w:val="22"/>
          <w:lang w:val="uk-UA"/>
        </w:rPr>
        <w:t>, «Банківська таємниця»</w:t>
      </w:r>
      <w:r w:rsidR="00C51BB9">
        <w:rPr>
          <w:rFonts w:ascii="Arial" w:hAnsi="Arial" w:cs="Arial"/>
          <w:sz w:val="22"/>
          <w:szCs w:val="22"/>
          <w:lang w:val="uk-UA"/>
        </w:rPr>
        <w:t xml:space="preserve"> тощо</w:t>
      </w:r>
      <w:r w:rsidR="001510FE" w:rsidRPr="00A729B0">
        <w:rPr>
          <w:rFonts w:ascii="Arial" w:hAnsi="Arial" w:cs="Arial"/>
          <w:sz w:val="22"/>
          <w:szCs w:val="22"/>
          <w:lang w:val="uk-UA"/>
        </w:rPr>
        <w:t>.</w:t>
      </w:r>
    </w:p>
    <w:p w14:paraId="56D9E5A0" w14:textId="77777777" w:rsidR="00AE4532" w:rsidRPr="00A729B0" w:rsidRDefault="00AE4532" w:rsidP="00AE4532">
      <w:pPr>
        <w:pStyle w:val="2"/>
        <w:tabs>
          <w:tab w:val="clear" w:pos="1620"/>
        </w:tabs>
        <w:spacing w:before="0" w:after="0"/>
        <w:ind w:left="0" w:firstLine="709"/>
        <w:jc w:val="both"/>
        <w:rPr>
          <w:rFonts w:ascii="Arial" w:hAnsi="Arial" w:cs="Arial"/>
          <w:b w:val="0"/>
          <w:bCs w:val="0"/>
          <w:spacing w:val="-10"/>
          <w:sz w:val="22"/>
          <w:szCs w:val="22"/>
          <w:lang w:val="uk-UA"/>
        </w:rPr>
      </w:pPr>
    </w:p>
    <w:p w14:paraId="679178F9" w14:textId="5B57706D" w:rsidR="00540C6A" w:rsidRDefault="00540C6A" w:rsidP="00540C6A">
      <w:pPr>
        <w:numPr>
          <w:ilvl w:val="0"/>
          <w:numId w:val="27"/>
        </w:numPr>
        <w:jc w:val="center"/>
        <w:rPr>
          <w:rFonts w:ascii="Arial" w:hAnsi="Arial" w:cs="Arial"/>
          <w:b/>
          <w:sz w:val="22"/>
          <w:szCs w:val="22"/>
          <w:lang w:val="uk-UA"/>
        </w:rPr>
      </w:pPr>
      <w:r w:rsidRPr="00A729B0">
        <w:rPr>
          <w:rFonts w:ascii="Arial" w:hAnsi="Arial" w:cs="Arial"/>
          <w:b/>
          <w:sz w:val="22"/>
          <w:szCs w:val="22"/>
          <w:lang w:val="uk-UA"/>
        </w:rPr>
        <w:t xml:space="preserve">ЗОБОВ'ЯЗАННЯ </w:t>
      </w:r>
      <w:r>
        <w:rPr>
          <w:rFonts w:ascii="Arial" w:hAnsi="Arial" w:cs="Arial"/>
          <w:b/>
          <w:sz w:val="22"/>
          <w:szCs w:val="22"/>
          <w:lang w:val="uk-UA"/>
        </w:rPr>
        <w:t>ЗІ ЗБЕРЕЖЕННЯ</w:t>
      </w:r>
    </w:p>
    <w:p w14:paraId="004B0904" w14:textId="33F20AB4" w:rsidR="00AE4532" w:rsidRPr="00A729B0" w:rsidRDefault="00540C6A" w:rsidP="00540C6A">
      <w:pPr>
        <w:ind w:left="360"/>
        <w:jc w:val="center"/>
        <w:rPr>
          <w:rFonts w:ascii="Arial" w:hAnsi="Arial" w:cs="Arial"/>
          <w:b/>
          <w:sz w:val="22"/>
          <w:szCs w:val="22"/>
          <w:lang w:val="uk-UA"/>
        </w:rPr>
      </w:pPr>
      <w:r w:rsidRPr="00A729B0">
        <w:rPr>
          <w:rFonts w:ascii="Arial" w:hAnsi="Arial" w:cs="Arial"/>
          <w:b/>
          <w:sz w:val="22"/>
          <w:szCs w:val="22"/>
          <w:lang w:val="uk-UA"/>
        </w:rPr>
        <w:t xml:space="preserve">ІНФОРМАЦІЇ </w:t>
      </w:r>
      <w:r w:rsidR="00A34722" w:rsidRPr="00A729B0">
        <w:rPr>
          <w:rFonts w:ascii="Arial" w:hAnsi="Arial" w:cs="Arial"/>
          <w:b/>
          <w:sz w:val="22"/>
          <w:szCs w:val="22"/>
          <w:lang w:val="uk-UA"/>
        </w:rPr>
        <w:t>З ОБМЕЖЕНИМ ДОСТУПОМ</w:t>
      </w:r>
    </w:p>
    <w:p w14:paraId="24B51E04" w14:textId="432627A9" w:rsidR="004D6AB3" w:rsidRPr="007111B7" w:rsidRDefault="00540C6A" w:rsidP="006D43D3">
      <w:pPr>
        <w:numPr>
          <w:ilvl w:val="1"/>
          <w:numId w:val="27"/>
        </w:numPr>
        <w:jc w:val="both"/>
        <w:rPr>
          <w:rFonts w:ascii="Arial" w:hAnsi="Arial" w:cs="Arial"/>
          <w:sz w:val="22"/>
          <w:szCs w:val="22"/>
          <w:lang w:val="uk-UA"/>
        </w:rPr>
      </w:pPr>
      <w:r>
        <w:rPr>
          <w:rFonts w:ascii="Arial" w:hAnsi="Arial" w:cs="Arial"/>
          <w:sz w:val="22"/>
          <w:szCs w:val="22"/>
          <w:lang w:val="uk-UA"/>
        </w:rPr>
        <w:t>С</w:t>
      </w:r>
      <w:r w:rsidR="00AE4532" w:rsidRPr="00A729B0">
        <w:rPr>
          <w:rFonts w:ascii="Arial" w:hAnsi="Arial" w:cs="Arial"/>
          <w:sz w:val="22"/>
          <w:szCs w:val="22"/>
          <w:lang w:val="uk-UA"/>
        </w:rPr>
        <w:t>торона</w:t>
      </w:r>
      <w:r w:rsidR="00F4634F">
        <w:rPr>
          <w:rFonts w:ascii="Arial" w:hAnsi="Arial" w:cs="Arial"/>
          <w:sz w:val="22"/>
          <w:szCs w:val="22"/>
          <w:lang w:val="uk-UA"/>
        </w:rPr>
        <w:t>-1 надає</w:t>
      </w:r>
      <w:r w:rsidR="00AE4532" w:rsidRPr="00A729B0">
        <w:rPr>
          <w:rFonts w:ascii="Arial" w:hAnsi="Arial" w:cs="Arial"/>
          <w:sz w:val="22"/>
          <w:szCs w:val="22"/>
          <w:lang w:val="uk-UA"/>
        </w:rPr>
        <w:t xml:space="preserve"> доступ до </w:t>
      </w:r>
      <w:r w:rsidR="00A34722" w:rsidRPr="00A729B0">
        <w:rPr>
          <w:rFonts w:ascii="Arial" w:hAnsi="Arial" w:cs="Arial"/>
          <w:sz w:val="22"/>
          <w:szCs w:val="22"/>
          <w:lang w:val="uk-UA"/>
        </w:rPr>
        <w:t>І</w:t>
      </w:r>
      <w:r w:rsidR="00AE4532" w:rsidRPr="00A729B0">
        <w:rPr>
          <w:rFonts w:ascii="Arial" w:hAnsi="Arial" w:cs="Arial"/>
          <w:sz w:val="22"/>
          <w:szCs w:val="22"/>
          <w:lang w:val="uk-UA"/>
        </w:rPr>
        <w:t xml:space="preserve">нформації </w:t>
      </w:r>
      <w:r w:rsidR="00A34722" w:rsidRPr="00A729B0">
        <w:rPr>
          <w:rFonts w:ascii="Arial" w:hAnsi="Arial" w:cs="Arial"/>
          <w:sz w:val="22"/>
          <w:szCs w:val="22"/>
          <w:lang w:val="uk-UA"/>
        </w:rPr>
        <w:t xml:space="preserve">з обмеженим доступом </w:t>
      </w:r>
      <w:r w:rsidR="00F4634F">
        <w:rPr>
          <w:rFonts w:ascii="Arial" w:hAnsi="Arial" w:cs="Arial"/>
          <w:sz w:val="22"/>
          <w:szCs w:val="22"/>
          <w:lang w:val="uk-UA"/>
        </w:rPr>
        <w:t xml:space="preserve">Стороні-2 </w:t>
      </w:r>
      <w:r w:rsidR="00AE4532" w:rsidRPr="00A729B0">
        <w:rPr>
          <w:rFonts w:ascii="Arial" w:hAnsi="Arial" w:cs="Arial"/>
          <w:sz w:val="22"/>
          <w:szCs w:val="22"/>
          <w:lang w:val="uk-UA"/>
        </w:rPr>
        <w:t xml:space="preserve">при виконанні </w:t>
      </w:r>
      <w:r w:rsidR="00F4634F">
        <w:rPr>
          <w:rFonts w:ascii="Arial" w:hAnsi="Arial" w:cs="Arial"/>
          <w:sz w:val="22"/>
          <w:szCs w:val="22"/>
          <w:lang w:val="uk-UA"/>
        </w:rPr>
        <w:t xml:space="preserve">Стороною-2 </w:t>
      </w:r>
      <w:r w:rsidR="00AE4532" w:rsidRPr="00A729B0">
        <w:rPr>
          <w:rFonts w:ascii="Arial" w:hAnsi="Arial" w:cs="Arial"/>
          <w:sz w:val="22"/>
          <w:szCs w:val="22"/>
          <w:lang w:val="uk-UA"/>
        </w:rPr>
        <w:t xml:space="preserve">своїх </w:t>
      </w:r>
      <w:r w:rsidR="001510FE" w:rsidRPr="00A729B0">
        <w:rPr>
          <w:rFonts w:ascii="Arial" w:hAnsi="Arial" w:cs="Arial"/>
          <w:sz w:val="22"/>
          <w:szCs w:val="22"/>
          <w:lang w:val="uk-UA"/>
        </w:rPr>
        <w:t xml:space="preserve">функціональних </w:t>
      </w:r>
      <w:r w:rsidR="00AE4532" w:rsidRPr="00A729B0">
        <w:rPr>
          <w:rFonts w:ascii="Arial" w:hAnsi="Arial" w:cs="Arial"/>
          <w:sz w:val="22"/>
          <w:szCs w:val="22"/>
          <w:lang w:val="uk-UA"/>
        </w:rPr>
        <w:t>обов'язків</w:t>
      </w:r>
      <w:r w:rsidR="00F4634F">
        <w:rPr>
          <w:rFonts w:ascii="Arial" w:hAnsi="Arial" w:cs="Arial"/>
          <w:sz w:val="22"/>
          <w:szCs w:val="22"/>
          <w:lang w:val="uk-UA"/>
        </w:rPr>
        <w:t xml:space="preserve"> </w:t>
      </w:r>
      <w:r w:rsidR="006D43D3" w:rsidRPr="006D43D3">
        <w:rPr>
          <w:rFonts w:ascii="Arial" w:hAnsi="Arial" w:cs="Arial"/>
          <w:sz w:val="22"/>
          <w:szCs w:val="22"/>
          <w:lang w:val="uk-UA"/>
        </w:rPr>
        <w:t>в межах співпраці Сторін</w:t>
      </w:r>
      <w:r w:rsidR="006D43D3">
        <w:rPr>
          <w:rFonts w:ascii="Arial" w:hAnsi="Arial" w:cs="Arial"/>
          <w:sz w:val="22"/>
          <w:szCs w:val="22"/>
          <w:lang w:val="uk-UA"/>
        </w:rPr>
        <w:t xml:space="preserve"> та/або</w:t>
      </w:r>
      <w:r w:rsidR="00F4634F">
        <w:rPr>
          <w:rFonts w:ascii="Arial" w:hAnsi="Arial" w:cs="Arial"/>
          <w:sz w:val="22"/>
          <w:szCs w:val="22"/>
          <w:lang w:val="uk-UA"/>
        </w:rPr>
        <w:t xml:space="preserve"> для</w:t>
      </w:r>
      <w:r w:rsidR="006D43D3">
        <w:rPr>
          <w:rFonts w:ascii="Arial" w:hAnsi="Arial" w:cs="Arial"/>
          <w:sz w:val="22"/>
          <w:szCs w:val="22"/>
          <w:lang w:val="uk-UA"/>
        </w:rPr>
        <w:t xml:space="preserve"> </w:t>
      </w:r>
      <w:r w:rsidR="00AE4532" w:rsidRPr="00A729B0">
        <w:rPr>
          <w:rFonts w:ascii="Arial" w:hAnsi="Arial" w:cs="Arial"/>
          <w:sz w:val="22"/>
          <w:szCs w:val="22"/>
          <w:lang w:val="uk-UA"/>
        </w:rPr>
        <w:t xml:space="preserve">досягнення мети </w:t>
      </w:r>
      <w:r w:rsidR="001510FE" w:rsidRPr="00A729B0">
        <w:rPr>
          <w:rFonts w:ascii="Arial" w:hAnsi="Arial" w:cs="Arial"/>
          <w:sz w:val="22"/>
          <w:szCs w:val="22"/>
          <w:lang w:val="uk-UA"/>
        </w:rPr>
        <w:t xml:space="preserve">співробітництва Сторін за будь-якими </w:t>
      </w:r>
      <w:r>
        <w:rPr>
          <w:rFonts w:ascii="Arial" w:hAnsi="Arial" w:cs="Arial"/>
          <w:sz w:val="22"/>
          <w:szCs w:val="22"/>
          <w:lang w:val="uk-UA"/>
        </w:rPr>
        <w:t>Договорами</w:t>
      </w:r>
      <w:r w:rsidRPr="00540C6A">
        <w:rPr>
          <w:rFonts w:ascii="Arial" w:hAnsi="Arial" w:cs="Arial"/>
          <w:sz w:val="22"/>
          <w:szCs w:val="22"/>
          <w:lang w:val="uk-UA"/>
        </w:rPr>
        <w:t xml:space="preserve"> про співпрацю або з наміром укласти такі договори у майбутньому</w:t>
      </w:r>
      <w:r w:rsidR="0070530B" w:rsidRPr="00A729B0">
        <w:rPr>
          <w:rFonts w:ascii="Arial" w:hAnsi="Arial" w:cs="Arial"/>
          <w:sz w:val="22"/>
          <w:szCs w:val="22"/>
          <w:lang w:val="uk-UA"/>
        </w:rPr>
        <w:t>, а Сторона</w:t>
      </w:r>
      <w:r w:rsidR="00F4634F">
        <w:rPr>
          <w:rFonts w:ascii="Arial" w:hAnsi="Arial" w:cs="Arial"/>
          <w:sz w:val="22"/>
          <w:szCs w:val="22"/>
          <w:lang w:val="uk-UA"/>
        </w:rPr>
        <w:t xml:space="preserve">-1 </w:t>
      </w:r>
      <w:r>
        <w:rPr>
          <w:rFonts w:ascii="Arial" w:hAnsi="Arial" w:cs="Arial"/>
          <w:sz w:val="22"/>
          <w:szCs w:val="22"/>
          <w:lang w:val="uk-UA"/>
        </w:rPr>
        <w:t>підписанням цього Договору</w:t>
      </w:r>
      <w:r w:rsidR="0070530B" w:rsidRPr="00A729B0">
        <w:rPr>
          <w:rFonts w:ascii="Arial" w:hAnsi="Arial" w:cs="Arial"/>
          <w:sz w:val="22"/>
          <w:szCs w:val="22"/>
          <w:lang w:val="uk-UA"/>
        </w:rPr>
        <w:t xml:space="preserve"> дозволяє надання такого доступу</w:t>
      </w:r>
      <w:r w:rsidR="000C37FA" w:rsidRPr="00A729B0">
        <w:rPr>
          <w:rFonts w:ascii="Arial" w:hAnsi="Arial" w:cs="Arial"/>
          <w:sz w:val="22"/>
          <w:szCs w:val="22"/>
          <w:lang w:val="uk-UA"/>
        </w:rPr>
        <w:t>.</w:t>
      </w:r>
      <w:r w:rsidR="001510FE" w:rsidRPr="00A729B0">
        <w:rPr>
          <w:rFonts w:ascii="Arial" w:hAnsi="Arial" w:cs="Arial"/>
          <w:sz w:val="22"/>
          <w:szCs w:val="22"/>
          <w:lang w:val="uk-UA"/>
        </w:rPr>
        <w:t xml:space="preserve"> </w:t>
      </w:r>
    </w:p>
    <w:p w14:paraId="513345C2" w14:textId="78B1C86B" w:rsidR="00C7756C" w:rsidRPr="00A729B0" w:rsidRDefault="007111B7" w:rsidP="00F4634F">
      <w:pPr>
        <w:numPr>
          <w:ilvl w:val="1"/>
          <w:numId w:val="27"/>
        </w:numPr>
        <w:jc w:val="both"/>
        <w:rPr>
          <w:rFonts w:ascii="Arial" w:hAnsi="Arial" w:cs="Arial"/>
          <w:sz w:val="22"/>
          <w:szCs w:val="22"/>
          <w:lang w:val="uk-UA"/>
        </w:rPr>
      </w:pPr>
      <w:r>
        <w:rPr>
          <w:rFonts w:ascii="Arial" w:hAnsi="Arial" w:cs="Arial"/>
          <w:sz w:val="22"/>
          <w:szCs w:val="22"/>
          <w:lang w:val="uk-UA"/>
        </w:rPr>
        <w:t>С</w:t>
      </w:r>
      <w:r w:rsidR="00AE4532" w:rsidRPr="00A729B0">
        <w:rPr>
          <w:rFonts w:ascii="Arial" w:hAnsi="Arial" w:cs="Arial"/>
          <w:sz w:val="22"/>
          <w:szCs w:val="22"/>
          <w:lang w:val="uk-UA"/>
        </w:rPr>
        <w:t>торона</w:t>
      </w:r>
      <w:r w:rsidR="00F4634F">
        <w:rPr>
          <w:rFonts w:ascii="Arial" w:hAnsi="Arial" w:cs="Arial"/>
          <w:sz w:val="22"/>
          <w:szCs w:val="22"/>
          <w:lang w:val="uk-UA"/>
        </w:rPr>
        <w:t>-2</w:t>
      </w:r>
      <w:r>
        <w:rPr>
          <w:rFonts w:ascii="Arial" w:hAnsi="Arial" w:cs="Arial"/>
          <w:sz w:val="22"/>
          <w:szCs w:val="22"/>
          <w:lang w:val="uk-UA"/>
        </w:rPr>
        <w:t xml:space="preserve"> </w:t>
      </w:r>
      <w:r w:rsidR="00AE4532" w:rsidRPr="00A729B0">
        <w:rPr>
          <w:rFonts w:ascii="Arial" w:hAnsi="Arial" w:cs="Arial"/>
          <w:sz w:val="22"/>
          <w:szCs w:val="22"/>
          <w:lang w:val="uk-UA"/>
        </w:rPr>
        <w:t>зобов'язана постійно зберігати</w:t>
      </w:r>
      <w:r>
        <w:rPr>
          <w:rFonts w:ascii="Arial" w:hAnsi="Arial" w:cs="Arial"/>
          <w:sz w:val="22"/>
          <w:szCs w:val="22"/>
          <w:lang w:val="uk-UA"/>
        </w:rPr>
        <w:t xml:space="preserve"> </w:t>
      </w:r>
      <w:r w:rsidR="00F4634F">
        <w:rPr>
          <w:rFonts w:ascii="Arial" w:hAnsi="Arial" w:cs="Arial"/>
          <w:sz w:val="22"/>
          <w:szCs w:val="22"/>
          <w:lang w:val="uk-UA"/>
        </w:rPr>
        <w:t>Інформацію</w:t>
      </w:r>
      <w:r w:rsidR="00F4634F" w:rsidRPr="00F4634F">
        <w:rPr>
          <w:rFonts w:ascii="Arial" w:hAnsi="Arial" w:cs="Arial"/>
          <w:sz w:val="22"/>
          <w:szCs w:val="22"/>
          <w:lang w:val="uk-UA"/>
        </w:rPr>
        <w:t xml:space="preserve"> з обмеженим доступом </w:t>
      </w:r>
      <w:r w:rsidR="00F52F17">
        <w:rPr>
          <w:rFonts w:ascii="Arial" w:hAnsi="Arial" w:cs="Arial"/>
          <w:sz w:val="22"/>
          <w:szCs w:val="22"/>
          <w:lang w:val="uk-UA"/>
        </w:rPr>
        <w:t>в таємниці, не розкривати,</w:t>
      </w:r>
      <w:r w:rsidR="00AE4532" w:rsidRPr="00A729B0">
        <w:rPr>
          <w:rFonts w:ascii="Arial" w:hAnsi="Arial" w:cs="Arial"/>
          <w:sz w:val="22"/>
          <w:szCs w:val="22"/>
          <w:lang w:val="uk-UA"/>
        </w:rPr>
        <w:t xml:space="preserve"> не розголошувати </w:t>
      </w:r>
      <w:r w:rsidR="00F4634F">
        <w:rPr>
          <w:rFonts w:ascii="Arial" w:hAnsi="Arial" w:cs="Arial"/>
          <w:sz w:val="22"/>
          <w:szCs w:val="22"/>
          <w:lang w:val="uk-UA"/>
        </w:rPr>
        <w:t>її</w:t>
      </w:r>
      <w:r w:rsidR="00F52F17" w:rsidRPr="00F52F17">
        <w:rPr>
          <w:lang w:val="uk-UA"/>
        </w:rPr>
        <w:t xml:space="preserve"> </w:t>
      </w:r>
      <w:r w:rsidR="00F52F17" w:rsidRPr="00F52F17">
        <w:rPr>
          <w:rFonts w:ascii="Arial" w:hAnsi="Arial" w:cs="Arial"/>
          <w:sz w:val="22"/>
          <w:szCs w:val="22"/>
          <w:lang w:val="uk-UA"/>
        </w:rPr>
        <w:t xml:space="preserve">та не використовувати </w:t>
      </w:r>
      <w:r w:rsidR="00F52F17">
        <w:rPr>
          <w:rFonts w:ascii="Arial" w:hAnsi="Arial" w:cs="Arial"/>
          <w:sz w:val="22"/>
          <w:szCs w:val="22"/>
          <w:lang w:val="uk-UA"/>
        </w:rPr>
        <w:t xml:space="preserve">її </w:t>
      </w:r>
      <w:r w:rsidR="00F52F17" w:rsidRPr="00F52F17">
        <w:rPr>
          <w:rFonts w:ascii="Arial" w:hAnsi="Arial" w:cs="Arial"/>
          <w:sz w:val="22"/>
          <w:szCs w:val="22"/>
          <w:lang w:val="uk-UA"/>
        </w:rPr>
        <w:t>будь-яким чином у власних інтересах або в інтересах третіх осіб без отримання попереднього письмового дозволу Сторони</w:t>
      </w:r>
      <w:r w:rsidR="00F4634F">
        <w:rPr>
          <w:rFonts w:ascii="Arial" w:hAnsi="Arial" w:cs="Arial"/>
          <w:sz w:val="22"/>
          <w:szCs w:val="22"/>
          <w:lang w:val="uk-UA"/>
        </w:rPr>
        <w:t xml:space="preserve">-1 </w:t>
      </w:r>
      <w:r w:rsidR="00682AAE">
        <w:rPr>
          <w:rFonts w:ascii="Arial" w:hAnsi="Arial" w:cs="Arial"/>
          <w:sz w:val="22"/>
          <w:szCs w:val="22"/>
          <w:lang w:val="uk-UA"/>
        </w:rPr>
        <w:t>(за винятком випадків, прямо передбачених чинним законодавством України),</w:t>
      </w:r>
      <w:r w:rsidR="00AE4532" w:rsidRPr="00A729B0">
        <w:rPr>
          <w:rFonts w:ascii="Arial" w:hAnsi="Arial" w:cs="Arial"/>
          <w:sz w:val="22"/>
          <w:szCs w:val="22"/>
          <w:lang w:val="uk-UA"/>
        </w:rPr>
        <w:t xml:space="preserve"> </w:t>
      </w:r>
      <w:r w:rsidR="008F4E2B" w:rsidRPr="00A729B0">
        <w:rPr>
          <w:rFonts w:ascii="Arial" w:hAnsi="Arial" w:cs="Arial"/>
          <w:sz w:val="22"/>
          <w:szCs w:val="22"/>
          <w:lang w:val="uk-UA"/>
        </w:rPr>
        <w:t>вжи</w:t>
      </w:r>
      <w:r w:rsidR="00F52F17">
        <w:rPr>
          <w:rFonts w:ascii="Arial" w:hAnsi="Arial" w:cs="Arial"/>
          <w:sz w:val="22"/>
          <w:szCs w:val="22"/>
          <w:lang w:val="uk-UA"/>
        </w:rPr>
        <w:t>ва</w:t>
      </w:r>
      <w:r w:rsidR="008F4E2B" w:rsidRPr="00A729B0">
        <w:rPr>
          <w:rFonts w:ascii="Arial" w:hAnsi="Arial" w:cs="Arial"/>
          <w:sz w:val="22"/>
          <w:szCs w:val="22"/>
          <w:lang w:val="uk-UA"/>
        </w:rPr>
        <w:t xml:space="preserve">ти </w:t>
      </w:r>
      <w:r w:rsidR="00AE4532" w:rsidRPr="00A729B0">
        <w:rPr>
          <w:rFonts w:ascii="Arial" w:hAnsi="Arial" w:cs="Arial"/>
          <w:sz w:val="22"/>
          <w:szCs w:val="22"/>
          <w:lang w:val="uk-UA"/>
        </w:rPr>
        <w:t xml:space="preserve">для забезпечення збереження </w:t>
      </w:r>
      <w:r w:rsidR="00A34722" w:rsidRPr="00A729B0">
        <w:rPr>
          <w:rFonts w:ascii="Arial" w:hAnsi="Arial" w:cs="Arial"/>
          <w:sz w:val="22"/>
          <w:szCs w:val="22"/>
          <w:lang w:val="uk-UA"/>
        </w:rPr>
        <w:t>І</w:t>
      </w:r>
      <w:r w:rsidR="00AE4532" w:rsidRPr="00A729B0">
        <w:rPr>
          <w:rFonts w:ascii="Arial" w:hAnsi="Arial" w:cs="Arial"/>
          <w:sz w:val="22"/>
          <w:szCs w:val="22"/>
          <w:lang w:val="uk-UA"/>
        </w:rPr>
        <w:t>нформації</w:t>
      </w:r>
      <w:r w:rsidR="00A34722" w:rsidRPr="00A729B0">
        <w:rPr>
          <w:rFonts w:ascii="Arial" w:hAnsi="Arial" w:cs="Arial"/>
          <w:sz w:val="22"/>
          <w:szCs w:val="22"/>
          <w:lang w:val="uk-UA"/>
        </w:rPr>
        <w:t xml:space="preserve"> з обмеженим доступом</w:t>
      </w:r>
      <w:r w:rsidR="00AE4532" w:rsidRPr="00A729B0">
        <w:rPr>
          <w:rFonts w:ascii="Arial" w:hAnsi="Arial" w:cs="Arial"/>
          <w:sz w:val="22"/>
          <w:szCs w:val="22"/>
          <w:lang w:val="uk-UA"/>
        </w:rPr>
        <w:t xml:space="preserve"> заход</w:t>
      </w:r>
      <w:r w:rsidR="008F4E2B" w:rsidRPr="00A729B0">
        <w:rPr>
          <w:rFonts w:ascii="Arial" w:hAnsi="Arial" w:cs="Arial"/>
          <w:sz w:val="22"/>
          <w:szCs w:val="22"/>
          <w:lang w:val="uk-UA"/>
        </w:rPr>
        <w:t>ів</w:t>
      </w:r>
      <w:r w:rsidR="00AE4532" w:rsidRPr="00A729B0">
        <w:rPr>
          <w:rFonts w:ascii="Arial" w:hAnsi="Arial" w:cs="Arial"/>
          <w:sz w:val="22"/>
          <w:szCs w:val="22"/>
          <w:lang w:val="uk-UA"/>
        </w:rPr>
        <w:t>, не менш</w:t>
      </w:r>
      <w:r w:rsidR="008F4E2B" w:rsidRPr="00A729B0">
        <w:rPr>
          <w:rFonts w:ascii="Arial" w:hAnsi="Arial" w:cs="Arial"/>
          <w:sz w:val="22"/>
          <w:szCs w:val="22"/>
          <w:lang w:val="uk-UA"/>
        </w:rPr>
        <w:t>их</w:t>
      </w:r>
      <w:r w:rsidR="00AE4532" w:rsidRPr="00A729B0">
        <w:rPr>
          <w:rFonts w:ascii="Arial" w:hAnsi="Arial" w:cs="Arial"/>
          <w:sz w:val="22"/>
          <w:szCs w:val="22"/>
          <w:lang w:val="uk-UA"/>
        </w:rPr>
        <w:t>, ніж ті</w:t>
      </w:r>
      <w:r w:rsidR="004D02DA" w:rsidRPr="00A729B0">
        <w:rPr>
          <w:rFonts w:ascii="Arial" w:hAnsi="Arial" w:cs="Arial"/>
          <w:sz w:val="22"/>
          <w:szCs w:val="22"/>
          <w:lang w:val="uk-UA"/>
        </w:rPr>
        <w:t>,</w:t>
      </w:r>
      <w:r w:rsidR="00AE4532" w:rsidRPr="00A729B0">
        <w:rPr>
          <w:rFonts w:ascii="Arial" w:hAnsi="Arial" w:cs="Arial"/>
          <w:sz w:val="22"/>
          <w:szCs w:val="22"/>
          <w:lang w:val="uk-UA"/>
        </w:rPr>
        <w:t xml:space="preserve"> які </w:t>
      </w:r>
      <w:r>
        <w:rPr>
          <w:rFonts w:ascii="Arial" w:hAnsi="Arial" w:cs="Arial"/>
          <w:sz w:val="22"/>
          <w:szCs w:val="22"/>
          <w:lang w:val="uk-UA"/>
        </w:rPr>
        <w:t>С</w:t>
      </w:r>
      <w:r w:rsidR="00AE4532" w:rsidRPr="00A729B0">
        <w:rPr>
          <w:rFonts w:ascii="Arial" w:hAnsi="Arial" w:cs="Arial"/>
          <w:sz w:val="22"/>
          <w:szCs w:val="22"/>
          <w:lang w:val="uk-UA"/>
        </w:rPr>
        <w:t>торона</w:t>
      </w:r>
      <w:r w:rsidR="00CC3AF2">
        <w:rPr>
          <w:rFonts w:ascii="Arial" w:hAnsi="Arial" w:cs="Arial"/>
          <w:sz w:val="22"/>
          <w:szCs w:val="22"/>
          <w:lang w:val="uk-UA"/>
        </w:rPr>
        <w:t xml:space="preserve">-2 </w:t>
      </w:r>
      <w:r w:rsidR="008F4E2B" w:rsidRPr="00A729B0">
        <w:rPr>
          <w:rFonts w:ascii="Arial" w:hAnsi="Arial" w:cs="Arial"/>
          <w:sz w:val="22"/>
          <w:szCs w:val="22"/>
          <w:lang w:val="uk-UA"/>
        </w:rPr>
        <w:t>вживає</w:t>
      </w:r>
      <w:r w:rsidR="00AE4532" w:rsidRPr="00A729B0">
        <w:rPr>
          <w:rFonts w:ascii="Arial" w:hAnsi="Arial" w:cs="Arial"/>
          <w:sz w:val="22"/>
          <w:szCs w:val="22"/>
          <w:lang w:val="uk-UA"/>
        </w:rPr>
        <w:t xml:space="preserve"> для забезпечення збереження своєї власної </w:t>
      </w:r>
      <w:r w:rsidR="00A34722" w:rsidRPr="00A729B0">
        <w:rPr>
          <w:rFonts w:ascii="Arial" w:hAnsi="Arial" w:cs="Arial"/>
          <w:sz w:val="22"/>
          <w:szCs w:val="22"/>
          <w:lang w:val="uk-UA"/>
        </w:rPr>
        <w:t>І</w:t>
      </w:r>
      <w:r w:rsidR="00AE4532" w:rsidRPr="00A729B0">
        <w:rPr>
          <w:rFonts w:ascii="Arial" w:hAnsi="Arial" w:cs="Arial"/>
          <w:sz w:val="22"/>
          <w:szCs w:val="22"/>
          <w:lang w:val="uk-UA"/>
        </w:rPr>
        <w:t>нформації</w:t>
      </w:r>
      <w:r w:rsidR="00A34722" w:rsidRPr="00A729B0">
        <w:rPr>
          <w:rFonts w:ascii="Arial" w:hAnsi="Arial" w:cs="Arial"/>
          <w:sz w:val="22"/>
          <w:szCs w:val="22"/>
          <w:lang w:val="uk-UA"/>
        </w:rPr>
        <w:t xml:space="preserve"> з обмеженим доступом</w:t>
      </w:r>
      <w:r w:rsidR="00AE4532" w:rsidRPr="00A729B0">
        <w:rPr>
          <w:rFonts w:ascii="Arial" w:hAnsi="Arial" w:cs="Arial"/>
          <w:sz w:val="22"/>
          <w:szCs w:val="22"/>
          <w:lang w:val="uk-UA"/>
        </w:rPr>
        <w:t>.</w:t>
      </w:r>
    </w:p>
    <w:p w14:paraId="37081272" w14:textId="1E9ED1DE" w:rsidR="00C7756C" w:rsidRPr="00A729B0" w:rsidRDefault="007111B7" w:rsidP="00F207F3">
      <w:pPr>
        <w:numPr>
          <w:ilvl w:val="1"/>
          <w:numId w:val="27"/>
        </w:numPr>
        <w:jc w:val="both"/>
        <w:rPr>
          <w:rFonts w:ascii="Arial" w:hAnsi="Arial" w:cs="Arial"/>
          <w:sz w:val="22"/>
          <w:szCs w:val="22"/>
          <w:lang w:val="uk-UA"/>
        </w:rPr>
      </w:pPr>
      <w:r>
        <w:rPr>
          <w:rFonts w:ascii="Arial" w:hAnsi="Arial" w:cs="Arial"/>
          <w:sz w:val="22"/>
          <w:szCs w:val="22"/>
          <w:lang w:val="uk-UA"/>
        </w:rPr>
        <w:t>С</w:t>
      </w:r>
      <w:r w:rsidR="00CC3AF2">
        <w:rPr>
          <w:rFonts w:ascii="Arial" w:hAnsi="Arial" w:cs="Arial"/>
          <w:sz w:val="22"/>
          <w:szCs w:val="22"/>
          <w:lang w:val="uk-UA"/>
        </w:rPr>
        <w:t>торона-2 має</w:t>
      </w:r>
      <w:r w:rsidR="00AE4532" w:rsidRPr="00A729B0">
        <w:rPr>
          <w:rFonts w:ascii="Arial" w:hAnsi="Arial" w:cs="Arial"/>
          <w:sz w:val="22"/>
          <w:szCs w:val="22"/>
          <w:lang w:val="uk-UA"/>
        </w:rPr>
        <w:t xml:space="preserve"> доступ до </w:t>
      </w:r>
      <w:r w:rsidR="00A34722" w:rsidRPr="00A729B0">
        <w:rPr>
          <w:rFonts w:ascii="Arial" w:hAnsi="Arial" w:cs="Arial"/>
          <w:sz w:val="22"/>
          <w:szCs w:val="22"/>
          <w:lang w:val="uk-UA"/>
        </w:rPr>
        <w:t>І</w:t>
      </w:r>
      <w:r w:rsidR="00AE4532" w:rsidRPr="00A729B0">
        <w:rPr>
          <w:rFonts w:ascii="Arial" w:hAnsi="Arial" w:cs="Arial"/>
          <w:sz w:val="22"/>
          <w:szCs w:val="22"/>
          <w:lang w:val="uk-UA"/>
        </w:rPr>
        <w:t>нформації</w:t>
      </w:r>
      <w:r w:rsidR="00A34722" w:rsidRPr="00A729B0">
        <w:rPr>
          <w:rFonts w:ascii="Arial" w:hAnsi="Arial" w:cs="Arial"/>
          <w:sz w:val="22"/>
          <w:szCs w:val="22"/>
          <w:lang w:val="uk-UA"/>
        </w:rPr>
        <w:t xml:space="preserve"> з обмеженим доступом</w:t>
      </w:r>
      <w:r w:rsidR="00CC3AF2">
        <w:rPr>
          <w:rFonts w:ascii="Arial" w:hAnsi="Arial" w:cs="Arial"/>
          <w:sz w:val="22"/>
          <w:szCs w:val="22"/>
          <w:lang w:val="uk-UA"/>
        </w:rPr>
        <w:t xml:space="preserve"> та повинна</w:t>
      </w:r>
      <w:r w:rsidR="00AE4532" w:rsidRPr="00A729B0">
        <w:rPr>
          <w:rFonts w:ascii="Arial" w:hAnsi="Arial" w:cs="Arial"/>
          <w:sz w:val="22"/>
          <w:szCs w:val="22"/>
          <w:lang w:val="uk-UA"/>
        </w:rPr>
        <w:t xml:space="preserve"> використовувати </w:t>
      </w:r>
      <w:r>
        <w:rPr>
          <w:rFonts w:ascii="Arial" w:hAnsi="Arial" w:cs="Arial"/>
          <w:sz w:val="22"/>
          <w:szCs w:val="22"/>
          <w:lang w:val="uk-UA"/>
        </w:rPr>
        <w:t>її</w:t>
      </w:r>
      <w:r w:rsidR="00A34722" w:rsidRPr="00A729B0">
        <w:rPr>
          <w:rFonts w:ascii="Arial" w:hAnsi="Arial" w:cs="Arial"/>
          <w:sz w:val="22"/>
          <w:szCs w:val="22"/>
          <w:lang w:val="uk-UA"/>
        </w:rPr>
        <w:t xml:space="preserve"> </w:t>
      </w:r>
      <w:r>
        <w:rPr>
          <w:rFonts w:ascii="Arial" w:hAnsi="Arial" w:cs="Arial"/>
          <w:sz w:val="22"/>
          <w:szCs w:val="22"/>
          <w:lang w:val="uk-UA"/>
        </w:rPr>
        <w:t>виключно для досягнення мети</w:t>
      </w:r>
      <w:r w:rsidR="00AE4532" w:rsidRPr="00A729B0">
        <w:rPr>
          <w:rFonts w:ascii="Arial" w:hAnsi="Arial" w:cs="Arial"/>
          <w:sz w:val="22"/>
          <w:szCs w:val="22"/>
          <w:lang w:val="uk-UA"/>
        </w:rPr>
        <w:t xml:space="preserve"> </w:t>
      </w:r>
      <w:r w:rsidR="000C37FA" w:rsidRPr="00A729B0">
        <w:rPr>
          <w:rFonts w:ascii="Arial" w:hAnsi="Arial" w:cs="Arial"/>
          <w:sz w:val="22"/>
          <w:szCs w:val="22"/>
          <w:lang w:val="uk-UA"/>
        </w:rPr>
        <w:t>співробітництва Сторін</w:t>
      </w:r>
      <w:r>
        <w:rPr>
          <w:rFonts w:ascii="Arial" w:hAnsi="Arial" w:cs="Arial"/>
          <w:sz w:val="22"/>
          <w:szCs w:val="22"/>
          <w:lang w:val="uk-UA"/>
        </w:rPr>
        <w:t>,</w:t>
      </w:r>
      <w:r w:rsidR="005F282D" w:rsidRPr="00A729B0">
        <w:rPr>
          <w:rFonts w:ascii="Arial" w:hAnsi="Arial" w:cs="Arial"/>
          <w:sz w:val="22"/>
          <w:szCs w:val="22"/>
          <w:lang w:val="uk-UA"/>
        </w:rPr>
        <w:t xml:space="preserve"> та/або виконання зобов’язань Сторін </w:t>
      </w:r>
      <w:r>
        <w:rPr>
          <w:rFonts w:ascii="Arial" w:hAnsi="Arial" w:cs="Arial"/>
          <w:sz w:val="22"/>
          <w:szCs w:val="22"/>
          <w:lang w:val="uk-UA"/>
        </w:rPr>
        <w:t>за будь-якими Д</w:t>
      </w:r>
      <w:r w:rsidR="000C37FA" w:rsidRPr="00A729B0">
        <w:rPr>
          <w:rFonts w:ascii="Arial" w:hAnsi="Arial" w:cs="Arial"/>
          <w:sz w:val="22"/>
          <w:szCs w:val="22"/>
          <w:lang w:val="uk-UA"/>
        </w:rPr>
        <w:t>оговорами</w:t>
      </w:r>
      <w:r>
        <w:rPr>
          <w:rFonts w:ascii="Arial" w:hAnsi="Arial" w:cs="Arial"/>
          <w:sz w:val="22"/>
          <w:szCs w:val="22"/>
          <w:lang w:val="uk-UA"/>
        </w:rPr>
        <w:t xml:space="preserve"> про співпрацю</w:t>
      </w:r>
      <w:r w:rsidR="005F282D" w:rsidRPr="00A729B0">
        <w:rPr>
          <w:rFonts w:ascii="Arial" w:hAnsi="Arial" w:cs="Arial"/>
          <w:sz w:val="22"/>
          <w:szCs w:val="22"/>
          <w:lang w:val="uk-UA"/>
        </w:rPr>
        <w:t>,</w:t>
      </w:r>
      <w:r>
        <w:rPr>
          <w:rFonts w:ascii="Arial" w:hAnsi="Arial" w:cs="Arial"/>
          <w:sz w:val="22"/>
          <w:szCs w:val="22"/>
          <w:lang w:val="uk-UA"/>
        </w:rPr>
        <w:t xml:space="preserve"> та/або з метою укладання таких договорів між Сторонами у майбутньому</w:t>
      </w:r>
      <w:r w:rsidR="000C37FA" w:rsidRPr="00A729B0">
        <w:rPr>
          <w:rFonts w:ascii="Arial" w:hAnsi="Arial" w:cs="Arial"/>
          <w:sz w:val="22"/>
          <w:szCs w:val="22"/>
          <w:lang w:val="uk-UA"/>
        </w:rPr>
        <w:t xml:space="preserve">. </w:t>
      </w:r>
    </w:p>
    <w:p w14:paraId="5F0FCF5C" w14:textId="58AB5236" w:rsidR="00C7756C" w:rsidRDefault="007111B7" w:rsidP="00A33898">
      <w:pPr>
        <w:numPr>
          <w:ilvl w:val="1"/>
          <w:numId w:val="27"/>
        </w:numPr>
        <w:jc w:val="both"/>
        <w:rPr>
          <w:rFonts w:ascii="Arial" w:hAnsi="Arial" w:cs="Arial"/>
          <w:sz w:val="22"/>
          <w:szCs w:val="22"/>
          <w:lang w:val="uk-UA"/>
        </w:rPr>
      </w:pPr>
      <w:r>
        <w:rPr>
          <w:rFonts w:ascii="Arial" w:hAnsi="Arial" w:cs="Arial"/>
          <w:sz w:val="22"/>
          <w:szCs w:val="22"/>
          <w:lang w:val="uk-UA"/>
        </w:rPr>
        <w:t>С</w:t>
      </w:r>
      <w:r w:rsidR="00AE4532" w:rsidRPr="00A729B0">
        <w:rPr>
          <w:rFonts w:ascii="Arial" w:hAnsi="Arial" w:cs="Arial"/>
          <w:sz w:val="22"/>
          <w:szCs w:val="22"/>
          <w:lang w:val="uk-UA"/>
        </w:rPr>
        <w:t>торона</w:t>
      </w:r>
      <w:r w:rsidR="00CC3AF2">
        <w:rPr>
          <w:rFonts w:ascii="Arial" w:hAnsi="Arial" w:cs="Arial"/>
          <w:sz w:val="22"/>
          <w:szCs w:val="22"/>
          <w:lang w:val="uk-UA"/>
        </w:rPr>
        <w:t xml:space="preserve">-2 </w:t>
      </w:r>
      <w:r w:rsidR="00AE4532" w:rsidRPr="00A729B0">
        <w:rPr>
          <w:rFonts w:ascii="Arial" w:hAnsi="Arial" w:cs="Arial"/>
          <w:sz w:val="22"/>
          <w:szCs w:val="22"/>
          <w:lang w:val="uk-UA"/>
        </w:rPr>
        <w:t xml:space="preserve">зобов'язана забезпечити надійне зберігання </w:t>
      </w:r>
      <w:r w:rsidR="00A34722" w:rsidRPr="00A729B0">
        <w:rPr>
          <w:rFonts w:ascii="Arial" w:hAnsi="Arial" w:cs="Arial"/>
          <w:sz w:val="22"/>
          <w:szCs w:val="22"/>
          <w:lang w:val="uk-UA"/>
        </w:rPr>
        <w:t>І</w:t>
      </w:r>
      <w:r w:rsidR="00AE4532" w:rsidRPr="00A729B0">
        <w:rPr>
          <w:rFonts w:ascii="Arial" w:hAnsi="Arial" w:cs="Arial"/>
          <w:sz w:val="22"/>
          <w:szCs w:val="22"/>
          <w:lang w:val="uk-UA"/>
        </w:rPr>
        <w:t>нформації</w:t>
      </w:r>
      <w:r w:rsidR="00A34722" w:rsidRPr="00A729B0">
        <w:rPr>
          <w:rFonts w:ascii="Arial" w:hAnsi="Arial" w:cs="Arial"/>
          <w:sz w:val="22"/>
          <w:szCs w:val="22"/>
          <w:lang w:val="uk-UA"/>
        </w:rPr>
        <w:t xml:space="preserve"> з обмеженим доступом</w:t>
      </w:r>
      <w:r w:rsidR="00527E77" w:rsidRPr="00A729B0">
        <w:rPr>
          <w:rFonts w:ascii="Arial" w:hAnsi="Arial" w:cs="Arial"/>
          <w:sz w:val="22"/>
          <w:szCs w:val="22"/>
          <w:lang w:val="uk-UA"/>
        </w:rPr>
        <w:t>,</w:t>
      </w:r>
      <w:r w:rsidR="00AE4532" w:rsidRPr="00A729B0">
        <w:rPr>
          <w:rFonts w:ascii="Arial" w:hAnsi="Arial" w:cs="Arial"/>
          <w:sz w:val="22"/>
          <w:szCs w:val="22"/>
          <w:lang w:val="uk-UA"/>
        </w:rPr>
        <w:t xml:space="preserve"> що не дозволяє</w:t>
      </w:r>
      <w:r w:rsidR="00527E77" w:rsidRPr="00A729B0">
        <w:rPr>
          <w:rFonts w:ascii="Arial" w:hAnsi="Arial" w:cs="Arial"/>
          <w:sz w:val="22"/>
          <w:szCs w:val="22"/>
          <w:lang w:val="uk-UA"/>
        </w:rPr>
        <w:t xml:space="preserve"> отримати </w:t>
      </w:r>
      <w:r w:rsidR="00AE4532" w:rsidRPr="00A729B0">
        <w:rPr>
          <w:rFonts w:ascii="Arial" w:hAnsi="Arial" w:cs="Arial"/>
          <w:sz w:val="22"/>
          <w:szCs w:val="22"/>
          <w:lang w:val="uk-UA"/>
        </w:rPr>
        <w:t xml:space="preserve">доступ до неї будь-яким особам, за винятком </w:t>
      </w:r>
      <w:r w:rsidR="00CC3AF2">
        <w:rPr>
          <w:rFonts w:ascii="Arial" w:hAnsi="Arial" w:cs="Arial"/>
          <w:sz w:val="22"/>
          <w:szCs w:val="22"/>
          <w:lang w:val="uk-UA"/>
        </w:rPr>
        <w:t>співробітників Сторони-1</w:t>
      </w:r>
      <w:r w:rsidR="00AE4532" w:rsidRPr="00A729B0">
        <w:rPr>
          <w:rFonts w:ascii="Arial" w:hAnsi="Arial" w:cs="Arial"/>
          <w:sz w:val="22"/>
          <w:szCs w:val="22"/>
          <w:lang w:val="uk-UA"/>
        </w:rPr>
        <w:t>, у тому числі поза робочим часом</w:t>
      </w:r>
      <w:r w:rsidR="00A33898" w:rsidRPr="00A729B0">
        <w:rPr>
          <w:rFonts w:ascii="Arial" w:hAnsi="Arial" w:cs="Arial"/>
          <w:sz w:val="22"/>
          <w:szCs w:val="22"/>
          <w:lang w:val="uk-UA"/>
        </w:rPr>
        <w:t>, а також попереджати та припиняти дії чи намаганням здійснити дії третіми особами, спрямовані на несанкціоноване отримання та використання Інформації з обмеженим доступом та повідомляти Сторону</w:t>
      </w:r>
      <w:r w:rsidR="00CC3AF2">
        <w:rPr>
          <w:rFonts w:ascii="Arial" w:hAnsi="Arial" w:cs="Arial"/>
          <w:sz w:val="22"/>
          <w:szCs w:val="22"/>
          <w:lang w:val="uk-UA"/>
        </w:rPr>
        <w:t xml:space="preserve">-1 </w:t>
      </w:r>
      <w:r w:rsidR="00A33898" w:rsidRPr="00A729B0">
        <w:rPr>
          <w:rFonts w:ascii="Arial" w:hAnsi="Arial" w:cs="Arial"/>
          <w:sz w:val="22"/>
          <w:szCs w:val="22"/>
          <w:lang w:val="uk-UA"/>
        </w:rPr>
        <w:t xml:space="preserve">про всі такі випадки не пізніше наступного дня з дати, коли Стороні, що </w:t>
      </w:r>
      <w:r>
        <w:rPr>
          <w:rFonts w:ascii="Arial" w:hAnsi="Arial" w:cs="Arial"/>
          <w:sz w:val="22"/>
          <w:szCs w:val="22"/>
          <w:lang w:val="uk-UA"/>
        </w:rPr>
        <w:t>одержує</w:t>
      </w:r>
      <w:r w:rsidR="00A33898" w:rsidRPr="00A729B0">
        <w:rPr>
          <w:rFonts w:ascii="Arial" w:hAnsi="Arial" w:cs="Arial"/>
          <w:sz w:val="22"/>
          <w:szCs w:val="22"/>
          <w:lang w:val="uk-UA"/>
        </w:rPr>
        <w:t xml:space="preserve"> інформацію, стало відомо про такі дії чи намагання</w:t>
      </w:r>
      <w:r w:rsidR="00AE4532" w:rsidRPr="00A729B0">
        <w:rPr>
          <w:rFonts w:ascii="Arial" w:hAnsi="Arial" w:cs="Arial"/>
          <w:sz w:val="22"/>
          <w:szCs w:val="22"/>
          <w:lang w:val="uk-UA"/>
        </w:rPr>
        <w:t>.</w:t>
      </w:r>
    </w:p>
    <w:p w14:paraId="33C5F512" w14:textId="4B93E03A" w:rsidR="00F52F17" w:rsidRPr="00F372E8" w:rsidRDefault="00F52F17" w:rsidP="00F372E8">
      <w:pPr>
        <w:numPr>
          <w:ilvl w:val="1"/>
          <w:numId w:val="27"/>
        </w:numPr>
        <w:jc w:val="both"/>
        <w:rPr>
          <w:rFonts w:ascii="Arial" w:hAnsi="Arial" w:cs="Arial"/>
          <w:sz w:val="22"/>
          <w:szCs w:val="22"/>
          <w:lang w:val="uk-UA"/>
        </w:rPr>
      </w:pPr>
      <w:r w:rsidRPr="00F372E8">
        <w:rPr>
          <w:rFonts w:ascii="Arial" w:hAnsi="Arial" w:cs="Arial"/>
          <w:sz w:val="22"/>
          <w:szCs w:val="22"/>
          <w:lang w:val="uk-UA"/>
        </w:rPr>
        <w:t>Сторона</w:t>
      </w:r>
      <w:r w:rsidR="00CC3AF2">
        <w:rPr>
          <w:rFonts w:ascii="Arial" w:hAnsi="Arial" w:cs="Arial"/>
          <w:sz w:val="22"/>
          <w:szCs w:val="22"/>
          <w:lang w:val="uk-UA"/>
        </w:rPr>
        <w:t xml:space="preserve">-2 </w:t>
      </w:r>
      <w:r w:rsidRPr="00F372E8">
        <w:rPr>
          <w:rFonts w:ascii="Arial" w:hAnsi="Arial" w:cs="Arial"/>
          <w:sz w:val="22"/>
          <w:szCs w:val="22"/>
          <w:lang w:val="uk-UA"/>
        </w:rPr>
        <w:t>визнає і погоджується, що:</w:t>
      </w:r>
    </w:p>
    <w:p w14:paraId="4C5790F9" w14:textId="2170086A" w:rsidR="00F52F17" w:rsidRPr="00F52F17" w:rsidRDefault="00F52F17" w:rsidP="00F372E8">
      <w:pPr>
        <w:ind w:left="792"/>
        <w:jc w:val="both"/>
        <w:rPr>
          <w:rFonts w:ascii="Arial" w:hAnsi="Arial" w:cs="Arial"/>
          <w:sz w:val="22"/>
          <w:szCs w:val="22"/>
          <w:lang w:val="uk-UA"/>
        </w:rPr>
      </w:pPr>
      <w:r w:rsidRPr="00F52F17">
        <w:rPr>
          <w:rFonts w:ascii="Arial" w:hAnsi="Arial" w:cs="Arial"/>
          <w:sz w:val="22"/>
          <w:szCs w:val="22"/>
          <w:lang w:val="uk-UA"/>
        </w:rPr>
        <w:t xml:space="preserve">(a) </w:t>
      </w:r>
      <w:r w:rsidR="00F372E8">
        <w:rPr>
          <w:rFonts w:ascii="Arial" w:hAnsi="Arial" w:cs="Arial"/>
          <w:sz w:val="22"/>
          <w:szCs w:val="22"/>
          <w:lang w:val="uk-UA"/>
        </w:rPr>
        <w:t>Інформація з обмеженим доступом становить</w:t>
      </w:r>
      <w:r w:rsidRPr="00F52F17">
        <w:rPr>
          <w:rFonts w:ascii="Arial" w:hAnsi="Arial" w:cs="Arial"/>
          <w:sz w:val="22"/>
          <w:szCs w:val="22"/>
          <w:lang w:val="uk-UA"/>
        </w:rPr>
        <w:t xml:space="preserve"> цінні активи Сторони</w:t>
      </w:r>
      <w:r w:rsidR="00CC3AF2">
        <w:rPr>
          <w:rFonts w:ascii="Arial" w:hAnsi="Arial" w:cs="Arial"/>
          <w:sz w:val="22"/>
          <w:szCs w:val="22"/>
          <w:lang w:val="uk-UA"/>
        </w:rPr>
        <w:t>-1</w:t>
      </w:r>
      <w:r w:rsidRPr="00F52F17">
        <w:rPr>
          <w:rFonts w:ascii="Arial" w:hAnsi="Arial" w:cs="Arial"/>
          <w:sz w:val="22"/>
          <w:szCs w:val="22"/>
          <w:lang w:val="uk-UA"/>
        </w:rPr>
        <w:t xml:space="preserve"> і належить виключно </w:t>
      </w:r>
      <w:r w:rsidR="00F372E8">
        <w:rPr>
          <w:rFonts w:ascii="Arial" w:hAnsi="Arial" w:cs="Arial"/>
          <w:sz w:val="22"/>
          <w:szCs w:val="22"/>
          <w:lang w:val="uk-UA"/>
        </w:rPr>
        <w:t>Стороні</w:t>
      </w:r>
      <w:r w:rsidR="00CC3AF2">
        <w:rPr>
          <w:rFonts w:ascii="Arial" w:hAnsi="Arial" w:cs="Arial"/>
          <w:sz w:val="22"/>
          <w:szCs w:val="22"/>
          <w:lang w:val="uk-UA"/>
        </w:rPr>
        <w:t xml:space="preserve">-1 </w:t>
      </w:r>
      <w:r w:rsidRPr="00F52F17">
        <w:rPr>
          <w:rFonts w:ascii="Arial" w:hAnsi="Arial" w:cs="Arial"/>
          <w:sz w:val="22"/>
          <w:szCs w:val="22"/>
          <w:lang w:val="uk-UA"/>
        </w:rPr>
        <w:t>або особі, від якої Сторона</w:t>
      </w:r>
      <w:r w:rsidR="00CC3AF2">
        <w:rPr>
          <w:rFonts w:ascii="Arial" w:hAnsi="Arial" w:cs="Arial"/>
          <w:sz w:val="22"/>
          <w:szCs w:val="22"/>
          <w:lang w:val="uk-UA"/>
        </w:rPr>
        <w:t xml:space="preserve">-1 </w:t>
      </w:r>
      <w:r w:rsidRPr="00F52F17">
        <w:rPr>
          <w:rFonts w:ascii="Arial" w:hAnsi="Arial" w:cs="Arial"/>
          <w:sz w:val="22"/>
          <w:szCs w:val="22"/>
          <w:lang w:val="uk-UA"/>
        </w:rPr>
        <w:t>її отримала, та Сторона</w:t>
      </w:r>
      <w:r w:rsidR="00CC3AF2">
        <w:rPr>
          <w:rFonts w:ascii="Arial" w:hAnsi="Arial" w:cs="Arial"/>
          <w:sz w:val="22"/>
          <w:szCs w:val="22"/>
          <w:lang w:val="uk-UA"/>
        </w:rPr>
        <w:t xml:space="preserve">-2 </w:t>
      </w:r>
      <w:r w:rsidRPr="00F52F17">
        <w:rPr>
          <w:rFonts w:ascii="Arial" w:hAnsi="Arial" w:cs="Arial"/>
          <w:sz w:val="22"/>
          <w:szCs w:val="22"/>
          <w:lang w:val="uk-UA"/>
        </w:rPr>
        <w:t xml:space="preserve">не набуває жодних прав на таку </w:t>
      </w:r>
      <w:r w:rsidR="00F372E8">
        <w:rPr>
          <w:rFonts w:ascii="Arial" w:hAnsi="Arial" w:cs="Arial"/>
          <w:sz w:val="22"/>
          <w:szCs w:val="22"/>
          <w:lang w:val="uk-UA"/>
        </w:rPr>
        <w:t>Інформацію з обмеженим доступом</w:t>
      </w:r>
      <w:r w:rsidRPr="00F52F17">
        <w:rPr>
          <w:rFonts w:ascii="Arial" w:hAnsi="Arial" w:cs="Arial"/>
          <w:sz w:val="22"/>
          <w:szCs w:val="22"/>
          <w:lang w:val="uk-UA"/>
        </w:rPr>
        <w:t xml:space="preserve">; </w:t>
      </w:r>
    </w:p>
    <w:p w14:paraId="56618DB4" w14:textId="28820CEA" w:rsidR="00F52F17" w:rsidRPr="00F52F17" w:rsidRDefault="00F52F17" w:rsidP="00F372E8">
      <w:pPr>
        <w:ind w:left="792"/>
        <w:jc w:val="both"/>
        <w:rPr>
          <w:rFonts w:ascii="Arial" w:hAnsi="Arial" w:cs="Arial"/>
          <w:sz w:val="22"/>
          <w:szCs w:val="22"/>
          <w:lang w:val="uk-UA"/>
        </w:rPr>
      </w:pPr>
      <w:r w:rsidRPr="00F52F17">
        <w:rPr>
          <w:rFonts w:ascii="Arial" w:hAnsi="Arial" w:cs="Arial"/>
          <w:sz w:val="22"/>
          <w:szCs w:val="22"/>
          <w:lang w:val="uk-UA"/>
        </w:rPr>
        <w:t xml:space="preserve">(b) несанкціоноване використання або розголошення </w:t>
      </w:r>
      <w:r w:rsidR="00F372E8">
        <w:rPr>
          <w:rFonts w:ascii="Arial" w:hAnsi="Arial" w:cs="Arial"/>
          <w:sz w:val="22"/>
          <w:szCs w:val="22"/>
          <w:lang w:val="uk-UA"/>
        </w:rPr>
        <w:t xml:space="preserve">Інформації з обмеженим доступом </w:t>
      </w:r>
      <w:r w:rsidRPr="00F52F17">
        <w:rPr>
          <w:rFonts w:ascii="Arial" w:hAnsi="Arial" w:cs="Arial"/>
          <w:sz w:val="22"/>
          <w:szCs w:val="22"/>
          <w:lang w:val="uk-UA"/>
        </w:rPr>
        <w:t>Стороною</w:t>
      </w:r>
      <w:r w:rsidR="00CC3AF2">
        <w:rPr>
          <w:rFonts w:ascii="Arial" w:hAnsi="Arial" w:cs="Arial"/>
          <w:sz w:val="22"/>
          <w:szCs w:val="22"/>
          <w:lang w:val="uk-UA"/>
        </w:rPr>
        <w:t xml:space="preserve">-2 </w:t>
      </w:r>
      <w:r w:rsidRPr="00F52F17">
        <w:rPr>
          <w:rFonts w:ascii="Arial" w:hAnsi="Arial" w:cs="Arial"/>
          <w:sz w:val="22"/>
          <w:szCs w:val="22"/>
          <w:lang w:val="uk-UA"/>
        </w:rPr>
        <w:t>(чи будь-якою особ</w:t>
      </w:r>
      <w:r w:rsidR="00F372E8">
        <w:rPr>
          <w:rFonts w:ascii="Arial" w:hAnsi="Arial" w:cs="Arial"/>
          <w:sz w:val="22"/>
          <w:szCs w:val="22"/>
          <w:lang w:val="uk-UA"/>
        </w:rPr>
        <w:t xml:space="preserve">ою, якій така Сторона передала інформацію </w:t>
      </w:r>
      <w:r w:rsidRPr="00F52F17">
        <w:rPr>
          <w:rFonts w:ascii="Arial" w:hAnsi="Arial" w:cs="Arial"/>
          <w:sz w:val="22"/>
          <w:szCs w:val="22"/>
          <w:lang w:val="uk-UA"/>
        </w:rPr>
        <w:t>в пору</w:t>
      </w:r>
      <w:r w:rsidR="00CC3AF2">
        <w:rPr>
          <w:rFonts w:ascii="Arial" w:hAnsi="Arial" w:cs="Arial"/>
          <w:sz w:val="22"/>
          <w:szCs w:val="22"/>
          <w:lang w:val="uk-UA"/>
        </w:rPr>
        <w:t>шення цього Договору)</w:t>
      </w:r>
      <w:r w:rsidRPr="00F52F17">
        <w:rPr>
          <w:rFonts w:ascii="Arial" w:hAnsi="Arial" w:cs="Arial"/>
          <w:sz w:val="22"/>
          <w:szCs w:val="22"/>
          <w:lang w:val="uk-UA"/>
        </w:rPr>
        <w:t xml:space="preserve"> може завдати значної шкоди інте</w:t>
      </w:r>
      <w:r w:rsidR="00F372E8">
        <w:rPr>
          <w:rFonts w:ascii="Arial" w:hAnsi="Arial" w:cs="Arial"/>
          <w:sz w:val="22"/>
          <w:szCs w:val="22"/>
          <w:lang w:val="uk-UA"/>
        </w:rPr>
        <w:t>ресам власника такої інформації</w:t>
      </w:r>
      <w:r w:rsidRPr="00F52F17">
        <w:rPr>
          <w:rFonts w:ascii="Arial" w:hAnsi="Arial" w:cs="Arial"/>
          <w:sz w:val="22"/>
          <w:szCs w:val="22"/>
          <w:lang w:val="uk-UA"/>
        </w:rPr>
        <w:t xml:space="preserve"> та може бути неправомірним привласненням або розголошення такої інформації, а також </w:t>
      </w:r>
    </w:p>
    <w:p w14:paraId="5FF99588" w14:textId="2B43330E" w:rsidR="00F52F17" w:rsidRPr="00F52F17" w:rsidRDefault="00F52F17" w:rsidP="009E313C">
      <w:pPr>
        <w:ind w:left="792"/>
        <w:jc w:val="both"/>
        <w:rPr>
          <w:rFonts w:ascii="Arial" w:hAnsi="Arial" w:cs="Arial"/>
          <w:sz w:val="22"/>
          <w:szCs w:val="22"/>
          <w:lang w:val="uk-UA"/>
        </w:rPr>
      </w:pPr>
      <w:r w:rsidRPr="00F52F17">
        <w:rPr>
          <w:rFonts w:ascii="Arial" w:hAnsi="Arial" w:cs="Arial"/>
          <w:sz w:val="22"/>
          <w:szCs w:val="22"/>
          <w:lang w:val="uk-UA"/>
        </w:rPr>
        <w:t>(c) несанкціоноване використання</w:t>
      </w:r>
      <w:r w:rsidR="009E313C">
        <w:rPr>
          <w:rFonts w:ascii="Arial" w:hAnsi="Arial" w:cs="Arial"/>
          <w:sz w:val="22"/>
          <w:szCs w:val="22"/>
          <w:lang w:val="uk-UA"/>
        </w:rPr>
        <w:t xml:space="preserve"> або розголошення третім особам Інформації з обмеженим доступом</w:t>
      </w:r>
      <w:r w:rsidRPr="00F52F17">
        <w:rPr>
          <w:rFonts w:ascii="Arial" w:hAnsi="Arial" w:cs="Arial"/>
          <w:sz w:val="22"/>
          <w:szCs w:val="22"/>
          <w:lang w:val="uk-UA"/>
        </w:rPr>
        <w:t xml:space="preserve">, як при виконанні </w:t>
      </w:r>
      <w:r w:rsidR="00CC3AF2" w:rsidRPr="00CC3AF2">
        <w:rPr>
          <w:rFonts w:ascii="Arial" w:hAnsi="Arial" w:cs="Arial"/>
          <w:sz w:val="22"/>
          <w:szCs w:val="22"/>
          <w:lang w:val="uk-UA"/>
        </w:rPr>
        <w:t>функціональних обов'язків в межах співпраці Сторін</w:t>
      </w:r>
      <w:r w:rsidRPr="00CC3AF2">
        <w:rPr>
          <w:rFonts w:ascii="Arial" w:hAnsi="Arial" w:cs="Arial"/>
          <w:sz w:val="22"/>
          <w:szCs w:val="22"/>
          <w:lang w:val="uk-UA"/>
        </w:rPr>
        <w:t>,</w:t>
      </w:r>
      <w:r w:rsidRPr="00F52F17">
        <w:rPr>
          <w:rFonts w:ascii="Arial" w:hAnsi="Arial" w:cs="Arial"/>
          <w:sz w:val="22"/>
          <w:szCs w:val="22"/>
          <w:lang w:val="uk-UA"/>
        </w:rPr>
        <w:t xml:space="preserve"> так і після їх припинення призводить до негайного розірвання ділових стосунків Сторін, при цьому будь-яке несанкціоноване використання або поширення такої інформації в будь-який час протягом терміну дії цього Договору</w:t>
      </w:r>
      <w:r w:rsidR="001C637B">
        <w:rPr>
          <w:rFonts w:ascii="Arial" w:hAnsi="Arial" w:cs="Arial"/>
          <w:sz w:val="22"/>
          <w:szCs w:val="22"/>
          <w:lang w:val="uk-UA"/>
        </w:rPr>
        <w:t xml:space="preserve">, </w:t>
      </w:r>
      <w:r w:rsidR="00665C67">
        <w:rPr>
          <w:rFonts w:ascii="Arial" w:hAnsi="Arial" w:cs="Arial"/>
          <w:sz w:val="22"/>
          <w:szCs w:val="22"/>
          <w:lang w:val="uk-UA"/>
        </w:rPr>
        <w:t>а у випадку виявлення такого факту та настання негативних наслідків</w:t>
      </w:r>
      <w:r w:rsidR="001C637B">
        <w:rPr>
          <w:rFonts w:ascii="Arial" w:hAnsi="Arial" w:cs="Arial"/>
          <w:sz w:val="22"/>
          <w:szCs w:val="22"/>
          <w:lang w:val="uk-UA"/>
        </w:rPr>
        <w:t xml:space="preserve"> після його припинення – </w:t>
      </w:r>
      <w:r w:rsidRPr="00F52F17">
        <w:rPr>
          <w:rFonts w:ascii="Arial" w:hAnsi="Arial" w:cs="Arial"/>
          <w:sz w:val="22"/>
          <w:szCs w:val="22"/>
          <w:lang w:val="uk-UA"/>
        </w:rPr>
        <w:t>є підставою для подання відповідною Стороною позову до суду.</w:t>
      </w:r>
    </w:p>
    <w:p w14:paraId="08B94736" w14:textId="07FB262F" w:rsidR="004E51F7" w:rsidRDefault="004E51F7" w:rsidP="004E51F7">
      <w:pPr>
        <w:pStyle w:val="af2"/>
        <w:numPr>
          <w:ilvl w:val="1"/>
          <w:numId w:val="27"/>
        </w:numPr>
        <w:jc w:val="both"/>
        <w:rPr>
          <w:rFonts w:ascii="Arial" w:hAnsi="Arial" w:cs="Arial"/>
          <w:sz w:val="22"/>
          <w:szCs w:val="22"/>
          <w:lang w:val="uk-UA"/>
        </w:rPr>
      </w:pPr>
      <w:r w:rsidRPr="004E51F7">
        <w:rPr>
          <w:rFonts w:ascii="Arial" w:hAnsi="Arial" w:cs="Arial"/>
          <w:sz w:val="22"/>
          <w:szCs w:val="22"/>
          <w:lang w:val="uk-UA"/>
        </w:rPr>
        <w:t>Сторона</w:t>
      </w:r>
      <w:r w:rsidR="00CC3AF2">
        <w:rPr>
          <w:rFonts w:ascii="Arial" w:hAnsi="Arial" w:cs="Arial"/>
          <w:sz w:val="22"/>
          <w:szCs w:val="22"/>
          <w:lang w:val="uk-UA"/>
        </w:rPr>
        <w:t xml:space="preserve">-2 </w:t>
      </w:r>
      <w:r w:rsidRPr="004E51F7">
        <w:rPr>
          <w:rFonts w:ascii="Arial" w:hAnsi="Arial" w:cs="Arial"/>
          <w:sz w:val="22"/>
          <w:szCs w:val="22"/>
          <w:lang w:val="uk-UA"/>
        </w:rPr>
        <w:t>зобов`язана не використовувати у будь-яких цілях Інформацію з обмеженим доступом</w:t>
      </w:r>
      <w:r w:rsidR="00E23E60">
        <w:rPr>
          <w:rFonts w:ascii="Arial" w:hAnsi="Arial" w:cs="Arial"/>
          <w:sz w:val="22"/>
          <w:szCs w:val="22"/>
          <w:lang w:val="uk-UA"/>
        </w:rPr>
        <w:t xml:space="preserve"> </w:t>
      </w:r>
      <w:r w:rsidRPr="004E51F7">
        <w:rPr>
          <w:rFonts w:ascii="Arial" w:hAnsi="Arial" w:cs="Arial"/>
          <w:sz w:val="22"/>
          <w:szCs w:val="22"/>
          <w:lang w:val="uk-UA"/>
        </w:rPr>
        <w:t xml:space="preserve">та </w:t>
      </w:r>
      <w:r w:rsidR="00E23E60">
        <w:rPr>
          <w:rFonts w:ascii="Arial" w:hAnsi="Arial" w:cs="Arial"/>
          <w:sz w:val="22"/>
          <w:szCs w:val="22"/>
          <w:lang w:val="uk-UA"/>
        </w:rPr>
        <w:t>забезпечува</w:t>
      </w:r>
      <w:r w:rsidR="00CC3AF2">
        <w:rPr>
          <w:rFonts w:ascii="Arial" w:hAnsi="Arial" w:cs="Arial"/>
          <w:sz w:val="22"/>
          <w:szCs w:val="22"/>
          <w:lang w:val="uk-UA"/>
        </w:rPr>
        <w:t>ти її збереження в таємниці від</w:t>
      </w:r>
      <w:r w:rsidRPr="004E51F7">
        <w:rPr>
          <w:rFonts w:ascii="Arial" w:hAnsi="Arial" w:cs="Arial"/>
          <w:sz w:val="22"/>
          <w:szCs w:val="22"/>
          <w:lang w:val="uk-UA"/>
        </w:rPr>
        <w:t xml:space="preserve"> будь-яких третіх осіб</w:t>
      </w:r>
      <w:r w:rsidR="00E23E60" w:rsidRPr="00E23E60">
        <w:rPr>
          <w:rFonts w:ascii="Arial" w:hAnsi="Arial" w:cs="Arial"/>
          <w:sz w:val="22"/>
          <w:szCs w:val="22"/>
          <w:lang w:val="uk-UA"/>
        </w:rPr>
        <w:t xml:space="preserve"> </w:t>
      </w:r>
      <w:r w:rsidR="00E23E60">
        <w:rPr>
          <w:rFonts w:ascii="Arial" w:hAnsi="Arial" w:cs="Arial"/>
          <w:sz w:val="22"/>
          <w:szCs w:val="22"/>
          <w:lang w:val="uk-UA"/>
        </w:rPr>
        <w:t>як протягом строку дії цього Договору, так і після його припинення (розірвання)</w:t>
      </w:r>
      <w:r w:rsidRPr="004E51F7">
        <w:rPr>
          <w:rFonts w:ascii="Arial" w:hAnsi="Arial" w:cs="Arial"/>
          <w:sz w:val="22"/>
          <w:szCs w:val="22"/>
          <w:lang w:val="uk-UA"/>
        </w:rPr>
        <w:t>.</w:t>
      </w:r>
    </w:p>
    <w:p w14:paraId="7DB92DDB" w14:textId="474354EF" w:rsidR="002A1CEB" w:rsidRPr="002A1CEB" w:rsidRDefault="009022E8" w:rsidP="006F43D8">
      <w:pPr>
        <w:pStyle w:val="af2"/>
        <w:numPr>
          <w:ilvl w:val="1"/>
          <w:numId w:val="27"/>
        </w:numPr>
        <w:jc w:val="both"/>
        <w:rPr>
          <w:rFonts w:ascii="Arial" w:hAnsi="Arial" w:cs="Arial"/>
          <w:sz w:val="22"/>
          <w:szCs w:val="22"/>
          <w:lang w:val="uk-UA"/>
        </w:rPr>
      </w:pPr>
      <w:r>
        <w:rPr>
          <w:rFonts w:ascii="Arial" w:hAnsi="Arial" w:cs="Arial"/>
          <w:sz w:val="22"/>
          <w:szCs w:val="22"/>
          <w:lang w:val="uk-UA"/>
        </w:rPr>
        <w:t>П</w:t>
      </w:r>
      <w:r w:rsidR="00BA4798">
        <w:rPr>
          <w:rFonts w:ascii="Arial" w:hAnsi="Arial" w:cs="Arial"/>
          <w:sz w:val="22"/>
          <w:szCs w:val="22"/>
          <w:lang w:val="uk-UA"/>
        </w:rPr>
        <w:t>ідписанням цього</w:t>
      </w:r>
      <w:r w:rsidR="002A1CEB" w:rsidRPr="002A1CEB">
        <w:rPr>
          <w:rFonts w:ascii="Arial" w:hAnsi="Arial" w:cs="Arial"/>
          <w:sz w:val="22"/>
          <w:szCs w:val="22"/>
          <w:lang w:val="uk-UA"/>
        </w:rPr>
        <w:t xml:space="preserve"> </w:t>
      </w:r>
      <w:r w:rsidR="00BA4798">
        <w:rPr>
          <w:rFonts w:ascii="Arial" w:hAnsi="Arial" w:cs="Arial"/>
          <w:sz w:val="22"/>
          <w:szCs w:val="22"/>
          <w:lang w:val="uk-UA"/>
        </w:rPr>
        <w:t>Договору Сторона-2</w:t>
      </w:r>
      <w:r w:rsidR="00C50C2F" w:rsidRPr="00C50C2F">
        <w:rPr>
          <w:lang w:val="uk-UA"/>
        </w:rPr>
        <w:t xml:space="preserve"> </w:t>
      </w:r>
      <w:r w:rsidR="00C50C2F" w:rsidRPr="00C50C2F">
        <w:rPr>
          <w:rFonts w:ascii="Arial" w:hAnsi="Arial" w:cs="Arial"/>
          <w:sz w:val="22"/>
          <w:szCs w:val="22"/>
          <w:lang w:val="uk-UA"/>
        </w:rPr>
        <w:t>несе безумовне зобов’язання перед Стороною-1 у вигляді умови про недопущення економічної конкуренції (</w:t>
      </w:r>
      <w:proofErr w:type="spellStart"/>
      <w:r w:rsidR="00C50C2F" w:rsidRPr="00C50C2F">
        <w:rPr>
          <w:rFonts w:ascii="Arial" w:hAnsi="Arial" w:cs="Arial"/>
          <w:sz w:val="22"/>
          <w:szCs w:val="22"/>
          <w:lang w:val="uk-UA"/>
        </w:rPr>
        <w:t>non-compete</w:t>
      </w:r>
      <w:proofErr w:type="spellEnd"/>
      <w:r w:rsidR="00C50C2F" w:rsidRPr="00C50C2F">
        <w:rPr>
          <w:rFonts w:ascii="Arial" w:hAnsi="Arial" w:cs="Arial"/>
          <w:sz w:val="22"/>
          <w:szCs w:val="22"/>
          <w:lang w:val="uk-UA"/>
        </w:rPr>
        <w:t xml:space="preserve"> </w:t>
      </w:r>
      <w:proofErr w:type="spellStart"/>
      <w:r w:rsidR="00C50C2F" w:rsidRPr="00C50C2F">
        <w:rPr>
          <w:rFonts w:ascii="Arial" w:hAnsi="Arial" w:cs="Arial"/>
          <w:sz w:val="22"/>
          <w:szCs w:val="22"/>
          <w:lang w:val="uk-UA"/>
        </w:rPr>
        <w:t>clause</w:t>
      </w:r>
      <w:proofErr w:type="spellEnd"/>
      <w:r w:rsidR="00C50C2F" w:rsidRPr="00C50C2F">
        <w:rPr>
          <w:rFonts w:ascii="Arial" w:hAnsi="Arial" w:cs="Arial"/>
          <w:sz w:val="22"/>
          <w:szCs w:val="22"/>
          <w:lang w:val="uk-UA"/>
        </w:rPr>
        <w:t>)</w:t>
      </w:r>
      <w:r w:rsidR="00C50C2F">
        <w:rPr>
          <w:rFonts w:ascii="Arial" w:hAnsi="Arial" w:cs="Arial"/>
          <w:sz w:val="22"/>
          <w:szCs w:val="22"/>
          <w:lang w:val="uk-UA"/>
        </w:rPr>
        <w:t>, що полягає у зобов’язанні</w:t>
      </w:r>
      <w:r w:rsidR="002A1CEB" w:rsidRPr="002A1CEB">
        <w:rPr>
          <w:rFonts w:ascii="Arial" w:hAnsi="Arial" w:cs="Arial"/>
          <w:sz w:val="22"/>
          <w:szCs w:val="22"/>
          <w:lang w:val="uk-UA"/>
        </w:rPr>
        <w:t xml:space="preserve"> не використовувати </w:t>
      </w:r>
      <w:r w:rsidR="00BA4798">
        <w:rPr>
          <w:rFonts w:ascii="Arial" w:hAnsi="Arial" w:cs="Arial"/>
          <w:sz w:val="22"/>
          <w:szCs w:val="22"/>
          <w:lang w:val="uk-UA"/>
        </w:rPr>
        <w:t xml:space="preserve">будь-яку </w:t>
      </w:r>
      <w:r w:rsidR="002A1CEB" w:rsidRPr="002A1CEB">
        <w:rPr>
          <w:rFonts w:ascii="Arial" w:hAnsi="Arial" w:cs="Arial"/>
          <w:sz w:val="22"/>
          <w:szCs w:val="22"/>
          <w:lang w:val="uk-UA"/>
        </w:rPr>
        <w:t>інформацію,</w:t>
      </w:r>
      <w:r w:rsidR="00BA4798">
        <w:rPr>
          <w:rFonts w:ascii="Arial" w:hAnsi="Arial" w:cs="Arial"/>
          <w:sz w:val="22"/>
          <w:szCs w:val="22"/>
          <w:lang w:val="uk-UA"/>
        </w:rPr>
        <w:t xml:space="preserve"> в тому числі </w:t>
      </w:r>
      <w:r w:rsidR="00C50C2F">
        <w:rPr>
          <w:rFonts w:ascii="Arial" w:hAnsi="Arial" w:cs="Arial"/>
          <w:sz w:val="22"/>
          <w:szCs w:val="22"/>
          <w:lang w:val="uk-UA"/>
        </w:rPr>
        <w:t>Інформаці</w:t>
      </w:r>
      <w:r w:rsidR="00BA4798" w:rsidRPr="00BA4798">
        <w:rPr>
          <w:rFonts w:ascii="Arial" w:hAnsi="Arial" w:cs="Arial"/>
          <w:sz w:val="22"/>
          <w:szCs w:val="22"/>
          <w:lang w:val="uk-UA"/>
        </w:rPr>
        <w:t>ю з обмеженим доступом</w:t>
      </w:r>
      <w:r w:rsidR="00BA4798">
        <w:rPr>
          <w:rFonts w:ascii="Arial" w:hAnsi="Arial" w:cs="Arial"/>
          <w:sz w:val="22"/>
          <w:szCs w:val="22"/>
          <w:lang w:val="uk-UA"/>
        </w:rPr>
        <w:t>,</w:t>
      </w:r>
      <w:r w:rsidR="002A1CEB" w:rsidRPr="00BA4798">
        <w:rPr>
          <w:rFonts w:ascii="Arial" w:hAnsi="Arial" w:cs="Arial"/>
          <w:sz w:val="22"/>
          <w:szCs w:val="22"/>
          <w:lang w:val="uk-UA"/>
        </w:rPr>
        <w:t xml:space="preserve"> </w:t>
      </w:r>
      <w:r w:rsidR="002A1CEB" w:rsidRPr="002A1CEB">
        <w:rPr>
          <w:rFonts w:ascii="Arial" w:hAnsi="Arial" w:cs="Arial"/>
          <w:sz w:val="22"/>
          <w:szCs w:val="22"/>
          <w:lang w:val="uk-UA"/>
        </w:rPr>
        <w:t>напрацьовані навички та технології, що використовуються в б</w:t>
      </w:r>
      <w:r w:rsidR="00BA4798">
        <w:rPr>
          <w:rFonts w:ascii="Arial" w:hAnsi="Arial" w:cs="Arial"/>
          <w:sz w:val="22"/>
          <w:szCs w:val="22"/>
          <w:lang w:val="uk-UA"/>
        </w:rPr>
        <w:t>ізнесі-</w:t>
      </w:r>
      <w:r w:rsidR="006F43D8">
        <w:rPr>
          <w:rFonts w:ascii="Arial" w:hAnsi="Arial" w:cs="Arial"/>
          <w:sz w:val="22"/>
          <w:szCs w:val="22"/>
          <w:lang w:val="uk-UA"/>
        </w:rPr>
        <w:t>моделі роботи</w:t>
      </w:r>
      <w:r w:rsidR="00BA4798">
        <w:rPr>
          <w:rFonts w:ascii="Arial" w:hAnsi="Arial" w:cs="Arial"/>
          <w:sz w:val="22"/>
          <w:szCs w:val="22"/>
          <w:lang w:val="uk-UA"/>
        </w:rPr>
        <w:t xml:space="preserve"> Сторони-1</w:t>
      </w:r>
      <w:r w:rsidR="002A1CEB" w:rsidRPr="002A1CEB">
        <w:rPr>
          <w:rFonts w:ascii="Arial" w:hAnsi="Arial" w:cs="Arial"/>
          <w:sz w:val="22"/>
          <w:szCs w:val="22"/>
          <w:lang w:val="uk-UA"/>
        </w:rPr>
        <w:t xml:space="preserve">, контакти клієнтів, </w:t>
      </w:r>
      <w:r w:rsidR="00C50C2F">
        <w:rPr>
          <w:rFonts w:ascii="Arial" w:hAnsi="Arial" w:cs="Arial"/>
          <w:sz w:val="22"/>
          <w:szCs w:val="22"/>
          <w:lang w:val="uk-UA"/>
        </w:rPr>
        <w:t>дані</w:t>
      </w:r>
      <w:r w:rsidR="00C50C2F" w:rsidRPr="002A1CEB">
        <w:rPr>
          <w:rFonts w:ascii="Arial" w:hAnsi="Arial" w:cs="Arial"/>
          <w:sz w:val="22"/>
          <w:szCs w:val="22"/>
          <w:lang w:val="uk-UA"/>
        </w:rPr>
        <w:t>, отри</w:t>
      </w:r>
      <w:r w:rsidR="00C50C2F">
        <w:rPr>
          <w:rFonts w:ascii="Arial" w:hAnsi="Arial" w:cs="Arial"/>
          <w:sz w:val="22"/>
          <w:szCs w:val="22"/>
          <w:lang w:val="uk-UA"/>
        </w:rPr>
        <w:t>мані зі співпраці зі Стороною-1</w:t>
      </w:r>
      <w:r w:rsidR="00C50C2F" w:rsidRPr="002A1CEB">
        <w:rPr>
          <w:rFonts w:ascii="Arial" w:hAnsi="Arial" w:cs="Arial"/>
          <w:sz w:val="22"/>
          <w:szCs w:val="22"/>
          <w:lang w:val="uk-UA"/>
        </w:rPr>
        <w:t xml:space="preserve">, </w:t>
      </w:r>
      <w:r w:rsidR="002A1CEB" w:rsidRPr="002A1CEB">
        <w:rPr>
          <w:rFonts w:ascii="Arial" w:hAnsi="Arial" w:cs="Arial"/>
          <w:sz w:val="22"/>
          <w:szCs w:val="22"/>
          <w:lang w:val="uk-UA"/>
        </w:rPr>
        <w:t>стратегічно важливу інформацію тощо в особистих цілях, не пов'язаних зі співробітництвом між Сторонами, в тому числі з метою с</w:t>
      </w:r>
      <w:r w:rsidR="006F43D8">
        <w:rPr>
          <w:rFonts w:ascii="Arial" w:hAnsi="Arial" w:cs="Arial"/>
          <w:sz w:val="22"/>
          <w:szCs w:val="22"/>
          <w:lang w:val="uk-UA"/>
        </w:rPr>
        <w:t>творення свого власного бізнесу</w:t>
      </w:r>
      <w:r w:rsidR="006F43D8" w:rsidRPr="006F43D8">
        <w:rPr>
          <w:lang w:val="uk-UA"/>
        </w:rPr>
        <w:t xml:space="preserve"> </w:t>
      </w:r>
      <w:r w:rsidR="006F43D8">
        <w:rPr>
          <w:lang w:val="uk-UA"/>
        </w:rPr>
        <w:t>(</w:t>
      </w:r>
      <w:r w:rsidR="006F43D8" w:rsidRPr="006F43D8">
        <w:rPr>
          <w:rFonts w:ascii="Arial" w:hAnsi="Arial" w:cs="Arial"/>
          <w:sz w:val="22"/>
          <w:szCs w:val="22"/>
          <w:lang w:val="uk-UA"/>
        </w:rPr>
        <w:t>бізнес-моделі</w:t>
      </w:r>
      <w:r w:rsidR="006F43D8">
        <w:rPr>
          <w:rFonts w:ascii="Arial" w:hAnsi="Arial" w:cs="Arial"/>
          <w:sz w:val="22"/>
          <w:szCs w:val="22"/>
          <w:lang w:val="uk-UA"/>
        </w:rPr>
        <w:t>), подібного</w:t>
      </w:r>
      <w:r w:rsidR="006F43D8" w:rsidRPr="006F43D8">
        <w:rPr>
          <w:rFonts w:ascii="Arial" w:hAnsi="Arial" w:cs="Arial"/>
          <w:sz w:val="22"/>
          <w:szCs w:val="22"/>
          <w:lang w:val="uk-UA"/>
        </w:rPr>
        <w:t xml:space="preserve"> до бізнес-моделі роботи Сторони-1</w:t>
      </w:r>
      <w:r w:rsidR="006F43D8">
        <w:rPr>
          <w:rFonts w:ascii="Arial" w:hAnsi="Arial" w:cs="Arial"/>
          <w:sz w:val="22"/>
          <w:szCs w:val="22"/>
          <w:lang w:val="uk-UA"/>
        </w:rPr>
        <w:t>,</w:t>
      </w:r>
      <w:r w:rsidR="006F43D8" w:rsidRPr="006F43D8">
        <w:rPr>
          <w:rFonts w:ascii="Arial" w:hAnsi="Arial" w:cs="Arial"/>
          <w:sz w:val="22"/>
          <w:szCs w:val="22"/>
          <w:lang w:val="uk-UA"/>
        </w:rPr>
        <w:t xml:space="preserve"> не переманювати та не приймати на роботу працівників Сторони-1 протягом 2 (двох) років </w:t>
      </w:r>
      <w:r w:rsidR="006F43D8" w:rsidRPr="006F43D8">
        <w:rPr>
          <w:rFonts w:ascii="Arial" w:hAnsi="Arial" w:cs="Arial"/>
          <w:sz w:val="22"/>
          <w:szCs w:val="22"/>
          <w:lang w:val="uk-UA"/>
        </w:rPr>
        <w:lastRenderedPageBreak/>
        <w:t>з дати звільнення відповідного працівника, а також не здійснювати будь-яку діяльність, яка конкурує з діяльністю Сторони-1</w:t>
      </w:r>
      <w:r w:rsidR="006F43D8">
        <w:rPr>
          <w:rFonts w:ascii="Arial" w:hAnsi="Arial" w:cs="Arial"/>
          <w:sz w:val="22"/>
          <w:szCs w:val="22"/>
          <w:lang w:val="uk-UA"/>
        </w:rPr>
        <w:t>.</w:t>
      </w:r>
      <w:r w:rsidR="002A1CEB" w:rsidRPr="002A1CEB">
        <w:rPr>
          <w:rFonts w:ascii="Arial" w:hAnsi="Arial" w:cs="Arial"/>
          <w:sz w:val="22"/>
          <w:szCs w:val="22"/>
          <w:lang w:val="uk-UA"/>
        </w:rPr>
        <w:t xml:space="preserve"> </w:t>
      </w:r>
    </w:p>
    <w:p w14:paraId="4E8452B3" w14:textId="245DCC8B" w:rsidR="002A1CEB" w:rsidRPr="006F43D8" w:rsidRDefault="00BA4798" w:rsidP="006F43D8">
      <w:pPr>
        <w:pStyle w:val="af2"/>
        <w:numPr>
          <w:ilvl w:val="1"/>
          <w:numId w:val="27"/>
        </w:numPr>
        <w:jc w:val="both"/>
        <w:rPr>
          <w:rFonts w:ascii="Arial" w:hAnsi="Arial" w:cs="Arial"/>
          <w:sz w:val="22"/>
          <w:szCs w:val="22"/>
          <w:lang w:val="uk-UA"/>
        </w:rPr>
      </w:pPr>
      <w:r>
        <w:rPr>
          <w:rFonts w:ascii="Arial" w:hAnsi="Arial" w:cs="Arial"/>
          <w:sz w:val="22"/>
          <w:szCs w:val="22"/>
          <w:lang w:val="uk-UA"/>
        </w:rPr>
        <w:t>Підписанням цього</w:t>
      </w:r>
      <w:r w:rsidR="002A1CEB" w:rsidRPr="002A1CEB">
        <w:rPr>
          <w:rFonts w:ascii="Arial" w:hAnsi="Arial" w:cs="Arial"/>
          <w:sz w:val="22"/>
          <w:szCs w:val="22"/>
          <w:lang w:val="uk-UA"/>
        </w:rPr>
        <w:t xml:space="preserve"> </w:t>
      </w:r>
      <w:r>
        <w:rPr>
          <w:rFonts w:ascii="Arial" w:hAnsi="Arial" w:cs="Arial"/>
          <w:sz w:val="22"/>
          <w:szCs w:val="22"/>
          <w:lang w:val="uk-UA"/>
        </w:rPr>
        <w:t>Договору Сторона-2</w:t>
      </w:r>
      <w:r w:rsidR="002A1CEB" w:rsidRPr="002A1CEB">
        <w:rPr>
          <w:rFonts w:ascii="Arial" w:hAnsi="Arial" w:cs="Arial"/>
          <w:sz w:val="22"/>
          <w:szCs w:val="22"/>
          <w:lang w:val="uk-UA"/>
        </w:rPr>
        <w:t xml:space="preserve"> погоджується не надават</w:t>
      </w:r>
      <w:r>
        <w:rPr>
          <w:rFonts w:ascii="Arial" w:hAnsi="Arial" w:cs="Arial"/>
          <w:sz w:val="22"/>
          <w:szCs w:val="22"/>
          <w:lang w:val="uk-UA"/>
        </w:rPr>
        <w:t>и допомогу конкурентам Сторони-1</w:t>
      </w:r>
      <w:r w:rsidR="002A1CEB" w:rsidRPr="002A1CEB">
        <w:rPr>
          <w:rFonts w:ascii="Arial" w:hAnsi="Arial" w:cs="Arial"/>
          <w:sz w:val="22"/>
          <w:szCs w:val="22"/>
          <w:lang w:val="uk-UA"/>
        </w:rPr>
        <w:t xml:space="preserve"> в будь-якій формі, в тому числі, але не обмежуючись, шляхом консультування з використанням</w:t>
      </w:r>
      <w:r>
        <w:rPr>
          <w:rFonts w:ascii="Arial" w:hAnsi="Arial" w:cs="Arial"/>
          <w:sz w:val="22"/>
          <w:szCs w:val="22"/>
          <w:lang w:val="uk-UA"/>
        </w:rPr>
        <w:t xml:space="preserve"> будь-якої</w:t>
      </w:r>
      <w:r w:rsidR="002A1CEB" w:rsidRPr="002A1CEB">
        <w:rPr>
          <w:rFonts w:ascii="Arial" w:hAnsi="Arial" w:cs="Arial"/>
          <w:sz w:val="22"/>
          <w:szCs w:val="22"/>
          <w:lang w:val="uk-UA"/>
        </w:rPr>
        <w:t xml:space="preserve"> інформації,</w:t>
      </w:r>
      <w:r>
        <w:rPr>
          <w:rFonts w:ascii="Arial" w:hAnsi="Arial" w:cs="Arial"/>
          <w:sz w:val="22"/>
          <w:szCs w:val="22"/>
          <w:lang w:val="uk-UA"/>
        </w:rPr>
        <w:t xml:space="preserve"> в тому числі Інформації</w:t>
      </w:r>
      <w:r w:rsidRPr="00BA4798">
        <w:rPr>
          <w:rFonts w:ascii="Arial" w:hAnsi="Arial" w:cs="Arial"/>
          <w:sz w:val="22"/>
          <w:szCs w:val="22"/>
          <w:lang w:val="uk-UA"/>
        </w:rPr>
        <w:t xml:space="preserve"> з обмеженим доступом</w:t>
      </w:r>
      <w:r>
        <w:rPr>
          <w:rFonts w:ascii="Arial" w:hAnsi="Arial" w:cs="Arial"/>
          <w:sz w:val="22"/>
          <w:szCs w:val="22"/>
          <w:lang w:val="uk-UA"/>
        </w:rPr>
        <w:t>,</w:t>
      </w:r>
      <w:r w:rsidR="006F43D8" w:rsidRPr="006F43D8">
        <w:rPr>
          <w:rFonts w:ascii="Arial" w:hAnsi="Arial" w:cs="Arial"/>
          <w:sz w:val="22"/>
          <w:szCs w:val="22"/>
          <w:lang w:val="uk-UA"/>
        </w:rPr>
        <w:t xml:space="preserve"> </w:t>
      </w:r>
      <w:r w:rsidR="006F43D8" w:rsidRPr="002A1CEB">
        <w:rPr>
          <w:rFonts w:ascii="Arial" w:hAnsi="Arial" w:cs="Arial"/>
          <w:sz w:val="22"/>
          <w:szCs w:val="22"/>
          <w:lang w:val="uk-UA"/>
        </w:rPr>
        <w:t xml:space="preserve">а також не передавати зазначену інформацію та дані третім особам з </w:t>
      </w:r>
      <w:r w:rsidR="006F43D8">
        <w:rPr>
          <w:rFonts w:ascii="Arial" w:hAnsi="Arial" w:cs="Arial"/>
          <w:sz w:val="22"/>
          <w:szCs w:val="22"/>
          <w:lang w:val="uk-UA"/>
        </w:rPr>
        <w:t xml:space="preserve">метою </w:t>
      </w:r>
      <w:r w:rsidR="006F43D8" w:rsidRPr="002A1CEB">
        <w:rPr>
          <w:rFonts w:ascii="Arial" w:hAnsi="Arial" w:cs="Arial"/>
          <w:sz w:val="22"/>
          <w:szCs w:val="22"/>
          <w:lang w:val="uk-UA"/>
        </w:rPr>
        <w:t>створення</w:t>
      </w:r>
      <w:r w:rsidR="006F43D8">
        <w:rPr>
          <w:rFonts w:ascii="Arial" w:hAnsi="Arial" w:cs="Arial"/>
          <w:sz w:val="22"/>
          <w:szCs w:val="22"/>
          <w:lang w:val="uk-UA"/>
        </w:rPr>
        <w:t xml:space="preserve"> такими</w:t>
      </w:r>
      <w:r w:rsidR="006F43D8" w:rsidRPr="002A1CEB">
        <w:rPr>
          <w:rFonts w:ascii="Arial" w:hAnsi="Arial" w:cs="Arial"/>
          <w:sz w:val="22"/>
          <w:szCs w:val="22"/>
          <w:lang w:val="uk-UA"/>
        </w:rPr>
        <w:t xml:space="preserve"> особами</w:t>
      </w:r>
      <w:r w:rsidR="006F43D8">
        <w:rPr>
          <w:rFonts w:ascii="Arial" w:hAnsi="Arial" w:cs="Arial"/>
          <w:sz w:val="22"/>
          <w:szCs w:val="22"/>
          <w:lang w:val="uk-UA"/>
        </w:rPr>
        <w:t xml:space="preserve"> власного бізнесу (бізнес-моделі),</w:t>
      </w:r>
      <w:r w:rsidR="006F43D8" w:rsidRPr="006F43D8">
        <w:rPr>
          <w:rFonts w:ascii="Arial" w:hAnsi="Arial" w:cs="Arial"/>
          <w:sz w:val="22"/>
          <w:szCs w:val="22"/>
          <w:lang w:val="uk-UA"/>
        </w:rPr>
        <w:t xml:space="preserve"> </w:t>
      </w:r>
      <w:r w:rsidR="006F43D8">
        <w:rPr>
          <w:rFonts w:ascii="Arial" w:hAnsi="Arial" w:cs="Arial"/>
          <w:sz w:val="22"/>
          <w:szCs w:val="22"/>
          <w:lang w:val="uk-UA"/>
        </w:rPr>
        <w:t>подібного до бізнес-моделі роботи Сторони-1</w:t>
      </w:r>
      <w:r w:rsidR="002A1CEB" w:rsidRPr="006F43D8">
        <w:rPr>
          <w:rFonts w:ascii="Arial" w:hAnsi="Arial" w:cs="Arial"/>
          <w:sz w:val="22"/>
          <w:szCs w:val="22"/>
          <w:lang w:val="uk-UA"/>
        </w:rPr>
        <w:t>.</w:t>
      </w:r>
    </w:p>
    <w:p w14:paraId="209FDE30" w14:textId="3314ED33" w:rsidR="004E51F7" w:rsidRPr="00921994" w:rsidRDefault="0031430A" w:rsidP="006F43D8">
      <w:pPr>
        <w:pStyle w:val="af2"/>
        <w:numPr>
          <w:ilvl w:val="1"/>
          <w:numId w:val="27"/>
        </w:numPr>
        <w:jc w:val="both"/>
        <w:rPr>
          <w:rFonts w:ascii="Arial" w:hAnsi="Arial" w:cs="Arial"/>
          <w:sz w:val="22"/>
          <w:szCs w:val="22"/>
          <w:lang w:val="uk-UA"/>
        </w:rPr>
      </w:pPr>
      <w:r w:rsidRPr="00921994">
        <w:rPr>
          <w:rFonts w:ascii="Arial" w:hAnsi="Arial" w:cs="Arial"/>
          <w:sz w:val="22"/>
          <w:szCs w:val="22"/>
          <w:lang w:val="uk-UA"/>
        </w:rPr>
        <w:t xml:space="preserve">В </w:t>
      </w:r>
      <w:r w:rsidR="004E51F7" w:rsidRPr="00921994">
        <w:rPr>
          <w:rFonts w:ascii="Arial" w:hAnsi="Arial" w:cs="Arial"/>
          <w:sz w:val="22"/>
          <w:szCs w:val="22"/>
          <w:lang w:val="uk-UA"/>
        </w:rPr>
        <w:t>разі суперечливості умов Договорів про співпрацю/домовленостей, укладених/досягнутих між Сторонами, в межах яких Сторона</w:t>
      </w:r>
      <w:r w:rsidR="00CC3AF2">
        <w:rPr>
          <w:rFonts w:ascii="Arial" w:hAnsi="Arial" w:cs="Arial"/>
          <w:sz w:val="22"/>
          <w:szCs w:val="22"/>
          <w:lang w:val="uk-UA"/>
        </w:rPr>
        <w:t xml:space="preserve">-2 </w:t>
      </w:r>
      <w:r w:rsidR="004E51F7" w:rsidRPr="00921994">
        <w:rPr>
          <w:rFonts w:ascii="Arial" w:hAnsi="Arial" w:cs="Arial"/>
          <w:sz w:val="22"/>
          <w:szCs w:val="22"/>
          <w:lang w:val="uk-UA"/>
        </w:rPr>
        <w:t>повинна отримати або отримала доступ до Інформації з обмеженим д</w:t>
      </w:r>
      <w:r w:rsidR="00CC3AF2">
        <w:rPr>
          <w:rFonts w:ascii="Arial" w:hAnsi="Arial" w:cs="Arial"/>
          <w:sz w:val="22"/>
          <w:szCs w:val="22"/>
          <w:lang w:val="uk-UA"/>
        </w:rPr>
        <w:t>оступом, і умов цього Договору,</w:t>
      </w:r>
      <w:r w:rsidR="004E51F7" w:rsidRPr="00921994">
        <w:rPr>
          <w:rFonts w:ascii="Arial" w:hAnsi="Arial" w:cs="Arial"/>
          <w:sz w:val="22"/>
          <w:szCs w:val="22"/>
          <w:lang w:val="uk-UA"/>
        </w:rPr>
        <w:t xml:space="preserve"> умови,  викладені  в  цьому Договорі, мають переважну силу.</w:t>
      </w:r>
    </w:p>
    <w:p w14:paraId="5EBC6E35" w14:textId="7DDA31B9" w:rsidR="004E51F7" w:rsidRPr="00AF2D5F" w:rsidRDefault="006F43D8" w:rsidP="00AF2D5F">
      <w:pPr>
        <w:pStyle w:val="af2"/>
        <w:ind w:left="792" w:hanging="508"/>
        <w:jc w:val="both"/>
        <w:rPr>
          <w:rFonts w:ascii="Arial" w:hAnsi="Arial" w:cs="Arial"/>
          <w:sz w:val="22"/>
          <w:szCs w:val="22"/>
          <w:lang w:val="uk-UA"/>
        </w:rPr>
      </w:pPr>
      <w:r>
        <w:rPr>
          <w:rFonts w:ascii="Arial" w:hAnsi="Arial" w:cs="Arial"/>
          <w:sz w:val="22"/>
          <w:szCs w:val="22"/>
          <w:lang w:val="uk-UA"/>
        </w:rPr>
        <w:t>3.10</w:t>
      </w:r>
      <w:r w:rsidR="00AF2D5F">
        <w:rPr>
          <w:rFonts w:ascii="Arial" w:hAnsi="Arial" w:cs="Arial"/>
          <w:sz w:val="22"/>
          <w:szCs w:val="22"/>
          <w:lang w:val="uk-UA"/>
        </w:rPr>
        <w:t>.</w:t>
      </w:r>
      <w:r w:rsidR="004E51F7" w:rsidRPr="00AF2D5F">
        <w:rPr>
          <w:rFonts w:ascii="Arial" w:hAnsi="Arial" w:cs="Arial"/>
          <w:sz w:val="22"/>
          <w:szCs w:val="22"/>
          <w:lang w:val="uk-UA"/>
        </w:rPr>
        <w:t>Жодна із Сторін не розголошуватиме факт існування цього Договору без попередньої згоди іншої Сторони, крім випадків, передбачених чинним законодавством України.</w:t>
      </w:r>
    </w:p>
    <w:p w14:paraId="681A11DF" w14:textId="68D1589E" w:rsidR="00AB5160" w:rsidRPr="00A729B0" w:rsidRDefault="00AB5160" w:rsidP="004E51F7">
      <w:pPr>
        <w:jc w:val="both"/>
        <w:rPr>
          <w:rFonts w:ascii="Arial" w:hAnsi="Arial" w:cs="Arial"/>
          <w:sz w:val="22"/>
          <w:szCs w:val="22"/>
          <w:lang w:val="uk-UA"/>
        </w:rPr>
      </w:pPr>
    </w:p>
    <w:p w14:paraId="4B2C8183" w14:textId="77777777" w:rsidR="00F207F3" w:rsidRPr="00A729B0" w:rsidRDefault="00AE4532" w:rsidP="006F43D8">
      <w:pPr>
        <w:numPr>
          <w:ilvl w:val="0"/>
          <w:numId w:val="27"/>
        </w:numPr>
        <w:jc w:val="center"/>
        <w:rPr>
          <w:rFonts w:ascii="Arial" w:hAnsi="Arial" w:cs="Arial"/>
          <w:sz w:val="22"/>
          <w:szCs w:val="22"/>
          <w:lang w:val="uk-UA"/>
        </w:rPr>
      </w:pPr>
      <w:r w:rsidRPr="00A729B0">
        <w:rPr>
          <w:rFonts w:ascii="Arial" w:hAnsi="Arial" w:cs="Arial"/>
          <w:b/>
          <w:sz w:val="22"/>
          <w:szCs w:val="22"/>
          <w:lang w:val="uk-UA"/>
        </w:rPr>
        <w:t>ВІДПОВІДАЛЬНІСТЬ СТОРІН</w:t>
      </w:r>
    </w:p>
    <w:p w14:paraId="0B4DDC8F" w14:textId="1FEBF51B" w:rsidR="00026FA2" w:rsidRDefault="00026FA2" w:rsidP="006F43D8">
      <w:pPr>
        <w:numPr>
          <w:ilvl w:val="1"/>
          <w:numId w:val="27"/>
        </w:numPr>
        <w:jc w:val="both"/>
        <w:rPr>
          <w:rFonts w:ascii="Arial" w:hAnsi="Arial" w:cs="Arial"/>
          <w:sz w:val="22"/>
          <w:szCs w:val="22"/>
          <w:lang w:val="uk-UA"/>
        </w:rPr>
      </w:pPr>
      <w:r w:rsidRPr="00026FA2">
        <w:rPr>
          <w:rFonts w:ascii="Arial" w:hAnsi="Arial" w:cs="Arial"/>
          <w:sz w:val="22"/>
          <w:szCs w:val="22"/>
          <w:lang w:val="uk-UA"/>
        </w:rPr>
        <w:t>За невиконання або неналежне виконання своїх обо</w:t>
      </w:r>
      <w:r w:rsidR="00CC3AF2">
        <w:rPr>
          <w:rFonts w:ascii="Arial" w:hAnsi="Arial" w:cs="Arial"/>
          <w:sz w:val="22"/>
          <w:szCs w:val="22"/>
          <w:lang w:val="uk-UA"/>
        </w:rPr>
        <w:t>в’язків за цим Договором Сторона-2 несе</w:t>
      </w:r>
      <w:r w:rsidRPr="00026FA2">
        <w:rPr>
          <w:rFonts w:ascii="Arial" w:hAnsi="Arial" w:cs="Arial"/>
          <w:sz w:val="22"/>
          <w:szCs w:val="22"/>
          <w:lang w:val="uk-UA"/>
        </w:rPr>
        <w:t xml:space="preserve"> відповідальність згідно з цим Договором та чинним законодавством України.</w:t>
      </w:r>
    </w:p>
    <w:p w14:paraId="05A4FE0B" w14:textId="48420374" w:rsidR="00B5124B" w:rsidRDefault="00B5124B" w:rsidP="006F43D8">
      <w:pPr>
        <w:numPr>
          <w:ilvl w:val="1"/>
          <w:numId w:val="27"/>
        </w:numPr>
        <w:jc w:val="both"/>
        <w:rPr>
          <w:rFonts w:ascii="Arial" w:hAnsi="Arial" w:cs="Arial"/>
          <w:sz w:val="22"/>
          <w:szCs w:val="22"/>
          <w:lang w:val="uk-UA"/>
        </w:rPr>
      </w:pPr>
      <w:r w:rsidRPr="00B5124B">
        <w:rPr>
          <w:rFonts w:ascii="Arial" w:hAnsi="Arial" w:cs="Arial"/>
          <w:sz w:val="22"/>
          <w:szCs w:val="22"/>
          <w:lang w:val="uk-UA"/>
        </w:rPr>
        <w:t>За кожен випадок порушення зоб</w:t>
      </w:r>
      <w:r>
        <w:rPr>
          <w:rFonts w:ascii="Arial" w:hAnsi="Arial" w:cs="Arial"/>
          <w:sz w:val="22"/>
          <w:szCs w:val="22"/>
          <w:lang w:val="uk-UA"/>
        </w:rPr>
        <w:t>ов’язань, визначених в розділі 3</w:t>
      </w:r>
      <w:r w:rsidRPr="00B5124B">
        <w:rPr>
          <w:rFonts w:ascii="Arial" w:hAnsi="Arial" w:cs="Arial"/>
          <w:sz w:val="22"/>
          <w:szCs w:val="22"/>
          <w:lang w:val="uk-UA"/>
        </w:rPr>
        <w:t xml:space="preserve"> цього Договору, </w:t>
      </w:r>
      <w:r w:rsidR="006D43D3">
        <w:rPr>
          <w:rFonts w:ascii="Arial" w:hAnsi="Arial" w:cs="Arial"/>
          <w:sz w:val="22"/>
          <w:szCs w:val="22"/>
          <w:lang w:val="uk-UA"/>
        </w:rPr>
        <w:t xml:space="preserve">крім </w:t>
      </w:r>
      <w:r w:rsidR="00F1507B">
        <w:rPr>
          <w:rFonts w:ascii="Arial" w:hAnsi="Arial" w:cs="Arial"/>
          <w:sz w:val="22"/>
          <w:szCs w:val="22"/>
          <w:lang w:val="uk-UA"/>
        </w:rPr>
        <w:t xml:space="preserve"> </w:t>
      </w:r>
      <w:r w:rsidR="006D43D3">
        <w:rPr>
          <w:rFonts w:ascii="Arial" w:hAnsi="Arial" w:cs="Arial"/>
          <w:sz w:val="22"/>
          <w:szCs w:val="22"/>
          <w:lang w:val="uk-UA"/>
        </w:rPr>
        <w:t xml:space="preserve">п. 3.7. та п. 3.8., </w:t>
      </w:r>
      <w:r w:rsidRPr="00B5124B">
        <w:rPr>
          <w:rFonts w:ascii="Arial" w:hAnsi="Arial" w:cs="Arial"/>
          <w:sz w:val="22"/>
          <w:szCs w:val="22"/>
          <w:lang w:val="uk-UA"/>
        </w:rPr>
        <w:t xml:space="preserve">зокрема, </w:t>
      </w:r>
      <w:r>
        <w:rPr>
          <w:rFonts w:ascii="Arial" w:hAnsi="Arial" w:cs="Arial"/>
          <w:sz w:val="22"/>
          <w:szCs w:val="22"/>
          <w:lang w:val="uk-UA"/>
        </w:rPr>
        <w:t>неправомір</w:t>
      </w:r>
      <w:r w:rsidR="00FD21DB">
        <w:rPr>
          <w:rFonts w:ascii="Arial" w:hAnsi="Arial" w:cs="Arial"/>
          <w:sz w:val="22"/>
          <w:szCs w:val="22"/>
          <w:lang w:val="uk-UA"/>
        </w:rPr>
        <w:t>не використання,</w:t>
      </w:r>
      <w:r w:rsidRPr="00B5124B">
        <w:rPr>
          <w:rFonts w:ascii="Arial" w:hAnsi="Arial" w:cs="Arial"/>
          <w:sz w:val="22"/>
          <w:szCs w:val="22"/>
          <w:lang w:val="uk-UA"/>
        </w:rPr>
        <w:t xml:space="preserve"> розголошення, розкриття або використання будь-яки</w:t>
      </w:r>
      <w:r>
        <w:rPr>
          <w:rFonts w:ascii="Arial" w:hAnsi="Arial" w:cs="Arial"/>
          <w:sz w:val="22"/>
          <w:szCs w:val="22"/>
          <w:lang w:val="uk-UA"/>
        </w:rPr>
        <w:t>м іншим чином І</w:t>
      </w:r>
      <w:r w:rsidRPr="00B5124B">
        <w:rPr>
          <w:rFonts w:ascii="Arial" w:hAnsi="Arial" w:cs="Arial"/>
          <w:sz w:val="22"/>
          <w:szCs w:val="22"/>
          <w:lang w:val="uk-UA"/>
        </w:rPr>
        <w:t xml:space="preserve">нформації з обмеженим доступом, </w:t>
      </w:r>
      <w:r w:rsidR="00FD21DB">
        <w:rPr>
          <w:rFonts w:ascii="Arial" w:hAnsi="Arial" w:cs="Arial"/>
          <w:sz w:val="22"/>
          <w:szCs w:val="22"/>
          <w:lang w:val="uk-UA"/>
        </w:rPr>
        <w:t>Сторона</w:t>
      </w:r>
      <w:r w:rsidR="00CC3AF2">
        <w:rPr>
          <w:rFonts w:ascii="Arial" w:hAnsi="Arial" w:cs="Arial"/>
          <w:sz w:val="22"/>
          <w:szCs w:val="22"/>
          <w:lang w:val="uk-UA"/>
        </w:rPr>
        <w:t xml:space="preserve">-2 </w:t>
      </w:r>
      <w:r w:rsidRPr="00B5124B">
        <w:rPr>
          <w:rFonts w:ascii="Arial" w:hAnsi="Arial" w:cs="Arial"/>
          <w:sz w:val="22"/>
          <w:szCs w:val="22"/>
          <w:lang w:val="uk-UA"/>
        </w:rPr>
        <w:t xml:space="preserve">сплачує на користь </w:t>
      </w:r>
      <w:r w:rsidR="00FD21DB">
        <w:rPr>
          <w:rFonts w:ascii="Arial" w:hAnsi="Arial" w:cs="Arial"/>
          <w:sz w:val="22"/>
          <w:szCs w:val="22"/>
          <w:lang w:val="uk-UA"/>
        </w:rPr>
        <w:t>Сторони</w:t>
      </w:r>
      <w:r w:rsidR="00CC3AF2">
        <w:rPr>
          <w:rFonts w:ascii="Arial" w:hAnsi="Arial" w:cs="Arial"/>
          <w:sz w:val="22"/>
          <w:szCs w:val="22"/>
          <w:lang w:val="uk-UA"/>
        </w:rPr>
        <w:t xml:space="preserve">-1 </w:t>
      </w:r>
      <w:r w:rsidRPr="00B5124B">
        <w:rPr>
          <w:rFonts w:ascii="Arial" w:hAnsi="Arial" w:cs="Arial"/>
          <w:sz w:val="22"/>
          <w:szCs w:val="22"/>
          <w:lang w:val="uk-UA"/>
        </w:rPr>
        <w:t>штраф у ро</w:t>
      </w:r>
      <w:r w:rsidR="00FD21DB">
        <w:rPr>
          <w:rFonts w:ascii="Arial" w:hAnsi="Arial" w:cs="Arial"/>
          <w:sz w:val="22"/>
          <w:szCs w:val="22"/>
          <w:lang w:val="uk-UA"/>
        </w:rPr>
        <w:t>змірі 100 000 (сто тисяч) грн.</w:t>
      </w:r>
      <w:r w:rsidR="00F1507B">
        <w:rPr>
          <w:rFonts w:ascii="Arial" w:hAnsi="Arial" w:cs="Arial"/>
          <w:sz w:val="22"/>
          <w:szCs w:val="22"/>
          <w:lang w:val="uk-UA"/>
        </w:rPr>
        <w:t xml:space="preserve"> 00 коп.</w:t>
      </w:r>
    </w:p>
    <w:p w14:paraId="5E392720" w14:textId="15127EF8" w:rsidR="006D43D3" w:rsidRPr="006D43D3" w:rsidRDefault="006D43D3" w:rsidP="006F43D8">
      <w:pPr>
        <w:pStyle w:val="af2"/>
        <w:numPr>
          <w:ilvl w:val="1"/>
          <w:numId w:val="27"/>
        </w:numPr>
        <w:jc w:val="both"/>
        <w:rPr>
          <w:rFonts w:ascii="Arial" w:hAnsi="Arial" w:cs="Arial"/>
          <w:sz w:val="22"/>
          <w:szCs w:val="22"/>
          <w:lang w:val="uk-UA"/>
        </w:rPr>
      </w:pPr>
      <w:r w:rsidRPr="006D43D3">
        <w:rPr>
          <w:rFonts w:ascii="Arial" w:hAnsi="Arial" w:cs="Arial"/>
          <w:sz w:val="22"/>
          <w:szCs w:val="22"/>
          <w:lang w:val="uk-UA"/>
        </w:rPr>
        <w:t>За порушення зобов’язань, визначених п. 3.7. та</w:t>
      </w:r>
      <w:r>
        <w:rPr>
          <w:rFonts w:ascii="Arial" w:hAnsi="Arial" w:cs="Arial"/>
          <w:sz w:val="22"/>
          <w:szCs w:val="22"/>
          <w:lang w:val="uk-UA"/>
        </w:rPr>
        <w:t>/або</w:t>
      </w:r>
      <w:r w:rsidRPr="006D43D3">
        <w:rPr>
          <w:rFonts w:ascii="Arial" w:hAnsi="Arial" w:cs="Arial"/>
          <w:sz w:val="22"/>
          <w:szCs w:val="22"/>
          <w:lang w:val="uk-UA"/>
        </w:rPr>
        <w:t xml:space="preserve"> п. 3.8. </w:t>
      </w:r>
      <w:r>
        <w:rPr>
          <w:rFonts w:ascii="Arial" w:hAnsi="Arial" w:cs="Arial"/>
          <w:sz w:val="22"/>
          <w:szCs w:val="22"/>
          <w:lang w:val="uk-UA"/>
        </w:rPr>
        <w:t>розділу</w:t>
      </w:r>
      <w:r w:rsidRPr="006D43D3">
        <w:rPr>
          <w:rFonts w:ascii="Arial" w:hAnsi="Arial" w:cs="Arial"/>
          <w:sz w:val="22"/>
          <w:szCs w:val="22"/>
          <w:lang w:val="uk-UA"/>
        </w:rPr>
        <w:t xml:space="preserve"> 3 цього Договору, Сторона</w:t>
      </w:r>
      <w:r>
        <w:rPr>
          <w:rFonts w:ascii="Arial" w:hAnsi="Arial" w:cs="Arial"/>
          <w:sz w:val="22"/>
          <w:szCs w:val="22"/>
          <w:lang w:val="uk-UA"/>
        </w:rPr>
        <w:t xml:space="preserve">-2 </w:t>
      </w:r>
      <w:r w:rsidRPr="006D43D3">
        <w:rPr>
          <w:rFonts w:ascii="Arial" w:hAnsi="Arial" w:cs="Arial"/>
          <w:sz w:val="22"/>
          <w:szCs w:val="22"/>
          <w:lang w:val="uk-UA"/>
        </w:rPr>
        <w:t>сплачує на користь Сторони</w:t>
      </w:r>
      <w:r>
        <w:rPr>
          <w:rFonts w:ascii="Arial" w:hAnsi="Arial" w:cs="Arial"/>
          <w:sz w:val="22"/>
          <w:szCs w:val="22"/>
          <w:lang w:val="uk-UA"/>
        </w:rPr>
        <w:t xml:space="preserve">-1 </w:t>
      </w:r>
      <w:r w:rsidRPr="006D43D3">
        <w:rPr>
          <w:rFonts w:ascii="Arial" w:hAnsi="Arial" w:cs="Arial"/>
          <w:sz w:val="22"/>
          <w:szCs w:val="22"/>
          <w:lang w:val="uk-UA"/>
        </w:rPr>
        <w:t xml:space="preserve">штраф у розмірі </w:t>
      </w:r>
      <w:r w:rsidR="00CC3AF2">
        <w:rPr>
          <w:rFonts w:ascii="Arial" w:hAnsi="Arial" w:cs="Arial"/>
          <w:sz w:val="22"/>
          <w:szCs w:val="22"/>
          <w:lang w:val="uk-UA"/>
        </w:rPr>
        <w:t>25</w:t>
      </w:r>
      <w:r w:rsidRPr="006D43D3">
        <w:rPr>
          <w:rFonts w:ascii="Arial" w:hAnsi="Arial" w:cs="Arial"/>
          <w:sz w:val="22"/>
          <w:szCs w:val="22"/>
          <w:lang w:val="uk-UA"/>
        </w:rPr>
        <w:t>0 000 (</w:t>
      </w:r>
      <w:r w:rsidR="00CC3AF2">
        <w:rPr>
          <w:rFonts w:ascii="Arial" w:hAnsi="Arial" w:cs="Arial"/>
          <w:sz w:val="22"/>
          <w:szCs w:val="22"/>
          <w:lang w:val="uk-UA"/>
        </w:rPr>
        <w:t>двісті п’ятдесят</w:t>
      </w:r>
      <w:r w:rsidRPr="006D43D3">
        <w:rPr>
          <w:rFonts w:ascii="Arial" w:hAnsi="Arial" w:cs="Arial"/>
          <w:sz w:val="22"/>
          <w:szCs w:val="22"/>
          <w:lang w:val="uk-UA"/>
        </w:rPr>
        <w:t xml:space="preserve"> тисяч) грн.</w:t>
      </w:r>
      <w:r w:rsidR="00F1507B">
        <w:rPr>
          <w:rFonts w:ascii="Arial" w:hAnsi="Arial" w:cs="Arial"/>
          <w:sz w:val="22"/>
          <w:szCs w:val="22"/>
          <w:lang w:val="uk-UA"/>
        </w:rPr>
        <w:t xml:space="preserve"> 00 коп. за кожне </w:t>
      </w:r>
      <w:r w:rsidR="00AC2F0A">
        <w:rPr>
          <w:rFonts w:ascii="Arial" w:hAnsi="Arial" w:cs="Arial"/>
          <w:sz w:val="22"/>
          <w:szCs w:val="22"/>
          <w:lang w:val="uk-UA"/>
        </w:rPr>
        <w:t>із порушених зобов’язань</w:t>
      </w:r>
      <w:r w:rsidR="00F1507B">
        <w:rPr>
          <w:rFonts w:ascii="Arial" w:hAnsi="Arial" w:cs="Arial"/>
          <w:sz w:val="22"/>
          <w:szCs w:val="22"/>
          <w:lang w:val="uk-UA"/>
        </w:rPr>
        <w:t xml:space="preserve">. </w:t>
      </w:r>
      <w:r>
        <w:rPr>
          <w:rFonts w:ascii="Arial" w:hAnsi="Arial" w:cs="Arial"/>
          <w:sz w:val="22"/>
          <w:szCs w:val="22"/>
          <w:lang w:val="uk-UA"/>
        </w:rPr>
        <w:t xml:space="preserve"> </w:t>
      </w:r>
    </w:p>
    <w:p w14:paraId="1CA17D48" w14:textId="6B251B3F" w:rsidR="00026FA2" w:rsidRPr="00026FA2" w:rsidRDefault="00FD21DB" w:rsidP="006F43D8">
      <w:pPr>
        <w:numPr>
          <w:ilvl w:val="1"/>
          <w:numId w:val="27"/>
        </w:numPr>
        <w:jc w:val="both"/>
        <w:rPr>
          <w:rFonts w:ascii="Arial" w:hAnsi="Arial" w:cs="Arial"/>
          <w:sz w:val="22"/>
          <w:szCs w:val="22"/>
          <w:lang w:val="uk-UA"/>
        </w:rPr>
      </w:pPr>
      <w:r>
        <w:rPr>
          <w:rFonts w:ascii="Arial" w:hAnsi="Arial" w:cs="Arial"/>
          <w:sz w:val="22"/>
          <w:szCs w:val="22"/>
          <w:lang w:val="uk-UA"/>
        </w:rPr>
        <w:t>К</w:t>
      </w:r>
      <w:r w:rsidR="00F1507B">
        <w:rPr>
          <w:rFonts w:ascii="Arial" w:hAnsi="Arial" w:cs="Arial"/>
          <w:sz w:val="22"/>
          <w:szCs w:val="22"/>
          <w:lang w:val="uk-UA"/>
        </w:rPr>
        <w:t>рім штрафів, зазначених</w:t>
      </w:r>
      <w:r>
        <w:rPr>
          <w:rFonts w:ascii="Arial" w:hAnsi="Arial" w:cs="Arial"/>
          <w:sz w:val="22"/>
          <w:szCs w:val="22"/>
          <w:lang w:val="uk-UA"/>
        </w:rPr>
        <w:t xml:space="preserve"> в п. 4.2.</w:t>
      </w:r>
      <w:r w:rsidR="00F1507B">
        <w:rPr>
          <w:rFonts w:ascii="Arial" w:hAnsi="Arial" w:cs="Arial"/>
          <w:sz w:val="22"/>
          <w:szCs w:val="22"/>
          <w:lang w:val="uk-UA"/>
        </w:rPr>
        <w:t xml:space="preserve"> та п. 4.3.</w:t>
      </w:r>
      <w:r>
        <w:rPr>
          <w:rFonts w:ascii="Arial" w:hAnsi="Arial" w:cs="Arial"/>
          <w:sz w:val="22"/>
          <w:szCs w:val="22"/>
          <w:lang w:val="uk-UA"/>
        </w:rPr>
        <w:t xml:space="preserve"> цього Договору, </w:t>
      </w:r>
      <w:r w:rsidR="00026FA2" w:rsidRPr="00026FA2">
        <w:rPr>
          <w:rFonts w:ascii="Arial" w:hAnsi="Arial" w:cs="Arial"/>
          <w:sz w:val="22"/>
          <w:szCs w:val="22"/>
          <w:lang w:val="uk-UA"/>
        </w:rPr>
        <w:t>Сторона</w:t>
      </w:r>
      <w:r w:rsidR="00CC3AF2">
        <w:rPr>
          <w:rFonts w:ascii="Arial" w:hAnsi="Arial" w:cs="Arial"/>
          <w:sz w:val="22"/>
          <w:szCs w:val="22"/>
          <w:lang w:val="uk-UA"/>
        </w:rPr>
        <w:t xml:space="preserve">-2 </w:t>
      </w:r>
      <w:r w:rsidR="00026FA2" w:rsidRPr="00026FA2">
        <w:rPr>
          <w:rFonts w:ascii="Arial" w:hAnsi="Arial" w:cs="Arial"/>
          <w:sz w:val="22"/>
          <w:szCs w:val="22"/>
          <w:lang w:val="uk-UA"/>
        </w:rPr>
        <w:t>зобов’язується відшкодувати Стороні</w:t>
      </w:r>
      <w:r w:rsidR="00CC3AF2">
        <w:rPr>
          <w:rFonts w:ascii="Arial" w:hAnsi="Arial" w:cs="Arial"/>
          <w:sz w:val="22"/>
          <w:szCs w:val="22"/>
          <w:lang w:val="uk-UA"/>
        </w:rPr>
        <w:t>-1</w:t>
      </w:r>
      <w:r w:rsidR="00026FA2" w:rsidRPr="00026FA2">
        <w:rPr>
          <w:rFonts w:ascii="Arial" w:hAnsi="Arial" w:cs="Arial"/>
          <w:sz w:val="22"/>
          <w:szCs w:val="22"/>
          <w:lang w:val="uk-UA"/>
        </w:rPr>
        <w:t xml:space="preserve"> за будь-яких обставин всі витрати (включаючи судові витрати), видатки, збитки, включаючи будь-які прямі та непрямі збитки, упущену вигоду, шкоду для репутації, та всі проценти, неустойки, інші витрати та видатки, </w:t>
      </w:r>
      <w:r w:rsidR="00B5124B">
        <w:rPr>
          <w:rFonts w:ascii="Arial" w:hAnsi="Arial" w:cs="Arial"/>
          <w:sz w:val="22"/>
          <w:szCs w:val="22"/>
          <w:lang w:val="uk-UA"/>
        </w:rPr>
        <w:t>які</w:t>
      </w:r>
      <w:r w:rsidR="00026FA2" w:rsidRPr="00026FA2">
        <w:rPr>
          <w:rFonts w:ascii="Arial" w:hAnsi="Arial" w:cs="Arial"/>
          <w:sz w:val="22"/>
          <w:szCs w:val="22"/>
          <w:lang w:val="uk-UA"/>
        </w:rPr>
        <w:t xml:space="preserve"> виникнуть внаслідок буд</w:t>
      </w:r>
      <w:r w:rsidR="00F1507B">
        <w:rPr>
          <w:rFonts w:ascii="Arial" w:hAnsi="Arial" w:cs="Arial"/>
          <w:sz w:val="22"/>
          <w:szCs w:val="22"/>
          <w:lang w:val="uk-UA"/>
        </w:rPr>
        <w:t>ь-якого порушення цього Договору</w:t>
      </w:r>
      <w:r w:rsidR="00026FA2" w:rsidRPr="00026FA2">
        <w:rPr>
          <w:rFonts w:ascii="Arial" w:hAnsi="Arial" w:cs="Arial"/>
          <w:sz w:val="22"/>
          <w:szCs w:val="22"/>
          <w:lang w:val="uk-UA"/>
        </w:rPr>
        <w:t>, у повному обсязі відповідно до вимог чинного законодавства України.</w:t>
      </w:r>
    </w:p>
    <w:p w14:paraId="7A4FFF64" w14:textId="1335D54C" w:rsidR="00026FA2" w:rsidRPr="00026FA2" w:rsidRDefault="00026FA2" w:rsidP="006F43D8">
      <w:pPr>
        <w:numPr>
          <w:ilvl w:val="1"/>
          <w:numId w:val="27"/>
        </w:numPr>
        <w:jc w:val="both"/>
        <w:rPr>
          <w:rFonts w:ascii="Arial" w:hAnsi="Arial" w:cs="Arial"/>
          <w:sz w:val="22"/>
          <w:szCs w:val="22"/>
          <w:lang w:val="uk-UA"/>
        </w:rPr>
      </w:pPr>
      <w:r w:rsidRPr="00026FA2">
        <w:rPr>
          <w:rFonts w:ascii="Arial" w:hAnsi="Arial" w:cs="Arial"/>
          <w:sz w:val="22"/>
          <w:szCs w:val="22"/>
          <w:lang w:val="uk-UA"/>
        </w:rPr>
        <w:t>Сторони домовились, що в разі розголошення або вико</w:t>
      </w:r>
      <w:r w:rsidR="00B97A75">
        <w:rPr>
          <w:rFonts w:ascii="Arial" w:hAnsi="Arial" w:cs="Arial"/>
          <w:sz w:val="22"/>
          <w:szCs w:val="22"/>
          <w:lang w:val="uk-UA"/>
        </w:rPr>
        <w:t>ристання</w:t>
      </w:r>
      <w:r w:rsidR="00CC3AF2">
        <w:rPr>
          <w:rFonts w:ascii="Arial" w:hAnsi="Arial" w:cs="Arial"/>
          <w:sz w:val="22"/>
          <w:szCs w:val="22"/>
          <w:lang w:val="uk-UA"/>
        </w:rPr>
        <w:t xml:space="preserve"> Стороною-2</w:t>
      </w:r>
      <w:r w:rsidR="00B97A75">
        <w:rPr>
          <w:rFonts w:ascii="Arial" w:hAnsi="Arial" w:cs="Arial"/>
          <w:sz w:val="22"/>
          <w:szCs w:val="22"/>
          <w:lang w:val="uk-UA"/>
        </w:rPr>
        <w:t xml:space="preserve"> будь-яким іншим чином І</w:t>
      </w:r>
      <w:r w:rsidRPr="00026FA2">
        <w:rPr>
          <w:rFonts w:ascii="Arial" w:hAnsi="Arial" w:cs="Arial"/>
          <w:sz w:val="22"/>
          <w:szCs w:val="22"/>
          <w:lang w:val="uk-UA"/>
        </w:rPr>
        <w:t>нформації</w:t>
      </w:r>
      <w:r w:rsidR="00B97A75">
        <w:rPr>
          <w:rFonts w:ascii="Arial" w:hAnsi="Arial" w:cs="Arial"/>
          <w:sz w:val="22"/>
          <w:szCs w:val="22"/>
          <w:lang w:val="uk-UA"/>
        </w:rPr>
        <w:t xml:space="preserve"> з обмеженим доступом</w:t>
      </w:r>
      <w:r w:rsidRPr="00026FA2">
        <w:rPr>
          <w:rFonts w:ascii="Arial" w:hAnsi="Arial" w:cs="Arial"/>
          <w:sz w:val="22"/>
          <w:szCs w:val="22"/>
          <w:lang w:val="uk-UA"/>
        </w:rPr>
        <w:t>, що визначена цим Договором, Сторона</w:t>
      </w:r>
      <w:r w:rsidR="00CC3AF2">
        <w:rPr>
          <w:rFonts w:ascii="Arial" w:hAnsi="Arial" w:cs="Arial"/>
          <w:sz w:val="22"/>
          <w:szCs w:val="22"/>
          <w:lang w:val="uk-UA"/>
        </w:rPr>
        <w:t xml:space="preserve">-1 </w:t>
      </w:r>
      <w:r w:rsidRPr="00026FA2">
        <w:rPr>
          <w:rFonts w:ascii="Arial" w:hAnsi="Arial" w:cs="Arial"/>
          <w:sz w:val="22"/>
          <w:szCs w:val="22"/>
          <w:lang w:val="uk-UA"/>
        </w:rPr>
        <w:t>має право оприлюднити факт такого порушення  Стороною</w:t>
      </w:r>
      <w:r w:rsidR="00CC3AF2">
        <w:rPr>
          <w:rFonts w:ascii="Arial" w:hAnsi="Arial" w:cs="Arial"/>
          <w:sz w:val="22"/>
          <w:szCs w:val="22"/>
          <w:lang w:val="uk-UA"/>
        </w:rPr>
        <w:t>-2</w:t>
      </w:r>
      <w:r w:rsidRPr="00026FA2">
        <w:rPr>
          <w:rFonts w:ascii="Arial" w:hAnsi="Arial" w:cs="Arial"/>
          <w:sz w:val="22"/>
          <w:szCs w:val="22"/>
          <w:lang w:val="uk-UA"/>
        </w:rPr>
        <w:t xml:space="preserve"> в будь-яких засобах масової інформації, мережі Інтернет, повідомити всіх можливих контрагентів Сторони</w:t>
      </w:r>
      <w:r w:rsidR="00CC3AF2">
        <w:rPr>
          <w:rFonts w:ascii="Arial" w:hAnsi="Arial" w:cs="Arial"/>
          <w:sz w:val="22"/>
          <w:szCs w:val="22"/>
          <w:lang w:val="uk-UA"/>
        </w:rPr>
        <w:t>-1</w:t>
      </w:r>
      <w:r w:rsidRPr="00026FA2">
        <w:rPr>
          <w:rFonts w:ascii="Arial" w:hAnsi="Arial" w:cs="Arial"/>
          <w:sz w:val="22"/>
          <w:szCs w:val="22"/>
          <w:lang w:val="uk-UA"/>
        </w:rPr>
        <w:t>, органи державної влади з посиланням на цей Договір. Сторона</w:t>
      </w:r>
      <w:r w:rsidR="00CC3AF2">
        <w:rPr>
          <w:rFonts w:ascii="Arial" w:hAnsi="Arial" w:cs="Arial"/>
          <w:sz w:val="22"/>
          <w:szCs w:val="22"/>
          <w:lang w:val="uk-UA"/>
        </w:rPr>
        <w:t xml:space="preserve">-2 </w:t>
      </w:r>
      <w:r w:rsidRPr="00026FA2">
        <w:rPr>
          <w:rFonts w:ascii="Arial" w:hAnsi="Arial" w:cs="Arial"/>
          <w:sz w:val="22"/>
          <w:szCs w:val="22"/>
          <w:lang w:val="uk-UA"/>
        </w:rPr>
        <w:t xml:space="preserve">визнає, що таке оприлюднення не буде вважатись порушенням її ділової репутації.  </w:t>
      </w:r>
    </w:p>
    <w:p w14:paraId="66EA562F" w14:textId="77777777" w:rsidR="00CF12EB" w:rsidRPr="00A729B0" w:rsidRDefault="00CF12EB" w:rsidP="00CF12EB">
      <w:pPr>
        <w:ind w:left="360"/>
        <w:jc w:val="both"/>
        <w:rPr>
          <w:rFonts w:ascii="Arial" w:hAnsi="Arial" w:cs="Arial"/>
          <w:sz w:val="22"/>
          <w:szCs w:val="22"/>
          <w:lang w:val="uk-UA"/>
        </w:rPr>
      </w:pPr>
    </w:p>
    <w:p w14:paraId="46F93F3C" w14:textId="77777777" w:rsidR="00CF12EB" w:rsidRPr="00A729B0" w:rsidRDefault="00CF12EB" w:rsidP="006F43D8">
      <w:pPr>
        <w:numPr>
          <w:ilvl w:val="0"/>
          <w:numId w:val="27"/>
        </w:numPr>
        <w:jc w:val="center"/>
        <w:rPr>
          <w:rFonts w:ascii="Arial" w:hAnsi="Arial" w:cs="Arial"/>
          <w:b/>
          <w:sz w:val="22"/>
          <w:szCs w:val="22"/>
          <w:lang w:val="uk-UA"/>
        </w:rPr>
      </w:pPr>
      <w:r w:rsidRPr="00A729B0">
        <w:rPr>
          <w:rFonts w:ascii="Arial" w:hAnsi="Arial" w:cs="Arial"/>
          <w:b/>
          <w:sz w:val="22"/>
          <w:szCs w:val="22"/>
          <w:lang w:val="uk-UA"/>
        </w:rPr>
        <w:t>ВИРІШЕННЯ СПОРІВ</w:t>
      </w:r>
    </w:p>
    <w:p w14:paraId="1274FF49" w14:textId="0276C733" w:rsidR="00BA1B18" w:rsidRPr="00BA1B18" w:rsidRDefault="00BA1B18" w:rsidP="006F43D8">
      <w:pPr>
        <w:numPr>
          <w:ilvl w:val="1"/>
          <w:numId w:val="27"/>
        </w:numPr>
        <w:jc w:val="both"/>
        <w:rPr>
          <w:rFonts w:ascii="Arial" w:hAnsi="Arial" w:cs="Arial"/>
          <w:sz w:val="22"/>
          <w:szCs w:val="22"/>
          <w:lang w:val="uk-UA"/>
        </w:rPr>
      </w:pPr>
      <w:r w:rsidRPr="00BA1B18">
        <w:rPr>
          <w:rFonts w:ascii="Arial" w:hAnsi="Arial" w:cs="Arial"/>
          <w:sz w:val="22"/>
          <w:szCs w:val="22"/>
          <w:lang w:val="uk-UA"/>
        </w:rPr>
        <w:t xml:space="preserve">Усі спори,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вирішуються шляхом переговорів між Сторонами із суворим дотриманням вимог конфіденційності. </w:t>
      </w:r>
    </w:p>
    <w:p w14:paraId="4F6EE488" w14:textId="2D725F59" w:rsidR="00BA1B18" w:rsidRPr="00A729B0" w:rsidRDefault="00BA1B18" w:rsidP="006F43D8">
      <w:pPr>
        <w:numPr>
          <w:ilvl w:val="1"/>
          <w:numId w:val="27"/>
        </w:numPr>
        <w:jc w:val="both"/>
        <w:rPr>
          <w:rFonts w:ascii="Arial" w:hAnsi="Arial" w:cs="Arial"/>
          <w:sz w:val="22"/>
          <w:szCs w:val="22"/>
          <w:lang w:val="uk-UA"/>
        </w:rPr>
      </w:pPr>
      <w:r w:rsidRPr="00BA1B18">
        <w:rPr>
          <w:rFonts w:ascii="Arial" w:hAnsi="Arial" w:cs="Arial"/>
          <w:sz w:val="22"/>
          <w:szCs w:val="22"/>
          <w:lang w:val="uk-UA"/>
        </w:rPr>
        <w:t>Якщо спір неможливо вирішити шляхом переговорів, він вирішується у судовому порядку із застосуванням матеріального та процесуального права України.</w:t>
      </w:r>
    </w:p>
    <w:p w14:paraId="79DE26D0" w14:textId="77777777" w:rsidR="00F207F3" w:rsidRPr="00A729B0" w:rsidRDefault="00F207F3" w:rsidP="00F207F3">
      <w:pPr>
        <w:jc w:val="both"/>
        <w:rPr>
          <w:rFonts w:ascii="Arial" w:hAnsi="Arial" w:cs="Arial"/>
          <w:sz w:val="22"/>
          <w:szCs w:val="22"/>
          <w:lang w:val="uk-UA"/>
        </w:rPr>
      </w:pPr>
    </w:p>
    <w:p w14:paraId="5A83F75E" w14:textId="5B5CC61D" w:rsidR="00F207F3" w:rsidRPr="00A729B0" w:rsidRDefault="001753D8" w:rsidP="006F43D8">
      <w:pPr>
        <w:numPr>
          <w:ilvl w:val="0"/>
          <w:numId w:val="27"/>
        </w:numPr>
        <w:jc w:val="center"/>
        <w:rPr>
          <w:rFonts w:ascii="Arial" w:hAnsi="Arial" w:cs="Arial"/>
          <w:sz w:val="22"/>
          <w:szCs w:val="22"/>
          <w:lang w:val="uk-UA"/>
        </w:rPr>
      </w:pPr>
      <w:r w:rsidRPr="00A729B0">
        <w:rPr>
          <w:rFonts w:ascii="Arial" w:hAnsi="Arial" w:cs="Arial"/>
          <w:b/>
          <w:sz w:val="22"/>
          <w:szCs w:val="22"/>
          <w:lang w:val="uk-UA"/>
        </w:rPr>
        <w:t xml:space="preserve">СТРОК </w:t>
      </w:r>
      <w:r w:rsidR="00B94790" w:rsidRPr="00A729B0">
        <w:rPr>
          <w:rFonts w:ascii="Arial" w:hAnsi="Arial" w:cs="Arial"/>
          <w:b/>
          <w:sz w:val="22"/>
          <w:szCs w:val="22"/>
          <w:lang w:val="uk-UA"/>
        </w:rPr>
        <w:t>ДІЇ</w:t>
      </w:r>
      <w:r w:rsidR="00CD657D">
        <w:rPr>
          <w:rFonts w:ascii="Arial" w:hAnsi="Arial" w:cs="Arial"/>
          <w:b/>
          <w:sz w:val="22"/>
          <w:szCs w:val="22"/>
          <w:lang w:val="uk-UA"/>
        </w:rPr>
        <w:t xml:space="preserve"> ДОГОВОРУ</w:t>
      </w:r>
    </w:p>
    <w:p w14:paraId="6B28BC55" w14:textId="20BC1BD2" w:rsidR="00CD657D" w:rsidRPr="00503703" w:rsidRDefault="00CD657D" w:rsidP="00CD657D">
      <w:pPr>
        <w:ind w:left="851" w:hanging="425"/>
        <w:jc w:val="both"/>
        <w:rPr>
          <w:rFonts w:ascii="Arial" w:hAnsi="Arial" w:cs="Arial"/>
          <w:sz w:val="22"/>
          <w:szCs w:val="22"/>
          <w:lang w:val="uk-UA"/>
        </w:rPr>
      </w:pPr>
      <w:r w:rsidRPr="00503703">
        <w:rPr>
          <w:rFonts w:ascii="Arial" w:hAnsi="Arial" w:cs="Arial"/>
          <w:sz w:val="22"/>
          <w:szCs w:val="22"/>
          <w:lang w:val="uk-UA"/>
        </w:rPr>
        <w:t>6.1. Цей Договір є укладеним і набирає чинності з дати його підписання повноважними представниками Сторін та скріплення їх підписів відбитками печаток Сторін</w:t>
      </w:r>
      <w:r w:rsidR="00DF34FF" w:rsidRPr="00503703">
        <w:rPr>
          <w:rFonts w:ascii="Arial" w:hAnsi="Arial" w:cs="Arial"/>
          <w:sz w:val="22"/>
          <w:szCs w:val="22"/>
          <w:lang w:val="uk-UA"/>
        </w:rPr>
        <w:t xml:space="preserve"> (у випадку їх використання)</w:t>
      </w:r>
      <w:r w:rsidRPr="00503703">
        <w:rPr>
          <w:rFonts w:ascii="Arial" w:hAnsi="Arial" w:cs="Arial"/>
          <w:sz w:val="22"/>
          <w:szCs w:val="22"/>
          <w:lang w:val="uk-UA"/>
        </w:rPr>
        <w:t xml:space="preserve">. </w:t>
      </w:r>
    </w:p>
    <w:p w14:paraId="2EC5885A" w14:textId="115403F6" w:rsidR="00CD657D" w:rsidRPr="00503703" w:rsidRDefault="00CD657D" w:rsidP="00503703">
      <w:pPr>
        <w:ind w:left="851" w:hanging="425"/>
        <w:jc w:val="both"/>
        <w:rPr>
          <w:rFonts w:ascii="Arial" w:hAnsi="Arial" w:cs="Arial"/>
          <w:sz w:val="22"/>
          <w:szCs w:val="22"/>
          <w:lang w:val="uk-UA"/>
        </w:rPr>
      </w:pPr>
      <w:r w:rsidRPr="00503703">
        <w:rPr>
          <w:rFonts w:ascii="Arial" w:hAnsi="Arial" w:cs="Arial"/>
          <w:sz w:val="22"/>
          <w:szCs w:val="22"/>
          <w:lang w:val="uk-UA"/>
        </w:rPr>
        <w:t>6.2. Строк цього Договору починає свій перебіг у момент, визначений у п. 6.1 цього Договору</w:t>
      </w:r>
      <w:r w:rsidR="00DF34FF" w:rsidRPr="00503703">
        <w:rPr>
          <w:rFonts w:ascii="Arial" w:hAnsi="Arial" w:cs="Arial"/>
          <w:sz w:val="22"/>
          <w:szCs w:val="22"/>
          <w:lang w:val="uk-UA"/>
        </w:rPr>
        <w:t>,</w:t>
      </w:r>
      <w:r w:rsidRPr="00503703">
        <w:rPr>
          <w:rFonts w:ascii="Arial" w:hAnsi="Arial" w:cs="Arial"/>
          <w:sz w:val="22"/>
          <w:szCs w:val="22"/>
          <w:lang w:val="uk-UA"/>
        </w:rPr>
        <w:t xml:space="preserve"> та діє до того моменту, коли за взаємною згодою Сторін буде розірваний шляхом </w:t>
      </w:r>
      <w:r w:rsidR="00DF34FF" w:rsidRPr="00503703">
        <w:rPr>
          <w:rFonts w:ascii="Arial" w:hAnsi="Arial" w:cs="Arial"/>
          <w:sz w:val="22"/>
          <w:szCs w:val="22"/>
          <w:lang w:val="uk-UA"/>
        </w:rPr>
        <w:t xml:space="preserve">оформлення відповідної додаткової угоди до цього Договору. </w:t>
      </w:r>
    </w:p>
    <w:p w14:paraId="4942781C" w14:textId="7D498C57" w:rsidR="00F207F3" w:rsidRDefault="00503703" w:rsidP="00CD657D">
      <w:pPr>
        <w:ind w:left="851" w:hanging="425"/>
        <w:jc w:val="both"/>
        <w:rPr>
          <w:rFonts w:ascii="Arial" w:hAnsi="Arial" w:cs="Arial"/>
          <w:sz w:val="22"/>
          <w:szCs w:val="22"/>
          <w:lang w:val="uk-UA"/>
        </w:rPr>
      </w:pPr>
      <w:r w:rsidRPr="00503703">
        <w:rPr>
          <w:rFonts w:ascii="Arial" w:hAnsi="Arial" w:cs="Arial"/>
          <w:sz w:val="22"/>
          <w:szCs w:val="22"/>
          <w:lang w:val="uk-UA"/>
        </w:rPr>
        <w:t xml:space="preserve">6.3. </w:t>
      </w:r>
      <w:r w:rsidR="00CD657D" w:rsidRPr="00503703">
        <w:rPr>
          <w:rFonts w:ascii="Arial" w:hAnsi="Arial" w:cs="Arial"/>
          <w:sz w:val="22"/>
          <w:szCs w:val="22"/>
          <w:lang w:val="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w:t>
      </w:r>
      <w:r w:rsidR="00CD657D" w:rsidRPr="00CD657D">
        <w:rPr>
          <w:rFonts w:ascii="Arial" w:hAnsi="Arial" w:cs="Arial"/>
          <w:sz w:val="22"/>
          <w:szCs w:val="22"/>
          <w:lang w:val="uk-UA"/>
        </w:rPr>
        <w:t xml:space="preserve"> угоді, цьому Договорі або у чинному законодавстві</w:t>
      </w:r>
      <w:r w:rsidR="00DF34FF">
        <w:rPr>
          <w:rFonts w:ascii="Arial" w:hAnsi="Arial" w:cs="Arial"/>
          <w:sz w:val="22"/>
          <w:szCs w:val="22"/>
          <w:lang w:val="uk-UA"/>
        </w:rPr>
        <w:t xml:space="preserve"> України</w:t>
      </w:r>
      <w:r w:rsidR="00CD657D" w:rsidRPr="00CD657D">
        <w:rPr>
          <w:rFonts w:ascii="Arial" w:hAnsi="Arial" w:cs="Arial"/>
          <w:sz w:val="22"/>
          <w:szCs w:val="22"/>
          <w:lang w:val="uk-UA"/>
        </w:rPr>
        <w:t>.</w:t>
      </w:r>
    </w:p>
    <w:p w14:paraId="438E2017" w14:textId="77777777" w:rsidR="00CD657D" w:rsidRPr="00A729B0" w:rsidRDefault="00CD657D" w:rsidP="00CD657D">
      <w:pPr>
        <w:jc w:val="both"/>
        <w:rPr>
          <w:rFonts w:ascii="Arial" w:hAnsi="Arial" w:cs="Arial"/>
          <w:sz w:val="22"/>
          <w:szCs w:val="22"/>
          <w:lang w:val="uk-UA"/>
        </w:rPr>
      </w:pPr>
    </w:p>
    <w:p w14:paraId="160699D3" w14:textId="77777777" w:rsidR="00F207F3" w:rsidRPr="00A729B0" w:rsidRDefault="00E12CED" w:rsidP="006F43D8">
      <w:pPr>
        <w:numPr>
          <w:ilvl w:val="0"/>
          <w:numId w:val="27"/>
        </w:numPr>
        <w:jc w:val="center"/>
        <w:rPr>
          <w:rFonts w:ascii="Arial" w:hAnsi="Arial" w:cs="Arial"/>
          <w:sz w:val="22"/>
          <w:szCs w:val="22"/>
          <w:lang w:val="uk-UA"/>
        </w:rPr>
      </w:pPr>
      <w:r w:rsidRPr="00A729B0">
        <w:rPr>
          <w:rFonts w:ascii="Arial" w:hAnsi="Arial" w:cs="Arial"/>
          <w:b/>
          <w:sz w:val="22"/>
          <w:szCs w:val="22"/>
          <w:lang w:val="uk-UA"/>
        </w:rPr>
        <w:t>ІНШІ УМОВИ</w:t>
      </w:r>
    </w:p>
    <w:p w14:paraId="1647EA5A" w14:textId="3178C482" w:rsidR="00F207F3" w:rsidRPr="00A729B0" w:rsidRDefault="00AE4532" w:rsidP="006F43D8">
      <w:pPr>
        <w:numPr>
          <w:ilvl w:val="1"/>
          <w:numId w:val="27"/>
        </w:numPr>
        <w:jc w:val="both"/>
        <w:rPr>
          <w:rFonts w:ascii="Arial" w:hAnsi="Arial" w:cs="Arial"/>
          <w:sz w:val="22"/>
          <w:szCs w:val="22"/>
          <w:lang w:val="uk-UA"/>
        </w:rPr>
      </w:pPr>
      <w:r w:rsidRPr="00A729B0">
        <w:rPr>
          <w:rFonts w:ascii="Arial" w:hAnsi="Arial" w:cs="Arial"/>
          <w:sz w:val="22"/>
          <w:szCs w:val="22"/>
          <w:lang w:val="uk-UA"/>
        </w:rPr>
        <w:lastRenderedPageBreak/>
        <w:t xml:space="preserve">Жодна із Сторін не може передавати або іншим чином відчужувати, повністю або частково, свої права і обов'язки за </w:t>
      </w:r>
      <w:r w:rsidR="00503703">
        <w:rPr>
          <w:rFonts w:ascii="Arial" w:hAnsi="Arial" w:cs="Arial"/>
          <w:sz w:val="22"/>
          <w:szCs w:val="22"/>
          <w:lang w:val="uk-UA"/>
        </w:rPr>
        <w:t>цим Договором</w:t>
      </w:r>
      <w:r w:rsidRPr="00A729B0">
        <w:rPr>
          <w:rFonts w:ascii="Arial" w:hAnsi="Arial" w:cs="Arial"/>
          <w:sz w:val="22"/>
          <w:szCs w:val="22"/>
          <w:lang w:val="uk-UA"/>
        </w:rPr>
        <w:t xml:space="preserve"> без попередньої письмової згоди на це іншої </w:t>
      </w:r>
      <w:r w:rsidR="0083188C" w:rsidRPr="00A729B0">
        <w:rPr>
          <w:rFonts w:ascii="Arial" w:hAnsi="Arial" w:cs="Arial"/>
          <w:sz w:val="22"/>
          <w:szCs w:val="22"/>
          <w:lang w:val="uk-UA"/>
        </w:rPr>
        <w:t>С</w:t>
      </w:r>
      <w:r w:rsidRPr="00A729B0">
        <w:rPr>
          <w:rFonts w:ascii="Arial" w:hAnsi="Arial" w:cs="Arial"/>
          <w:sz w:val="22"/>
          <w:szCs w:val="22"/>
          <w:lang w:val="uk-UA"/>
        </w:rPr>
        <w:t>торони.</w:t>
      </w:r>
    </w:p>
    <w:p w14:paraId="5FF64919" w14:textId="223FCF50" w:rsidR="00F207F3" w:rsidRPr="00A729B0" w:rsidRDefault="0074563D" w:rsidP="006F43D8">
      <w:pPr>
        <w:numPr>
          <w:ilvl w:val="1"/>
          <w:numId w:val="27"/>
        </w:numPr>
        <w:jc w:val="both"/>
        <w:rPr>
          <w:rFonts w:ascii="Arial" w:hAnsi="Arial" w:cs="Arial"/>
          <w:sz w:val="22"/>
          <w:szCs w:val="22"/>
          <w:lang w:val="uk-UA"/>
        </w:rPr>
      </w:pPr>
      <w:r w:rsidRPr="00A729B0">
        <w:rPr>
          <w:rFonts w:ascii="Arial" w:hAnsi="Arial" w:cs="Arial"/>
          <w:sz w:val="22"/>
          <w:szCs w:val="22"/>
          <w:lang w:val="uk-UA"/>
        </w:rPr>
        <w:t>Всі правовідносини</w:t>
      </w:r>
      <w:r w:rsidR="00503703">
        <w:rPr>
          <w:rFonts w:ascii="Arial" w:hAnsi="Arial" w:cs="Arial"/>
          <w:sz w:val="22"/>
          <w:szCs w:val="22"/>
          <w:lang w:val="uk-UA"/>
        </w:rPr>
        <w:t>, які виникають з цього Договору</w:t>
      </w:r>
      <w:r w:rsidRPr="00A729B0">
        <w:rPr>
          <w:rFonts w:ascii="Arial" w:hAnsi="Arial" w:cs="Arial"/>
          <w:sz w:val="22"/>
          <w:szCs w:val="22"/>
          <w:lang w:val="uk-UA"/>
        </w:rPr>
        <w:t xml:space="preserve"> або пов’язані з н</w:t>
      </w:r>
      <w:r w:rsidR="00503703">
        <w:rPr>
          <w:rFonts w:ascii="Arial" w:hAnsi="Arial" w:cs="Arial"/>
          <w:sz w:val="22"/>
          <w:szCs w:val="22"/>
          <w:lang w:val="uk-UA"/>
        </w:rPr>
        <w:t>им</w:t>
      </w:r>
      <w:r w:rsidRPr="00A729B0">
        <w:rPr>
          <w:rFonts w:ascii="Arial" w:hAnsi="Arial" w:cs="Arial"/>
          <w:sz w:val="22"/>
          <w:szCs w:val="22"/>
          <w:lang w:val="uk-UA"/>
        </w:rPr>
        <w:t>, в тому числі пов’язані з дійсністю, укладанням, виконанням, зміною і припиненням ц</w:t>
      </w:r>
      <w:r w:rsidR="00503703">
        <w:rPr>
          <w:rFonts w:ascii="Arial" w:hAnsi="Arial" w:cs="Arial"/>
          <w:sz w:val="22"/>
          <w:szCs w:val="22"/>
          <w:lang w:val="uk-UA"/>
        </w:rPr>
        <w:t>ього Договору, тлумачення його</w:t>
      </w:r>
      <w:r w:rsidRPr="00A729B0">
        <w:rPr>
          <w:rFonts w:ascii="Arial" w:hAnsi="Arial" w:cs="Arial"/>
          <w:sz w:val="22"/>
          <w:szCs w:val="22"/>
          <w:lang w:val="uk-UA"/>
        </w:rPr>
        <w:t xml:space="preserve"> умов, визначенням наслідків недійсності або порушення </w:t>
      </w:r>
      <w:r w:rsidR="00503703">
        <w:rPr>
          <w:rFonts w:ascii="Arial" w:hAnsi="Arial" w:cs="Arial"/>
          <w:sz w:val="22"/>
          <w:szCs w:val="22"/>
          <w:lang w:val="uk-UA"/>
        </w:rPr>
        <w:t>Договору</w:t>
      </w:r>
      <w:r w:rsidRPr="00A729B0">
        <w:rPr>
          <w:rFonts w:ascii="Arial" w:hAnsi="Arial" w:cs="Arial"/>
          <w:sz w:val="22"/>
          <w:szCs w:val="22"/>
          <w:lang w:val="uk-UA"/>
        </w:rPr>
        <w:t>, регулю</w:t>
      </w:r>
      <w:r w:rsidR="00B35660" w:rsidRPr="00A729B0">
        <w:rPr>
          <w:rFonts w:ascii="Arial" w:hAnsi="Arial" w:cs="Arial"/>
          <w:sz w:val="22"/>
          <w:szCs w:val="22"/>
          <w:lang w:val="uk-UA"/>
        </w:rPr>
        <w:t>ю</w:t>
      </w:r>
      <w:r w:rsidRPr="00A729B0">
        <w:rPr>
          <w:rFonts w:ascii="Arial" w:hAnsi="Arial" w:cs="Arial"/>
          <w:sz w:val="22"/>
          <w:szCs w:val="22"/>
          <w:lang w:val="uk-UA"/>
        </w:rPr>
        <w:t>ться ц</w:t>
      </w:r>
      <w:r w:rsidR="00503703">
        <w:rPr>
          <w:rFonts w:ascii="Arial" w:hAnsi="Arial" w:cs="Arial"/>
          <w:sz w:val="22"/>
          <w:szCs w:val="22"/>
          <w:lang w:val="uk-UA"/>
        </w:rPr>
        <w:t>им Договором</w:t>
      </w:r>
      <w:r w:rsidRPr="00A729B0">
        <w:rPr>
          <w:rFonts w:ascii="Arial" w:hAnsi="Arial" w:cs="Arial"/>
          <w:sz w:val="22"/>
          <w:szCs w:val="22"/>
          <w:lang w:val="uk-UA"/>
        </w:rPr>
        <w:t xml:space="preserve"> та відповідними нормами </w:t>
      </w:r>
      <w:r w:rsidR="00503703">
        <w:rPr>
          <w:rFonts w:ascii="Arial" w:hAnsi="Arial" w:cs="Arial"/>
          <w:sz w:val="22"/>
          <w:szCs w:val="22"/>
          <w:lang w:val="uk-UA"/>
        </w:rPr>
        <w:t>чинного законодавства</w:t>
      </w:r>
      <w:r w:rsidR="00B35660" w:rsidRPr="00A729B0">
        <w:rPr>
          <w:rFonts w:ascii="Arial" w:hAnsi="Arial" w:cs="Arial"/>
          <w:sz w:val="22"/>
          <w:szCs w:val="22"/>
          <w:lang w:val="uk-UA"/>
        </w:rPr>
        <w:t xml:space="preserve"> </w:t>
      </w:r>
      <w:r w:rsidRPr="00A729B0">
        <w:rPr>
          <w:rFonts w:ascii="Arial" w:hAnsi="Arial" w:cs="Arial"/>
          <w:sz w:val="22"/>
          <w:szCs w:val="22"/>
          <w:lang w:val="uk-UA"/>
        </w:rPr>
        <w:t xml:space="preserve">України. </w:t>
      </w:r>
    </w:p>
    <w:p w14:paraId="065F2C16" w14:textId="1A38BEAE" w:rsidR="00F54652" w:rsidRPr="00324435" w:rsidRDefault="00503703" w:rsidP="006F43D8">
      <w:pPr>
        <w:numPr>
          <w:ilvl w:val="1"/>
          <w:numId w:val="27"/>
        </w:numPr>
        <w:jc w:val="both"/>
        <w:rPr>
          <w:rFonts w:ascii="Arial" w:hAnsi="Arial" w:cs="Arial"/>
          <w:sz w:val="22"/>
          <w:szCs w:val="22"/>
          <w:lang w:val="uk-UA"/>
        </w:rPr>
      </w:pPr>
      <w:r>
        <w:rPr>
          <w:rFonts w:ascii="Arial" w:hAnsi="Arial" w:cs="Arial"/>
          <w:sz w:val="22"/>
          <w:szCs w:val="22"/>
          <w:lang w:val="uk-UA"/>
        </w:rPr>
        <w:t>Зміни та доповнення до цього Договору</w:t>
      </w:r>
      <w:r w:rsidR="00302992" w:rsidRPr="00A729B0">
        <w:rPr>
          <w:rFonts w:ascii="Arial" w:hAnsi="Arial" w:cs="Arial"/>
          <w:sz w:val="22"/>
          <w:szCs w:val="22"/>
          <w:lang w:val="uk-UA"/>
        </w:rPr>
        <w:t xml:space="preserve"> вносяться за згодою Сторін </w:t>
      </w:r>
      <w:r w:rsidR="006F61F5" w:rsidRPr="00A729B0">
        <w:rPr>
          <w:rFonts w:ascii="Arial" w:hAnsi="Arial" w:cs="Arial"/>
          <w:sz w:val="22"/>
          <w:szCs w:val="22"/>
          <w:lang w:val="uk-UA"/>
        </w:rPr>
        <w:t>шляхом укладення</w:t>
      </w:r>
      <w:r>
        <w:rPr>
          <w:rFonts w:ascii="Arial" w:hAnsi="Arial" w:cs="Arial"/>
          <w:sz w:val="22"/>
          <w:szCs w:val="22"/>
          <w:lang w:val="uk-UA"/>
        </w:rPr>
        <w:t xml:space="preserve"> відповідних</w:t>
      </w:r>
      <w:r w:rsidR="006F61F5" w:rsidRPr="00A729B0">
        <w:rPr>
          <w:rFonts w:ascii="Arial" w:hAnsi="Arial" w:cs="Arial"/>
          <w:sz w:val="22"/>
          <w:szCs w:val="22"/>
          <w:lang w:val="uk-UA"/>
        </w:rPr>
        <w:t xml:space="preserve"> </w:t>
      </w:r>
      <w:r>
        <w:rPr>
          <w:rFonts w:ascii="Arial" w:hAnsi="Arial" w:cs="Arial"/>
          <w:sz w:val="22"/>
          <w:szCs w:val="22"/>
          <w:lang w:val="uk-UA"/>
        </w:rPr>
        <w:t>додаткових угод</w:t>
      </w:r>
      <w:r w:rsidR="00324435">
        <w:rPr>
          <w:rFonts w:ascii="Arial" w:hAnsi="Arial" w:cs="Arial"/>
          <w:sz w:val="22"/>
          <w:szCs w:val="22"/>
          <w:lang w:val="uk-UA"/>
        </w:rPr>
        <w:t xml:space="preserve">. </w:t>
      </w:r>
      <w:r w:rsidR="00324435" w:rsidRPr="00503703">
        <w:rPr>
          <w:rFonts w:ascii="Arial" w:hAnsi="Arial" w:cs="Arial"/>
          <w:sz w:val="22"/>
          <w:szCs w:val="22"/>
          <w:lang w:val="uk-UA"/>
        </w:rPr>
        <w:t>Додаткові угоди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r w:rsidR="00324435">
        <w:rPr>
          <w:rFonts w:ascii="Arial" w:hAnsi="Arial" w:cs="Arial"/>
          <w:sz w:val="22"/>
          <w:szCs w:val="22"/>
          <w:lang w:val="uk-UA"/>
        </w:rPr>
        <w:t xml:space="preserve"> (</w:t>
      </w:r>
      <w:r w:rsidR="00324435" w:rsidRPr="00324435">
        <w:rPr>
          <w:rFonts w:ascii="Arial" w:hAnsi="Arial" w:cs="Arial"/>
          <w:sz w:val="22"/>
          <w:szCs w:val="22"/>
          <w:lang w:val="uk-UA"/>
        </w:rPr>
        <w:t>у випадку їх використання</w:t>
      </w:r>
      <w:r w:rsidR="00324435">
        <w:rPr>
          <w:rFonts w:ascii="Arial" w:hAnsi="Arial" w:cs="Arial"/>
          <w:sz w:val="22"/>
          <w:szCs w:val="22"/>
          <w:lang w:val="uk-UA"/>
        </w:rPr>
        <w:t>)</w:t>
      </w:r>
      <w:r w:rsidR="00324435" w:rsidRPr="00503703">
        <w:rPr>
          <w:rFonts w:ascii="Arial" w:hAnsi="Arial" w:cs="Arial"/>
          <w:sz w:val="22"/>
          <w:szCs w:val="22"/>
          <w:lang w:val="uk-UA"/>
        </w:rPr>
        <w:t>.</w:t>
      </w:r>
    </w:p>
    <w:p w14:paraId="0787AF5A" w14:textId="72BB2C5F" w:rsidR="00503703" w:rsidRPr="00503703" w:rsidRDefault="00503703" w:rsidP="006F43D8">
      <w:pPr>
        <w:numPr>
          <w:ilvl w:val="1"/>
          <w:numId w:val="27"/>
        </w:numPr>
        <w:jc w:val="both"/>
        <w:rPr>
          <w:rFonts w:ascii="Arial" w:hAnsi="Arial" w:cs="Arial"/>
          <w:sz w:val="22"/>
          <w:szCs w:val="22"/>
          <w:lang w:val="uk-UA"/>
        </w:rPr>
      </w:pPr>
      <w:r>
        <w:rPr>
          <w:rFonts w:ascii="Arial" w:hAnsi="Arial" w:cs="Arial"/>
          <w:sz w:val="22"/>
          <w:szCs w:val="22"/>
          <w:lang w:val="uk-UA"/>
        </w:rPr>
        <w:t>Сторони несуть</w:t>
      </w:r>
      <w:r w:rsidRPr="00503703">
        <w:rPr>
          <w:rFonts w:ascii="Arial" w:hAnsi="Arial" w:cs="Arial"/>
          <w:sz w:val="22"/>
          <w:szCs w:val="22"/>
          <w:lang w:val="uk-UA"/>
        </w:rPr>
        <w:t xml:space="preserve"> повну відповідальність за правильність вказаних </w:t>
      </w:r>
      <w:r>
        <w:rPr>
          <w:rFonts w:ascii="Arial" w:hAnsi="Arial" w:cs="Arial"/>
          <w:sz w:val="22"/>
          <w:szCs w:val="22"/>
          <w:lang w:val="uk-UA"/>
        </w:rPr>
        <w:t>ними</w:t>
      </w:r>
      <w:r w:rsidRPr="00503703">
        <w:rPr>
          <w:rFonts w:ascii="Arial" w:hAnsi="Arial" w:cs="Arial"/>
          <w:sz w:val="22"/>
          <w:szCs w:val="22"/>
          <w:lang w:val="uk-UA"/>
        </w:rPr>
        <w:t xml:space="preserve"> у цьому Договорі реквізитів та зобов'язується своєчасно у письмовій формі повідомляти іншу Сторону про їх зміну, а у разі неповідомлення</w:t>
      </w:r>
      <w:r>
        <w:rPr>
          <w:rFonts w:ascii="Arial" w:hAnsi="Arial" w:cs="Arial"/>
          <w:sz w:val="22"/>
          <w:szCs w:val="22"/>
          <w:lang w:val="uk-UA"/>
        </w:rPr>
        <w:t xml:space="preserve"> – несуть</w:t>
      </w:r>
      <w:r w:rsidRPr="00503703">
        <w:rPr>
          <w:rFonts w:ascii="Arial" w:hAnsi="Arial" w:cs="Arial"/>
          <w:sz w:val="22"/>
          <w:szCs w:val="22"/>
          <w:lang w:val="uk-UA"/>
        </w:rPr>
        <w:t xml:space="preserve"> ризик настання пов'язаних із ним несприятливих наслідків.</w:t>
      </w:r>
    </w:p>
    <w:p w14:paraId="6E446788" w14:textId="6E9776C1" w:rsidR="008A360E" w:rsidRPr="00A729B0" w:rsidRDefault="00503703" w:rsidP="006F43D8">
      <w:pPr>
        <w:numPr>
          <w:ilvl w:val="1"/>
          <w:numId w:val="27"/>
        </w:numPr>
        <w:jc w:val="both"/>
        <w:rPr>
          <w:rFonts w:ascii="Arial" w:hAnsi="Arial" w:cs="Arial"/>
          <w:sz w:val="22"/>
          <w:szCs w:val="22"/>
          <w:lang w:val="uk-UA"/>
        </w:rPr>
      </w:pPr>
      <w:r w:rsidRPr="00503703">
        <w:rPr>
          <w:rFonts w:ascii="Arial" w:hAnsi="Arial" w:cs="Arial"/>
          <w:sz w:val="22"/>
          <w:szCs w:val="22"/>
          <w:lang w:val="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5144B11C" w14:textId="77777777" w:rsidR="00BC2E9F" w:rsidRPr="00A729B0" w:rsidRDefault="00BC2E9F" w:rsidP="00BC2E9F">
      <w:pPr>
        <w:ind w:left="792"/>
        <w:jc w:val="both"/>
        <w:rPr>
          <w:rFonts w:ascii="Arial" w:hAnsi="Arial" w:cs="Arial"/>
          <w:sz w:val="22"/>
          <w:szCs w:val="22"/>
          <w:lang w:val="uk-UA"/>
        </w:rPr>
      </w:pPr>
    </w:p>
    <w:p w14:paraId="534B5DCE" w14:textId="0CB61E69" w:rsidR="00BC2E9F" w:rsidRPr="00A729B0" w:rsidRDefault="00324435" w:rsidP="00BC2E9F">
      <w:pPr>
        <w:ind w:left="792"/>
        <w:jc w:val="center"/>
        <w:rPr>
          <w:rFonts w:ascii="Arial" w:hAnsi="Arial" w:cs="Arial"/>
          <w:b/>
          <w:sz w:val="22"/>
          <w:szCs w:val="22"/>
          <w:lang w:val="uk-UA"/>
        </w:rPr>
      </w:pPr>
      <w:r>
        <w:rPr>
          <w:rFonts w:ascii="Arial" w:hAnsi="Arial" w:cs="Arial"/>
          <w:b/>
          <w:sz w:val="22"/>
          <w:szCs w:val="22"/>
          <w:lang w:val="uk-UA"/>
        </w:rPr>
        <w:t xml:space="preserve">МІСЦЕЗНАХОДЖЕННЯ, </w:t>
      </w:r>
      <w:r w:rsidR="00BC2E9F" w:rsidRPr="00A729B0">
        <w:rPr>
          <w:rFonts w:ascii="Arial" w:hAnsi="Arial" w:cs="Arial"/>
          <w:b/>
          <w:sz w:val="22"/>
          <w:szCs w:val="22"/>
          <w:lang w:val="uk-UA"/>
        </w:rPr>
        <w:t>РЕКВІЗИТИ ТА ПІДПИСИ СТОРІН</w:t>
      </w:r>
    </w:p>
    <w:p w14:paraId="450FCC04" w14:textId="77777777" w:rsidR="00D938D6" w:rsidRPr="00A729B0" w:rsidRDefault="00D938D6" w:rsidP="00BC2E9F">
      <w:pPr>
        <w:ind w:left="792"/>
        <w:jc w:val="center"/>
        <w:rPr>
          <w:rFonts w:ascii="Arial" w:hAnsi="Arial" w:cs="Arial"/>
          <w:b/>
          <w:sz w:val="22"/>
          <w:szCs w:val="22"/>
          <w:lang w:val="uk-UA"/>
        </w:rPr>
      </w:pPr>
    </w:p>
    <w:p w14:paraId="06D78983" w14:textId="55B20989" w:rsidR="00BC2E9F" w:rsidRDefault="00BC2E9F" w:rsidP="0028073B">
      <w:pPr>
        <w:rPr>
          <w:rFonts w:ascii="Arial" w:hAnsi="Arial" w:cs="Arial"/>
          <w:sz w:val="22"/>
          <w:szCs w:val="22"/>
          <w:lang w:val="uk-UA"/>
        </w:rPr>
      </w:pPr>
    </w:p>
    <w:tbl>
      <w:tblPr>
        <w:tblW w:w="10065" w:type="dxa"/>
        <w:tblLook w:val="01E0" w:firstRow="1" w:lastRow="1" w:firstColumn="1" w:lastColumn="1" w:noHBand="0" w:noVBand="0"/>
      </w:tblPr>
      <w:tblGrid>
        <w:gridCol w:w="4820"/>
        <w:gridCol w:w="5245"/>
      </w:tblGrid>
      <w:tr w:rsidR="001A26B6" w:rsidRPr="00B66469" w14:paraId="0558C5FA" w14:textId="77777777" w:rsidTr="00E70C92">
        <w:tc>
          <w:tcPr>
            <w:tcW w:w="4820" w:type="dxa"/>
          </w:tcPr>
          <w:p w14:paraId="5B9CBA65" w14:textId="77777777" w:rsidR="001A26B6" w:rsidRPr="00B66469" w:rsidRDefault="001A26B6" w:rsidP="00E70C92">
            <w:pPr>
              <w:pStyle w:val="HTML"/>
              <w:rPr>
                <w:rFonts w:ascii="Arial" w:hAnsi="Arial" w:cs="Arial"/>
                <w:b/>
                <w:color w:val="000000"/>
                <w:sz w:val="22"/>
                <w:szCs w:val="22"/>
                <w:lang w:val="uk-UA"/>
              </w:rPr>
            </w:pPr>
            <w:r w:rsidRPr="00B66469">
              <w:rPr>
                <w:rFonts w:ascii="Arial" w:hAnsi="Arial" w:cs="Arial"/>
                <w:b/>
                <w:color w:val="000000"/>
                <w:sz w:val="22"/>
                <w:szCs w:val="22"/>
                <w:lang w:val="uk-UA"/>
              </w:rPr>
              <w:t>СТОРОНА-1</w:t>
            </w:r>
          </w:p>
        </w:tc>
        <w:tc>
          <w:tcPr>
            <w:tcW w:w="5245" w:type="dxa"/>
          </w:tcPr>
          <w:p w14:paraId="26A79055" w14:textId="77777777" w:rsidR="001A26B6" w:rsidRPr="00B66469" w:rsidRDefault="001A26B6" w:rsidP="00E70C92">
            <w:pPr>
              <w:pStyle w:val="HTML"/>
              <w:rPr>
                <w:rFonts w:ascii="Arial" w:hAnsi="Arial" w:cs="Arial"/>
                <w:b/>
                <w:color w:val="000000"/>
                <w:sz w:val="22"/>
                <w:szCs w:val="22"/>
                <w:lang w:val="uk-UA"/>
              </w:rPr>
            </w:pPr>
            <w:r w:rsidRPr="00B66469">
              <w:rPr>
                <w:rFonts w:ascii="Arial" w:hAnsi="Arial" w:cs="Arial"/>
                <w:b/>
                <w:color w:val="000000"/>
                <w:sz w:val="22"/>
                <w:szCs w:val="22"/>
                <w:lang w:val="uk-UA"/>
              </w:rPr>
              <w:t>СТОРОНА-2</w:t>
            </w:r>
          </w:p>
        </w:tc>
      </w:tr>
      <w:tr w:rsidR="001A26B6" w:rsidRPr="00B66469" w14:paraId="3E799394" w14:textId="77777777" w:rsidTr="00E70C92">
        <w:tc>
          <w:tcPr>
            <w:tcW w:w="4820" w:type="dxa"/>
          </w:tcPr>
          <w:p w14:paraId="1C845BC7" w14:textId="77777777" w:rsidR="001A26B6" w:rsidRPr="001A26B6" w:rsidRDefault="001A26B6" w:rsidP="001A26B6">
            <w:pPr>
              <w:widowControl w:val="0"/>
              <w:suppressAutoHyphens/>
              <w:autoSpaceDE w:val="0"/>
              <w:rPr>
                <w:rFonts w:ascii="Arial" w:hAnsi="Arial" w:cs="Arial"/>
                <w:b/>
                <w:color w:val="000000"/>
                <w:sz w:val="22"/>
                <w:szCs w:val="22"/>
                <w:lang w:val="uk-UA"/>
              </w:rPr>
            </w:pPr>
            <w:r w:rsidRPr="001A26B6">
              <w:rPr>
                <w:rFonts w:ascii="Arial" w:hAnsi="Arial" w:cs="Arial"/>
                <w:b/>
                <w:color w:val="000000"/>
                <w:sz w:val="22"/>
                <w:szCs w:val="22"/>
                <w:lang w:val="uk-UA"/>
              </w:rPr>
              <w:t xml:space="preserve">ТОВ «ФК «ІНВЕСТОХІЛЛС ВЕСТА» </w:t>
            </w:r>
          </w:p>
          <w:p w14:paraId="1CC1B4FE" w14:textId="77777777" w:rsidR="001A26B6" w:rsidRPr="001A26B6" w:rsidRDefault="001A26B6" w:rsidP="001A26B6">
            <w:pPr>
              <w:widowControl w:val="0"/>
              <w:suppressAutoHyphens/>
              <w:autoSpaceDE w:val="0"/>
              <w:rPr>
                <w:rFonts w:ascii="Arial" w:hAnsi="Arial" w:cs="Arial"/>
                <w:color w:val="000000"/>
                <w:sz w:val="22"/>
                <w:szCs w:val="22"/>
                <w:lang w:val="uk-UA"/>
              </w:rPr>
            </w:pPr>
            <w:r w:rsidRPr="001A26B6">
              <w:rPr>
                <w:rFonts w:ascii="Arial" w:hAnsi="Arial" w:cs="Arial"/>
                <w:color w:val="000000"/>
                <w:sz w:val="22"/>
                <w:szCs w:val="22"/>
                <w:lang w:val="uk-UA"/>
              </w:rPr>
              <w:t xml:space="preserve">04080, </w:t>
            </w:r>
            <w:proofErr w:type="spellStart"/>
            <w:r w:rsidRPr="001A26B6">
              <w:rPr>
                <w:rFonts w:ascii="Arial" w:hAnsi="Arial" w:cs="Arial"/>
                <w:color w:val="000000"/>
                <w:sz w:val="22"/>
                <w:szCs w:val="22"/>
                <w:lang w:val="uk-UA"/>
              </w:rPr>
              <w:t>м.Київ</w:t>
            </w:r>
            <w:proofErr w:type="spellEnd"/>
            <w:r w:rsidRPr="001A26B6">
              <w:rPr>
                <w:rFonts w:ascii="Arial" w:hAnsi="Arial" w:cs="Arial"/>
                <w:color w:val="000000"/>
                <w:sz w:val="22"/>
                <w:szCs w:val="22"/>
                <w:lang w:val="uk-UA"/>
              </w:rPr>
              <w:t xml:space="preserve">, вул. </w:t>
            </w:r>
            <w:proofErr w:type="spellStart"/>
            <w:r w:rsidRPr="001A26B6">
              <w:rPr>
                <w:rFonts w:ascii="Arial" w:hAnsi="Arial" w:cs="Arial"/>
                <w:color w:val="000000"/>
                <w:sz w:val="22"/>
                <w:szCs w:val="22"/>
                <w:lang w:val="uk-UA"/>
              </w:rPr>
              <w:t>О.Терьохіна</w:t>
            </w:r>
            <w:proofErr w:type="spellEnd"/>
            <w:r w:rsidRPr="001A26B6">
              <w:rPr>
                <w:rFonts w:ascii="Arial" w:hAnsi="Arial" w:cs="Arial"/>
                <w:color w:val="000000"/>
                <w:sz w:val="22"/>
                <w:szCs w:val="22"/>
                <w:lang w:val="uk-UA"/>
              </w:rPr>
              <w:t>, буд.8А, офіс 111,</w:t>
            </w:r>
          </w:p>
          <w:p w14:paraId="4E4923A1" w14:textId="77777777" w:rsidR="001A26B6" w:rsidRPr="001A26B6" w:rsidRDefault="001A26B6" w:rsidP="001A26B6">
            <w:pPr>
              <w:widowControl w:val="0"/>
              <w:suppressAutoHyphens/>
              <w:autoSpaceDE w:val="0"/>
              <w:rPr>
                <w:rFonts w:ascii="Arial" w:hAnsi="Arial" w:cs="Arial"/>
                <w:color w:val="000000"/>
                <w:sz w:val="22"/>
                <w:szCs w:val="22"/>
                <w:lang w:val="uk-UA"/>
              </w:rPr>
            </w:pPr>
            <w:r w:rsidRPr="00A729B0">
              <w:rPr>
                <w:rFonts w:ascii="Arial" w:hAnsi="Arial" w:cs="Arial"/>
                <w:color w:val="000000"/>
                <w:sz w:val="22"/>
                <w:szCs w:val="22"/>
                <w:lang w:val="uk-UA"/>
              </w:rPr>
              <w:t xml:space="preserve">ідентифікаційний код </w:t>
            </w:r>
            <w:r w:rsidRPr="001A26B6">
              <w:rPr>
                <w:rFonts w:ascii="Arial" w:hAnsi="Arial" w:cs="Arial"/>
                <w:color w:val="000000"/>
                <w:sz w:val="22"/>
                <w:szCs w:val="22"/>
                <w:lang w:val="uk-UA"/>
              </w:rPr>
              <w:t>41264766</w:t>
            </w:r>
          </w:p>
          <w:p w14:paraId="383B088B" w14:textId="77777777" w:rsidR="001A26B6" w:rsidRPr="001A26B6" w:rsidRDefault="001A26B6" w:rsidP="001A26B6">
            <w:pPr>
              <w:overflowPunct w:val="0"/>
              <w:autoSpaceDE w:val="0"/>
              <w:autoSpaceDN w:val="0"/>
              <w:adjustRightInd w:val="0"/>
              <w:spacing w:line="220" w:lineRule="exact"/>
              <w:jc w:val="both"/>
              <w:textAlignment w:val="baseline"/>
              <w:rPr>
                <w:rFonts w:ascii="Arial" w:hAnsi="Arial" w:cs="Arial"/>
                <w:color w:val="000000"/>
                <w:sz w:val="22"/>
                <w:szCs w:val="22"/>
                <w:lang w:val="uk-UA"/>
              </w:rPr>
            </w:pPr>
            <w:r w:rsidRPr="001A26B6">
              <w:rPr>
                <w:rFonts w:ascii="Arial" w:hAnsi="Arial" w:cs="Arial"/>
                <w:color w:val="000000"/>
                <w:sz w:val="22"/>
                <w:szCs w:val="22"/>
                <w:lang w:val="uk-UA"/>
              </w:rPr>
              <w:t>IBAN UA973282090000026506000000057</w:t>
            </w:r>
          </w:p>
          <w:p w14:paraId="06BCC2A4" w14:textId="749FF9B2" w:rsidR="001A26B6" w:rsidRPr="001A26B6" w:rsidRDefault="001A26B6" w:rsidP="001A26B6">
            <w:pPr>
              <w:widowControl w:val="0"/>
              <w:tabs>
                <w:tab w:val="left" w:pos="1418"/>
              </w:tabs>
              <w:suppressAutoHyphens/>
              <w:autoSpaceDE w:val="0"/>
              <w:spacing w:before="4" w:after="4"/>
              <w:ind w:right="57"/>
              <w:jc w:val="both"/>
              <w:rPr>
                <w:rFonts w:ascii="Arial" w:hAnsi="Arial" w:cs="Arial"/>
                <w:color w:val="000000"/>
                <w:sz w:val="22"/>
                <w:szCs w:val="22"/>
                <w:lang w:val="uk-UA"/>
              </w:rPr>
            </w:pPr>
          </w:p>
          <w:p w14:paraId="1283C733" w14:textId="77777777" w:rsidR="001A26B6" w:rsidRPr="001A26B6" w:rsidRDefault="001A26B6" w:rsidP="001A26B6">
            <w:pPr>
              <w:widowControl w:val="0"/>
              <w:tabs>
                <w:tab w:val="left" w:pos="1418"/>
              </w:tabs>
              <w:suppressAutoHyphens/>
              <w:autoSpaceDE w:val="0"/>
              <w:spacing w:before="4" w:after="4"/>
              <w:ind w:left="170" w:right="57" w:hanging="170"/>
              <w:jc w:val="both"/>
              <w:rPr>
                <w:rFonts w:ascii="Arial" w:hAnsi="Arial" w:cs="Arial"/>
                <w:color w:val="000000"/>
                <w:sz w:val="22"/>
                <w:szCs w:val="22"/>
                <w:lang w:val="uk-UA"/>
              </w:rPr>
            </w:pPr>
          </w:p>
          <w:p w14:paraId="5EB6E9DA" w14:textId="77777777" w:rsidR="001A26B6" w:rsidRPr="001A26B6" w:rsidRDefault="001A26B6" w:rsidP="001A26B6">
            <w:pPr>
              <w:widowControl w:val="0"/>
              <w:tabs>
                <w:tab w:val="left" w:pos="1418"/>
              </w:tabs>
              <w:suppressAutoHyphens/>
              <w:autoSpaceDE w:val="0"/>
              <w:spacing w:before="4" w:after="4"/>
              <w:ind w:left="170" w:right="57" w:hanging="170"/>
              <w:jc w:val="both"/>
              <w:rPr>
                <w:rFonts w:ascii="Arial" w:hAnsi="Arial" w:cs="Arial"/>
                <w:color w:val="000000"/>
                <w:sz w:val="22"/>
                <w:szCs w:val="22"/>
                <w:lang w:val="uk-UA"/>
              </w:rPr>
            </w:pPr>
          </w:p>
          <w:p w14:paraId="7E1688FC" w14:textId="77777777" w:rsidR="001A26B6" w:rsidRPr="001A26B6" w:rsidRDefault="001A26B6" w:rsidP="001A26B6">
            <w:pPr>
              <w:widowControl w:val="0"/>
              <w:tabs>
                <w:tab w:val="left" w:pos="1418"/>
              </w:tabs>
              <w:suppressAutoHyphens/>
              <w:autoSpaceDE w:val="0"/>
              <w:spacing w:before="4" w:after="4"/>
              <w:ind w:left="170" w:right="57" w:hanging="170"/>
              <w:jc w:val="both"/>
              <w:rPr>
                <w:rFonts w:ascii="Arial" w:hAnsi="Arial" w:cs="Arial"/>
                <w:color w:val="000000"/>
                <w:sz w:val="22"/>
                <w:szCs w:val="22"/>
                <w:lang w:val="uk-UA"/>
              </w:rPr>
            </w:pPr>
          </w:p>
          <w:p w14:paraId="647DBD27" w14:textId="2A363EDE" w:rsidR="001A26B6" w:rsidRPr="001A26B6" w:rsidRDefault="001A26B6" w:rsidP="001A26B6">
            <w:pPr>
              <w:widowControl w:val="0"/>
              <w:tabs>
                <w:tab w:val="left" w:pos="1418"/>
              </w:tabs>
              <w:suppressAutoHyphens/>
              <w:autoSpaceDE w:val="0"/>
              <w:spacing w:before="4" w:after="4"/>
              <w:ind w:left="170" w:right="57" w:hanging="170"/>
              <w:jc w:val="both"/>
              <w:rPr>
                <w:rFonts w:ascii="Arial" w:hAnsi="Arial" w:cs="Arial"/>
                <w:b/>
                <w:color w:val="000000"/>
                <w:sz w:val="22"/>
                <w:szCs w:val="22"/>
                <w:lang w:val="uk-UA"/>
              </w:rPr>
            </w:pPr>
            <w:r w:rsidRPr="001A26B6">
              <w:rPr>
                <w:rFonts w:ascii="Arial" w:hAnsi="Arial" w:cs="Arial"/>
                <w:b/>
                <w:color w:val="000000"/>
                <w:sz w:val="22"/>
                <w:szCs w:val="22"/>
                <w:lang w:val="uk-UA"/>
              </w:rPr>
              <w:t xml:space="preserve">Директор </w:t>
            </w:r>
          </w:p>
          <w:p w14:paraId="46CE61E6" w14:textId="3961655F" w:rsidR="001A26B6" w:rsidRPr="001A26B6" w:rsidRDefault="001A26B6" w:rsidP="001A26B6">
            <w:pPr>
              <w:widowControl w:val="0"/>
              <w:tabs>
                <w:tab w:val="left" w:pos="1418"/>
              </w:tabs>
              <w:suppressAutoHyphens/>
              <w:autoSpaceDE w:val="0"/>
              <w:spacing w:before="4" w:after="4"/>
              <w:ind w:left="170" w:right="57" w:hanging="170"/>
              <w:jc w:val="both"/>
              <w:rPr>
                <w:rFonts w:ascii="Arial" w:hAnsi="Arial" w:cs="Arial"/>
                <w:b/>
                <w:color w:val="000000"/>
                <w:sz w:val="22"/>
                <w:szCs w:val="22"/>
                <w:lang w:val="uk-UA"/>
              </w:rPr>
            </w:pPr>
          </w:p>
          <w:p w14:paraId="687AAF26" w14:textId="77777777" w:rsidR="001A26B6" w:rsidRPr="001A26B6" w:rsidRDefault="001A26B6" w:rsidP="001A26B6">
            <w:pPr>
              <w:widowControl w:val="0"/>
              <w:tabs>
                <w:tab w:val="left" w:pos="1418"/>
              </w:tabs>
              <w:suppressAutoHyphens/>
              <w:autoSpaceDE w:val="0"/>
              <w:spacing w:before="4" w:after="4"/>
              <w:ind w:left="170" w:right="57" w:hanging="170"/>
              <w:jc w:val="both"/>
              <w:rPr>
                <w:rFonts w:ascii="Arial" w:hAnsi="Arial" w:cs="Arial"/>
                <w:b/>
                <w:color w:val="000000"/>
                <w:sz w:val="22"/>
                <w:szCs w:val="22"/>
                <w:lang w:val="uk-UA"/>
              </w:rPr>
            </w:pPr>
          </w:p>
          <w:p w14:paraId="768EA17F" w14:textId="77777777" w:rsidR="001A26B6" w:rsidRPr="001A26B6" w:rsidRDefault="001A26B6" w:rsidP="001A26B6">
            <w:pPr>
              <w:widowControl w:val="0"/>
              <w:tabs>
                <w:tab w:val="left" w:pos="1418"/>
              </w:tabs>
              <w:suppressAutoHyphens/>
              <w:autoSpaceDE w:val="0"/>
              <w:spacing w:before="4" w:after="4"/>
              <w:ind w:left="170" w:right="57" w:hanging="170"/>
              <w:jc w:val="both"/>
              <w:rPr>
                <w:rFonts w:ascii="Arial" w:hAnsi="Arial" w:cs="Arial"/>
                <w:b/>
                <w:color w:val="000000"/>
                <w:sz w:val="22"/>
                <w:szCs w:val="22"/>
                <w:lang w:val="uk-UA"/>
              </w:rPr>
            </w:pPr>
            <w:r w:rsidRPr="001A26B6">
              <w:rPr>
                <w:rFonts w:ascii="Arial" w:hAnsi="Arial" w:cs="Arial"/>
                <w:b/>
                <w:color w:val="000000"/>
                <w:sz w:val="22"/>
                <w:szCs w:val="22"/>
                <w:lang w:val="uk-UA"/>
              </w:rPr>
              <w:t xml:space="preserve">___________________  /Є.О. </w:t>
            </w:r>
            <w:proofErr w:type="spellStart"/>
            <w:r w:rsidRPr="001A26B6">
              <w:rPr>
                <w:rFonts w:ascii="Arial" w:hAnsi="Arial" w:cs="Arial"/>
                <w:b/>
                <w:color w:val="000000"/>
                <w:sz w:val="22"/>
                <w:szCs w:val="22"/>
                <w:lang w:val="uk-UA"/>
              </w:rPr>
              <w:t>Ліневич</w:t>
            </w:r>
            <w:proofErr w:type="spellEnd"/>
            <w:r w:rsidRPr="001A26B6">
              <w:rPr>
                <w:rFonts w:ascii="Arial" w:hAnsi="Arial" w:cs="Arial"/>
                <w:b/>
                <w:color w:val="000000"/>
                <w:sz w:val="22"/>
                <w:szCs w:val="22"/>
                <w:lang w:val="uk-UA"/>
              </w:rPr>
              <w:t xml:space="preserve">/ </w:t>
            </w:r>
          </w:p>
          <w:p w14:paraId="624C1814" w14:textId="58D68962" w:rsidR="001A26B6" w:rsidRPr="001A26B6" w:rsidRDefault="001A26B6" w:rsidP="001A26B6">
            <w:pPr>
              <w:rPr>
                <w:rFonts w:ascii="Arial" w:hAnsi="Arial" w:cs="Arial"/>
                <w:color w:val="000000"/>
                <w:sz w:val="22"/>
                <w:szCs w:val="22"/>
                <w:lang w:val="uk-UA"/>
              </w:rPr>
            </w:pPr>
            <w:r w:rsidRPr="001A26B6">
              <w:rPr>
                <w:rFonts w:ascii="Arial" w:hAnsi="Arial" w:cs="Arial"/>
                <w:b/>
                <w:color w:val="000000"/>
                <w:sz w:val="22"/>
                <w:szCs w:val="22"/>
                <w:lang w:val="uk-UA"/>
              </w:rPr>
              <w:t>М.П.</w:t>
            </w:r>
          </w:p>
        </w:tc>
        <w:tc>
          <w:tcPr>
            <w:tcW w:w="5245" w:type="dxa"/>
          </w:tcPr>
          <w:p w14:paraId="6D746170" w14:textId="57F0A8F4" w:rsidR="001A26B6" w:rsidRDefault="001A26B6" w:rsidP="00E70C92">
            <w:pPr>
              <w:tabs>
                <w:tab w:val="left" w:pos="708"/>
                <w:tab w:val="left" w:pos="1416"/>
                <w:tab w:val="left" w:pos="2124"/>
                <w:tab w:val="left" w:pos="2832"/>
                <w:tab w:val="left" w:pos="3540"/>
                <w:tab w:val="left" w:pos="4248"/>
                <w:tab w:val="left" w:pos="4956"/>
              </w:tabs>
              <w:rPr>
                <w:rFonts w:ascii="Arial" w:hAnsi="Arial" w:cs="Arial"/>
                <w:color w:val="000000"/>
                <w:spacing w:val="5"/>
                <w:sz w:val="22"/>
                <w:szCs w:val="22"/>
                <w:shd w:val="clear" w:color="auto" w:fill="FFFFFF"/>
                <w:lang w:val="uk-UA"/>
              </w:rPr>
            </w:pPr>
          </w:p>
          <w:p w14:paraId="468E7EC5" w14:textId="63A21525" w:rsidR="00196D39" w:rsidRDefault="00196D39" w:rsidP="00E70C92">
            <w:pPr>
              <w:tabs>
                <w:tab w:val="left" w:pos="708"/>
                <w:tab w:val="left" w:pos="1416"/>
                <w:tab w:val="left" w:pos="2124"/>
                <w:tab w:val="left" w:pos="2832"/>
                <w:tab w:val="left" w:pos="3540"/>
                <w:tab w:val="left" w:pos="4248"/>
                <w:tab w:val="left" w:pos="4956"/>
              </w:tabs>
              <w:rPr>
                <w:rFonts w:ascii="Arial" w:hAnsi="Arial" w:cs="Arial"/>
                <w:color w:val="000000"/>
                <w:spacing w:val="5"/>
                <w:sz w:val="22"/>
                <w:szCs w:val="22"/>
                <w:shd w:val="clear" w:color="auto" w:fill="FFFFFF"/>
                <w:lang w:val="uk-UA"/>
              </w:rPr>
            </w:pPr>
          </w:p>
          <w:p w14:paraId="5C121484" w14:textId="3CA9F142" w:rsidR="00196D39" w:rsidRDefault="00196D39" w:rsidP="00E70C92">
            <w:pPr>
              <w:tabs>
                <w:tab w:val="left" w:pos="708"/>
                <w:tab w:val="left" w:pos="1416"/>
                <w:tab w:val="left" w:pos="2124"/>
                <w:tab w:val="left" w:pos="2832"/>
                <w:tab w:val="left" w:pos="3540"/>
                <w:tab w:val="left" w:pos="4248"/>
                <w:tab w:val="left" w:pos="4956"/>
              </w:tabs>
              <w:rPr>
                <w:rFonts w:ascii="Arial" w:hAnsi="Arial" w:cs="Arial"/>
                <w:color w:val="000000"/>
                <w:spacing w:val="5"/>
                <w:sz w:val="22"/>
                <w:szCs w:val="22"/>
                <w:shd w:val="clear" w:color="auto" w:fill="FFFFFF"/>
                <w:lang w:val="uk-UA"/>
              </w:rPr>
            </w:pPr>
          </w:p>
          <w:p w14:paraId="5E993AA1" w14:textId="376B2188" w:rsidR="00196D39" w:rsidRDefault="00196D39" w:rsidP="00E70C92">
            <w:pPr>
              <w:tabs>
                <w:tab w:val="left" w:pos="708"/>
                <w:tab w:val="left" w:pos="1416"/>
                <w:tab w:val="left" w:pos="2124"/>
                <w:tab w:val="left" w:pos="2832"/>
                <w:tab w:val="left" w:pos="3540"/>
                <w:tab w:val="left" w:pos="4248"/>
                <w:tab w:val="left" w:pos="4956"/>
              </w:tabs>
              <w:rPr>
                <w:rFonts w:ascii="Arial" w:hAnsi="Arial" w:cs="Arial"/>
                <w:color w:val="000000"/>
                <w:spacing w:val="5"/>
                <w:sz w:val="22"/>
                <w:szCs w:val="22"/>
                <w:shd w:val="clear" w:color="auto" w:fill="FFFFFF"/>
                <w:lang w:val="uk-UA"/>
              </w:rPr>
            </w:pPr>
          </w:p>
          <w:p w14:paraId="23F23F97" w14:textId="1F7E4DE3" w:rsidR="00196D39" w:rsidRDefault="00196D39" w:rsidP="00E70C92">
            <w:pPr>
              <w:tabs>
                <w:tab w:val="left" w:pos="708"/>
                <w:tab w:val="left" w:pos="1416"/>
                <w:tab w:val="left" w:pos="2124"/>
                <w:tab w:val="left" w:pos="2832"/>
                <w:tab w:val="left" w:pos="3540"/>
                <w:tab w:val="left" w:pos="4248"/>
                <w:tab w:val="left" w:pos="4956"/>
              </w:tabs>
              <w:rPr>
                <w:rFonts w:ascii="Arial" w:hAnsi="Arial" w:cs="Arial"/>
                <w:color w:val="000000"/>
                <w:spacing w:val="5"/>
                <w:sz w:val="22"/>
                <w:szCs w:val="22"/>
                <w:shd w:val="clear" w:color="auto" w:fill="FFFFFF"/>
                <w:lang w:val="uk-UA"/>
              </w:rPr>
            </w:pPr>
          </w:p>
          <w:p w14:paraId="4B7EC2A0" w14:textId="58FD40B3" w:rsidR="00196D39" w:rsidRDefault="00196D39" w:rsidP="00E70C92">
            <w:pPr>
              <w:tabs>
                <w:tab w:val="left" w:pos="708"/>
                <w:tab w:val="left" w:pos="1416"/>
                <w:tab w:val="left" w:pos="2124"/>
                <w:tab w:val="left" w:pos="2832"/>
                <w:tab w:val="left" w:pos="3540"/>
                <w:tab w:val="left" w:pos="4248"/>
                <w:tab w:val="left" w:pos="4956"/>
              </w:tabs>
              <w:rPr>
                <w:rFonts w:ascii="Arial" w:hAnsi="Arial" w:cs="Arial"/>
                <w:color w:val="000000"/>
                <w:spacing w:val="5"/>
                <w:sz w:val="22"/>
                <w:szCs w:val="22"/>
                <w:shd w:val="clear" w:color="auto" w:fill="FFFFFF"/>
                <w:lang w:val="uk-UA"/>
              </w:rPr>
            </w:pPr>
          </w:p>
          <w:p w14:paraId="06A8054C" w14:textId="77777777" w:rsidR="00196D39" w:rsidRPr="008E31FD" w:rsidRDefault="00196D39" w:rsidP="00E70C92">
            <w:pPr>
              <w:tabs>
                <w:tab w:val="left" w:pos="708"/>
                <w:tab w:val="left" w:pos="1416"/>
                <w:tab w:val="left" w:pos="2124"/>
                <w:tab w:val="left" w:pos="2832"/>
                <w:tab w:val="left" w:pos="3540"/>
                <w:tab w:val="left" w:pos="4248"/>
                <w:tab w:val="left" w:pos="4956"/>
              </w:tabs>
              <w:rPr>
                <w:rFonts w:ascii="Arial" w:hAnsi="Arial" w:cs="Arial"/>
                <w:color w:val="000000"/>
                <w:spacing w:val="5"/>
                <w:sz w:val="22"/>
                <w:szCs w:val="22"/>
                <w:shd w:val="clear" w:color="auto" w:fill="FFFFFF"/>
                <w:lang w:val="uk-UA"/>
              </w:rPr>
            </w:pPr>
          </w:p>
          <w:p w14:paraId="24CAFF39" w14:textId="77777777" w:rsidR="001A26B6" w:rsidRDefault="001A26B6" w:rsidP="00E70C92">
            <w:pPr>
              <w:tabs>
                <w:tab w:val="left" w:pos="708"/>
                <w:tab w:val="left" w:pos="1416"/>
                <w:tab w:val="left" w:pos="2124"/>
                <w:tab w:val="left" w:pos="2832"/>
                <w:tab w:val="left" w:pos="3540"/>
                <w:tab w:val="left" w:pos="4248"/>
                <w:tab w:val="left" w:pos="4956"/>
              </w:tabs>
              <w:rPr>
                <w:rFonts w:ascii="Arial" w:hAnsi="Arial" w:cs="Arial"/>
                <w:b/>
                <w:bCs/>
                <w:color w:val="000000"/>
                <w:sz w:val="22"/>
                <w:szCs w:val="22"/>
                <w:u w:color="000000"/>
                <w:lang w:val="uk-UA"/>
              </w:rPr>
            </w:pPr>
          </w:p>
          <w:p w14:paraId="1AADF92A" w14:textId="77777777" w:rsidR="001A26B6" w:rsidRPr="008E31FD" w:rsidRDefault="001A26B6" w:rsidP="00E70C92">
            <w:pPr>
              <w:tabs>
                <w:tab w:val="left" w:pos="708"/>
                <w:tab w:val="left" w:pos="1416"/>
                <w:tab w:val="left" w:pos="2124"/>
                <w:tab w:val="left" w:pos="2832"/>
                <w:tab w:val="left" w:pos="3540"/>
                <w:tab w:val="left" w:pos="4248"/>
                <w:tab w:val="left" w:pos="4956"/>
              </w:tabs>
              <w:rPr>
                <w:rFonts w:ascii="Arial" w:hAnsi="Arial" w:cs="Arial"/>
                <w:b/>
                <w:bCs/>
                <w:color w:val="000000"/>
                <w:sz w:val="22"/>
                <w:szCs w:val="22"/>
                <w:u w:color="000000"/>
                <w:lang w:val="uk-UA"/>
              </w:rPr>
            </w:pPr>
            <w:r w:rsidRPr="008E31FD">
              <w:rPr>
                <w:rFonts w:ascii="Arial" w:hAnsi="Arial" w:cs="Arial"/>
                <w:b/>
                <w:bCs/>
                <w:color w:val="000000"/>
                <w:sz w:val="22"/>
                <w:szCs w:val="22"/>
                <w:u w:color="000000"/>
                <w:lang w:val="uk-UA"/>
              </w:rPr>
              <w:t>Директор</w:t>
            </w:r>
          </w:p>
          <w:p w14:paraId="1F3C705D" w14:textId="77777777" w:rsidR="001A26B6" w:rsidRPr="008E31FD" w:rsidRDefault="001A26B6" w:rsidP="00E70C92">
            <w:pPr>
              <w:tabs>
                <w:tab w:val="left" w:pos="708"/>
                <w:tab w:val="left" w:pos="1416"/>
                <w:tab w:val="left" w:pos="2124"/>
                <w:tab w:val="left" w:pos="2832"/>
                <w:tab w:val="left" w:pos="3540"/>
                <w:tab w:val="left" w:pos="4248"/>
                <w:tab w:val="left" w:pos="4956"/>
              </w:tabs>
              <w:rPr>
                <w:rFonts w:ascii="Arial" w:hAnsi="Arial" w:cs="Arial"/>
                <w:color w:val="000000"/>
                <w:sz w:val="22"/>
                <w:szCs w:val="22"/>
                <w:u w:color="000000"/>
                <w:lang w:val="uk-UA"/>
              </w:rPr>
            </w:pPr>
          </w:p>
          <w:p w14:paraId="6CAF6AC9" w14:textId="77777777" w:rsidR="001A26B6" w:rsidRPr="008E31FD" w:rsidRDefault="001A26B6" w:rsidP="00E70C92">
            <w:pPr>
              <w:tabs>
                <w:tab w:val="left" w:pos="708"/>
                <w:tab w:val="left" w:pos="1416"/>
                <w:tab w:val="left" w:pos="2124"/>
                <w:tab w:val="left" w:pos="2832"/>
                <w:tab w:val="left" w:pos="3540"/>
                <w:tab w:val="left" w:pos="4248"/>
                <w:tab w:val="left" w:pos="4956"/>
              </w:tabs>
              <w:rPr>
                <w:rFonts w:ascii="Arial" w:hAnsi="Arial" w:cs="Arial"/>
                <w:color w:val="000000"/>
                <w:sz w:val="22"/>
                <w:szCs w:val="22"/>
                <w:u w:color="000000"/>
                <w:lang w:val="uk-UA"/>
              </w:rPr>
            </w:pPr>
          </w:p>
          <w:p w14:paraId="20A09A68" w14:textId="088382CA" w:rsidR="001A26B6" w:rsidRPr="008E31FD" w:rsidRDefault="001A26B6" w:rsidP="00E70C92">
            <w:pPr>
              <w:tabs>
                <w:tab w:val="left" w:pos="708"/>
                <w:tab w:val="left" w:pos="1416"/>
                <w:tab w:val="left" w:pos="2124"/>
                <w:tab w:val="left" w:pos="2832"/>
                <w:tab w:val="left" w:pos="3540"/>
                <w:tab w:val="left" w:pos="4248"/>
                <w:tab w:val="left" w:pos="4956"/>
              </w:tabs>
              <w:rPr>
                <w:rFonts w:ascii="Arial" w:hAnsi="Arial" w:cs="Arial"/>
                <w:b/>
                <w:bCs/>
                <w:color w:val="000000"/>
                <w:sz w:val="22"/>
                <w:szCs w:val="22"/>
                <w:u w:color="000000"/>
                <w:lang w:val="uk-UA"/>
              </w:rPr>
            </w:pPr>
            <w:r w:rsidRPr="008E31FD">
              <w:rPr>
                <w:rFonts w:ascii="Arial" w:hAnsi="Arial" w:cs="Arial"/>
                <w:color w:val="000000"/>
                <w:sz w:val="22"/>
                <w:szCs w:val="22"/>
                <w:u w:color="000000"/>
                <w:lang w:val="uk-UA"/>
              </w:rPr>
              <w:t xml:space="preserve">________________ </w:t>
            </w:r>
            <w:r w:rsidRPr="008E31FD">
              <w:rPr>
                <w:rFonts w:ascii="Arial" w:hAnsi="Arial" w:cs="Arial"/>
                <w:b/>
                <w:bCs/>
                <w:color w:val="000000"/>
                <w:sz w:val="22"/>
                <w:szCs w:val="22"/>
                <w:u w:color="000000"/>
                <w:lang w:val="uk-UA"/>
              </w:rPr>
              <w:t>/</w:t>
            </w:r>
            <w:r w:rsidRPr="008E31FD">
              <w:rPr>
                <w:rFonts w:ascii="Arial" w:hAnsi="Arial" w:cs="Arial"/>
                <w:b/>
                <w:bCs/>
                <w:color w:val="000000"/>
                <w:spacing w:val="-3"/>
                <w:sz w:val="22"/>
                <w:szCs w:val="22"/>
                <w:u w:color="000000"/>
                <w:lang w:val="uk-UA"/>
              </w:rPr>
              <w:t xml:space="preserve"> </w:t>
            </w:r>
            <w:r w:rsidR="00196D39">
              <w:rPr>
                <w:rFonts w:ascii="Arial" w:hAnsi="Arial" w:cs="Arial"/>
                <w:b/>
                <w:bCs/>
                <w:color w:val="000000"/>
                <w:spacing w:val="-3"/>
                <w:sz w:val="22"/>
                <w:szCs w:val="22"/>
                <w:u w:color="000000"/>
                <w:lang w:val="uk-UA"/>
              </w:rPr>
              <w:t>___________</w:t>
            </w:r>
            <w:bookmarkStart w:id="1" w:name="_GoBack"/>
            <w:bookmarkEnd w:id="1"/>
            <w:r w:rsidRPr="008E31FD">
              <w:rPr>
                <w:rFonts w:ascii="Arial" w:hAnsi="Arial" w:cs="Arial"/>
                <w:b/>
                <w:bCs/>
                <w:color w:val="000000"/>
                <w:sz w:val="22"/>
                <w:szCs w:val="22"/>
                <w:u w:color="000000"/>
                <w:lang w:val="uk-UA"/>
              </w:rPr>
              <w:t>/</w:t>
            </w:r>
          </w:p>
          <w:p w14:paraId="4C504526" w14:textId="77777777" w:rsidR="001A26B6" w:rsidRPr="008E31FD" w:rsidRDefault="001A26B6" w:rsidP="00E70C92">
            <w:pPr>
              <w:pStyle w:val="HTML"/>
              <w:rPr>
                <w:rFonts w:ascii="Arial" w:hAnsi="Arial" w:cs="Arial"/>
                <w:color w:val="000000"/>
                <w:sz w:val="22"/>
                <w:szCs w:val="22"/>
                <w:lang w:val="uk-UA"/>
              </w:rPr>
            </w:pPr>
            <w:r w:rsidRPr="008E31FD">
              <w:rPr>
                <w:rFonts w:ascii="Arial" w:hAnsi="Arial" w:cs="Arial"/>
                <w:b/>
                <w:bCs/>
                <w:color w:val="000000"/>
                <w:sz w:val="22"/>
                <w:szCs w:val="22"/>
                <w:u w:color="000000"/>
                <w:lang w:val="uk-UA"/>
              </w:rPr>
              <w:t>М.П.</w:t>
            </w:r>
          </w:p>
        </w:tc>
      </w:tr>
    </w:tbl>
    <w:p w14:paraId="2A24AA0F" w14:textId="77777777" w:rsidR="001A26B6" w:rsidRPr="00A729B0" w:rsidRDefault="001A26B6" w:rsidP="0028073B">
      <w:pPr>
        <w:rPr>
          <w:rFonts w:ascii="Arial" w:hAnsi="Arial" w:cs="Arial"/>
          <w:sz w:val="22"/>
          <w:szCs w:val="22"/>
          <w:lang w:val="uk-UA"/>
        </w:rPr>
      </w:pPr>
    </w:p>
    <w:sectPr w:rsidR="001A26B6" w:rsidRPr="00A729B0" w:rsidSect="00D76E42">
      <w:footerReference w:type="default" r:id="rId10"/>
      <w:pgSz w:w="11906" w:h="16838"/>
      <w:pgMar w:top="568" w:right="737" w:bottom="1276"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29E7F" w14:textId="77777777" w:rsidR="00850293" w:rsidRDefault="00850293">
      <w:r>
        <w:separator/>
      </w:r>
    </w:p>
  </w:endnote>
  <w:endnote w:type="continuationSeparator" w:id="0">
    <w:p w14:paraId="58EF0B45" w14:textId="77777777" w:rsidR="00850293" w:rsidRDefault="0085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73E80" w14:textId="6586B518" w:rsidR="00BE25F3" w:rsidRPr="005543EE" w:rsidRDefault="00BE25F3" w:rsidP="00AE4532">
    <w:pPr>
      <w:pStyle w:val="a5"/>
      <w:framePr w:wrap="auto" w:vAnchor="text" w:hAnchor="margin" w:xAlign="right" w:y="1"/>
      <w:rPr>
        <w:rStyle w:val="a6"/>
        <w:rFonts w:ascii="Arial" w:hAnsi="Arial" w:cs="Arial"/>
        <w:sz w:val="22"/>
        <w:szCs w:val="22"/>
      </w:rPr>
    </w:pPr>
    <w:r>
      <w:rPr>
        <w:rStyle w:val="a6"/>
      </w:rPr>
      <w:fldChar w:fldCharType="begin"/>
    </w:r>
    <w:r>
      <w:rPr>
        <w:rStyle w:val="a6"/>
      </w:rPr>
      <w:instrText xml:space="preserve">PAGE  </w:instrText>
    </w:r>
    <w:r>
      <w:rPr>
        <w:rStyle w:val="a6"/>
      </w:rPr>
      <w:fldChar w:fldCharType="separate"/>
    </w:r>
    <w:r w:rsidR="00340B06">
      <w:rPr>
        <w:rStyle w:val="a6"/>
        <w:noProof/>
      </w:rPr>
      <w:t>1</w:t>
    </w:r>
    <w:r>
      <w:rPr>
        <w:rStyle w:val="a6"/>
      </w:rPr>
      <w:fldChar w:fldCharType="end"/>
    </w:r>
  </w:p>
  <w:p w14:paraId="1A35C005" w14:textId="77777777" w:rsidR="00BE25F3" w:rsidRPr="005543EE" w:rsidRDefault="00BE25F3" w:rsidP="00AE4532">
    <w:pPr>
      <w:pStyle w:val="a5"/>
      <w:ind w:right="360"/>
      <w:rPr>
        <w:rFonts w:ascii="Arial" w:hAnsi="Arial" w:cs="Arial"/>
        <w:sz w:val="22"/>
        <w:szCs w:val="22"/>
      </w:rPr>
    </w:pPr>
    <w:r w:rsidRPr="005543EE">
      <w:rPr>
        <w:rFonts w:ascii="Arial" w:hAnsi="Arial" w:cs="Arial"/>
        <w:sz w:val="22"/>
        <w:szCs w:val="22"/>
      </w:rPr>
      <w:t>Сторона-1 ____________________                        Сторона-2 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6292D" w14:textId="77777777" w:rsidR="00850293" w:rsidRDefault="00850293">
      <w:r>
        <w:separator/>
      </w:r>
    </w:p>
  </w:footnote>
  <w:footnote w:type="continuationSeparator" w:id="0">
    <w:p w14:paraId="5CF26961" w14:textId="77777777" w:rsidR="00850293" w:rsidRDefault="00850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48D"/>
    <w:multiLevelType w:val="multilevel"/>
    <w:tmpl w:val="C1685BB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Arial" w:hAnsi="Arial" w:cs="Arial" w:hint="default"/>
        <w:b w:val="0"/>
        <w:strike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E411271"/>
    <w:multiLevelType w:val="multilevel"/>
    <w:tmpl w:val="AED4AA7E"/>
    <w:lvl w:ilvl="0">
      <w:start w:val="1"/>
      <w:numFmt w:val="decimal"/>
      <w:lvlText w:val="%1."/>
      <w:lvlJc w:val="left"/>
      <w:pPr>
        <w:tabs>
          <w:tab w:val="num" w:pos="0"/>
        </w:tabs>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lowerLetter"/>
      <w:suff w:val="space"/>
      <w:lvlText w:val="%3"/>
      <w:lvlJc w:val="left"/>
      <w:pPr>
        <w:ind w:left="1985" w:hanging="851"/>
      </w:pPr>
      <w:rPr>
        <w:rFonts w:hint="default"/>
        <w:b w:val="0"/>
      </w:rPr>
    </w:lvl>
    <w:lvl w:ilvl="3">
      <w:start w:val="1"/>
      <w:numFmt w:val="bullet"/>
      <w:lvlText w:val=""/>
      <w:lvlJc w:val="left"/>
      <w:pPr>
        <w:tabs>
          <w:tab w:val="num" w:pos="2160"/>
        </w:tabs>
        <w:ind w:left="1985" w:hanging="905"/>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32645A6"/>
    <w:multiLevelType w:val="multilevel"/>
    <w:tmpl w:val="0EA0576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AF447B"/>
    <w:multiLevelType w:val="multilevel"/>
    <w:tmpl w:val="AFD885C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BCD3052"/>
    <w:multiLevelType w:val="hybridMultilevel"/>
    <w:tmpl w:val="CCCC4C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DEF14AB"/>
    <w:multiLevelType w:val="multilevel"/>
    <w:tmpl w:val="1308819C"/>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F302CF"/>
    <w:multiLevelType w:val="multilevel"/>
    <w:tmpl w:val="B21C6184"/>
    <w:lvl w:ilvl="0">
      <w:start w:val="1"/>
      <w:numFmt w:val="decimal"/>
      <w:lvlText w:val="%1."/>
      <w:lvlJc w:val="left"/>
      <w:pPr>
        <w:tabs>
          <w:tab w:val="num" w:pos="360"/>
        </w:tabs>
        <w:ind w:left="360" w:hanging="360"/>
      </w:pPr>
      <w:rPr>
        <w:rFonts w:hint="default"/>
      </w:rPr>
    </w:lvl>
    <w:lvl w:ilvl="1">
      <w:start w:val="5"/>
      <w:numFmt w:val="decimal"/>
      <w:suff w:val="space"/>
      <w:lvlText w:val="%1.%2."/>
      <w:lvlJc w:val="left"/>
      <w:pPr>
        <w:ind w:left="0" w:firstLine="0"/>
      </w:pPr>
      <w:rPr>
        <w:rFonts w:hint="default"/>
      </w:rPr>
    </w:lvl>
    <w:lvl w:ilvl="2">
      <w:start w:val="1"/>
      <w:numFmt w:val="lowerLetter"/>
      <w:suff w:val="space"/>
      <w:lvlText w:val="%3"/>
      <w:lvlJc w:val="left"/>
      <w:pPr>
        <w:ind w:left="0" w:firstLine="1021"/>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E34324F"/>
    <w:multiLevelType w:val="multilevel"/>
    <w:tmpl w:val="5F629252"/>
    <w:lvl w:ilvl="0">
      <w:start w:val="2"/>
      <w:numFmt w:val="decimal"/>
      <w:lvlText w:val="%1."/>
      <w:lvlJc w:val="left"/>
      <w:pPr>
        <w:tabs>
          <w:tab w:val="num" w:pos="0"/>
        </w:tabs>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lowerLetter"/>
      <w:suff w:val="space"/>
      <w:lvlText w:val="%3"/>
      <w:lvlJc w:val="left"/>
      <w:pPr>
        <w:ind w:left="1985" w:hanging="851"/>
      </w:pPr>
      <w:rPr>
        <w:rFonts w:hint="default"/>
        <w:b w:val="0"/>
      </w:rPr>
    </w:lvl>
    <w:lvl w:ilvl="3">
      <w:start w:val="1"/>
      <w:numFmt w:val="bullet"/>
      <w:lvlText w:val=""/>
      <w:lvlJc w:val="left"/>
      <w:pPr>
        <w:tabs>
          <w:tab w:val="num" w:pos="2160"/>
        </w:tabs>
        <w:ind w:left="1985" w:hanging="905"/>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9245548"/>
    <w:multiLevelType w:val="multilevel"/>
    <w:tmpl w:val="FE9C5C72"/>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0" w:firstLine="0"/>
      </w:pPr>
      <w:rPr>
        <w:rFonts w:hint="default"/>
      </w:rPr>
    </w:lvl>
    <w:lvl w:ilvl="2">
      <w:start w:val="1"/>
      <w:numFmt w:val="lowerLetter"/>
      <w:suff w:val="space"/>
      <w:lvlText w:val="%3"/>
      <w:lvlJc w:val="left"/>
      <w:pPr>
        <w:ind w:left="0" w:firstLine="1021"/>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F5016EE"/>
    <w:multiLevelType w:val="multilevel"/>
    <w:tmpl w:val="C08A049E"/>
    <w:lvl w:ilvl="0">
      <w:start w:val="1"/>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2266D6F"/>
    <w:multiLevelType w:val="multilevel"/>
    <w:tmpl w:val="7438F912"/>
    <w:lvl w:ilvl="0">
      <w:start w:val="1"/>
      <w:numFmt w:val="decimal"/>
      <w:lvlText w:val="%1."/>
      <w:lvlJc w:val="left"/>
      <w:pPr>
        <w:tabs>
          <w:tab w:val="num" w:pos="0"/>
        </w:tabs>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lowerLetter"/>
      <w:suff w:val="space"/>
      <w:lvlText w:val="%3"/>
      <w:lvlJc w:val="left"/>
      <w:pPr>
        <w:ind w:left="1985" w:hanging="851"/>
      </w:pPr>
      <w:rPr>
        <w:rFonts w:hint="default"/>
        <w:b w:val="0"/>
      </w:rPr>
    </w:lvl>
    <w:lvl w:ilvl="3">
      <w:start w:val="1"/>
      <w:numFmt w:val="bullet"/>
      <w:lvlText w:val=""/>
      <w:lvlJc w:val="left"/>
      <w:pPr>
        <w:tabs>
          <w:tab w:val="num" w:pos="2160"/>
        </w:tabs>
        <w:ind w:left="1985" w:hanging="905"/>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8D01A87"/>
    <w:multiLevelType w:val="multilevel"/>
    <w:tmpl w:val="21E013E6"/>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0" w:firstLine="0"/>
      </w:pPr>
      <w:rPr>
        <w:rFonts w:hint="default"/>
      </w:rPr>
    </w:lvl>
    <w:lvl w:ilvl="2">
      <w:start w:val="1"/>
      <w:numFmt w:val="none"/>
      <w:suff w:val="space"/>
      <w:lvlText w:val="а"/>
      <w:lvlJc w:val="left"/>
      <w:pPr>
        <w:ind w:left="0" w:firstLine="1021"/>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E777773"/>
    <w:multiLevelType w:val="multilevel"/>
    <w:tmpl w:val="18CE0B10"/>
    <w:lvl w:ilvl="0">
      <w:start w:val="4"/>
      <w:numFmt w:val="decimal"/>
      <w:lvlText w:val="%1."/>
      <w:lvlJc w:val="left"/>
      <w:pPr>
        <w:tabs>
          <w:tab w:val="num" w:pos="0"/>
        </w:tabs>
        <w:ind w:left="0" w:firstLine="0"/>
      </w:pPr>
      <w:rPr>
        <w:rFonts w:hint="default"/>
        <w:b/>
      </w:rPr>
    </w:lvl>
    <w:lvl w:ilvl="1">
      <w:start w:val="1"/>
      <w:numFmt w:val="decimal"/>
      <w:lvlRestart w:val="0"/>
      <w:suff w:val="space"/>
      <w:lvlText w:val="%1.%2."/>
      <w:lvlJc w:val="left"/>
      <w:pPr>
        <w:ind w:left="0" w:firstLine="0"/>
      </w:pPr>
      <w:rPr>
        <w:rFonts w:hint="default"/>
        <w:b w:val="0"/>
      </w:rPr>
    </w:lvl>
    <w:lvl w:ilvl="2">
      <w:start w:val="1"/>
      <w:numFmt w:val="lowerLetter"/>
      <w:lvlRestart w:val="0"/>
      <w:suff w:val="space"/>
      <w:lvlText w:val="%3"/>
      <w:lvlJc w:val="left"/>
      <w:pPr>
        <w:ind w:left="1985" w:hanging="851"/>
      </w:pPr>
      <w:rPr>
        <w:rFonts w:hint="default"/>
        <w:b w:val="0"/>
      </w:rPr>
    </w:lvl>
    <w:lvl w:ilvl="3">
      <w:start w:val="1"/>
      <w:numFmt w:val="bullet"/>
      <w:lvlText w:val=""/>
      <w:lvlJc w:val="left"/>
      <w:pPr>
        <w:tabs>
          <w:tab w:val="num" w:pos="2160"/>
        </w:tabs>
        <w:ind w:left="1985" w:hanging="905"/>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F6B0D93"/>
    <w:multiLevelType w:val="multilevel"/>
    <w:tmpl w:val="A306B6B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4B73570"/>
    <w:multiLevelType w:val="multilevel"/>
    <w:tmpl w:val="C1685BB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Arial" w:hAnsi="Arial" w:cs="Arial" w:hint="default"/>
        <w:b w:val="0"/>
        <w:strike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B9D6EF9"/>
    <w:multiLevelType w:val="multilevel"/>
    <w:tmpl w:val="2F22762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ascii="Arial" w:eastAsia="Times New Roman" w:hAnsi="Arial" w:cs="Arial"/>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15:restartNumberingAfterBreak="0">
    <w:nsid w:val="5EF223C9"/>
    <w:multiLevelType w:val="multilevel"/>
    <w:tmpl w:val="F272C524"/>
    <w:lvl w:ilvl="0">
      <w:start w:val="3"/>
      <w:numFmt w:val="decimal"/>
      <w:lvlText w:val="%1."/>
      <w:lvlJc w:val="left"/>
      <w:pPr>
        <w:tabs>
          <w:tab w:val="num" w:pos="360"/>
        </w:tabs>
        <w:ind w:left="360" w:hanging="360"/>
      </w:pPr>
      <w:rPr>
        <w:rFonts w:hint="default"/>
      </w:rPr>
    </w:lvl>
    <w:lvl w:ilvl="1">
      <w:start w:val="1"/>
      <w:numFmt w:val="decimal"/>
      <w:suff w:val="space"/>
      <w:lvlText w:val="%1.%2."/>
      <w:lvlJc w:val="left"/>
      <w:pPr>
        <w:ind w:left="0" w:firstLine="0"/>
      </w:pPr>
      <w:rPr>
        <w:rFonts w:hint="default"/>
      </w:rPr>
    </w:lvl>
    <w:lvl w:ilvl="2">
      <w:start w:val="1"/>
      <w:numFmt w:val="lowerLetter"/>
      <w:suff w:val="space"/>
      <w:lvlText w:val="%3"/>
      <w:lvlJc w:val="left"/>
      <w:pPr>
        <w:ind w:left="0" w:firstLine="1021"/>
      </w:pPr>
      <w:rPr>
        <w:rFonts w:hint="default"/>
        <w:b w:val="0"/>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4E03FD1"/>
    <w:multiLevelType w:val="multilevel"/>
    <w:tmpl w:val="5F629252"/>
    <w:lvl w:ilvl="0">
      <w:start w:val="2"/>
      <w:numFmt w:val="decimal"/>
      <w:lvlText w:val="%1."/>
      <w:lvlJc w:val="left"/>
      <w:pPr>
        <w:tabs>
          <w:tab w:val="num" w:pos="0"/>
        </w:tabs>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lowerLetter"/>
      <w:suff w:val="space"/>
      <w:lvlText w:val="%3"/>
      <w:lvlJc w:val="left"/>
      <w:pPr>
        <w:ind w:left="1985" w:hanging="851"/>
      </w:pPr>
      <w:rPr>
        <w:rFonts w:hint="default"/>
        <w:b w:val="0"/>
      </w:rPr>
    </w:lvl>
    <w:lvl w:ilvl="3">
      <w:start w:val="1"/>
      <w:numFmt w:val="bullet"/>
      <w:lvlText w:val=""/>
      <w:lvlJc w:val="left"/>
      <w:pPr>
        <w:tabs>
          <w:tab w:val="num" w:pos="2160"/>
        </w:tabs>
        <w:ind w:left="1985" w:hanging="905"/>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52A5731"/>
    <w:multiLevelType w:val="multilevel"/>
    <w:tmpl w:val="B21C6184"/>
    <w:lvl w:ilvl="0">
      <w:start w:val="1"/>
      <w:numFmt w:val="decimal"/>
      <w:lvlText w:val="%1."/>
      <w:lvlJc w:val="left"/>
      <w:pPr>
        <w:tabs>
          <w:tab w:val="num" w:pos="360"/>
        </w:tabs>
        <w:ind w:left="360" w:hanging="360"/>
      </w:pPr>
      <w:rPr>
        <w:rFonts w:hint="default"/>
      </w:rPr>
    </w:lvl>
    <w:lvl w:ilvl="1">
      <w:start w:val="5"/>
      <w:numFmt w:val="decimal"/>
      <w:suff w:val="space"/>
      <w:lvlText w:val="%1.%2."/>
      <w:lvlJc w:val="left"/>
      <w:pPr>
        <w:ind w:left="0" w:firstLine="0"/>
      </w:pPr>
      <w:rPr>
        <w:rFonts w:hint="default"/>
      </w:rPr>
    </w:lvl>
    <w:lvl w:ilvl="2">
      <w:start w:val="1"/>
      <w:numFmt w:val="lowerLetter"/>
      <w:suff w:val="space"/>
      <w:lvlText w:val="%3"/>
      <w:lvlJc w:val="left"/>
      <w:pPr>
        <w:ind w:left="0" w:firstLine="1021"/>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7BD7826"/>
    <w:multiLevelType w:val="multilevel"/>
    <w:tmpl w:val="FE2808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890187A"/>
    <w:multiLevelType w:val="hybridMultilevel"/>
    <w:tmpl w:val="6832D1A6"/>
    <w:lvl w:ilvl="0" w:tplc="F07664AC">
      <w:start w:val="1"/>
      <w:numFmt w:val="decimal"/>
      <w:lvlText w:val="6. %1."/>
      <w:lvlJc w:val="left"/>
      <w:pPr>
        <w:tabs>
          <w:tab w:val="num" w:pos="1428"/>
        </w:tabs>
        <w:ind w:left="14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9C73DFF"/>
    <w:multiLevelType w:val="multilevel"/>
    <w:tmpl w:val="21E013E6"/>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0" w:firstLine="0"/>
      </w:pPr>
      <w:rPr>
        <w:rFonts w:hint="default"/>
      </w:rPr>
    </w:lvl>
    <w:lvl w:ilvl="2">
      <w:start w:val="1"/>
      <w:numFmt w:val="none"/>
      <w:suff w:val="space"/>
      <w:lvlText w:val="а"/>
      <w:lvlJc w:val="left"/>
      <w:pPr>
        <w:ind w:left="0" w:firstLine="1021"/>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FBD6DB5"/>
    <w:multiLevelType w:val="multilevel"/>
    <w:tmpl w:val="238C3B32"/>
    <w:lvl w:ilvl="0">
      <w:start w:val="1"/>
      <w:numFmt w:val="decimal"/>
      <w:lvlText w:val="%1."/>
      <w:lvlJc w:val="left"/>
      <w:pPr>
        <w:ind w:left="360" w:hanging="360"/>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11D2B54"/>
    <w:multiLevelType w:val="multilevel"/>
    <w:tmpl w:val="FE2808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22534B9"/>
    <w:multiLevelType w:val="multilevel"/>
    <w:tmpl w:val="FE9C5C72"/>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0" w:firstLine="0"/>
      </w:pPr>
      <w:rPr>
        <w:rFonts w:hint="default"/>
      </w:rPr>
    </w:lvl>
    <w:lvl w:ilvl="2">
      <w:start w:val="1"/>
      <w:numFmt w:val="lowerLetter"/>
      <w:suff w:val="space"/>
      <w:lvlText w:val="%3"/>
      <w:lvlJc w:val="left"/>
      <w:pPr>
        <w:ind w:left="0" w:firstLine="1021"/>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25C74BE"/>
    <w:multiLevelType w:val="multilevel"/>
    <w:tmpl w:val="AED4AA7E"/>
    <w:lvl w:ilvl="0">
      <w:start w:val="1"/>
      <w:numFmt w:val="decimal"/>
      <w:lvlText w:val="%1."/>
      <w:lvlJc w:val="left"/>
      <w:pPr>
        <w:tabs>
          <w:tab w:val="num" w:pos="0"/>
        </w:tabs>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lowerLetter"/>
      <w:suff w:val="space"/>
      <w:lvlText w:val="%3"/>
      <w:lvlJc w:val="left"/>
      <w:pPr>
        <w:ind w:left="1985" w:hanging="851"/>
      </w:pPr>
      <w:rPr>
        <w:rFonts w:hint="default"/>
        <w:b w:val="0"/>
      </w:rPr>
    </w:lvl>
    <w:lvl w:ilvl="3">
      <w:start w:val="1"/>
      <w:numFmt w:val="bullet"/>
      <w:lvlText w:val=""/>
      <w:lvlJc w:val="left"/>
      <w:pPr>
        <w:tabs>
          <w:tab w:val="num" w:pos="2160"/>
        </w:tabs>
        <w:ind w:left="1985" w:hanging="905"/>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81648B0"/>
    <w:multiLevelType w:val="hybridMultilevel"/>
    <w:tmpl w:val="87D8DE32"/>
    <w:lvl w:ilvl="0" w:tplc="05026354">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AF54C8C"/>
    <w:multiLevelType w:val="multilevel"/>
    <w:tmpl w:val="AED4AA7E"/>
    <w:lvl w:ilvl="0">
      <w:start w:val="1"/>
      <w:numFmt w:val="decimal"/>
      <w:lvlText w:val="%1."/>
      <w:lvlJc w:val="left"/>
      <w:pPr>
        <w:tabs>
          <w:tab w:val="num" w:pos="0"/>
        </w:tabs>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lowerLetter"/>
      <w:suff w:val="space"/>
      <w:lvlText w:val="%3"/>
      <w:lvlJc w:val="left"/>
      <w:pPr>
        <w:ind w:left="1985" w:hanging="851"/>
      </w:pPr>
      <w:rPr>
        <w:rFonts w:hint="default"/>
        <w:b w:val="0"/>
      </w:rPr>
    </w:lvl>
    <w:lvl w:ilvl="3">
      <w:start w:val="1"/>
      <w:numFmt w:val="bullet"/>
      <w:lvlText w:val=""/>
      <w:lvlJc w:val="left"/>
      <w:pPr>
        <w:tabs>
          <w:tab w:val="num" w:pos="2160"/>
        </w:tabs>
        <w:ind w:left="1985" w:hanging="905"/>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C7862ED"/>
    <w:multiLevelType w:val="multilevel"/>
    <w:tmpl w:val="21E013E6"/>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0" w:firstLine="0"/>
      </w:pPr>
      <w:rPr>
        <w:rFonts w:hint="default"/>
      </w:rPr>
    </w:lvl>
    <w:lvl w:ilvl="2">
      <w:start w:val="1"/>
      <w:numFmt w:val="none"/>
      <w:suff w:val="space"/>
      <w:lvlText w:val="а"/>
      <w:lvlJc w:val="left"/>
      <w:pPr>
        <w:ind w:left="0" w:firstLine="1021"/>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F6D5021"/>
    <w:multiLevelType w:val="multilevel"/>
    <w:tmpl w:val="547C7E46"/>
    <w:lvl w:ilvl="0">
      <w:start w:val="2"/>
      <w:numFmt w:val="decimal"/>
      <w:lvlText w:val="%1."/>
      <w:lvlJc w:val="left"/>
      <w:pPr>
        <w:tabs>
          <w:tab w:val="num" w:pos="0"/>
        </w:tabs>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lowerLetter"/>
      <w:suff w:val="space"/>
      <w:lvlText w:val="%3"/>
      <w:lvlJc w:val="left"/>
      <w:pPr>
        <w:ind w:left="1985" w:hanging="851"/>
      </w:pPr>
      <w:rPr>
        <w:rFonts w:hint="default"/>
        <w:b w:val="0"/>
      </w:rPr>
    </w:lvl>
    <w:lvl w:ilvl="3">
      <w:start w:val="1"/>
      <w:numFmt w:val="bullet"/>
      <w:lvlText w:val=""/>
      <w:lvlJc w:val="left"/>
      <w:pPr>
        <w:tabs>
          <w:tab w:val="num" w:pos="2160"/>
        </w:tabs>
        <w:ind w:left="1985" w:hanging="905"/>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0"/>
  </w:num>
  <w:num w:numId="2">
    <w:abstractNumId w:val="5"/>
  </w:num>
  <w:num w:numId="3">
    <w:abstractNumId w:val="13"/>
  </w:num>
  <w:num w:numId="4">
    <w:abstractNumId w:val="3"/>
  </w:num>
  <w:num w:numId="5">
    <w:abstractNumId w:val="2"/>
  </w:num>
  <w:num w:numId="6">
    <w:abstractNumId w:val="10"/>
  </w:num>
  <w:num w:numId="7">
    <w:abstractNumId w:val="23"/>
  </w:num>
  <w:num w:numId="8">
    <w:abstractNumId w:val="21"/>
  </w:num>
  <w:num w:numId="9">
    <w:abstractNumId w:val="19"/>
  </w:num>
  <w:num w:numId="10">
    <w:abstractNumId w:val="11"/>
  </w:num>
  <w:num w:numId="11">
    <w:abstractNumId w:val="18"/>
  </w:num>
  <w:num w:numId="12">
    <w:abstractNumId w:val="28"/>
  </w:num>
  <w:num w:numId="13">
    <w:abstractNumId w:val="1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lowerLetter"/>
        <w:suff w:val="space"/>
        <w:lvlText w:val="%3"/>
        <w:lvlJc w:val="left"/>
        <w:pPr>
          <w:ind w:left="0" w:firstLine="1021"/>
        </w:pPr>
        <w:rPr>
          <w:rFonts w:hint="default"/>
          <w:b w:val="0"/>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24"/>
  </w:num>
  <w:num w:numId="15">
    <w:abstractNumId w:val="6"/>
  </w:num>
  <w:num w:numId="16">
    <w:abstractNumId w:val="16"/>
  </w:num>
  <w:num w:numId="17">
    <w:abstractNumId w:val="8"/>
  </w:num>
  <w:num w:numId="18">
    <w:abstractNumId w:val="25"/>
  </w:num>
  <w:num w:numId="19">
    <w:abstractNumId w:val="29"/>
  </w:num>
  <w:num w:numId="20">
    <w:abstractNumId w:val="27"/>
  </w:num>
  <w:num w:numId="21">
    <w:abstractNumId w:val="17"/>
  </w:num>
  <w:num w:numId="22">
    <w:abstractNumId w:val="7"/>
  </w:num>
  <w:num w:numId="23">
    <w:abstractNumId w:val="12"/>
  </w:num>
  <w:num w:numId="24">
    <w:abstractNumId w:val="1"/>
  </w:num>
  <w:num w:numId="25">
    <w:abstractNumId w:val="10"/>
    <w:lvlOverride w:ilvl="0">
      <w:lvl w:ilvl="0">
        <w:start w:val="1"/>
        <w:numFmt w:val="decimal"/>
        <w:lvlText w:val="%1."/>
        <w:lvlJc w:val="left"/>
        <w:pPr>
          <w:tabs>
            <w:tab w:val="num" w:pos="0"/>
          </w:tabs>
          <w:ind w:left="0" w:firstLine="0"/>
        </w:pPr>
        <w:rPr>
          <w:rFonts w:hint="default"/>
          <w:b/>
        </w:rPr>
      </w:lvl>
    </w:lvlOverride>
    <w:lvlOverride w:ilvl="1">
      <w:lvl w:ilvl="1">
        <w:start w:val="1"/>
        <w:numFmt w:val="decimal"/>
        <w:lvlRestart w:val="0"/>
        <w:suff w:val="space"/>
        <w:lvlText w:val="%1.%2."/>
        <w:lvlJc w:val="left"/>
        <w:pPr>
          <w:ind w:left="0" w:firstLine="0"/>
        </w:pPr>
        <w:rPr>
          <w:rFonts w:hint="default"/>
        </w:rPr>
      </w:lvl>
    </w:lvlOverride>
    <w:lvlOverride w:ilvl="2">
      <w:lvl w:ilvl="2">
        <w:start w:val="1"/>
        <w:numFmt w:val="lowerLetter"/>
        <w:lvlRestart w:val="0"/>
        <w:suff w:val="space"/>
        <w:lvlText w:val="%3"/>
        <w:lvlJc w:val="left"/>
        <w:pPr>
          <w:ind w:left="1985" w:hanging="851"/>
        </w:pPr>
        <w:rPr>
          <w:rFonts w:hint="default"/>
          <w:b w:val="0"/>
        </w:rPr>
      </w:lvl>
    </w:lvlOverride>
    <w:lvlOverride w:ilvl="3">
      <w:lvl w:ilvl="3">
        <w:start w:val="1"/>
        <w:numFmt w:val="bullet"/>
        <w:lvlRestart w:val="0"/>
        <w:lvlText w:val=""/>
        <w:lvlJc w:val="left"/>
        <w:pPr>
          <w:tabs>
            <w:tab w:val="num" w:pos="2160"/>
          </w:tabs>
          <w:ind w:left="1985" w:hanging="905"/>
        </w:pPr>
        <w:rPr>
          <w:rFonts w:ascii="Symbol" w:hAnsi="Symbol"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4"/>
  </w:num>
  <w:num w:numId="27">
    <w:abstractNumId w:val="0"/>
  </w:num>
  <w:num w:numId="28">
    <w:abstractNumId w:val="26"/>
  </w:num>
  <w:num w:numId="29">
    <w:abstractNumId w:val="15"/>
  </w:num>
  <w:num w:numId="30">
    <w:abstractNumId w:val="22"/>
  </w:num>
  <w:num w:numId="31">
    <w:abstractNumId w:val="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532"/>
    <w:rsid w:val="00005267"/>
    <w:rsid w:val="00014CDB"/>
    <w:rsid w:val="0001660E"/>
    <w:rsid w:val="00026FA2"/>
    <w:rsid w:val="000310D9"/>
    <w:rsid w:val="000346A7"/>
    <w:rsid w:val="00041275"/>
    <w:rsid w:val="000478BD"/>
    <w:rsid w:val="00057B9B"/>
    <w:rsid w:val="00071A27"/>
    <w:rsid w:val="00074168"/>
    <w:rsid w:val="00074B31"/>
    <w:rsid w:val="0008359F"/>
    <w:rsid w:val="000915A9"/>
    <w:rsid w:val="00092C45"/>
    <w:rsid w:val="00096AA9"/>
    <w:rsid w:val="000B4C5C"/>
    <w:rsid w:val="000C37FA"/>
    <w:rsid w:val="000C72DB"/>
    <w:rsid w:val="000D3F02"/>
    <w:rsid w:val="000E4866"/>
    <w:rsid w:val="000F4E06"/>
    <w:rsid w:val="000F6F9B"/>
    <w:rsid w:val="00101204"/>
    <w:rsid w:val="001023F0"/>
    <w:rsid w:val="00117BE5"/>
    <w:rsid w:val="00146B0A"/>
    <w:rsid w:val="00150768"/>
    <w:rsid w:val="001510FE"/>
    <w:rsid w:val="001753D8"/>
    <w:rsid w:val="00187A31"/>
    <w:rsid w:val="00187EE5"/>
    <w:rsid w:val="00191C46"/>
    <w:rsid w:val="00196D39"/>
    <w:rsid w:val="001A26B6"/>
    <w:rsid w:val="001B066B"/>
    <w:rsid w:val="001B4EB4"/>
    <w:rsid w:val="001C276D"/>
    <w:rsid w:val="001C3467"/>
    <w:rsid w:val="001C637B"/>
    <w:rsid w:val="001E5B17"/>
    <w:rsid w:val="002037EB"/>
    <w:rsid w:val="00214819"/>
    <w:rsid w:val="00214E2F"/>
    <w:rsid w:val="00225DFA"/>
    <w:rsid w:val="00233A56"/>
    <w:rsid w:val="002340ED"/>
    <w:rsid w:val="0023491C"/>
    <w:rsid w:val="0028073B"/>
    <w:rsid w:val="00290B2C"/>
    <w:rsid w:val="002929BD"/>
    <w:rsid w:val="00292BEE"/>
    <w:rsid w:val="002A1CEB"/>
    <w:rsid w:val="002C6EB5"/>
    <w:rsid w:val="002D2485"/>
    <w:rsid w:val="002D3460"/>
    <w:rsid w:val="002F496E"/>
    <w:rsid w:val="00301343"/>
    <w:rsid w:val="00301483"/>
    <w:rsid w:val="00302992"/>
    <w:rsid w:val="00305244"/>
    <w:rsid w:val="0031079B"/>
    <w:rsid w:val="00314097"/>
    <w:rsid w:val="0031430A"/>
    <w:rsid w:val="0031610C"/>
    <w:rsid w:val="00321006"/>
    <w:rsid w:val="00324435"/>
    <w:rsid w:val="00333108"/>
    <w:rsid w:val="00340B06"/>
    <w:rsid w:val="003703A1"/>
    <w:rsid w:val="00382E50"/>
    <w:rsid w:val="00385A5F"/>
    <w:rsid w:val="003907C3"/>
    <w:rsid w:val="0039349A"/>
    <w:rsid w:val="003A775E"/>
    <w:rsid w:val="003B1CED"/>
    <w:rsid w:val="003B5ADE"/>
    <w:rsid w:val="003C1BD6"/>
    <w:rsid w:val="003D2200"/>
    <w:rsid w:val="003E06F1"/>
    <w:rsid w:val="00400F06"/>
    <w:rsid w:val="00411E11"/>
    <w:rsid w:val="0042321F"/>
    <w:rsid w:val="004368D4"/>
    <w:rsid w:val="00441AFD"/>
    <w:rsid w:val="00455F1F"/>
    <w:rsid w:val="00460663"/>
    <w:rsid w:val="004632EE"/>
    <w:rsid w:val="00465E88"/>
    <w:rsid w:val="00471A54"/>
    <w:rsid w:val="0047616E"/>
    <w:rsid w:val="004901DE"/>
    <w:rsid w:val="004A39C8"/>
    <w:rsid w:val="004C14F9"/>
    <w:rsid w:val="004C4FFA"/>
    <w:rsid w:val="004C616A"/>
    <w:rsid w:val="004D02DA"/>
    <w:rsid w:val="004D4850"/>
    <w:rsid w:val="004D6AB3"/>
    <w:rsid w:val="004E1467"/>
    <w:rsid w:val="004E51F7"/>
    <w:rsid w:val="004F1D42"/>
    <w:rsid w:val="004F403F"/>
    <w:rsid w:val="004F7B9D"/>
    <w:rsid w:val="00501BB0"/>
    <w:rsid w:val="00502037"/>
    <w:rsid w:val="00503703"/>
    <w:rsid w:val="00505A56"/>
    <w:rsid w:val="00512DB0"/>
    <w:rsid w:val="0052104F"/>
    <w:rsid w:val="00522CDA"/>
    <w:rsid w:val="00527E77"/>
    <w:rsid w:val="00540B1E"/>
    <w:rsid w:val="00540C6A"/>
    <w:rsid w:val="00550417"/>
    <w:rsid w:val="005543EE"/>
    <w:rsid w:val="0057006E"/>
    <w:rsid w:val="00583A85"/>
    <w:rsid w:val="00584794"/>
    <w:rsid w:val="00593C7B"/>
    <w:rsid w:val="005A39FD"/>
    <w:rsid w:val="005B410B"/>
    <w:rsid w:val="005E062B"/>
    <w:rsid w:val="005E15B6"/>
    <w:rsid w:val="005E3E35"/>
    <w:rsid w:val="005E48D8"/>
    <w:rsid w:val="005F0AF0"/>
    <w:rsid w:val="005F132E"/>
    <w:rsid w:val="005F282D"/>
    <w:rsid w:val="00604EC6"/>
    <w:rsid w:val="00631C9D"/>
    <w:rsid w:val="00632493"/>
    <w:rsid w:val="006327C0"/>
    <w:rsid w:val="006333D8"/>
    <w:rsid w:val="0064451F"/>
    <w:rsid w:val="006528F8"/>
    <w:rsid w:val="00652C49"/>
    <w:rsid w:val="00665C67"/>
    <w:rsid w:val="00682AAE"/>
    <w:rsid w:val="00692D7F"/>
    <w:rsid w:val="00696986"/>
    <w:rsid w:val="006A2BEB"/>
    <w:rsid w:val="006D43D3"/>
    <w:rsid w:val="006D4D46"/>
    <w:rsid w:val="006F3DD4"/>
    <w:rsid w:val="006F43D8"/>
    <w:rsid w:val="006F4EE4"/>
    <w:rsid w:val="006F549A"/>
    <w:rsid w:val="006F61F5"/>
    <w:rsid w:val="006F633E"/>
    <w:rsid w:val="006F6D03"/>
    <w:rsid w:val="0070530B"/>
    <w:rsid w:val="00705B81"/>
    <w:rsid w:val="007111B7"/>
    <w:rsid w:val="007133CB"/>
    <w:rsid w:val="00713ADA"/>
    <w:rsid w:val="007279A3"/>
    <w:rsid w:val="00735A4B"/>
    <w:rsid w:val="007407F3"/>
    <w:rsid w:val="00744DFE"/>
    <w:rsid w:val="0074563D"/>
    <w:rsid w:val="007658C2"/>
    <w:rsid w:val="00775EB8"/>
    <w:rsid w:val="00780DBC"/>
    <w:rsid w:val="007858DD"/>
    <w:rsid w:val="007864E7"/>
    <w:rsid w:val="007B31CB"/>
    <w:rsid w:val="007D4ECA"/>
    <w:rsid w:val="007E6707"/>
    <w:rsid w:val="007E771C"/>
    <w:rsid w:val="00803714"/>
    <w:rsid w:val="0080625D"/>
    <w:rsid w:val="0083188C"/>
    <w:rsid w:val="00833F27"/>
    <w:rsid w:val="00834E9F"/>
    <w:rsid w:val="00842707"/>
    <w:rsid w:val="00845125"/>
    <w:rsid w:val="00850293"/>
    <w:rsid w:val="00855BD4"/>
    <w:rsid w:val="00855F5E"/>
    <w:rsid w:val="00862D5B"/>
    <w:rsid w:val="0087404A"/>
    <w:rsid w:val="00875A2A"/>
    <w:rsid w:val="00880536"/>
    <w:rsid w:val="008806FE"/>
    <w:rsid w:val="00883DD6"/>
    <w:rsid w:val="0089460E"/>
    <w:rsid w:val="008A360E"/>
    <w:rsid w:val="008A4E87"/>
    <w:rsid w:val="008B097D"/>
    <w:rsid w:val="008C7EB5"/>
    <w:rsid w:val="008D7516"/>
    <w:rsid w:val="008E0724"/>
    <w:rsid w:val="008F4E2B"/>
    <w:rsid w:val="009022E8"/>
    <w:rsid w:val="00905DC0"/>
    <w:rsid w:val="00906D49"/>
    <w:rsid w:val="00921994"/>
    <w:rsid w:val="00923252"/>
    <w:rsid w:val="00923453"/>
    <w:rsid w:val="00925852"/>
    <w:rsid w:val="009362F0"/>
    <w:rsid w:val="00943631"/>
    <w:rsid w:val="009534FD"/>
    <w:rsid w:val="009768BD"/>
    <w:rsid w:val="00982D8C"/>
    <w:rsid w:val="009B5D21"/>
    <w:rsid w:val="009C40D5"/>
    <w:rsid w:val="009C74C7"/>
    <w:rsid w:val="009D6FC1"/>
    <w:rsid w:val="009E0355"/>
    <w:rsid w:val="009E313C"/>
    <w:rsid w:val="009F4D02"/>
    <w:rsid w:val="00A027EC"/>
    <w:rsid w:val="00A22B4F"/>
    <w:rsid w:val="00A33898"/>
    <w:rsid w:val="00A34722"/>
    <w:rsid w:val="00A37067"/>
    <w:rsid w:val="00A43A41"/>
    <w:rsid w:val="00A45956"/>
    <w:rsid w:val="00A5150F"/>
    <w:rsid w:val="00A52975"/>
    <w:rsid w:val="00A67523"/>
    <w:rsid w:val="00A6784B"/>
    <w:rsid w:val="00A729B0"/>
    <w:rsid w:val="00A77E26"/>
    <w:rsid w:val="00A8200B"/>
    <w:rsid w:val="00A946A2"/>
    <w:rsid w:val="00AA302B"/>
    <w:rsid w:val="00AB5160"/>
    <w:rsid w:val="00AB546B"/>
    <w:rsid w:val="00AC2F0A"/>
    <w:rsid w:val="00AD5394"/>
    <w:rsid w:val="00AE4532"/>
    <w:rsid w:val="00AE751F"/>
    <w:rsid w:val="00AF2D5F"/>
    <w:rsid w:val="00B23101"/>
    <w:rsid w:val="00B27C0D"/>
    <w:rsid w:val="00B34BA0"/>
    <w:rsid w:val="00B35660"/>
    <w:rsid w:val="00B4386C"/>
    <w:rsid w:val="00B46754"/>
    <w:rsid w:val="00B5124B"/>
    <w:rsid w:val="00B57A61"/>
    <w:rsid w:val="00B60315"/>
    <w:rsid w:val="00B67A1E"/>
    <w:rsid w:val="00B76195"/>
    <w:rsid w:val="00B8232D"/>
    <w:rsid w:val="00B8391A"/>
    <w:rsid w:val="00B92BC3"/>
    <w:rsid w:val="00B93831"/>
    <w:rsid w:val="00B94790"/>
    <w:rsid w:val="00B9710D"/>
    <w:rsid w:val="00B97A75"/>
    <w:rsid w:val="00BA1B18"/>
    <w:rsid w:val="00BA4798"/>
    <w:rsid w:val="00BA642E"/>
    <w:rsid w:val="00BB358D"/>
    <w:rsid w:val="00BB5D85"/>
    <w:rsid w:val="00BC2E9F"/>
    <w:rsid w:val="00BD5ED5"/>
    <w:rsid w:val="00BE25F3"/>
    <w:rsid w:val="00BF43E0"/>
    <w:rsid w:val="00C106E0"/>
    <w:rsid w:val="00C14224"/>
    <w:rsid w:val="00C30828"/>
    <w:rsid w:val="00C327AF"/>
    <w:rsid w:val="00C347D7"/>
    <w:rsid w:val="00C43A6E"/>
    <w:rsid w:val="00C50C2F"/>
    <w:rsid w:val="00C51BB9"/>
    <w:rsid w:val="00C55ABD"/>
    <w:rsid w:val="00C7756C"/>
    <w:rsid w:val="00CB1B60"/>
    <w:rsid w:val="00CB38D2"/>
    <w:rsid w:val="00CB4C06"/>
    <w:rsid w:val="00CC3AF2"/>
    <w:rsid w:val="00CD4C5C"/>
    <w:rsid w:val="00CD657D"/>
    <w:rsid w:val="00CE1DFA"/>
    <w:rsid w:val="00CE5644"/>
    <w:rsid w:val="00CF12EB"/>
    <w:rsid w:val="00CF3C4E"/>
    <w:rsid w:val="00CF7D93"/>
    <w:rsid w:val="00D0465B"/>
    <w:rsid w:val="00D04A02"/>
    <w:rsid w:val="00D11B6B"/>
    <w:rsid w:val="00D1798F"/>
    <w:rsid w:val="00D212CE"/>
    <w:rsid w:val="00D2263C"/>
    <w:rsid w:val="00D261E0"/>
    <w:rsid w:val="00D4255A"/>
    <w:rsid w:val="00D47A78"/>
    <w:rsid w:val="00D61348"/>
    <w:rsid w:val="00D618EA"/>
    <w:rsid w:val="00D711C2"/>
    <w:rsid w:val="00D71332"/>
    <w:rsid w:val="00D752D0"/>
    <w:rsid w:val="00D76E42"/>
    <w:rsid w:val="00D800CD"/>
    <w:rsid w:val="00D84353"/>
    <w:rsid w:val="00D938D6"/>
    <w:rsid w:val="00DB3CCA"/>
    <w:rsid w:val="00DB4743"/>
    <w:rsid w:val="00DC6936"/>
    <w:rsid w:val="00DD2E51"/>
    <w:rsid w:val="00DF03D9"/>
    <w:rsid w:val="00DF34FF"/>
    <w:rsid w:val="00DF495F"/>
    <w:rsid w:val="00DF67B0"/>
    <w:rsid w:val="00E04BAD"/>
    <w:rsid w:val="00E0788C"/>
    <w:rsid w:val="00E12CED"/>
    <w:rsid w:val="00E23E60"/>
    <w:rsid w:val="00E30B70"/>
    <w:rsid w:val="00E336B5"/>
    <w:rsid w:val="00E41EE3"/>
    <w:rsid w:val="00E5204B"/>
    <w:rsid w:val="00E6556D"/>
    <w:rsid w:val="00E67C8A"/>
    <w:rsid w:val="00E67CE0"/>
    <w:rsid w:val="00E8670F"/>
    <w:rsid w:val="00E91690"/>
    <w:rsid w:val="00E955D0"/>
    <w:rsid w:val="00EA5046"/>
    <w:rsid w:val="00EC4383"/>
    <w:rsid w:val="00ED399F"/>
    <w:rsid w:val="00EE437B"/>
    <w:rsid w:val="00EE483F"/>
    <w:rsid w:val="00EF27EC"/>
    <w:rsid w:val="00EF3B0C"/>
    <w:rsid w:val="00F01A68"/>
    <w:rsid w:val="00F05291"/>
    <w:rsid w:val="00F1507B"/>
    <w:rsid w:val="00F207F3"/>
    <w:rsid w:val="00F372E8"/>
    <w:rsid w:val="00F4634F"/>
    <w:rsid w:val="00F51C92"/>
    <w:rsid w:val="00F52F17"/>
    <w:rsid w:val="00F5329F"/>
    <w:rsid w:val="00F53D9F"/>
    <w:rsid w:val="00F54652"/>
    <w:rsid w:val="00F54F8C"/>
    <w:rsid w:val="00F7728F"/>
    <w:rsid w:val="00F809FE"/>
    <w:rsid w:val="00FA50ED"/>
    <w:rsid w:val="00FA7770"/>
    <w:rsid w:val="00FB21A7"/>
    <w:rsid w:val="00FB6E33"/>
    <w:rsid w:val="00FC6EA5"/>
    <w:rsid w:val="00FD21DB"/>
    <w:rsid w:val="00FE1BDC"/>
    <w:rsid w:val="00FF286D"/>
    <w:rsid w:val="00FF4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8EAD9"/>
  <w15:docId w15:val="{C813CAE2-E4EF-46D1-96A7-CAA603F1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4794"/>
    <w:rPr>
      <w:sz w:val="24"/>
      <w:szCs w:val="24"/>
    </w:rPr>
  </w:style>
  <w:style w:type="paragraph" w:styleId="1">
    <w:name w:val="heading 1"/>
    <w:basedOn w:val="a"/>
    <w:next w:val="a"/>
    <w:qFormat/>
    <w:rsid w:val="00074B31"/>
    <w:pPr>
      <w:keepNext/>
      <w:spacing w:before="240" w:after="60"/>
      <w:outlineLvl w:val="0"/>
    </w:pPr>
    <w:rPr>
      <w:rFonts w:ascii="Arial" w:hAnsi="Arial" w:cs="Arial"/>
      <w:b/>
      <w:bCs/>
      <w:kern w:val="32"/>
      <w:sz w:val="32"/>
      <w:szCs w:val="32"/>
      <w:lang w:eastAsia="uk-UA"/>
    </w:rPr>
  </w:style>
  <w:style w:type="paragraph" w:styleId="3">
    <w:name w:val="heading 3"/>
    <w:basedOn w:val="a"/>
    <w:next w:val="a"/>
    <w:link w:val="30"/>
    <w:unhideWhenUsed/>
    <w:qFormat/>
    <w:rsid w:val="0050203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E4532"/>
    <w:pPr>
      <w:spacing w:before="40" w:after="40"/>
      <w:ind w:firstLine="720"/>
      <w:jc w:val="center"/>
    </w:pPr>
    <w:rPr>
      <w:rFonts w:ascii="Garamond" w:hAnsi="Garamond" w:cs="Garamond"/>
      <w:b/>
      <w:bCs/>
      <w:color w:val="000000"/>
      <w:spacing w:val="-10"/>
      <w:sz w:val="28"/>
      <w:szCs w:val="28"/>
    </w:rPr>
  </w:style>
  <w:style w:type="paragraph" w:styleId="2">
    <w:name w:val="Body Text Indent 2"/>
    <w:basedOn w:val="a"/>
    <w:rsid w:val="00AE4532"/>
    <w:pPr>
      <w:tabs>
        <w:tab w:val="left" w:pos="1620"/>
      </w:tabs>
      <w:spacing w:before="40" w:after="40"/>
      <w:ind w:left="1440" w:hanging="720"/>
    </w:pPr>
    <w:rPr>
      <w:b/>
      <w:bCs/>
    </w:rPr>
  </w:style>
  <w:style w:type="paragraph" w:customStyle="1" w:styleId="Text">
    <w:name w:val="Text"/>
    <w:basedOn w:val="a"/>
    <w:rsid w:val="00AE4532"/>
    <w:pPr>
      <w:overflowPunct w:val="0"/>
      <w:autoSpaceDE w:val="0"/>
      <w:autoSpaceDN w:val="0"/>
      <w:adjustRightInd w:val="0"/>
      <w:spacing w:after="240"/>
      <w:ind w:firstLine="1440"/>
      <w:textAlignment w:val="baseline"/>
    </w:pPr>
  </w:style>
  <w:style w:type="paragraph" w:styleId="a4">
    <w:name w:val="Balloon Text"/>
    <w:basedOn w:val="a"/>
    <w:semiHidden/>
    <w:rsid w:val="00AE4532"/>
    <w:rPr>
      <w:rFonts w:ascii="Tahoma" w:hAnsi="Tahoma" w:cs="Tahoma"/>
      <w:sz w:val="16"/>
      <w:szCs w:val="16"/>
    </w:rPr>
  </w:style>
  <w:style w:type="paragraph" w:styleId="a5">
    <w:name w:val="footer"/>
    <w:basedOn w:val="a"/>
    <w:rsid w:val="00AE4532"/>
    <w:pPr>
      <w:tabs>
        <w:tab w:val="center" w:pos="4677"/>
        <w:tab w:val="right" w:pos="9355"/>
      </w:tabs>
    </w:pPr>
  </w:style>
  <w:style w:type="character" w:styleId="a6">
    <w:name w:val="page number"/>
    <w:rsid w:val="00AE4532"/>
    <w:rPr>
      <w:rFonts w:cs="Times New Roman"/>
    </w:rPr>
  </w:style>
  <w:style w:type="table" w:styleId="a7">
    <w:name w:val="Table Grid"/>
    <w:basedOn w:val="a1"/>
    <w:rsid w:val="00074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074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31">
    <w:name w:val="Body Text Indent 3"/>
    <w:basedOn w:val="a"/>
    <w:rsid w:val="00B94790"/>
    <w:pPr>
      <w:spacing w:after="120"/>
      <w:ind w:left="283"/>
    </w:pPr>
    <w:rPr>
      <w:sz w:val="16"/>
      <w:szCs w:val="16"/>
    </w:rPr>
  </w:style>
  <w:style w:type="character" w:styleId="a8">
    <w:name w:val="annotation reference"/>
    <w:semiHidden/>
    <w:rsid w:val="008F4E2B"/>
    <w:rPr>
      <w:sz w:val="16"/>
      <w:szCs w:val="16"/>
    </w:rPr>
  </w:style>
  <w:style w:type="paragraph" w:styleId="a9">
    <w:name w:val="annotation text"/>
    <w:basedOn w:val="a"/>
    <w:link w:val="aa"/>
    <w:semiHidden/>
    <w:rsid w:val="008F4E2B"/>
    <w:rPr>
      <w:sz w:val="20"/>
      <w:szCs w:val="20"/>
    </w:rPr>
  </w:style>
  <w:style w:type="paragraph" w:styleId="ab">
    <w:name w:val="annotation subject"/>
    <w:basedOn w:val="a9"/>
    <w:next w:val="a9"/>
    <w:semiHidden/>
    <w:rsid w:val="008F4E2B"/>
    <w:rPr>
      <w:b/>
      <w:bCs/>
    </w:rPr>
  </w:style>
  <w:style w:type="character" w:customStyle="1" w:styleId="30">
    <w:name w:val="Заголовок 3 Знак"/>
    <w:link w:val="3"/>
    <w:semiHidden/>
    <w:rsid w:val="00502037"/>
    <w:rPr>
      <w:rFonts w:ascii="Cambria" w:eastAsia="Times New Roman" w:hAnsi="Cambria" w:cs="Times New Roman"/>
      <w:b/>
      <w:bCs/>
      <w:sz w:val="26"/>
      <w:szCs w:val="26"/>
    </w:rPr>
  </w:style>
  <w:style w:type="paragraph" w:customStyle="1" w:styleId="Normal12">
    <w:name w:val="Normal+12"/>
    <w:basedOn w:val="a"/>
    <w:rsid w:val="00502037"/>
    <w:pPr>
      <w:widowControl w:val="0"/>
      <w:spacing w:after="240"/>
      <w:jc w:val="both"/>
    </w:pPr>
    <w:rPr>
      <w:szCs w:val="20"/>
      <w:lang w:val="en-US" w:eastAsia="en-US"/>
    </w:rPr>
  </w:style>
  <w:style w:type="paragraph" w:customStyle="1" w:styleId="1TimesNewRoman10pt">
    <w:name w:val="Стиль Заголовок 1 + Times New Roman 10 pt не полужирный по центру"/>
    <w:basedOn w:val="1"/>
    <w:rsid w:val="00502037"/>
    <w:pPr>
      <w:widowControl w:val="0"/>
      <w:spacing w:after="120" w:line="259" w:lineRule="auto"/>
      <w:jc w:val="center"/>
    </w:pPr>
    <w:rPr>
      <w:rFonts w:ascii="Times New Roman" w:hAnsi="Times New Roman" w:cs="Times New Roman"/>
      <w:bCs w:val="0"/>
      <w:snapToGrid w:val="0"/>
      <w:sz w:val="22"/>
      <w:szCs w:val="20"/>
      <w:lang w:val="uk-UA" w:eastAsia="ru-RU"/>
    </w:rPr>
  </w:style>
  <w:style w:type="paragraph" w:customStyle="1" w:styleId="10">
    <w:name w:val="Текст1"/>
    <w:basedOn w:val="a"/>
    <w:rsid w:val="003703A1"/>
    <w:rPr>
      <w:rFonts w:ascii="Courier New" w:hAnsi="Courier New"/>
      <w:sz w:val="20"/>
      <w:szCs w:val="20"/>
    </w:rPr>
  </w:style>
  <w:style w:type="character" w:customStyle="1" w:styleId="aa">
    <w:name w:val="Текст примечания Знак"/>
    <w:link w:val="a9"/>
    <w:semiHidden/>
    <w:rsid w:val="00A45956"/>
  </w:style>
  <w:style w:type="paragraph" w:styleId="ac">
    <w:name w:val="Subtitle"/>
    <w:basedOn w:val="a"/>
    <w:next w:val="a"/>
    <w:link w:val="ad"/>
    <w:qFormat/>
    <w:rsid w:val="005E062B"/>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rsid w:val="005E062B"/>
    <w:rPr>
      <w:rFonts w:asciiTheme="majorHAnsi" w:eastAsiaTheme="majorEastAsia" w:hAnsiTheme="majorHAnsi" w:cstheme="majorBidi"/>
      <w:i/>
      <w:iCs/>
      <w:color w:val="4F81BD" w:themeColor="accent1"/>
      <w:spacing w:val="15"/>
      <w:sz w:val="24"/>
      <w:szCs w:val="24"/>
    </w:rPr>
  </w:style>
  <w:style w:type="character" w:styleId="ae">
    <w:name w:val="Strong"/>
    <w:basedOn w:val="a0"/>
    <w:qFormat/>
    <w:rsid w:val="005E062B"/>
    <w:rPr>
      <w:b/>
      <w:bCs/>
    </w:rPr>
  </w:style>
  <w:style w:type="paragraph" w:styleId="af">
    <w:name w:val="No Spacing"/>
    <w:uiPriority w:val="1"/>
    <w:qFormat/>
    <w:rsid w:val="005E062B"/>
    <w:rPr>
      <w:sz w:val="24"/>
      <w:szCs w:val="24"/>
    </w:rPr>
  </w:style>
  <w:style w:type="character" w:styleId="af0">
    <w:name w:val="Subtle Emphasis"/>
    <w:basedOn w:val="a0"/>
    <w:uiPriority w:val="19"/>
    <w:qFormat/>
    <w:rsid w:val="005E062B"/>
    <w:rPr>
      <w:i/>
      <w:iCs/>
      <w:color w:val="808080" w:themeColor="text1" w:themeTint="7F"/>
    </w:rPr>
  </w:style>
  <w:style w:type="character" w:styleId="af1">
    <w:name w:val="Intense Emphasis"/>
    <w:basedOn w:val="a0"/>
    <w:uiPriority w:val="21"/>
    <w:qFormat/>
    <w:rsid w:val="005E062B"/>
    <w:rPr>
      <w:b/>
      <w:bCs/>
      <w:i/>
      <w:iCs/>
      <w:color w:val="4F81BD" w:themeColor="accent1"/>
    </w:rPr>
  </w:style>
  <w:style w:type="paragraph" w:styleId="af2">
    <w:name w:val="List Paragraph"/>
    <w:basedOn w:val="a"/>
    <w:uiPriority w:val="34"/>
    <w:qFormat/>
    <w:rsid w:val="005E062B"/>
    <w:pPr>
      <w:ind w:left="720"/>
      <w:contextualSpacing/>
    </w:pPr>
  </w:style>
  <w:style w:type="paragraph" w:styleId="af3">
    <w:name w:val="header"/>
    <w:basedOn w:val="a"/>
    <w:link w:val="af4"/>
    <w:unhideWhenUsed/>
    <w:rsid w:val="005543EE"/>
    <w:pPr>
      <w:tabs>
        <w:tab w:val="center" w:pos="4677"/>
        <w:tab w:val="right" w:pos="9355"/>
      </w:tabs>
    </w:pPr>
  </w:style>
  <w:style w:type="character" w:customStyle="1" w:styleId="af4">
    <w:name w:val="Верхний колонтитул Знак"/>
    <w:basedOn w:val="a0"/>
    <w:link w:val="af3"/>
    <w:rsid w:val="005543EE"/>
    <w:rPr>
      <w:sz w:val="24"/>
      <w:szCs w:val="24"/>
    </w:rPr>
  </w:style>
  <w:style w:type="paragraph" w:customStyle="1" w:styleId="af5">
    <w:name w:val="Стандартний"/>
    <w:rsid w:val="001A26B6"/>
    <w:pPr>
      <w:pBdr>
        <w:top w:val="nil"/>
        <w:left w:val="nil"/>
        <w:bottom w:val="nil"/>
        <w:right w:val="nil"/>
        <w:between w:val="nil"/>
        <w:bar w:val="nil"/>
      </w:pBdr>
    </w:pPr>
    <w:rPr>
      <w:rFonts w:ascii="Helvetica Neue" w:eastAsia="Arial Unicode MS" w:hAnsi="Helvetica Neue" w:cs="Arial Unicode MS"/>
      <w:color w:val="000000"/>
      <w:sz w:val="22"/>
      <w:szCs w:val="22"/>
      <w:bdr w:val="ni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09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7AC127AF6F478428872389FBA019815" ma:contentTypeVersion="2" ma:contentTypeDescription="Создание документа." ma:contentTypeScope="" ma:versionID="105e7c2cba33510a832db6d996ad8984">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bc2f28257f2d6bc64ceac3e58fe583fa"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0055A-A406-4A4D-BBDD-584DA0211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E17D8-68EE-4D62-8538-E29AD2003FFC}">
  <ds:schemaRefs>
    <ds:schemaRef ds:uri="http://schemas.microsoft.com/sharepoint/v3/contenttype/forms"/>
  </ds:schemaRefs>
</ds:datastoreItem>
</file>

<file path=customXml/itemProps3.xml><?xml version="1.0" encoding="utf-8"?>
<ds:datastoreItem xmlns:ds="http://schemas.openxmlformats.org/officeDocument/2006/customXml" ds:itemID="{5067682D-EFFB-4D05-A8B6-E7B80D6F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3192</Words>
  <Characters>18196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УГОДА</vt:lpstr>
    </vt:vector>
  </TitlesOfParts>
  <Company>KAA</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УГОДА</dc:title>
  <dc:creator>KAA</dc:creator>
  <cp:lastModifiedBy>Anna Lisnichuk</cp:lastModifiedBy>
  <cp:revision>2</cp:revision>
  <cp:lastPrinted>2020-10-06T09:45:00Z</cp:lastPrinted>
  <dcterms:created xsi:type="dcterms:W3CDTF">2020-11-06T09:20:00Z</dcterms:created>
  <dcterms:modified xsi:type="dcterms:W3CDTF">2020-11-06T09:20:00Z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