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7ED6" w14:textId="77777777" w:rsidR="004B7B89" w:rsidRPr="004B7B89" w:rsidRDefault="004B7B89" w:rsidP="004B7B89">
      <w:pPr>
        <w:spacing w:before="100" w:beforeAutospacing="1"/>
        <w:jc w:val="center"/>
        <w:outlineLvl w:val="1"/>
        <w:rPr>
          <w:rFonts w:ascii="Times" w:eastAsia="Times New Roman" w:hAnsi="Times" w:cs="Times New Roman"/>
          <w:b/>
          <w:bCs/>
          <w:color w:val="000000"/>
          <w:sz w:val="36"/>
          <w:szCs w:val="36"/>
          <w:lang w:val="ru-UA" w:eastAsia="ru-RU"/>
        </w:rPr>
      </w:pPr>
      <w:r w:rsidRPr="004B7B89">
        <w:rPr>
          <w:rFonts w:ascii="Times" w:eastAsia="Times New Roman" w:hAnsi="Times" w:cs="Times New Roman"/>
          <w:b/>
          <w:bCs/>
          <w:color w:val="000000"/>
          <w:sz w:val="36"/>
          <w:szCs w:val="36"/>
          <w:lang w:val="ru-UA" w:eastAsia="ru-RU"/>
        </w:rPr>
        <w:t>ПРОТОКОЛ ПРОВЕДЕННЯ ЕЛЕКТРОННОГО АУКЦІОНУ</w:t>
      </w:r>
      <w:r w:rsidRPr="004B7B89">
        <w:rPr>
          <w:rFonts w:ascii="Times" w:eastAsia="Times New Roman" w:hAnsi="Times" w:cs="Times New Roman"/>
          <w:b/>
          <w:bCs/>
          <w:color w:val="000000"/>
          <w:sz w:val="36"/>
          <w:szCs w:val="36"/>
          <w:lang w:val="ru-UA" w:eastAsia="ru-RU"/>
        </w:rPr>
        <w:br/>
        <w:t>№UA-PS-2022-04-11-000028-3</w:t>
      </w:r>
    </w:p>
    <w:p w14:paraId="005EBFAC" w14:textId="77777777" w:rsidR="004B7B89" w:rsidRPr="004B7B89" w:rsidRDefault="004B7B89" w:rsidP="004B7B89">
      <w:pPr>
        <w:rPr>
          <w:rFonts w:ascii="Times New Roman" w:eastAsia="Times New Roman" w:hAnsi="Times New Roman" w:cs="Times New Roman"/>
          <w:lang w:val="ru-UA" w:eastAsia="ru-RU"/>
        </w:rPr>
      </w:pPr>
      <w:r w:rsidRPr="004B7B89">
        <w:rPr>
          <w:rFonts w:ascii="Times" w:eastAsia="Times New Roman" w:hAnsi="Times" w:cs="Times New Roman"/>
          <w:color w:val="000000"/>
          <w:sz w:val="21"/>
          <w:szCs w:val="21"/>
          <w:lang w:val="ru-UA" w:eastAsia="ru-RU"/>
        </w:rPr>
        <w:br/>
      </w:r>
    </w:p>
    <w:p w14:paraId="4DEBDA7D"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B7B89">
        <w:rPr>
          <w:rFonts w:ascii="Times" w:eastAsia="Times New Roman" w:hAnsi="Times" w:cs="Times New Roman"/>
          <w:color w:val="000000"/>
          <w:sz w:val="21"/>
          <w:szCs w:val="21"/>
          <w:lang w:val="ru-UA" w:eastAsia="ru-RU"/>
        </w:rPr>
        <w:t> ТОВ «Держзакупівлі.Онлайн»</w:t>
      </w:r>
    </w:p>
    <w:p w14:paraId="6C29BF4E" w14:textId="77777777" w:rsidR="004B7B89" w:rsidRPr="004B7B89" w:rsidRDefault="004B7B89" w:rsidP="004B7B89">
      <w:pPr>
        <w:rPr>
          <w:rFonts w:ascii="Times New Roman" w:eastAsia="Times New Roman" w:hAnsi="Times New Roman" w:cs="Times New Roman"/>
          <w:lang w:val="ru-UA" w:eastAsia="ru-RU"/>
        </w:rPr>
      </w:pPr>
    </w:p>
    <w:p w14:paraId="189D1005"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4B7B89">
        <w:rPr>
          <w:rFonts w:ascii="Times" w:eastAsia="Times New Roman" w:hAnsi="Times" w:cs="Times New Roman"/>
          <w:color w:val="000000"/>
          <w:sz w:val="21"/>
          <w:szCs w:val="21"/>
          <w:lang w:val="ru-UA" w:eastAsia="ru-RU"/>
        </w:rPr>
        <w:t> ТОВ "Ю.БІЗ"</w:t>
      </w:r>
    </w:p>
    <w:p w14:paraId="5C7C4CE2" w14:textId="77777777" w:rsidR="004B7B89" w:rsidRPr="004B7B89" w:rsidRDefault="004B7B89" w:rsidP="004B7B89">
      <w:pPr>
        <w:rPr>
          <w:rFonts w:ascii="Times New Roman" w:eastAsia="Times New Roman" w:hAnsi="Times New Roman" w:cs="Times New Roman"/>
          <w:lang w:val="ru-UA" w:eastAsia="ru-RU"/>
        </w:rPr>
      </w:pPr>
    </w:p>
    <w:p w14:paraId="279E555E"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Реєстраційний номер лота:</w:t>
      </w:r>
      <w:r w:rsidRPr="004B7B89">
        <w:rPr>
          <w:rFonts w:ascii="Times" w:eastAsia="Times New Roman" w:hAnsi="Times" w:cs="Times New Roman"/>
          <w:color w:val="000000"/>
          <w:sz w:val="21"/>
          <w:szCs w:val="21"/>
          <w:lang w:val="ru-UA" w:eastAsia="ru-RU"/>
        </w:rPr>
        <w:t> 03374617/22-055</w:t>
      </w:r>
    </w:p>
    <w:p w14:paraId="003DB3C5" w14:textId="77777777" w:rsidR="004B7B89" w:rsidRPr="004B7B89" w:rsidRDefault="004B7B89" w:rsidP="004B7B89">
      <w:pPr>
        <w:rPr>
          <w:rFonts w:ascii="Times New Roman" w:eastAsia="Times New Roman" w:hAnsi="Times New Roman" w:cs="Times New Roman"/>
          <w:lang w:val="ru-UA" w:eastAsia="ru-RU"/>
        </w:rPr>
      </w:pPr>
    </w:p>
    <w:p w14:paraId="5A263E05"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Замовник аукціону:</w:t>
      </w:r>
      <w:r w:rsidRPr="004B7B89">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8261B2A" w14:textId="77777777" w:rsidR="004B7B89" w:rsidRPr="004B7B89" w:rsidRDefault="004B7B89" w:rsidP="004B7B89">
      <w:pPr>
        <w:rPr>
          <w:rFonts w:ascii="Times New Roman" w:eastAsia="Times New Roman" w:hAnsi="Times New Roman" w:cs="Times New Roman"/>
          <w:lang w:val="ru-UA" w:eastAsia="ru-RU"/>
        </w:rPr>
      </w:pPr>
    </w:p>
    <w:p w14:paraId="38ECD7DA"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Статус електронного аукціону:</w:t>
      </w:r>
      <w:r w:rsidRPr="004B7B89">
        <w:rPr>
          <w:rFonts w:ascii="Times" w:eastAsia="Times New Roman" w:hAnsi="Times" w:cs="Times New Roman"/>
          <w:color w:val="000000"/>
          <w:sz w:val="21"/>
          <w:szCs w:val="21"/>
          <w:lang w:val="ru-UA" w:eastAsia="ru-RU"/>
        </w:rPr>
        <w:t> Аукціон відбувся/Один учасник</w:t>
      </w:r>
    </w:p>
    <w:p w14:paraId="71218582" w14:textId="77777777" w:rsidR="004B7B89" w:rsidRPr="004B7B89" w:rsidRDefault="004B7B89" w:rsidP="004B7B89">
      <w:pPr>
        <w:rPr>
          <w:rFonts w:ascii="Times New Roman" w:eastAsia="Times New Roman" w:hAnsi="Times New Roman" w:cs="Times New Roman"/>
          <w:lang w:val="ru-UA" w:eastAsia="ru-RU"/>
        </w:rPr>
      </w:pPr>
    </w:p>
    <w:p w14:paraId="2E0BB8B9"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Дата та час початку електронного аукціону:</w:t>
      </w:r>
      <w:r w:rsidRPr="004B7B89">
        <w:rPr>
          <w:rFonts w:ascii="Times" w:eastAsia="Times New Roman" w:hAnsi="Times" w:cs="Times New Roman"/>
          <w:color w:val="000000"/>
          <w:sz w:val="21"/>
          <w:szCs w:val="21"/>
          <w:lang w:val="ru-UA" w:eastAsia="ru-RU"/>
        </w:rPr>
        <w:t> не вказано</w:t>
      </w:r>
    </w:p>
    <w:p w14:paraId="12BA6BA6" w14:textId="77777777" w:rsidR="004B7B89" w:rsidRPr="004B7B89" w:rsidRDefault="004B7B89" w:rsidP="004B7B89">
      <w:pPr>
        <w:rPr>
          <w:rFonts w:ascii="Times New Roman" w:eastAsia="Times New Roman" w:hAnsi="Times New Roman" w:cs="Times New Roman"/>
          <w:lang w:val="ru-UA" w:eastAsia="ru-RU"/>
        </w:rPr>
      </w:pPr>
    </w:p>
    <w:p w14:paraId="14C07C00"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4B7B89">
        <w:rPr>
          <w:rFonts w:ascii="Times" w:eastAsia="Times New Roman" w:hAnsi="Times" w:cs="Times New Roman"/>
          <w:color w:val="000000"/>
          <w:sz w:val="21"/>
          <w:szCs w:val="21"/>
          <w:lang w:val="ru-UA" w:eastAsia="ru-RU"/>
        </w:rPr>
        <w:t> не вказано</w:t>
      </w:r>
    </w:p>
    <w:p w14:paraId="3761C46C" w14:textId="77777777" w:rsidR="004B7B89" w:rsidRPr="004B7B89" w:rsidRDefault="004B7B89" w:rsidP="004B7B89">
      <w:pPr>
        <w:rPr>
          <w:rFonts w:ascii="Times New Roman" w:eastAsia="Times New Roman" w:hAnsi="Times New Roman" w:cs="Times New Roman"/>
          <w:lang w:val="ru-UA" w:eastAsia="ru-RU"/>
        </w:rPr>
      </w:pPr>
    </w:p>
    <w:p w14:paraId="3CB93475"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4B7B89">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28 га. розташовані на полі № 40 СГП «Центральне» Сурсько-Литовської сільської ради Дніпровського району Дніпропетровської області</w:t>
      </w:r>
    </w:p>
    <w:p w14:paraId="281E4273" w14:textId="77777777" w:rsidR="004B7B89" w:rsidRPr="004B7B89" w:rsidRDefault="004B7B89" w:rsidP="004B7B89">
      <w:pPr>
        <w:rPr>
          <w:rFonts w:ascii="Times New Roman" w:eastAsia="Times New Roman" w:hAnsi="Times New Roman" w:cs="Times New Roman"/>
          <w:lang w:val="ru-UA" w:eastAsia="ru-RU"/>
        </w:rPr>
      </w:pPr>
    </w:p>
    <w:p w14:paraId="2BE7F65E"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28 га. розташовані на полі № 40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4B7B89">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7CE33DA6" w14:textId="77777777" w:rsidR="004B7B89" w:rsidRPr="004B7B89" w:rsidRDefault="004B7B89" w:rsidP="004B7B89">
      <w:pPr>
        <w:rPr>
          <w:rFonts w:ascii="Times New Roman" w:eastAsia="Times New Roman" w:hAnsi="Times New Roman" w:cs="Times New Roman"/>
          <w:lang w:val="ru-UA" w:eastAsia="ru-RU"/>
        </w:rPr>
      </w:pPr>
    </w:p>
    <w:p w14:paraId="34C110C7"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28 га. розташовані на полі № 40 СГП «Центральне» Сурсько-Литовської сільської ради Дніпровського району Дніпропетровської області</w:t>
      </w:r>
    </w:p>
    <w:p w14:paraId="6DAD655A" w14:textId="77777777" w:rsidR="004B7B89" w:rsidRPr="004B7B89" w:rsidRDefault="004B7B89" w:rsidP="004B7B89">
      <w:pPr>
        <w:rPr>
          <w:rFonts w:ascii="Times New Roman" w:eastAsia="Times New Roman" w:hAnsi="Times New Roman" w:cs="Times New Roman"/>
          <w:lang w:val="ru-UA" w:eastAsia="ru-RU"/>
        </w:rPr>
      </w:pPr>
    </w:p>
    <w:p w14:paraId="30161D57"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Кількість учасників аукціону:</w:t>
      </w:r>
      <w:r w:rsidRPr="004B7B89">
        <w:rPr>
          <w:rFonts w:ascii="Times" w:eastAsia="Times New Roman" w:hAnsi="Times" w:cs="Times New Roman"/>
          <w:color w:val="000000"/>
          <w:sz w:val="21"/>
          <w:szCs w:val="21"/>
          <w:lang w:val="ru-UA" w:eastAsia="ru-RU"/>
        </w:rPr>
        <w:t> 1</w:t>
      </w:r>
    </w:p>
    <w:p w14:paraId="5B705EF5" w14:textId="77777777" w:rsidR="004B7B89" w:rsidRPr="004B7B89" w:rsidRDefault="004B7B89" w:rsidP="004B7B89">
      <w:pPr>
        <w:rPr>
          <w:rFonts w:ascii="Times New Roman" w:eastAsia="Times New Roman" w:hAnsi="Times New Roman" w:cs="Times New Roman"/>
          <w:lang w:val="ru-UA" w:eastAsia="ru-RU"/>
        </w:rPr>
      </w:pPr>
    </w:p>
    <w:p w14:paraId="00F7BA5E" w14:textId="75BDC92D"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Початкова ціна лота:</w:t>
      </w:r>
      <w:r w:rsidRPr="004B7B89">
        <w:rPr>
          <w:rFonts w:ascii="Times" w:eastAsia="Times New Roman" w:hAnsi="Times" w:cs="Times New Roman"/>
          <w:color w:val="000000"/>
          <w:sz w:val="21"/>
          <w:szCs w:val="21"/>
          <w:lang w:val="ru-UA" w:eastAsia="ru-RU"/>
        </w:rPr>
        <w:t> 310</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663</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88</w:t>
      </w:r>
      <w:r>
        <w:rPr>
          <w:rFonts w:ascii="Times" w:eastAsia="Times New Roman" w:hAnsi="Times" w:cs="Times New Roman"/>
          <w:color w:val="000000"/>
          <w:sz w:val="21"/>
          <w:szCs w:val="21"/>
          <w:lang w:eastAsia="ru-RU"/>
        </w:rPr>
        <w:t xml:space="preserve"> коп., без ПДВ</w:t>
      </w:r>
      <w:r w:rsidRPr="004B7B89">
        <w:rPr>
          <w:rFonts w:ascii="Times" w:eastAsia="Times New Roman" w:hAnsi="Times" w:cs="Times New Roman"/>
          <w:color w:val="000000"/>
          <w:sz w:val="21"/>
          <w:szCs w:val="21"/>
          <w:lang w:val="ru-UA" w:eastAsia="ru-RU"/>
        </w:rPr>
        <w:t xml:space="preserve"> </w:t>
      </w:r>
    </w:p>
    <w:p w14:paraId="3AB56810" w14:textId="77777777" w:rsidR="004B7B89" w:rsidRPr="004B7B89" w:rsidRDefault="004B7B89" w:rsidP="004B7B89">
      <w:pPr>
        <w:rPr>
          <w:rFonts w:ascii="Times New Roman" w:eastAsia="Times New Roman" w:hAnsi="Times New Roman" w:cs="Times New Roman"/>
          <w:lang w:val="ru-UA" w:eastAsia="ru-RU"/>
        </w:rPr>
      </w:pPr>
    </w:p>
    <w:p w14:paraId="5C660554" w14:textId="1F9CA52F" w:rsidR="004B7B89" w:rsidRPr="004B7B89" w:rsidRDefault="004B7B89" w:rsidP="004B7B89">
      <w:pPr>
        <w:rPr>
          <w:rFonts w:ascii="Times" w:eastAsia="Times New Roman" w:hAnsi="Times" w:cs="Times New Roman"/>
          <w:color w:val="000000"/>
          <w:sz w:val="21"/>
          <w:szCs w:val="21"/>
          <w:lang w:eastAsia="ru-RU"/>
        </w:rPr>
      </w:pPr>
      <w:r w:rsidRPr="004B7B89">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без урахування ПДВ</w:t>
      </w:r>
      <w:r w:rsidRPr="004B7B89">
        <w:rPr>
          <w:rFonts w:ascii="Times" w:eastAsia="Times New Roman" w:hAnsi="Times" w:cs="Times New Roman"/>
          <w:b/>
          <w:bCs/>
          <w:color w:val="000000"/>
          <w:sz w:val="21"/>
          <w:szCs w:val="21"/>
          <w:lang w:val="ru-UA" w:eastAsia="ru-RU"/>
        </w:rPr>
        <w:t>:</w:t>
      </w:r>
      <w:r w:rsidRPr="004B7B89">
        <w:rPr>
          <w:rFonts w:ascii="Times" w:eastAsia="Times New Roman" w:hAnsi="Times" w:cs="Times New Roman"/>
          <w:color w:val="000000"/>
          <w:sz w:val="21"/>
          <w:szCs w:val="21"/>
          <w:lang w:val="ru-UA" w:eastAsia="ru-RU"/>
        </w:rPr>
        <w:t> 311</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520</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 xml:space="preserve">23 </w:t>
      </w:r>
      <w:r>
        <w:rPr>
          <w:rFonts w:ascii="Times" w:eastAsia="Times New Roman" w:hAnsi="Times" w:cs="Times New Roman"/>
          <w:color w:val="000000"/>
          <w:sz w:val="21"/>
          <w:szCs w:val="21"/>
          <w:lang w:eastAsia="ru-RU"/>
        </w:rPr>
        <w:t>коп.</w:t>
      </w:r>
    </w:p>
    <w:p w14:paraId="50DF179F" w14:textId="199A0036" w:rsidR="004B7B89" w:rsidRDefault="004B7B89" w:rsidP="004B7B89">
      <w:pPr>
        <w:rPr>
          <w:rFonts w:ascii="Times" w:eastAsia="Times New Roman" w:hAnsi="Times" w:cs="Times New Roman"/>
          <w:color w:val="000000"/>
          <w:sz w:val="21"/>
          <w:szCs w:val="21"/>
          <w:lang w:val="ru-UA" w:eastAsia="ru-RU"/>
        </w:rPr>
      </w:pPr>
    </w:p>
    <w:p w14:paraId="4406DC1A" w14:textId="70105850" w:rsidR="004B7B89" w:rsidRPr="004B7B89" w:rsidRDefault="004B7B89" w:rsidP="004B7B89">
      <w:pPr>
        <w:rPr>
          <w:rFonts w:ascii="Times" w:eastAsia="Times New Roman" w:hAnsi="Times" w:cs="Times New Roman"/>
          <w:color w:val="000000"/>
          <w:sz w:val="21"/>
          <w:szCs w:val="21"/>
          <w:lang w:eastAsia="ru-RU"/>
        </w:rPr>
      </w:pPr>
      <w:r w:rsidRPr="004B7B89">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4B7B89">
        <w:rPr>
          <w:rFonts w:ascii="Times" w:eastAsia="Times New Roman" w:hAnsi="Times" w:cs="Times New Roman"/>
          <w:b/>
          <w:bCs/>
          <w:color w:val="000000"/>
          <w:sz w:val="21"/>
          <w:szCs w:val="21"/>
          <w:lang w:val="ru-UA" w:eastAsia="ru-RU"/>
        </w:rPr>
        <w:t>:</w:t>
      </w:r>
      <w:r w:rsidRPr="004B7B89">
        <w:rPr>
          <w:rFonts w:ascii="Times" w:eastAsia="Times New Roman" w:hAnsi="Times" w:cs="Times New Roman"/>
          <w:color w:val="000000"/>
          <w:sz w:val="21"/>
          <w:szCs w:val="21"/>
          <w:lang w:val="ru-UA" w:eastAsia="ru-RU"/>
        </w:rPr>
        <w:t> 373</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824</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28</w:t>
      </w:r>
      <w:r>
        <w:rPr>
          <w:rFonts w:ascii="Times" w:eastAsia="Times New Roman" w:hAnsi="Times" w:cs="Times New Roman"/>
          <w:color w:val="000000"/>
          <w:sz w:val="21"/>
          <w:szCs w:val="21"/>
          <w:lang w:eastAsia="ru-RU"/>
        </w:rPr>
        <w:t xml:space="preserve"> коп.</w:t>
      </w:r>
    </w:p>
    <w:p w14:paraId="50E752D0" w14:textId="77777777" w:rsidR="004B7B89" w:rsidRPr="004B7B89" w:rsidRDefault="004B7B89" w:rsidP="004B7B89">
      <w:pPr>
        <w:rPr>
          <w:rFonts w:ascii="Times New Roman" w:eastAsia="Times New Roman" w:hAnsi="Times New Roman" w:cs="Times New Roman"/>
          <w:lang w:val="ru-UA" w:eastAsia="ru-RU"/>
        </w:rPr>
      </w:pPr>
    </w:p>
    <w:p w14:paraId="5560D399" w14:textId="0EA5B8F8" w:rsidR="004B7B89" w:rsidRPr="004B7B89" w:rsidRDefault="004B7B89" w:rsidP="004B7B89">
      <w:pPr>
        <w:rPr>
          <w:rFonts w:ascii="Times" w:eastAsia="Times New Roman" w:hAnsi="Times" w:cs="Times New Roman"/>
          <w:color w:val="000000"/>
          <w:sz w:val="21"/>
          <w:szCs w:val="21"/>
          <w:lang w:eastAsia="ru-RU"/>
        </w:rPr>
      </w:pPr>
      <w:r w:rsidRPr="004B7B89">
        <w:rPr>
          <w:rFonts w:ascii="Times" w:eastAsia="Times New Roman" w:hAnsi="Times" w:cs="Times New Roman"/>
          <w:b/>
          <w:bCs/>
          <w:color w:val="000000"/>
          <w:sz w:val="21"/>
          <w:szCs w:val="21"/>
          <w:lang w:val="ru-UA" w:eastAsia="ru-RU"/>
        </w:rPr>
        <w:t>Крок аукціону:</w:t>
      </w:r>
      <w:r w:rsidRPr="004B7B89">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106</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 xml:space="preserve">64 </w:t>
      </w:r>
      <w:r>
        <w:rPr>
          <w:rFonts w:ascii="Times" w:eastAsia="Times New Roman" w:hAnsi="Times" w:cs="Times New Roman"/>
          <w:color w:val="000000"/>
          <w:sz w:val="21"/>
          <w:szCs w:val="21"/>
          <w:lang w:eastAsia="ru-RU"/>
        </w:rPr>
        <w:t>коп.</w:t>
      </w:r>
    </w:p>
    <w:p w14:paraId="7EA26CD8" w14:textId="77777777" w:rsidR="004B7B89" w:rsidRPr="004B7B89" w:rsidRDefault="004B7B89" w:rsidP="004B7B89">
      <w:pPr>
        <w:rPr>
          <w:rFonts w:ascii="Times New Roman" w:eastAsia="Times New Roman" w:hAnsi="Times New Roman" w:cs="Times New Roman"/>
          <w:lang w:val="ru-UA" w:eastAsia="ru-RU"/>
        </w:rPr>
      </w:pPr>
    </w:p>
    <w:p w14:paraId="3836999F" w14:textId="27132B3B" w:rsidR="004B7B89" w:rsidRPr="004B7B89" w:rsidRDefault="004B7B89" w:rsidP="004B7B89">
      <w:pPr>
        <w:rPr>
          <w:rFonts w:ascii="Times" w:eastAsia="Times New Roman" w:hAnsi="Times" w:cs="Times New Roman"/>
          <w:color w:val="000000"/>
          <w:sz w:val="21"/>
          <w:szCs w:val="21"/>
          <w:lang w:eastAsia="ru-RU"/>
        </w:rPr>
      </w:pPr>
      <w:r w:rsidRPr="004B7B89">
        <w:rPr>
          <w:rFonts w:ascii="Times" w:eastAsia="Times New Roman" w:hAnsi="Times" w:cs="Times New Roman"/>
          <w:b/>
          <w:bCs/>
          <w:color w:val="000000"/>
          <w:sz w:val="21"/>
          <w:szCs w:val="21"/>
          <w:lang w:val="ru-UA" w:eastAsia="ru-RU"/>
        </w:rPr>
        <w:t>Розмір гарантійного внеску:</w:t>
      </w:r>
      <w:r w:rsidRPr="004B7B89">
        <w:rPr>
          <w:rFonts w:ascii="Times" w:eastAsia="Times New Roman" w:hAnsi="Times" w:cs="Times New Roman"/>
          <w:color w:val="000000"/>
          <w:sz w:val="21"/>
          <w:szCs w:val="21"/>
          <w:lang w:val="ru-UA" w:eastAsia="ru-RU"/>
        </w:rPr>
        <w:t> 31</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066</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 xml:space="preserve">39 </w:t>
      </w:r>
      <w:r>
        <w:rPr>
          <w:rFonts w:ascii="Times" w:eastAsia="Times New Roman" w:hAnsi="Times" w:cs="Times New Roman"/>
          <w:color w:val="000000"/>
          <w:sz w:val="21"/>
          <w:szCs w:val="21"/>
          <w:lang w:eastAsia="ru-RU"/>
        </w:rPr>
        <w:t>коп.</w:t>
      </w:r>
    </w:p>
    <w:p w14:paraId="21B04C0B" w14:textId="77777777" w:rsidR="004B7B89" w:rsidRPr="004B7B89" w:rsidRDefault="004B7B89" w:rsidP="004B7B89">
      <w:pPr>
        <w:rPr>
          <w:rFonts w:ascii="Times New Roman" w:eastAsia="Times New Roman" w:hAnsi="Times New Roman" w:cs="Times New Roman"/>
          <w:lang w:val="ru-UA" w:eastAsia="ru-RU"/>
        </w:rPr>
      </w:pPr>
    </w:p>
    <w:p w14:paraId="03620F53" w14:textId="08FF650B" w:rsidR="004B7B89" w:rsidRPr="004B7B89" w:rsidRDefault="004B7B89" w:rsidP="004B7B89">
      <w:pPr>
        <w:rPr>
          <w:rFonts w:ascii="Times" w:eastAsia="Times New Roman" w:hAnsi="Times" w:cs="Times New Roman"/>
          <w:color w:val="000000"/>
          <w:sz w:val="21"/>
          <w:szCs w:val="21"/>
          <w:lang w:eastAsia="ru-RU"/>
        </w:rPr>
      </w:pPr>
      <w:r w:rsidRPr="004B7B89">
        <w:rPr>
          <w:rFonts w:ascii="Times" w:eastAsia="Times New Roman" w:hAnsi="Times" w:cs="Times New Roman"/>
          <w:b/>
          <w:bCs/>
          <w:color w:val="000000"/>
          <w:sz w:val="21"/>
          <w:szCs w:val="21"/>
          <w:lang w:val="ru-UA" w:eastAsia="ru-RU"/>
        </w:rPr>
        <w:t>Ціна або частина ціни, сплачена переможцем:</w:t>
      </w:r>
      <w:r w:rsidRPr="004B7B89">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113</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(шістнадцять тисяч сто тринадцять гривень 42 копійки) з ПДВ</w:t>
      </w:r>
    </w:p>
    <w:p w14:paraId="63F2A802" w14:textId="77777777" w:rsidR="004B7B89" w:rsidRPr="004B7B89" w:rsidRDefault="004B7B89" w:rsidP="004B7B89">
      <w:pPr>
        <w:rPr>
          <w:rFonts w:ascii="Times New Roman" w:eastAsia="Times New Roman" w:hAnsi="Times New Roman" w:cs="Times New Roman"/>
          <w:lang w:val="ru-UA" w:eastAsia="ru-RU"/>
        </w:rPr>
      </w:pPr>
    </w:p>
    <w:p w14:paraId="6F245227"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Учасники електронного аукціону:</w:t>
      </w:r>
    </w:p>
    <w:p w14:paraId="5F70A4EB" w14:textId="77777777" w:rsidR="004B7B89" w:rsidRPr="004B7B89" w:rsidRDefault="004B7B89" w:rsidP="004B7B89">
      <w:pPr>
        <w:numPr>
          <w:ilvl w:val="0"/>
          <w:numId w:val="1"/>
        </w:numPr>
        <w:spacing w:before="100" w:beforeAutospacing="1" w:after="240"/>
        <w:rPr>
          <w:rFonts w:ascii="Times" w:eastAsia="Times New Roman" w:hAnsi="Times" w:cs="Times New Roman"/>
          <w:color w:val="000000"/>
          <w:sz w:val="21"/>
          <w:szCs w:val="21"/>
          <w:lang w:val="ru-UA" w:eastAsia="ru-RU"/>
        </w:rPr>
      </w:pPr>
      <w:r w:rsidRPr="004B7B89">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F73A3DC" w14:textId="77777777" w:rsidR="004B7B89" w:rsidRPr="004B7B89" w:rsidRDefault="004B7B89" w:rsidP="004B7B89">
      <w:pPr>
        <w:rPr>
          <w:rFonts w:ascii="Times New Roman" w:eastAsia="Times New Roman" w:hAnsi="Times New Roman" w:cs="Times New Roman"/>
          <w:lang w:val="ru-UA" w:eastAsia="ru-RU"/>
        </w:rPr>
      </w:pPr>
    </w:p>
    <w:p w14:paraId="12621C9F"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4B7B89">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58F0B03D" w14:textId="77777777" w:rsidR="004B7B89" w:rsidRPr="004B7B89" w:rsidRDefault="004B7B89" w:rsidP="004B7B89">
      <w:pPr>
        <w:rPr>
          <w:rFonts w:ascii="Times New Roman" w:eastAsia="Times New Roman" w:hAnsi="Times New Roman" w:cs="Times New Roman"/>
          <w:lang w:val="ru-UA" w:eastAsia="ru-RU"/>
        </w:rPr>
      </w:pPr>
    </w:p>
    <w:p w14:paraId="5F95CA81" w14:textId="77777777" w:rsidR="004B7B89" w:rsidRPr="001F2003" w:rsidRDefault="004B7B89" w:rsidP="004B7B89">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1086A336" w14:textId="77777777" w:rsidR="004B7B89" w:rsidRPr="001F2003" w:rsidRDefault="004B7B89" w:rsidP="004B7B89">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18301B1F" w14:textId="77777777" w:rsidR="004B7B89" w:rsidRPr="001F2003" w:rsidRDefault="004B7B89" w:rsidP="004B7B89">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088D3933" w14:textId="77777777" w:rsidR="004B7B89" w:rsidRPr="001F2003" w:rsidRDefault="004B7B89" w:rsidP="004B7B89">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2CD81133" w14:textId="77777777" w:rsidR="004B7B89" w:rsidRPr="00B75BB2" w:rsidRDefault="004B7B89" w:rsidP="004B7B89">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7818A9CA" w14:textId="77777777" w:rsidR="004B7B89" w:rsidRPr="004F7792" w:rsidRDefault="004B7B89" w:rsidP="004B7B89">
      <w:pPr>
        <w:rPr>
          <w:rFonts w:ascii="Times" w:hAnsi="Times"/>
          <w:b/>
          <w:bCs/>
          <w:color w:val="000000"/>
          <w:sz w:val="21"/>
          <w:szCs w:val="21"/>
          <w:lang w:val="ru-RU"/>
        </w:rPr>
      </w:pPr>
    </w:p>
    <w:p w14:paraId="6536A989" w14:textId="77777777" w:rsidR="004B7B89" w:rsidRPr="001F2003" w:rsidRDefault="004B7B89" w:rsidP="004B7B89">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7D12D00C" w14:textId="77777777" w:rsidR="004B7B89" w:rsidRPr="001F2003" w:rsidRDefault="004B7B89" w:rsidP="004B7B89">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55C4500C" w14:textId="77777777" w:rsidR="004B7B89" w:rsidRPr="001F2003" w:rsidRDefault="004B7B89" w:rsidP="004B7B89">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2216E50D" w14:textId="5C62670F" w:rsidR="004B7B89" w:rsidRDefault="004B7B89" w:rsidP="004B7B89">
      <w:pPr>
        <w:rPr>
          <w:rFonts w:ascii="Times New Roman" w:eastAsia="Times New Roman" w:hAnsi="Times New Roman" w:cs="Times New Roman"/>
          <w:lang w:eastAsia="ru-RU"/>
        </w:rPr>
      </w:pPr>
    </w:p>
    <w:p w14:paraId="461892C0" w14:textId="77777777" w:rsidR="004B7B89" w:rsidRPr="004B7B89" w:rsidRDefault="004B7B89" w:rsidP="004B7B89">
      <w:pPr>
        <w:rPr>
          <w:rFonts w:ascii="Times New Roman" w:eastAsia="Times New Roman" w:hAnsi="Times New Roman" w:cs="Times New Roman"/>
          <w:lang w:eastAsia="ru-RU"/>
        </w:rPr>
      </w:pPr>
    </w:p>
    <w:p w14:paraId="1A85FA7F" w14:textId="0D0E7093" w:rsidR="004B7B89" w:rsidRPr="008B76BB" w:rsidRDefault="004B7B89" w:rsidP="004B7B89">
      <w:pPr>
        <w:rPr>
          <w:rFonts w:ascii="Times" w:eastAsia="Times New Roman" w:hAnsi="Times" w:cs="Times New Roman"/>
          <w:b/>
          <w:bCs/>
          <w:color w:val="000000"/>
          <w:sz w:val="21"/>
          <w:szCs w:val="21"/>
          <w:lang w:eastAsia="ru-RU"/>
        </w:rPr>
      </w:pPr>
      <w:r w:rsidRPr="004B7B89">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4B7B89">
        <w:rPr>
          <w:rFonts w:ascii="Times" w:eastAsia="Times New Roman" w:hAnsi="Times" w:cs="Times New Roman"/>
          <w:color w:val="000000"/>
          <w:sz w:val="21"/>
          <w:szCs w:val="21"/>
          <w:lang w:val="ru-UA" w:eastAsia="ru-RU"/>
        </w:rPr>
        <w:t>357</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710</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w:t>
      </w:r>
      <w:r w:rsidRPr="004B7B8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(триста п’ятдесят сім тисяч </w:t>
      </w:r>
      <w:r w:rsidR="008B76BB">
        <w:rPr>
          <w:rFonts w:ascii="Times" w:eastAsia="Times New Roman" w:hAnsi="Times" w:cs="Times New Roman"/>
          <w:color w:val="000000"/>
          <w:sz w:val="21"/>
          <w:szCs w:val="21"/>
          <w:lang w:eastAsia="ru-RU"/>
        </w:rPr>
        <w:t>сімсот десять гривень 86 копійок) з ПДВ</w:t>
      </w:r>
    </w:p>
    <w:p w14:paraId="635DE356" w14:textId="20E79BC7" w:rsidR="004B7B89" w:rsidRPr="004B7B89" w:rsidRDefault="004B7B89" w:rsidP="004B7B89">
      <w:pPr>
        <w:rPr>
          <w:rFonts w:ascii="Times" w:eastAsia="Times New Roman" w:hAnsi="Times" w:cs="Times New Roman"/>
          <w:color w:val="000000"/>
          <w:sz w:val="21"/>
          <w:szCs w:val="21"/>
          <w:lang w:val="ru-UA" w:eastAsia="ru-RU"/>
        </w:rPr>
      </w:pPr>
    </w:p>
    <w:p w14:paraId="23E73C40" w14:textId="77777777" w:rsidR="004B7B89" w:rsidRPr="004B7B89" w:rsidRDefault="004B7B89" w:rsidP="004B7B89">
      <w:pPr>
        <w:rPr>
          <w:rFonts w:ascii="Times New Roman" w:eastAsia="Times New Roman" w:hAnsi="Times New Roman" w:cs="Times New Roman"/>
          <w:lang w:val="ru-UA" w:eastAsia="ru-RU"/>
        </w:rPr>
      </w:pPr>
    </w:p>
    <w:p w14:paraId="78FF2D33"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70760871" w14:textId="16022FCF" w:rsidR="004B7B89" w:rsidRPr="004B7B89" w:rsidRDefault="008B76BB" w:rsidP="004B7B89">
      <w:pPr>
        <w:rPr>
          <w:rFonts w:ascii="Times" w:eastAsia="Times New Roman" w:hAnsi="Times" w:cs="Times New Roman"/>
          <w:color w:val="000000"/>
          <w:sz w:val="21"/>
          <w:szCs w:val="21"/>
          <w:lang w:val="ru-UA" w:eastAsia="ru-RU"/>
        </w:rPr>
      </w:pPr>
      <w:r w:rsidRPr="008B76BB">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val="ru-UA" w:eastAsia="ru-RU"/>
        </w:rPr>
        <w:t> </w:t>
      </w:r>
      <w:r w:rsidRPr="008B76BB">
        <w:rPr>
          <w:rFonts w:ascii="Times" w:eastAsia="Times New Roman" w:hAnsi="Times" w:cs="Times New Roman"/>
          <w:color w:val="000000"/>
          <w:sz w:val="21"/>
          <w:szCs w:val="21"/>
          <w:lang w:val="ru-UA" w:eastAsia="ru-RU"/>
        </w:rPr>
        <w:t>952</w:t>
      </w:r>
      <w:r>
        <w:rPr>
          <w:rFonts w:ascii="Times" w:eastAsia="Times New Roman" w:hAnsi="Times" w:cs="Times New Roman"/>
          <w:color w:val="000000"/>
          <w:sz w:val="21"/>
          <w:szCs w:val="21"/>
          <w:lang w:eastAsia="ru-RU"/>
        </w:rPr>
        <w:t xml:space="preserve"> грн. </w:t>
      </w:r>
      <w:r w:rsidRPr="008B76BB">
        <w:rPr>
          <w:rFonts w:ascii="Times" w:eastAsia="Times New Roman" w:hAnsi="Times" w:cs="Times New Roman"/>
          <w:color w:val="000000"/>
          <w:sz w:val="21"/>
          <w:szCs w:val="21"/>
          <w:lang w:val="ru-UA" w:eastAsia="ru-RU"/>
        </w:rPr>
        <w:t>97</w:t>
      </w:r>
      <w:r>
        <w:rPr>
          <w:rFonts w:ascii="Times" w:eastAsia="Times New Roman" w:hAnsi="Times" w:cs="Times New Roman"/>
          <w:color w:val="000000"/>
          <w:sz w:val="21"/>
          <w:szCs w:val="21"/>
          <w:lang w:eastAsia="ru-RU"/>
        </w:rPr>
        <w:t xml:space="preserve"> коп</w:t>
      </w:r>
      <w:r w:rsidRPr="008B76BB">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(чотирнадцять тисяч дев’ятсот п’ятдесят дві гривні 97 копійок) в т.ч. ПДВ</w:t>
      </w:r>
      <w:r w:rsidR="004B7B89" w:rsidRPr="004B7B89">
        <w:rPr>
          <w:rFonts w:ascii="Times" w:eastAsia="Times New Roman" w:hAnsi="Times" w:cs="Times New Roman"/>
          <w:color w:val="000000"/>
          <w:sz w:val="21"/>
          <w:szCs w:val="21"/>
          <w:lang w:val="ru-UA" w:eastAsia="ru-RU"/>
        </w:rPr>
        <w:br/>
      </w:r>
    </w:p>
    <w:p w14:paraId="2F58E94D" w14:textId="5597D949" w:rsidR="004B7B89" w:rsidRPr="004B7B89" w:rsidRDefault="008B76BB" w:rsidP="004B7B89">
      <w:pPr>
        <w:rPr>
          <w:rFonts w:ascii="Times New Roman" w:eastAsia="Times New Roman" w:hAnsi="Times New Roman" w:cs="Times New Roman"/>
          <w:lang w:val="ru-UA" w:eastAsia="ru-RU"/>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r w:rsidRPr="005937A0">
        <w:rPr>
          <w:rFonts w:ascii="Times" w:eastAsia="Times New Roman" w:hAnsi="Times" w:cs="Times New Roman"/>
          <w:color w:val="000000"/>
          <w:sz w:val="21"/>
          <w:szCs w:val="21"/>
          <w:lang w:val="ru-UA" w:eastAsia="ru-RU"/>
        </w:rPr>
        <w:br/>
      </w:r>
      <w:r w:rsidRPr="004B7B89">
        <w:rPr>
          <w:rFonts w:ascii="Times" w:eastAsia="Times New Roman" w:hAnsi="Times" w:cs="Times New Roman"/>
          <w:color w:val="000000"/>
          <w:sz w:val="21"/>
          <w:szCs w:val="21"/>
          <w:lang w:val="ru-UA" w:eastAsia="ru-RU"/>
        </w:rPr>
        <w:t>16</w:t>
      </w:r>
      <w:r>
        <w:rPr>
          <w:rFonts w:ascii="Times" w:eastAsia="Times New Roman" w:hAnsi="Times" w:cs="Times New Roman"/>
          <w:color w:val="000000"/>
          <w:sz w:val="21"/>
          <w:szCs w:val="21"/>
          <w:lang w:val="ru-UA" w:eastAsia="ru-RU"/>
        </w:rPr>
        <w:t> </w:t>
      </w:r>
      <w:r w:rsidRPr="004B7B89">
        <w:rPr>
          <w:rFonts w:ascii="Times" w:eastAsia="Times New Roman" w:hAnsi="Times" w:cs="Times New Roman"/>
          <w:color w:val="000000"/>
          <w:sz w:val="21"/>
          <w:szCs w:val="21"/>
          <w:lang w:val="ru-UA" w:eastAsia="ru-RU"/>
        </w:rPr>
        <w:t>113</w:t>
      </w:r>
      <w:r>
        <w:rPr>
          <w:rFonts w:ascii="Times" w:eastAsia="Times New Roman" w:hAnsi="Times" w:cs="Times New Roman"/>
          <w:color w:val="000000"/>
          <w:sz w:val="21"/>
          <w:szCs w:val="21"/>
          <w:lang w:eastAsia="ru-RU"/>
        </w:rPr>
        <w:t xml:space="preserve"> грн. </w:t>
      </w:r>
      <w:r w:rsidRPr="004B7B89">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(шістнадцять тисяч сто тринадцять гривень 42 копійки) з ПДВ</w:t>
      </w:r>
      <w:r w:rsidR="004B7B89" w:rsidRPr="004B7B89">
        <w:rPr>
          <w:rFonts w:ascii="Times" w:eastAsia="Times New Roman" w:hAnsi="Times" w:cs="Times New Roman"/>
          <w:color w:val="000000"/>
          <w:sz w:val="21"/>
          <w:szCs w:val="21"/>
          <w:lang w:val="ru-UA" w:eastAsia="ru-RU"/>
        </w:rPr>
        <w:br/>
      </w:r>
    </w:p>
    <w:p w14:paraId="00FAF795" w14:textId="77777777" w:rsidR="004B7B89" w:rsidRPr="004B7B89" w:rsidRDefault="004B7B89" w:rsidP="004B7B89">
      <w:pPr>
        <w:rPr>
          <w:rFonts w:ascii="Times New Roman" w:eastAsia="Times New Roman" w:hAnsi="Times New Roman" w:cs="Times New Roman"/>
          <w:lang w:val="ru-UA" w:eastAsia="ru-RU"/>
        </w:rPr>
      </w:pPr>
    </w:p>
    <w:p w14:paraId="36F8C2FB"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b/>
          <w:bCs/>
          <w:color w:val="000000"/>
          <w:sz w:val="21"/>
          <w:szCs w:val="21"/>
          <w:lang w:val="ru-UA" w:eastAsia="ru-RU"/>
        </w:rPr>
        <w:t>Протокол електронного аукціону сформовано: </w:t>
      </w:r>
      <w:r w:rsidRPr="004B7B89">
        <w:rPr>
          <w:rFonts w:ascii="Times" w:eastAsia="Times New Roman" w:hAnsi="Times" w:cs="Times New Roman"/>
          <w:color w:val="000000"/>
          <w:sz w:val="21"/>
          <w:szCs w:val="21"/>
          <w:lang w:val="ru-UA" w:eastAsia="ru-RU"/>
        </w:rPr>
        <w:t>25.04.2022 20:01:33</w:t>
      </w:r>
    </w:p>
    <w:p w14:paraId="005CE557" w14:textId="77777777" w:rsidR="004B7B89" w:rsidRPr="004B7B89" w:rsidRDefault="004B7B89" w:rsidP="004B7B89">
      <w:pPr>
        <w:rPr>
          <w:rFonts w:ascii="Times New Roman" w:eastAsia="Times New Roman" w:hAnsi="Times New Roman" w:cs="Times New Roman"/>
          <w:lang w:val="ru-UA" w:eastAsia="ru-RU"/>
        </w:rPr>
      </w:pPr>
      <w:r w:rsidRPr="004B7B89">
        <w:rPr>
          <w:rFonts w:ascii="Times" w:eastAsia="Times New Roman" w:hAnsi="Times" w:cs="Times New Roman"/>
          <w:color w:val="000000"/>
          <w:sz w:val="21"/>
          <w:szCs w:val="21"/>
          <w:lang w:val="ru-UA" w:eastAsia="ru-RU"/>
        </w:rPr>
        <w:br/>
      </w:r>
    </w:p>
    <w:p w14:paraId="06D6E47F" w14:textId="77777777" w:rsidR="004B7B89" w:rsidRPr="004B7B89" w:rsidRDefault="004B7B89" w:rsidP="004B7B89">
      <w:pPr>
        <w:rPr>
          <w:rFonts w:ascii="Times" w:eastAsia="Times New Roman" w:hAnsi="Times" w:cs="Times New Roman"/>
          <w:color w:val="000000"/>
          <w:sz w:val="21"/>
          <w:szCs w:val="21"/>
          <w:lang w:val="ru-UA" w:eastAsia="ru-RU"/>
        </w:rPr>
      </w:pPr>
      <w:r w:rsidRPr="004B7B89">
        <w:rPr>
          <w:rFonts w:ascii="Times" w:eastAsia="Times New Roman" w:hAnsi="Times" w:cs="Times New Roman"/>
          <w:color w:val="000000"/>
          <w:sz w:val="15"/>
          <w:szCs w:val="15"/>
          <w:lang w:val="ru-UA" w:eastAsia="ru-RU"/>
        </w:rPr>
        <w:t>Переможець електронного аукціону зобов’язується:</w:t>
      </w:r>
      <w:r w:rsidRPr="004B7B89">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4B7B89">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D087DDA" w14:textId="77777777" w:rsidR="004B7B89" w:rsidRPr="004B7B89" w:rsidRDefault="004B7B89" w:rsidP="004B7B89">
      <w:pPr>
        <w:rPr>
          <w:rFonts w:ascii="Times New Roman" w:eastAsia="Times New Roman" w:hAnsi="Times New Roman" w:cs="Times New Roman"/>
          <w:lang w:val="ru-UA" w:eastAsia="ru-RU"/>
        </w:rPr>
      </w:pPr>
    </w:p>
    <w:p w14:paraId="435259E2" w14:textId="77777777" w:rsidR="008B76BB" w:rsidRPr="00707E2A" w:rsidRDefault="008B76BB" w:rsidP="008B76BB">
      <w:pPr>
        <w:rPr>
          <w:rFonts w:ascii="Times New Roman" w:hAnsi="Times New Roman" w:cs="Times New Roman"/>
          <w:color w:val="000000"/>
          <w:sz w:val="21"/>
          <w:szCs w:val="21"/>
        </w:rPr>
      </w:pPr>
      <w:r w:rsidRPr="00707E2A">
        <w:rPr>
          <w:rFonts w:ascii="Times New Roman" w:hAnsi="Times New Roman" w:cs="Times New Roman"/>
          <w:b/>
          <w:bCs/>
          <w:color w:val="000000"/>
          <w:sz w:val="21"/>
          <w:szCs w:val="21"/>
        </w:rPr>
        <w:t xml:space="preserve">Переможець електронного аукціону (учасник, що подав єдину заяву): </w:t>
      </w:r>
      <w:r w:rsidRPr="00707E2A">
        <w:rPr>
          <w:rFonts w:ascii="Times New Roman" w:hAnsi="Times New Roman" w:cs="Times New Roman"/>
          <w:color w:val="000000"/>
          <w:sz w:val="21"/>
          <w:szCs w:val="21"/>
        </w:rPr>
        <w:t>ТОВАРИСТВО З ОБМЕЖЕНОЮ ВІДПОВІДАЛЬНІСТЮ "КОДАЦЬКЕ-АГРО", код ЄДРПОУ: 41643151</w:t>
      </w:r>
    </w:p>
    <w:p w14:paraId="494F011A" w14:textId="77777777" w:rsidR="008B76BB" w:rsidRPr="00707E2A" w:rsidRDefault="008B76BB" w:rsidP="008B76BB">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rPr>
        <w:t>Директор Рожковський С.О.</w:t>
      </w:r>
      <w:r w:rsidRPr="00707E2A">
        <w:rPr>
          <w:rFonts w:ascii="Times New Roman" w:hAnsi="Times New Roman" w:cs="Times New Roman"/>
          <w:color w:val="000000"/>
          <w:sz w:val="21"/>
          <w:szCs w:val="21"/>
        </w:rPr>
        <w:t xml:space="preserve">                  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76EA1FA7" w14:textId="77777777" w:rsidR="008B76BB" w:rsidRPr="00707E2A" w:rsidRDefault="008B76BB" w:rsidP="008B76BB">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0ECD4860" w14:textId="77777777" w:rsidR="008B76BB" w:rsidRPr="00707E2A" w:rsidRDefault="008B76BB" w:rsidP="008B76BB">
      <w:pPr>
        <w:rPr>
          <w:rFonts w:ascii="Times New Roman" w:hAnsi="Times New Roman" w:cs="Times New Roman"/>
          <w:b/>
          <w:sz w:val="20"/>
          <w:szCs w:val="20"/>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rFonts w:ascii="Times New Roman" w:hAnsi="Times New Roman" w:cs="Times New Roman"/>
          <w:b/>
          <w:sz w:val="20"/>
          <w:szCs w:val="20"/>
        </w:rPr>
        <w:t xml:space="preserve">                    </w:t>
      </w:r>
    </w:p>
    <w:p w14:paraId="745E4458" w14:textId="77777777" w:rsidR="008B76BB" w:rsidRPr="00707E2A" w:rsidRDefault="008B76BB" w:rsidP="008B76BB">
      <w:pPr>
        <w:jc w:val="both"/>
        <w:rPr>
          <w:rFonts w:ascii="Times New Roman" w:hAnsi="Times New Roman" w:cs="Times New Roman"/>
          <w:b/>
          <w:sz w:val="20"/>
          <w:szCs w:val="20"/>
        </w:rPr>
      </w:pPr>
      <w:r w:rsidRPr="00707E2A">
        <w:rPr>
          <w:rFonts w:ascii="Times New Roman" w:hAnsi="Times New Roman" w:cs="Times New Roman"/>
          <w:color w:val="000000"/>
        </w:rPr>
        <w:t>ТОВ «Ю.БІЗ», код ЄДРПОУ: 38738824</w:t>
      </w:r>
    </w:p>
    <w:p w14:paraId="5F70CA05" w14:textId="77777777" w:rsidR="008B76BB" w:rsidRPr="00707E2A" w:rsidRDefault="008B76BB" w:rsidP="008B76BB">
      <w:pPr>
        <w:pBdr>
          <w:top w:val="nil"/>
          <w:left w:val="nil"/>
          <w:bottom w:val="nil"/>
          <w:right w:val="nil"/>
          <w:between w:val="nil"/>
        </w:pBdr>
        <w:rPr>
          <w:rFonts w:ascii="Times New Roman" w:hAnsi="Times New Roman" w:cs="Times New Roman"/>
          <w:color w:val="000000"/>
        </w:rPr>
      </w:pPr>
    </w:p>
    <w:p w14:paraId="05030AF2" w14:textId="77777777" w:rsidR="008B76BB" w:rsidRPr="00707E2A" w:rsidRDefault="008B76BB" w:rsidP="008B76BB">
      <w:pPr>
        <w:pBdr>
          <w:top w:val="nil"/>
          <w:left w:val="nil"/>
          <w:bottom w:val="nil"/>
          <w:right w:val="nil"/>
          <w:between w:val="nil"/>
        </w:pBdr>
        <w:rPr>
          <w:rFonts w:ascii="Times New Roman" w:hAnsi="Times New Roman" w:cs="Times New Roman"/>
          <w:color w:val="000000"/>
        </w:rPr>
      </w:pPr>
      <w:r w:rsidRPr="00707E2A">
        <w:rPr>
          <w:rFonts w:ascii="Times New Roman" w:hAnsi="Times New Roman" w:cs="Times New Roman"/>
          <w:color w:val="000000"/>
        </w:rPr>
        <w:t xml:space="preserve">Генеральний директор </w:t>
      </w:r>
    </w:p>
    <w:p w14:paraId="60C79352" w14:textId="77777777" w:rsidR="008B76BB" w:rsidRPr="00707E2A" w:rsidRDefault="008B76BB" w:rsidP="008B76BB">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rPr>
        <w:t xml:space="preserve">Бойко Д.Ю.                                              </w:t>
      </w:r>
      <w:r w:rsidRPr="00707E2A">
        <w:rPr>
          <w:rFonts w:ascii="Times New Roman" w:hAnsi="Times New Roman" w:cs="Times New Roman"/>
          <w:color w:val="000000"/>
          <w:sz w:val="21"/>
          <w:szCs w:val="21"/>
        </w:rPr>
        <w:t>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636B8D79" w14:textId="77777777" w:rsidR="008B76BB" w:rsidRPr="00707E2A" w:rsidRDefault="008B76BB" w:rsidP="008B76BB">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301F4F3F" w14:textId="77777777" w:rsidR="008B76BB" w:rsidRPr="00707E2A" w:rsidRDefault="008B76BB" w:rsidP="008B76BB">
      <w:pPr>
        <w:rPr>
          <w:rFonts w:ascii="Times New Roman" w:hAnsi="Times New Roman" w:cs="Times New Roman"/>
        </w:rPr>
      </w:pPr>
    </w:p>
    <w:p w14:paraId="3C2FFA21" w14:textId="77777777" w:rsidR="008B76BB" w:rsidRPr="00A10368" w:rsidRDefault="008B76BB" w:rsidP="008B76BB">
      <w:pPr>
        <w:rPr>
          <w:color w:val="000000"/>
          <w:sz w:val="21"/>
          <w:szCs w:val="21"/>
          <w:lang w:val="ru-UA"/>
        </w:rPr>
      </w:pPr>
      <w:r w:rsidRPr="00707E2A">
        <w:rPr>
          <w:rFonts w:ascii="Times New Roman" w:hAnsi="Times New Roman" w:cs="Times New Roman"/>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6ECD1B3" w14:textId="77777777" w:rsidR="00CC1403" w:rsidRPr="008B76BB" w:rsidRDefault="00CC1403" w:rsidP="008B76BB">
      <w:pPr>
        <w:rPr>
          <w:lang w:val="ru-UA"/>
        </w:rPr>
      </w:pPr>
    </w:p>
    <w:sectPr w:rsidR="00CC1403" w:rsidRPr="008B76BB" w:rsidSect="004B7B89">
      <w:pgSz w:w="11906" w:h="16838"/>
      <w:pgMar w:top="684" w:right="1440" w:bottom="7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15CEF"/>
    <w:multiLevelType w:val="multilevel"/>
    <w:tmpl w:val="07A498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6338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89"/>
    <w:rsid w:val="004B7B89"/>
    <w:rsid w:val="008B76BB"/>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96986E3"/>
  <w15:chartTrackingRefBased/>
  <w15:docId w15:val="{F5D2F5AD-511B-5642-9F24-FFDD30C1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4B7B89"/>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B89"/>
    <w:rPr>
      <w:rFonts w:ascii="Times New Roman" w:eastAsia="Times New Roman" w:hAnsi="Times New Roman" w:cs="Times New Roman"/>
      <w:b/>
      <w:bCs/>
      <w:sz w:val="36"/>
      <w:szCs w:val="36"/>
      <w:lang w:eastAsia="ru-RU"/>
    </w:rPr>
  </w:style>
  <w:style w:type="character" w:styleId="a3">
    <w:name w:val="Strong"/>
    <w:basedOn w:val="a0"/>
    <w:uiPriority w:val="22"/>
    <w:qFormat/>
    <w:rsid w:val="004B7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2506">
      <w:bodyDiv w:val="1"/>
      <w:marLeft w:val="0"/>
      <w:marRight w:val="0"/>
      <w:marTop w:val="0"/>
      <w:marBottom w:val="0"/>
      <w:divBdr>
        <w:top w:val="none" w:sz="0" w:space="0" w:color="auto"/>
        <w:left w:val="none" w:sz="0" w:space="0" w:color="auto"/>
        <w:bottom w:val="none" w:sz="0" w:space="0" w:color="auto"/>
        <w:right w:val="none" w:sz="0" w:space="0" w:color="auto"/>
      </w:divBdr>
      <w:divsChild>
        <w:div w:id="686518797">
          <w:marLeft w:val="0"/>
          <w:marRight w:val="0"/>
          <w:marTop w:val="0"/>
          <w:marBottom w:val="0"/>
          <w:divBdr>
            <w:top w:val="none" w:sz="0" w:space="0" w:color="auto"/>
            <w:left w:val="none" w:sz="0" w:space="0" w:color="auto"/>
            <w:bottom w:val="none" w:sz="0" w:space="0" w:color="auto"/>
            <w:right w:val="none" w:sz="0" w:space="0" w:color="auto"/>
          </w:divBdr>
        </w:div>
        <w:div w:id="117771383">
          <w:marLeft w:val="0"/>
          <w:marRight w:val="0"/>
          <w:marTop w:val="0"/>
          <w:marBottom w:val="0"/>
          <w:divBdr>
            <w:top w:val="none" w:sz="0" w:space="0" w:color="auto"/>
            <w:left w:val="none" w:sz="0" w:space="0" w:color="auto"/>
            <w:bottom w:val="none" w:sz="0" w:space="0" w:color="auto"/>
            <w:right w:val="none" w:sz="0" w:space="0" w:color="auto"/>
          </w:divBdr>
        </w:div>
        <w:div w:id="1322810645">
          <w:marLeft w:val="0"/>
          <w:marRight w:val="0"/>
          <w:marTop w:val="0"/>
          <w:marBottom w:val="0"/>
          <w:divBdr>
            <w:top w:val="none" w:sz="0" w:space="0" w:color="auto"/>
            <w:left w:val="none" w:sz="0" w:space="0" w:color="auto"/>
            <w:bottom w:val="none" w:sz="0" w:space="0" w:color="auto"/>
            <w:right w:val="none" w:sz="0" w:space="0" w:color="auto"/>
          </w:divBdr>
        </w:div>
        <w:div w:id="818309182">
          <w:marLeft w:val="0"/>
          <w:marRight w:val="0"/>
          <w:marTop w:val="0"/>
          <w:marBottom w:val="0"/>
          <w:divBdr>
            <w:top w:val="none" w:sz="0" w:space="0" w:color="auto"/>
            <w:left w:val="none" w:sz="0" w:space="0" w:color="auto"/>
            <w:bottom w:val="none" w:sz="0" w:space="0" w:color="auto"/>
            <w:right w:val="none" w:sz="0" w:space="0" w:color="auto"/>
          </w:divBdr>
        </w:div>
        <w:div w:id="1160081921">
          <w:marLeft w:val="0"/>
          <w:marRight w:val="0"/>
          <w:marTop w:val="0"/>
          <w:marBottom w:val="0"/>
          <w:divBdr>
            <w:top w:val="none" w:sz="0" w:space="0" w:color="auto"/>
            <w:left w:val="none" w:sz="0" w:space="0" w:color="auto"/>
            <w:bottom w:val="none" w:sz="0" w:space="0" w:color="auto"/>
            <w:right w:val="none" w:sz="0" w:space="0" w:color="auto"/>
          </w:divBdr>
        </w:div>
        <w:div w:id="1017661928">
          <w:marLeft w:val="0"/>
          <w:marRight w:val="0"/>
          <w:marTop w:val="0"/>
          <w:marBottom w:val="0"/>
          <w:divBdr>
            <w:top w:val="none" w:sz="0" w:space="0" w:color="auto"/>
            <w:left w:val="none" w:sz="0" w:space="0" w:color="auto"/>
            <w:bottom w:val="none" w:sz="0" w:space="0" w:color="auto"/>
            <w:right w:val="none" w:sz="0" w:space="0" w:color="auto"/>
          </w:divBdr>
        </w:div>
        <w:div w:id="2019768283">
          <w:marLeft w:val="0"/>
          <w:marRight w:val="0"/>
          <w:marTop w:val="0"/>
          <w:marBottom w:val="0"/>
          <w:divBdr>
            <w:top w:val="none" w:sz="0" w:space="0" w:color="auto"/>
            <w:left w:val="none" w:sz="0" w:space="0" w:color="auto"/>
            <w:bottom w:val="none" w:sz="0" w:space="0" w:color="auto"/>
            <w:right w:val="none" w:sz="0" w:space="0" w:color="auto"/>
          </w:divBdr>
        </w:div>
        <w:div w:id="1654945221">
          <w:marLeft w:val="0"/>
          <w:marRight w:val="0"/>
          <w:marTop w:val="0"/>
          <w:marBottom w:val="0"/>
          <w:divBdr>
            <w:top w:val="none" w:sz="0" w:space="0" w:color="auto"/>
            <w:left w:val="none" w:sz="0" w:space="0" w:color="auto"/>
            <w:bottom w:val="none" w:sz="0" w:space="0" w:color="auto"/>
            <w:right w:val="none" w:sz="0" w:space="0" w:color="auto"/>
          </w:divBdr>
        </w:div>
        <w:div w:id="755781292">
          <w:marLeft w:val="0"/>
          <w:marRight w:val="0"/>
          <w:marTop w:val="0"/>
          <w:marBottom w:val="0"/>
          <w:divBdr>
            <w:top w:val="none" w:sz="0" w:space="0" w:color="auto"/>
            <w:left w:val="none" w:sz="0" w:space="0" w:color="auto"/>
            <w:bottom w:val="none" w:sz="0" w:space="0" w:color="auto"/>
            <w:right w:val="none" w:sz="0" w:space="0" w:color="auto"/>
          </w:divBdr>
        </w:div>
        <w:div w:id="744572639">
          <w:marLeft w:val="0"/>
          <w:marRight w:val="0"/>
          <w:marTop w:val="0"/>
          <w:marBottom w:val="0"/>
          <w:divBdr>
            <w:top w:val="none" w:sz="0" w:space="0" w:color="auto"/>
            <w:left w:val="none" w:sz="0" w:space="0" w:color="auto"/>
            <w:bottom w:val="none" w:sz="0" w:space="0" w:color="auto"/>
            <w:right w:val="none" w:sz="0" w:space="0" w:color="auto"/>
          </w:divBdr>
        </w:div>
        <w:div w:id="85883858">
          <w:marLeft w:val="0"/>
          <w:marRight w:val="0"/>
          <w:marTop w:val="0"/>
          <w:marBottom w:val="0"/>
          <w:divBdr>
            <w:top w:val="none" w:sz="0" w:space="0" w:color="auto"/>
            <w:left w:val="none" w:sz="0" w:space="0" w:color="auto"/>
            <w:bottom w:val="none" w:sz="0" w:space="0" w:color="auto"/>
            <w:right w:val="none" w:sz="0" w:space="0" w:color="auto"/>
          </w:divBdr>
        </w:div>
        <w:div w:id="1134370495">
          <w:marLeft w:val="0"/>
          <w:marRight w:val="0"/>
          <w:marTop w:val="0"/>
          <w:marBottom w:val="0"/>
          <w:divBdr>
            <w:top w:val="none" w:sz="0" w:space="0" w:color="auto"/>
            <w:left w:val="none" w:sz="0" w:space="0" w:color="auto"/>
            <w:bottom w:val="none" w:sz="0" w:space="0" w:color="auto"/>
            <w:right w:val="none" w:sz="0" w:space="0" w:color="auto"/>
          </w:divBdr>
        </w:div>
        <w:div w:id="460272484">
          <w:marLeft w:val="0"/>
          <w:marRight w:val="0"/>
          <w:marTop w:val="0"/>
          <w:marBottom w:val="0"/>
          <w:divBdr>
            <w:top w:val="none" w:sz="0" w:space="0" w:color="auto"/>
            <w:left w:val="none" w:sz="0" w:space="0" w:color="auto"/>
            <w:bottom w:val="none" w:sz="0" w:space="0" w:color="auto"/>
            <w:right w:val="none" w:sz="0" w:space="0" w:color="auto"/>
          </w:divBdr>
        </w:div>
        <w:div w:id="498425039">
          <w:marLeft w:val="0"/>
          <w:marRight w:val="0"/>
          <w:marTop w:val="0"/>
          <w:marBottom w:val="0"/>
          <w:divBdr>
            <w:top w:val="none" w:sz="0" w:space="0" w:color="auto"/>
            <w:left w:val="none" w:sz="0" w:space="0" w:color="auto"/>
            <w:bottom w:val="none" w:sz="0" w:space="0" w:color="auto"/>
            <w:right w:val="none" w:sz="0" w:space="0" w:color="auto"/>
          </w:divBdr>
        </w:div>
        <w:div w:id="356128720">
          <w:marLeft w:val="0"/>
          <w:marRight w:val="0"/>
          <w:marTop w:val="0"/>
          <w:marBottom w:val="0"/>
          <w:divBdr>
            <w:top w:val="none" w:sz="0" w:space="0" w:color="auto"/>
            <w:left w:val="none" w:sz="0" w:space="0" w:color="auto"/>
            <w:bottom w:val="none" w:sz="0" w:space="0" w:color="auto"/>
            <w:right w:val="none" w:sz="0" w:space="0" w:color="auto"/>
          </w:divBdr>
        </w:div>
        <w:div w:id="550967633">
          <w:marLeft w:val="0"/>
          <w:marRight w:val="0"/>
          <w:marTop w:val="0"/>
          <w:marBottom w:val="0"/>
          <w:divBdr>
            <w:top w:val="none" w:sz="0" w:space="0" w:color="auto"/>
            <w:left w:val="none" w:sz="0" w:space="0" w:color="auto"/>
            <w:bottom w:val="none" w:sz="0" w:space="0" w:color="auto"/>
            <w:right w:val="none" w:sz="0" w:space="0" w:color="auto"/>
          </w:divBdr>
        </w:div>
        <w:div w:id="1412116645">
          <w:marLeft w:val="0"/>
          <w:marRight w:val="0"/>
          <w:marTop w:val="0"/>
          <w:marBottom w:val="0"/>
          <w:divBdr>
            <w:top w:val="none" w:sz="0" w:space="0" w:color="auto"/>
            <w:left w:val="none" w:sz="0" w:space="0" w:color="auto"/>
            <w:bottom w:val="none" w:sz="0" w:space="0" w:color="auto"/>
            <w:right w:val="none" w:sz="0" w:space="0" w:color="auto"/>
          </w:divBdr>
        </w:div>
        <w:div w:id="1027637078">
          <w:marLeft w:val="0"/>
          <w:marRight w:val="0"/>
          <w:marTop w:val="0"/>
          <w:marBottom w:val="0"/>
          <w:divBdr>
            <w:top w:val="none" w:sz="0" w:space="0" w:color="auto"/>
            <w:left w:val="none" w:sz="0" w:space="0" w:color="auto"/>
            <w:bottom w:val="none" w:sz="0" w:space="0" w:color="auto"/>
            <w:right w:val="none" w:sz="0" w:space="0" w:color="auto"/>
          </w:divBdr>
        </w:div>
        <w:div w:id="1201937073">
          <w:marLeft w:val="0"/>
          <w:marRight w:val="0"/>
          <w:marTop w:val="0"/>
          <w:marBottom w:val="0"/>
          <w:divBdr>
            <w:top w:val="none" w:sz="0" w:space="0" w:color="auto"/>
            <w:left w:val="none" w:sz="0" w:space="0" w:color="auto"/>
            <w:bottom w:val="none" w:sz="0" w:space="0" w:color="auto"/>
            <w:right w:val="none" w:sz="0" w:space="0" w:color="auto"/>
          </w:divBdr>
        </w:div>
        <w:div w:id="95638354">
          <w:marLeft w:val="0"/>
          <w:marRight w:val="0"/>
          <w:marTop w:val="0"/>
          <w:marBottom w:val="0"/>
          <w:divBdr>
            <w:top w:val="none" w:sz="0" w:space="0" w:color="auto"/>
            <w:left w:val="none" w:sz="0" w:space="0" w:color="auto"/>
            <w:bottom w:val="none" w:sz="0" w:space="0" w:color="auto"/>
            <w:right w:val="none" w:sz="0" w:space="0" w:color="auto"/>
          </w:divBdr>
        </w:div>
        <w:div w:id="395399534">
          <w:marLeft w:val="0"/>
          <w:marRight w:val="0"/>
          <w:marTop w:val="0"/>
          <w:marBottom w:val="0"/>
          <w:divBdr>
            <w:top w:val="none" w:sz="0" w:space="0" w:color="auto"/>
            <w:left w:val="none" w:sz="0" w:space="0" w:color="auto"/>
            <w:bottom w:val="none" w:sz="0" w:space="0" w:color="auto"/>
            <w:right w:val="none" w:sz="0" w:space="0" w:color="auto"/>
          </w:divBdr>
        </w:div>
        <w:div w:id="2023973406">
          <w:marLeft w:val="0"/>
          <w:marRight w:val="0"/>
          <w:marTop w:val="0"/>
          <w:marBottom w:val="0"/>
          <w:divBdr>
            <w:top w:val="none" w:sz="0" w:space="0" w:color="auto"/>
            <w:left w:val="none" w:sz="0" w:space="0" w:color="auto"/>
            <w:bottom w:val="none" w:sz="0" w:space="0" w:color="auto"/>
            <w:right w:val="none" w:sz="0" w:space="0" w:color="auto"/>
          </w:divBdr>
        </w:div>
        <w:div w:id="1192305675">
          <w:marLeft w:val="0"/>
          <w:marRight w:val="0"/>
          <w:marTop w:val="0"/>
          <w:marBottom w:val="0"/>
          <w:divBdr>
            <w:top w:val="none" w:sz="0" w:space="0" w:color="auto"/>
            <w:left w:val="none" w:sz="0" w:space="0" w:color="auto"/>
            <w:bottom w:val="none" w:sz="0" w:space="0" w:color="auto"/>
            <w:right w:val="none" w:sz="0" w:space="0" w:color="auto"/>
          </w:divBdr>
        </w:div>
        <w:div w:id="1330600345">
          <w:marLeft w:val="0"/>
          <w:marRight w:val="0"/>
          <w:marTop w:val="0"/>
          <w:marBottom w:val="0"/>
          <w:divBdr>
            <w:top w:val="none" w:sz="0" w:space="0" w:color="auto"/>
            <w:left w:val="none" w:sz="0" w:space="0" w:color="auto"/>
            <w:bottom w:val="none" w:sz="0" w:space="0" w:color="auto"/>
            <w:right w:val="none" w:sz="0" w:space="0" w:color="auto"/>
          </w:divBdr>
        </w:div>
        <w:div w:id="1553038591">
          <w:marLeft w:val="0"/>
          <w:marRight w:val="0"/>
          <w:marTop w:val="0"/>
          <w:marBottom w:val="0"/>
          <w:divBdr>
            <w:top w:val="none" w:sz="0" w:space="0" w:color="auto"/>
            <w:left w:val="none" w:sz="0" w:space="0" w:color="auto"/>
            <w:bottom w:val="none" w:sz="0" w:space="0" w:color="auto"/>
            <w:right w:val="none" w:sz="0" w:space="0" w:color="auto"/>
          </w:divBdr>
        </w:div>
        <w:div w:id="1663777751">
          <w:marLeft w:val="0"/>
          <w:marRight w:val="0"/>
          <w:marTop w:val="0"/>
          <w:marBottom w:val="0"/>
          <w:divBdr>
            <w:top w:val="none" w:sz="0" w:space="0" w:color="auto"/>
            <w:left w:val="none" w:sz="0" w:space="0" w:color="auto"/>
            <w:bottom w:val="none" w:sz="0" w:space="0" w:color="auto"/>
            <w:right w:val="none" w:sz="0" w:space="0" w:color="auto"/>
          </w:divBdr>
        </w:div>
        <w:div w:id="1280186881">
          <w:marLeft w:val="0"/>
          <w:marRight w:val="0"/>
          <w:marTop w:val="0"/>
          <w:marBottom w:val="0"/>
          <w:divBdr>
            <w:top w:val="none" w:sz="0" w:space="0" w:color="auto"/>
            <w:left w:val="none" w:sz="0" w:space="0" w:color="auto"/>
            <w:bottom w:val="none" w:sz="0" w:space="0" w:color="auto"/>
            <w:right w:val="none" w:sz="0" w:space="0" w:color="auto"/>
          </w:divBdr>
        </w:div>
        <w:div w:id="910623901">
          <w:marLeft w:val="0"/>
          <w:marRight w:val="0"/>
          <w:marTop w:val="0"/>
          <w:marBottom w:val="0"/>
          <w:divBdr>
            <w:top w:val="none" w:sz="0" w:space="0" w:color="auto"/>
            <w:left w:val="none" w:sz="0" w:space="0" w:color="auto"/>
            <w:bottom w:val="none" w:sz="0" w:space="0" w:color="auto"/>
            <w:right w:val="none" w:sz="0" w:space="0" w:color="auto"/>
          </w:divBdr>
        </w:div>
        <w:div w:id="2063671123">
          <w:marLeft w:val="0"/>
          <w:marRight w:val="0"/>
          <w:marTop w:val="0"/>
          <w:marBottom w:val="0"/>
          <w:divBdr>
            <w:top w:val="none" w:sz="0" w:space="0" w:color="auto"/>
            <w:left w:val="none" w:sz="0" w:space="0" w:color="auto"/>
            <w:bottom w:val="none" w:sz="0" w:space="0" w:color="auto"/>
            <w:right w:val="none" w:sz="0" w:space="0" w:color="auto"/>
          </w:divBdr>
        </w:div>
        <w:div w:id="1442531979">
          <w:marLeft w:val="0"/>
          <w:marRight w:val="0"/>
          <w:marTop w:val="0"/>
          <w:marBottom w:val="0"/>
          <w:divBdr>
            <w:top w:val="none" w:sz="0" w:space="0" w:color="auto"/>
            <w:left w:val="none" w:sz="0" w:space="0" w:color="auto"/>
            <w:bottom w:val="none" w:sz="0" w:space="0" w:color="auto"/>
            <w:right w:val="none" w:sz="0" w:space="0" w:color="auto"/>
          </w:divBdr>
        </w:div>
        <w:div w:id="1328051974">
          <w:marLeft w:val="0"/>
          <w:marRight w:val="0"/>
          <w:marTop w:val="0"/>
          <w:marBottom w:val="0"/>
          <w:divBdr>
            <w:top w:val="none" w:sz="0" w:space="0" w:color="auto"/>
            <w:left w:val="none" w:sz="0" w:space="0" w:color="auto"/>
            <w:bottom w:val="none" w:sz="0" w:space="0" w:color="auto"/>
            <w:right w:val="none" w:sz="0" w:space="0" w:color="auto"/>
          </w:divBdr>
        </w:div>
        <w:div w:id="1501189244">
          <w:marLeft w:val="0"/>
          <w:marRight w:val="0"/>
          <w:marTop w:val="0"/>
          <w:marBottom w:val="0"/>
          <w:divBdr>
            <w:top w:val="none" w:sz="0" w:space="0" w:color="auto"/>
            <w:left w:val="none" w:sz="0" w:space="0" w:color="auto"/>
            <w:bottom w:val="none" w:sz="0" w:space="0" w:color="auto"/>
            <w:right w:val="none" w:sz="0" w:space="0" w:color="auto"/>
          </w:divBdr>
        </w:div>
        <w:div w:id="861166124">
          <w:marLeft w:val="0"/>
          <w:marRight w:val="0"/>
          <w:marTop w:val="0"/>
          <w:marBottom w:val="0"/>
          <w:divBdr>
            <w:top w:val="none" w:sz="0" w:space="0" w:color="auto"/>
            <w:left w:val="none" w:sz="0" w:space="0" w:color="auto"/>
            <w:bottom w:val="none" w:sz="0" w:space="0" w:color="auto"/>
            <w:right w:val="none" w:sz="0" w:space="0" w:color="auto"/>
          </w:divBdr>
        </w:div>
        <w:div w:id="37134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2022-04-26T08:03:00Z</dcterms:created>
  <dcterms:modified xsi:type="dcterms:W3CDTF">2022-04-26T08:11:00Z</dcterms:modified>
</cp:coreProperties>
</file>