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C2" w:rsidRDefault="00681FC2" w:rsidP="00681FC2">
      <w:pPr>
        <w:rPr>
          <w:lang w:val="uk-UA"/>
        </w:rPr>
      </w:pPr>
      <w:r>
        <w:rPr>
          <w:lang w:val="uk-UA"/>
        </w:rPr>
        <w:tab/>
      </w:r>
    </w:p>
    <w:p w:rsidR="00681FC2" w:rsidRDefault="00681FC2" w:rsidP="00681FC2">
      <w:pPr>
        <w:ind w:left="2832" w:firstLine="708"/>
        <w:rPr>
          <w:b/>
          <w:lang w:val="uk-UA"/>
        </w:rPr>
      </w:pPr>
      <w:r>
        <w:rPr>
          <w:b/>
          <w:lang w:val="uk-UA"/>
        </w:rPr>
        <w:t>ОГОЛОШЕННЯ</w:t>
      </w:r>
    </w:p>
    <w:p w:rsidR="00681FC2" w:rsidRDefault="00681FC2" w:rsidP="00681FC2">
      <w:pPr>
        <w:rPr>
          <w:b/>
          <w:lang w:val="uk-UA"/>
        </w:rPr>
      </w:pPr>
    </w:p>
    <w:p w:rsidR="00681FC2" w:rsidRDefault="00681FC2" w:rsidP="00681FC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проведення аукціону на продовження договору оренди індивідуально визначеного (нерухомого) майна, що належить до комунальної власності </w:t>
      </w:r>
      <w:proofErr w:type="spellStart"/>
      <w:r w:rsidR="0090753C">
        <w:rPr>
          <w:b/>
          <w:lang w:val="uk-UA"/>
        </w:rPr>
        <w:t>Нетішинської</w:t>
      </w:r>
      <w:proofErr w:type="spellEnd"/>
      <w:r w:rsidR="0090753C">
        <w:rPr>
          <w:b/>
          <w:lang w:val="uk-UA"/>
        </w:rPr>
        <w:t xml:space="preserve"> міської терито</w:t>
      </w:r>
      <w:r w:rsidR="005C2F0D">
        <w:rPr>
          <w:b/>
          <w:lang w:val="uk-UA"/>
        </w:rPr>
        <w:t>ріальної громади 01.08.2008 № 10</w:t>
      </w:r>
      <w:r w:rsidR="0090753C">
        <w:rPr>
          <w:b/>
          <w:lang w:val="uk-UA"/>
        </w:rPr>
        <w:t xml:space="preserve">-О </w:t>
      </w:r>
      <w:r>
        <w:rPr>
          <w:b/>
          <w:lang w:val="uk-UA"/>
        </w:rPr>
        <w:t xml:space="preserve">від, площею </w:t>
      </w:r>
      <w:r w:rsidR="005C2F0D">
        <w:rPr>
          <w:b/>
          <w:lang w:val="uk-UA"/>
        </w:rPr>
        <w:t>155</w:t>
      </w:r>
      <w:r w:rsidR="0090753C">
        <w:rPr>
          <w:b/>
          <w:lang w:val="uk-UA"/>
        </w:rPr>
        <w:t>,0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кв.м</w:t>
      </w:r>
      <w:proofErr w:type="spellEnd"/>
      <w:r>
        <w:rPr>
          <w:b/>
          <w:lang w:val="uk-UA"/>
        </w:rPr>
        <w:t xml:space="preserve">,  за адресою: </w:t>
      </w:r>
      <w:r w:rsidR="005C2F0D">
        <w:rPr>
          <w:b/>
          <w:lang w:val="uk-UA"/>
        </w:rPr>
        <w:t xml:space="preserve">                         </w:t>
      </w:r>
      <w:r w:rsidR="0090753C">
        <w:rPr>
          <w:b/>
          <w:lang w:val="uk-UA"/>
        </w:rPr>
        <w:t xml:space="preserve">м. </w:t>
      </w:r>
      <w:proofErr w:type="spellStart"/>
      <w:r w:rsidR="0090753C">
        <w:rPr>
          <w:b/>
          <w:lang w:val="uk-UA"/>
        </w:rPr>
        <w:t>Нетішин</w:t>
      </w:r>
      <w:proofErr w:type="spellEnd"/>
      <w:r>
        <w:rPr>
          <w:b/>
          <w:lang w:val="uk-UA"/>
        </w:rPr>
        <w:t>,</w:t>
      </w:r>
      <w:r w:rsidR="0090753C">
        <w:rPr>
          <w:b/>
          <w:lang w:val="uk-UA"/>
        </w:rPr>
        <w:t xml:space="preserve"> вул.. Промислова, 1/34.</w:t>
      </w:r>
      <w:r w:rsidR="005C2F0D">
        <w:rPr>
          <w:b/>
          <w:lang w:val="uk-UA"/>
        </w:rPr>
        <w:t xml:space="preserve"> </w:t>
      </w:r>
    </w:p>
    <w:p w:rsidR="00681FC2" w:rsidRDefault="00681FC2" w:rsidP="00681FC2">
      <w:pPr>
        <w:jc w:val="both"/>
        <w:rPr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722"/>
      </w:tblGrid>
      <w:tr w:rsidR="00681FC2" w:rsidRPr="00E927A7" w:rsidTr="00681FC2">
        <w:trPr>
          <w:trHeight w:val="14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Назва аукціону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F4" w:rsidRPr="00A745F4" w:rsidRDefault="00681FC2" w:rsidP="00A745F4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Продовження договору оренди </w:t>
            </w:r>
            <w:r w:rsidR="00A745F4" w:rsidRPr="00E927A7">
              <w:rPr>
                <w:lang w:val="uk-UA"/>
              </w:rPr>
              <w:t xml:space="preserve">нерухомого або іншого окремого індивідуально визначеного майна, що належить </w:t>
            </w:r>
            <w:proofErr w:type="spellStart"/>
            <w:r w:rsidR="00A745F4" w:rsidRPr="00E927A7">
              <w:rPr>
                <w:lang w:val="uk-UA"/>
              </w:rPr>
              <w:t>Нетішинській</w:t>
            </w:r>
            <w:proofErr w:type="spellEnd"/>
            <w:r w:rsidR="00A745F4" w:rsidRPr="00E927A7">
              <w:rPr>
                <w:lang w:val="uk-UA"/>
              </w:rPr>
              <w:t xml:space="preserve"> міській територіальній громаді від 01 серпня </w:t>
            </w:r>
            <w:r w:rsidR="00A745F4" w:rsidRPr="003E79AC">
              <w:rPr>
                <w:lang w:val="uk-UA"/>
              </w:rPr>
              <w:t>2008 року</w:t>
            </w:r>
            <w:r w:rsidR="00E927A7" w:rsidRPr="003E79AC">
              <w:rPr>
                <w:lang w:val="uk-UA"/>
              </w:rPr>
              <w:t xml:space="preserve"> № 10</w:t>
            </w:r>
            <w:r w:rsidR="00A745F4" w:rsidRPr="003E79AC">
              <w:rPr>
                <w:lang w:val="uk-UA"/>
              </w:rPr>
              <w:t xml:space="preserve">-О, </w:t>
            </w:r>
            <w:r w:rsidR="00E927A7" w:rsidRPr="003E79AC">
              <w:rPr>
                <w:lang w:val="uk-UA"/>
              </w:rPr>
              <w:t>загальною площею 155</w:t>
            </w:r>
            <w:r w:rsidR="00A745F4" w:rsidRPr="003E79AC">
              <w:rPr>
                <w:lang w:val="uk-UA"/>
              </w:rPr>
              <w:t xml:space="preserve">,0 </w:t>
            </w:r>
            <w:proofErr w:type="spellStart"/>
            <w:r w:rsidR="00A745F4" w:rsidRPr="003E79AC">
              <w:rPr>
                <w:lang w:val="uk-UA"/>
              </w:rPr>
              <w:t>кв.м</w:t>
            </w:r>
            <w:proofErr w:type="spellEnd"/>
            <w:r w:rsidR="00A745F4" w:rsidRPr="003E79AC">
              <w:rPr>
                <w:lang w:val="uk-UA"/>
              </w:rPr>
              <w:t>., за адресою</w:t>
            </w:r>
            <w:r w:rsidR="00A745F4">
              <w:rPr>
                <w:lang w:val="uk-UA"/>
              </w:rPr>
              <w:t xml:space="preserve">: Хмельницька область, </w:t>
            </w:r>
            <w:proofErr w:type="spellStart"/>
            <w:r w:rsidR="00A745F4">
              <w:rPr>
                <w:lang w:val="uk-UA"/>
              </w:rPr>
              <w:t>Шепетівський</w:t>
            </w:r>
            <w:proofErr w:type="spellEnd"/>
            <w:r w:rsidR="00A745F4">
              <w:rPr>
                <w:lang w:val="uk-UA"/>
              </w:rPr>
              <w:t xml:space="preserve"> р-н, </w:t>
            </w:r>
            <w:proofErr w:type="spellStart"/>
            <w:r w:rsidR="00A745F4">
              <w:rPr>
                <w:lang w:val="uk-UA"/>
              </w:rPr>
              <w:t>м.Нетішин</w:t>
            </w:r>
            <w:proofErr w:type="spellEnd"/>
            <w:r w:rsidR="00A745F4">
              <w:rPr>
                <w:lang w:val="uk-UA"/>
              </w:rPr>
              <w:t>, вул. Промислова, 1/34.</w:t>
            </w:r>
          </w:p>
          <w:p w:rsidR="00681FC2" w:rsidRDefault="00681FC2">
            <w:pPr>
              <w:rPr>
                <w:lang w:val="uk-UA"/>
              </w:rPr>
            </w:pP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A745F4">
            <w:pPr>
              <w:rPr>
                <w:lang w:val="uk-UA"/>
              </w:rPr>
            </w:pPr>
            <w:r>
              <w:rPr>
                <w:lang w:val="uk-UA"/>
              </w:rPr>
              <w:t xml:space="preserve">Фонд комунального майна міста </w:t>
            </w:r>
            <w:proofErr w:type="spellStart"/>
            <w:r>
              <w:rPr>
                <w:lang w:val="uk-UA"/>
              </w:rPr>
              <w:t>Нетішина</w:t>
            </w:r>
            <w:proofErr w:type="spellEnd"/>
            <w:r w:rsidR="00681FC2">
              <w:rPr>
                <w:lang w:val="uk-UA"/>
              </w:rPr>
              <w:t xml:space="preserve">, код ЄДРПОУ </w:t>
            </w:r>
            <w:r>
              <w:rPr>
                <w:lang w:val="uk-UA"/>
              </w:rPr>
              <w:t>33586398</w:t>
            </w:r>
            <w:r w:rsidR="00681FC2">
              <w:rPr>
                <w:lang w:val="uk-UA"/>
              </w:rPr>
              <w:t xml:space="preserve">, місцезнаходження: </w:t>
            </w:r>
            <w:r>
              <w:rPr>
                <w:lang w:val="uk-UA"/>
              </w:rPr>
              <w:t>вул.</w:t>
            </w:r>
            <w:r w:rsidR="00681FC2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Шевченка, 1</w:t>
            </w:r>
            <w:r w:rsidR="00681FC2">
              <w:rPr>
                <w:lang w:val="uk-UA"/>
              </w:rPr>
              <w:t xml:space="preserve">, </w:t>
            </w:r>
          </w:p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 w:rsidR="00A745F4">
              <w:rPr>
                <w:lang w:val="uk-UA"/>
              </w:rPr>
              <w:t>Нетішин</w:t>
            </w:r>
            <w:proofErr w:type="spellEnd"/>
            <w:r>
              <w:rPr>
                <w:lang w:val="uk-UA"/>
              </w:rPr>
              <w:t>,</w:t>
            </w:r>
            <w:r w:rsidR="00A745F4">
              <w:rPr>
                <w:lang w:val="uk-UA"/>
              </w:rPr>
              <w:t xml:space="preserve"> </w:t>
            </w:r>
            <w:proofErr w:type="spellStart"/>
            <w:r w:rsidR="00A745F4">
              <w:rPr>
                <w:lang w:val="uk-UA"/>
              </w:rPr>
              <w:t>Шепетівський</w:t>
            </w:r>
            <w:proofErr w:type="spellEnd"/>
            <w:r w:rsidR="00A745F4">
              <w:rPr>
                <w:lang w:val="uk-UA"/>
              </w:rPr>
              <w:t xml:space="preserve"> р-н,</w:t>
            </w:r>
            <w:r>
              <w:rPr>
                <w:lang w:val="uk-UA"/>
              </w:rPr>
              <w:t xml:space="preserve"> </w:t>
            </w:r>
            <w:r w:rsidR="00A745F4">
              <w:rPr>
                <w:lang w:val="uk-UA"/>
              </w:rPr>
              <w:t>Хмельницька</w:t>
            </w:r>
            <w:r>
              <w:rPr>
                <w:lang w:val="uk-UA"/>
              </w:rPr>
              <w:t xml:space="preserve"> область, </w:t>
            </w:r>
            <w:r w:rsidR="00A745F4">
              <w:rPr>
                <w:lang w:val="uk-UA"/>
              </w:rPr>
              <w:t>30100</w:t>
            </w:r>
          </w:p>
          <w:p w:rsidR="00681FC2" w:rsidRDefault="00681FC2" w:rsidP="00A745F4">
            <w:pPr>
              <w:rPr>
                <w:lang w:val="uk-UA"/>
              </w:rPr>
            </w:pPr>
            <w:r>
              <w:rPr>
                <w:lang w:val="uk-UA"/>
              </w:rPr>
              <w:t>тел. (</w:t>
            </w:r>
            <w:r w:rsidR="00A745F4">
              <w:rPr>
                <w:lang w:val="uk-UA"/>
              </w:rPr>
              <w:t>03842</w:t>
            </w:r>
            <w:r>
              <w:rPr>
                <w:lang w:val="uk-UA"/>
              </w:rPr>
              <w:t xml:space="preserve">) </w:t>
            </w:r>
            <w:r w:rsidR="00A745F4">
              <w:rPr>
                <w:lang w:val="uk-UA"/>
              </w:rPr>
              <w:t>9-07-52</w:t>
            </w:r>
          </w:p>
        </w:tc>
      </w:tr>
      <w:tr w:rsidR="00681FC2" w:rsidRPr="0090753C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0C" w:rsidRDefault="0062110C" w:rsidP="0062110C">
            <w:pPr>
              <w:rPr>
                <w:lang w:val="uk-UA"/>
              </w:rPr>
            </w:pPr>
            <w:r>
              <w:rPr>
                <w:lang w:val="uk-UA"/>
              </w:rPr>
              <w:t xml:space="preserve">Фонд комунального майна міста </w:t>
            </w:r>
            <w:proofErr w:type="spellStart"/>
            <w:r>
              <w:rPr>
                <w:lang w:val="uk-UA"/>
              </w:rPr>
              <w:t>Нетішина</w:t>
            </w:r>
            <w:proofErr w:type="spellEnd"/>
            <w:r>
              <w:rPr>
                <w:lang w:val="uk-UA"/>
              </w:rPr>
              <w:t xml:space="preserve">, код ЄДРПОУ 33586398, місцезнаходження: вул. Шевченка, 1, </w:t>
            </w:r>
          </w:p>
          <w:p w:rsidR="0062110C" w:rsidRDefault="0062110C" w:rsidP="0062110C"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Нетішин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Шепетівський</w:t>
            </w:r>
            <w:proofErr w:type="spellEnd"/>
            <w:r>
              <w:rPr>
                <w:lang w:val="uk-UA"/>
              </w:rPr>
              <w:t xml:space="preserve"> р-н, Хмельницька область, 30100</w:t>
            </w:r>
          </w:p>
          <w:p w:rsidR="00681FC2" w:rsidRDefault="0062110C" w:rsidP="0062110C">
            <w:pPr>
              <w:rPr>
                <w:lang w:val="uk-UA"/>
              </w:rPr>
            </w:pPr>
            <w:r>
              <w:rPr>
                <w:lang w:val="uk-UA"/>
              </w:rPr>
              <w:t>тел. (03842) 9-07-52</w:t>
            </w: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Контактні дані (номер телефону і адреса електронної пошти працівника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  <w:r>
              <w:rPr>
                <w:lang w:val="uk-UA"/>
              </w:rPr>
              <w:t xml:space="preserve"> для звернень про ознайомлення з об’єктом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447" w:rsidRDefault="00681FC2" w:rsidP="001F7447">
            <w:pPr>
              <w:rPr>
                <w:lang w:val="uk-UA"/>
              </w:rPr>
            </w:pPr>
            <w:r>
              <w:rPr>
                <w:lang w:val="uk-UA"/>
              </w:rPr>
              <w:t xml:space="preserve">Звертатися для ознайомлення з об’єктом оренди за адресою: </w:t>
            </w:r>
            <w:r w:rsidR="001F7447">
              <w:rPr>
                <w:lang w:val="uk-UA"/>
              </w:rPr>
              <w:t xml:space="preserve">вул. Шевченка, 1, м. </w:t>
            </w:r>
            <w:proofErr w:type="spellStart"/>
            <w:r w:rsidR="001F7447">
              <w:rPr>
                <w:lang w:val="uk-UA"/>
              </w:rPr>
              <w:t>Нетішин</w:t>
            </w:r>
            <w:proofErr w:type="spellEnd"/>
            <w:r w:rsidR="001F7447">
              <w:rPr>
                <w:lang w:val="uk-UA"/>
              </w:rPr>
              <w:t xml:space="preserve">, </w:t>
            </w:r>
            <w:proofErr w:type="spellStart"/>
            <w:r w:rsidR="001F7447">
              <w:rPr>
                <w:lang w:val="uk-UA"/>
              </w:rPr>
              <w:t>Шепетівський</w:t>
            </w:r>
            <w:proofErr w:type="spellEnd"/>
            <w:r w:rsidR="001F7447">
              <w:rPr>
                <w:lang w:val="uk-UA"/>
              </w:rPr>
              <w:t xml:space="preserve"> р-н, Хмельницька область з понеділка по п’ятницю з 8-00 год. до 16-00 </w:t>
            </w:r>
            <w:proofErr w:type="spellStart"/>
            <w:r w:rsidR="001F7447">
              <w:rPr>
                <w:lang w:val="uk-UA"/>
              </w:rPr>
              <w:t>год</w:t>
            </w:r>
            <w:proofErr w:type="spellEnd"/>
          </w:p>
          <w:p w:rsidR="00681FC2" w:rsidRDefault="0062110C" w:rsidP="001F7447">
            <w:pPr>
              <w:rPr>
                <w:lang w:val="uk-UA"/>
              </w:rPr>
            </w:pPr>
            <w:r>
              <w:rPr>
                <w:lang w:val="uk-UA"/>
              </w:rPr>
              <w:t xml:space="preserve"> Контактна особа: </w:t>
            </w:r>
            <w:proofErr w:type="spellStart"/>
            <w:r>
              <w:rPr>
                <w:lang w:val="uk-UA"/>
              </w:rPr>
              <w:t>Косік</w:t>
            </w:r>
            <w:proofErr w:type="spellEnd"/>
            <w:r>
              <w:rPr>
                <w:lang w:val="uk-UA"/>
              </w:rPr>
              <w:t xml:space="preserve"> Олег Володимирович, Федюк Тетяна Володимирівна</w:t>
            </w:r>
            <w:r w:rsidR="00681FC2">
              <w:rPr>
                <w:lang w:val="uk-UA"/>
              </w:rPr>
              <w:t>, тел. (</w:t>
            </w:r>
            <w:r>
              <w:rPr>
                <w:lang w:val="uk-UA"/>
              </w:rPr>
              <w:t>03842</w:t>
            </w:r>
            <w:r w:rsidR="00681FC2">
              <w:rPr>
                <w:lang w:val="uk-UA"/>
              </w:rPr>
              <w:t xml:space="preserve">) </w:t>
            </w:r>
            <w:r>
              <w:rPr>
                <w:lang w:val="uk-UA"/>
              </w:rPr>
              <w:t>9-07-52</w:t>
            </w:r>
            <w:r w:rsidR="00681FC2">
              <w:rPr>
                <w:lang w:val="uk-UA"/>
              </w:rPr>
              <w:t xml:space="preserve">, </w:t>
            </w:r>
          </w:p>
          <w:p w:rsidR="001F7447" w:rsidRDefault="00681FC2" w:rsidP="001F74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lang w:val="uk-UA"/>
              </w:rPr>
              <w:t>електронна пошта</w:t>
            </w:r>
            <w:r w:rsidR="0062110C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="001F7447" w:rsidRPr="001F7447">
              <w:rPr>
                <w:bCs/>
                <w:color w:val="000000"/>
              </w:rPr>
              <w:t>fkmnetishin@ukr.net</w:t>
            </w:r>
          </w:p>
          <w:p w:rsidR="00681FC2" w:rsidRDefault="00681FC2"/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proofErr w:type="spellStart"/>
            <w:r>
              <w:t>Контактні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орендодавця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оренди</w:t>
            </w:r>
            <w:proofErr w:type="spellEnd"/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447" w:rsidRDefault="001F7447" w:rsidP="001F7447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Контактні особи: </w:t>
            </w:r>
            <w:proofErr w:type="spellStart"/>
            <w:r>
              <w:rPr>
                <w:lang w:val="uk-UA"/>
              </w:rPr>
              <w:t>Косік</w:t>
            </w:r>
            <w:proofErr w:type="spellEnd"/>
            <w:r>
              <w:rPr>
                <w:lang w:val="uk-UA"/>
              </w:rPr>
              <w:t xml:space="preserve"> Олег Володимирович, Федюк Тетяна Володимирівна, тел. (03842) 9-07-52, </w:t>
            </w:r>
          </w:p>
          <w:p w:rsidR="001F7447" w:rsidRDefault="001F7447" w:rsidP="001F74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lang w:val="uk-UA"/>
              </w:rPr>
              <w:t xml:space="preserve">електронна пошта: </w:t>
            </w:r>
            <w:r w:rsidRPr="001F7447">
              <w:rPr>
                <w:bCs/>
                <w:color w:val="000000"/>
              </w:rPr>
              <w:t>fkmnetishin@ukr.net</w:t>
            </w:r>
          </w:p>
          <w:p w:rsidR="00681FC2" w:rsidRDefault="00681FC2"/>
        </w:tc>
      </w:tr>
      <w:tr w:rsidR="00681FC2" w:rsidRPr="00681FC2" w:rsidTr="00681FC2"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Інформація про чинний договір оренди</w:t>
            </w: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Назва орендаря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 w:rsidP="001E79C2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 – підприємець </w:t>
            </w:r>
            <w:r w:rsidR="001E79C2">
              <w:rPr>
                <w:lang w:val="uk-UA"/>
              </w:rPr>
              <w:t>Ковальчук Віктор Романович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Дата укладення договору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E927A7">
            <w:pPr>
              <w:rPr>
                <w:lang w:val="uk-UA"/>
              </w:rPr>
            </w:pPr>
            <w:r>
              <w:rPr>
                <w:lang w:val="uk-UA"/>
              </w:rPr>
              <w:t>01 серпня 2008 року № 10-О, додаткова угода № 7</w:t>
            </w:r>
            <w:r w:rsidR="005B6AD7">
              <w:rPr>
                <w:lang w:val="uk-UA"/>
              </w:rPr>
              <w:t xml:space="preserve"> від 01.10.2019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Строк оренди, на який укладався договір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5B6AD7">
            <w:pPr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Дата закінчення дії договору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5B6AD7">
            <w:pPr>
              <w:rPr>
                <w:lang w:val="uk-UA"/>
              </w:rPr>
            </w:pPr>
            <w:r>
              <w:rPr>
                <w:lang w:val="uk-UA"/>
              </w:rPr>
              <w:t>01.06.2021</w:t>
            </w: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про право </w:t>
            </w:r>
            <w:r>
              <w:rPr>
                <w:lang w:val="uk-UA"/>
              </w:rPr>
              <w:lastRenderedPageBreak/>
              <w:t>орендаря на продовження договору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Чинний орендар має переважне право на продовження </w:t>
            </w:r>
            <w:r>
              <w:rPr>
                <w:lang w:val="uk-UA"/>
              </w:rPr>
              <w:lastRenderedPageBreak/>
              <w:t xml:space="preserve">договору оренди в ході аукціону на продовження договору оренди за умови, що він бере участь у такому аукціоні та зробив закриту цінову пропозицію, яка є не меншою, ніж </w:t>
            </w:r>
            <w:r w:rsidR="00E927A7">
              <w:rPr>
                <w:lang w:val="uk-UA"/>
              </w:rPr>
              <w:t xml:space="preserve">1% </w:t>
            </w:r>
            <w:r>
              <w:rPr>
                <w:lang w:val="uk-UA"/>
              </w:rPr>
              <w:t>розмір</w:t>
            </w:r>
            <w:r w:rsidR="00E927A7"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 стартової орендної плати</w:t>
            </w:r>
          </w:p>
        </w:tc>
      </w:tr>
      <w:tr w:rsidR="00681FC2" w:rsidTr="00681FC2"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                         Інформація про об’єкт оренди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Перелік першого типу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</w:t>
            </w:r>
            <w:proofErr w:type="spellStart"/>
            <w:r>
              <w:rPr>
                <w:lang w:val="uk-UA"/>
              </w:rPr>
              <w:t>обʼєкта</w:t>
            </w:r>
            <w:proofErr w:type="spellEnd"/>
            <w:r>
              <w:rPr>
                <w:lang w:val="uk-UA"/>
              </w:rPr>
              <w:t xml:space="preserve">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Pr="00782788" w:rsidRDefault="00681FC2">
            <w:pPr>
              <w:rPr>
                <w:lang w:val="uk-UA"/>
              </w:rPr>
            </w:pPr>
            <w:r>
              <w:rPr>
                <w:lang w:val="uk-UA"/>
              </w:rPr>
              <w:t>Залишкова балансова варт</w:t>
            </w:r>
            <w:r w:rsidR="005B6AD7">
              <w:rPr>
                <w:lang w:val="uk-UA"/>
              </w:rPr>
              <w:t>ість об’єкта оренди станом на 28.02.2021</w:t>
            </w:r>
            <w:r>
              <w:rPr>
                <w:lang w:val="uk-UA"/>
              </w:rPr>
              <w:t xml:space="preserve"> </w:t>
            </w:r>
            <w:r w:rsidRPr="00782788">
              <w:rPr>
                <w:lang w:val="uk-UA"/>
              </w:rPr>
              <w:t xml:space="preserve">–  </w:t>
            </w:r>
            <w:r w:rsidR="001E79C2" w:rsidRPr="00782788">
              <w:rPr>
                <w:lang w:val="uk-UA"/>
              </w:rPr>
              <w:t>74649,64</w:t>
            </w:r>
            <w:r w:rsidRPr="00782788">
              <w:rPr>
                <w:lang w:val="uk-UA"/>
              </w:rPr>
              <w:t xml:space="preserve"> </w:t>
            </w:r>
            <w:proofErr w:type="spellStart"/>
            <w:r w:rsidRPr="00782788">
              <w:rPr>
                <w:lang w:val="uk-UA"/>
              </w:rPr>
              <w:t>грн</w:t>
            </w:r>
            <w:proofErr w:type="spellEnd"/>
          </w:p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Первісна балансова вартість об’єкта оренди –  </w:t>
            </w:r>
          </w:p>
          <w:p w:rsidR="00681FC2" w:rsidRPr="00782788" w:rsidRDefault="001E79C2">
            <w:pPr>
              <w:rPr>
                <w:lang w:val="uk-UA"/>
              </w:rPr>
            </w:pPr>
            <w:r w:rsidRPr="00782788">
              <w:rPr>
                <w:lang w:val="uk-UA"/>
              </w:rPr>
              <w:t>54459,54</w:t>
            </w:r>
            <w:r w:rsidR="00681FC2" w:rsidRPr="00782788">
              <w:rPr>
                <w:lang w:val="uk-UA"/>
              </w:rPr>
              <w:t>,</w:t>
            </w:r>
            <w:r w:rsidR="005B6AD7" w:rsidRPr="00782788">
              <w:rPr>
                <w:lang w:val="uk-UA"/>
              </w:rPr>
              <w:t>00</w:t>
            </w:r>
            <w:r w:rsidR="00681FC2" w:rsidRPr="00782788">
              <w:rPr>
                <w:lang w:val="uk-UA"/>
              </w:rPr>
              <w:t xml:space="preserve"> </w:t>
            </w:r>
            <w:proofErr w:type="spellStart"/>
            <w:r w:rsidR="00681FC2" w:rsidRPr="00782788">
              <w:rPr>
                <w:lang w:val="uk-UA"/>
              </w:rPr>
              <w:t>грн</w:t>
            </w:r>
            <w:proofErr w:type="spellEnd"/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Тип об’єкта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Нерухоме майно: нежитлове приміщення</w:t>
            </w: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Пропонований строк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5 (п’ять) років, але не довше ніж до переходу права власності на це приміщення до нового власника.</w:t>
            </w: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Інформація про передачу об’єкта оренди в суборенду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Передача в суборенду здійснюється виключно зі згоди Орендодавця.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Фотографічне зображення  об’єкта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Площа об’єкта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332337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  <w:r w:rsidR="005B6AD7">
              <w:rPr>
                <w:lang w:val="uk-UA"/>
              </w:rPr>
              <w:t>,0</w:t>
            </w:r>
            <w:r w:rsidR="00681FC2">
              <w:rPr>
                <w:lang w:val="uk-UA"/>
              </w:rPr>
              <w:t xml:space="preserve"> </w:t>
            </w:r>
            <w:proofErr w:type="spellStart"/>
            <w:r w:rsidR="00681FC2">
              <w:rPr>
                <w:lang w:val="uk-UA"/>
              </w:rPr>
              <w:t>кв.м</w:t>
            </w:r>
            <w:proofErr w:type="spellEnd"/>
          </w:p>
        </w:tc>
      </w:tr>
      <w:tr w:rsidR="00681FC2" w:rsidRPr="005B6AD7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Характеристика об’єкта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Pr="005F00A9" w:rsidRDefault="00681FC2" w:rsidP="005F00A9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</w:t>
            </w:r>
            <w:r w:rsidR="00332337">
              <w:rPr>
                <w:lang w:val="uk-UA"/>
              </w:rPr>
              <w:t xml:space="preserve">вбудоване </w:t>
            </w:r>
            <w:r>
              <w:rPr>
                <w:lang w:val="uk-UA"/>
              </w:rPr>
              <w:t xml:space="preserve">приміщення </w:t>
            </w:r>
            <w:r w:rsidR="00DF35E0">
              <w:rPr>
                <w:lang w:val="uk-UA"/>
              </w:rPr>
              <w:t>хол</w:t>
            </w:r>
            <w:r w:rsidR="001E79C2">
              <w:rPr>
                <w:lang w:val="uk-UA"/>
              </w:rPr>
              <w:t>одильної камери в будівлі розподільчих холодильників та</w:t>
            </w:r>
            <w:r w:rsidR="00DF35E0">
              <w:rPr>
                <w:lang w:val="uk-UA"/>
              </w:rPr>
              <w:t xml:space="preserve"> частину</w:t>
            </w:r>
            <w:r w:rsidR="005B6AD7">
              <w:rPr>
                <w:lang w:val="uk-UA"/>
              </w:rPr>
              <w:t xml:space="preserve"> бетонного покриття </w:t>
            </w:r>
            <w:r w:rsidR="005F00A9">
              <w:rPr>
                <w:lang w:val="uk-UA"/>
              </w:rPr>
              <w:t xml:space="preserve"> навколо будівлі</w:t>
            </w:r>
            <w:r>
              <w:rPr>
                <w:lang w:val="uk-UA"/>
              </w:rPr>
              <w:t xml:space="preserve">, розташованої за адресою: </w:t>
            </w:r>
            <w:r w:rsidR="005F00A9">
              <w:rPr>
                <w:lang w:val="uk-UA"/>
              </w:rPr>
              <w:t xml:space="preserve">Хмельницька область, </w:t>
            </w:r>
            <w:proofErr w:type="spellStart"/>
            <w:r w:rsidR="005F00A9">
              <w:rPr>
                <w:lang w:val="uk-UA"/>
              </w:rPr>
              <w:t>Шепетівський</w:t>
            </w:r>
            <w:proofErr w:type="spellEnd"/>
            <w:r w:rsidR="005F00A9">
              <w:rPr>
                <w:lang w:val="uk-UA"/>
              </w:rPr>
              <w:t xml:space="preserve"> р-н, </w:t>
            </w:r>
            <w:proofErr w:type="spellStart"/>
            <w:r w:rsidR="005F00A9">
              <w:rPr>
                <w:lang w:val="uk-UA"/>
              </w:rPr>
              <w:t>м.Нетішин</w:t>
            </w:r>
            <w:proofErr w:type="spellEnd"/>
            <w:r w:rsidR="005F00A9">
              <w:rPr>
                <w:lang w:val="uk-UA"/>
              </w:rPr>
              <w:t xml:space="preserve">, вул. Промислова, 1/34, що перебуває на балансі Фонду комунального майна міста </w:t>
            </w:r>
            <w:proofErr w:type="spellStart"/>
            <w:r w:rsidR="005F00A9">
              <w:rPr>
                <w:lang w:val="uk-UA"/>
              </w:rPr>
              <w:t>Нетішина</w:t>
            </w:r>
            <w:proofErr w:type="spellEnd"/>
            <w:r w:rsidR="005F00A9">
              <w:rPr>
                <w:lang w:val="uk-UA"/>
              </w:rPr>
              <w:t>.</w:t>
            </w:r>
          </w:p>
        </w:tc>
      </w:tr>
      <w:tr w:rsidR="00681FC2" w:rsidRPr="005E0947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Технічний стан об’єкта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1E79C2">
            <w:pPr>
              <w:rPr>
                <w:lang w:val="uk-UA"/>
              </w:rPr>
            </w:pPr>
            <w:r>
              <w:rPr>
                <w:lang w:val="uk-UA"/>
              </w:rPr>
              <w:t>В будівлі</w:t>
            </w:r>
            <w:r w:rsidR="00AD1D60">
              <w:rPr>
                <w:lang w:val="uk-UA"/>
              </w:rPr>
              <w:t xml:space="preserve"> відсутні всі комунікації та обладнання  (опалення, водопостачання, вентиляція).Є електропостачання.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Поверховий план об’єкта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Об’єкт не є пам’яткою культурної спадщини</w:t>
            </w:r>
          </w:p>
          <w:p w:rsidR="00681FC2" w:rsidRDefault="00681FC2">
            <w:pPr>
              <w:rPr>
                <w:lang w:val="uk-UA"/>
              </w:rPr>
            </w:pPr>
          </w:p>
          <w:p w:rsidR="00681FC2" w:rsidRDefault="00681FC2">
            <w:pPr>
              <w:rPr>
                <w:lang w:val="uk-UA"/>
              </w:rPr>
            </w:pPr>
          </w:p>
          <w:p w:rsidR="00681FC2" w:rsidRDefault="00681FC2">
            <w:pPr>
              <w:rPr>
                <w:lang w:val="uk-UA"/>
              </w:rPr>
            </w:pPr>
          </w:p>
          <w:p w:rsidR="00681FC2" w:rsidRDefault="00681FC2">
            <w:pPr>
              <w:rPr>
                <w:lang w:val="uk-UA"/>
              </w:rPr>
            </w:pPr>
          </w:p>
          <w:p w:rsidR="00681FC2" w:rsidRDefault="00681FC2">
            <w:pPr>
              <w:rPr>
                <w:lang w:val="uk-UA"/>
              </w:rPr>
            </w:pP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Цільове призначення об’єкта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AD1D60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холодильних камер</w:t>
            </w:r>
          </w:p>
        </w:tc>
      </w:tr>
      <w:tr w:rsidR="00681FC2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A6282F" w:rsidP="00A6282F">
            <w:pPr>
              <w:rPr>
                <w:lang w:val="uk-UA"/>
              </w:rPr>
            </w:pPr>
            <w:r>
              <w:rPr>
                <w:lang w:val="uk-UA"/>
              </w:rPr>
              <w:t>Договори з надання  послуг</w:t>
            </w:r>
            <w:r w:rsidR="00681FC2">
              <w:rPr>
                <w:lang w:val="uk-UA"/>
              </w:rPr>
              <w:t xml:space="preserve"> укладаються безпосередньо з надавачами (виконавцями) таких послуг.</w:t>
            </w:r>
          </w:p>
        </w:tc>
      </w:tr>
      <w:tr w:rsidR="00681FC2" w:rsidTr="00681FC2"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Інформація про аукціон</w:t>
            </w:r>
          </w:p>
        </w:tc>
      </w:tr>
      <w:tr w:rsid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Вид аукціону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>Електронний аукціон</w:t>
            </w:r>
          </w:p>
        </w:tc>
      </w:tr>
      <w:tr w:rsidR="00681FC2" w:rsidRPr="0090753C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Місце проведення аукціону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C2" w:rsidRDefault="00681FC2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>
              <w:rPr>
                <w:lang w:val="uk-UA"/>
              </w:rPr>
              <w:t>Прозорро</w:t>
            </w:r>
            <w:proofErr w:type="spellEnd"/>
            <w:r>
              <w:rPr>
                <w:lang w:val="uk-UA"/>
              </w:rPr>
              <w:t>. Продажі  через авторизовані електронні майданчики.</w:t>
            </w:r>
          </w:p>
          <w:p w:rsidR="00681FC2" w:rsidRPr="00A6282F" w:rsidRDefault="00681FC2">
            <w:r>
              <w:rPr>
                <w:lang w:val="uk-UA"/>
              </w:rPr>
              <w:t xml:space="preserve">Орендодавець для проведення та організації аукціону використовує майданчик </w:t>
            </w:r>
            <w:r w:rsidR="00A6282F">
              <w:rPr>
                <w:lang w:val="en-US"/>
              </w:rPr>
              <w:t>E</w:t>
            </w:r>
            <w:r w:rsidR="00A6282F" w:rsidRPr="00A6282F">
              <w:t>-</w:t>
            </w:r>
            <w:r w:rsidR="00A6282F">
              <w:rPr>
                <w:lang w:val="en-US"/>
              </w:rPr>
              <w:t>tender</w:t>
            </w:r>
            <w:r w:rsidR="00A6282F" w:rsidRPr="00A6282F">
              <w:t>/</w:t>
            </w:r>
          </w:p>
        </w:tc>
      </w:tr>
      <w:tr w:rsidR="001F6D69" w:rsidRPr="005E0947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Pr="00DF640F" w:rsidRDefault="001F6D69" w:rsidP="00A930D4">
            <w:pPr>
              <w:rPr>
                <w:lang w:val="uk-UA"/>
              </w:rPr>
            </w:pPr>
            <w:proofErr w:type="spellStart"/>
            <w:r w:rsidRPr="00DF640F">
              <w:rPr>
                <w:color w:val="000000"/>
              </w:rPr>
              <w:t>Єдине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посилання</w:t>
            </w:r>
            <w:proofErr w:type="spellEnd"/>
            <w:r w:rsidRPr="00DF640F">
              <w:rPr>
                <w:color w:val="000000"/>
              </w:rPr>
              <w:t xml:space="preserve"> на </w:t>
            </w:r>
            <w:proofErr w:type="spellStart"/>
            <w:r w:rsidRPr="00DF640F">
              <w:rPr>
                <w:color w:val="000000"/>
              </w:rPr>
              <w:t>веб-сторінку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адміністратора</w:t>
            </w:r>
            <w:proofErr w:type="spellEnd"/>
            <w:r w:rsidRPr="00DF640F">
              <w:rPr>
                <w:color w:val="000000"/>
              </w:rPr>
              <w:t xml:space="preserve">, на </w:t>
            </w:r>
            <w:proofErr w:type="spellStart"/>
            <w:r w:rsidRPr="00DF640F">
              <w:rPr>
                <w:color w:val="000000"/>
              </w:rPr>
              <w:t>якій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є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посилання</w:t>
            </w:r>
            <w:proofErr w:type="spellEnd"/>
            <w:r w:rsidRPr="00DF640F">
              <w:rPr>
                <w:color w:val="000000"/>
              </w:rPr>
              <w:t xml:space="preserve"> в </w:t>
            </w:r>
            <w:proofErr w:type="spellStart"/>
            <w:r w:rsidRPr="00DF640F">
              <w:rPr>
                <w:color w:val="000000"/>
              </w:rPr>
              <w:t>алфавітному</w:t>
            </w:r>
            <w:proofErr w:type="spellEnd"/>
            <w:r w:rsidRPr="00DF640F">
              <w:rPr>
                <w:color w:val="000000"/>
              </w:rPr>
              <w:t xml:space="preserve"> порядку на </w:t>
            </w:r>
            <w:proofErr w:type="spellStart"/>
            <w:r w:rsidRPr="00DF640F">
              <w:rPr>
                <w:color w:val="000000"/>
              </w:rPr>
              <w:t>веб-сторінки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операторів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електронного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майданчика</w:t>
            </w:r>
            <w:proofErr w:type="spellEnd"/>
            <w:r w:rsidRPr="00DF640F">
              <w:rPr>
                <w:color w:val="000000"/>
              </w:rPr>
              <w:t xml:space="preserve">, </w:t>
            </w:r>
            <w:proofErr w:type="spellStart"/>
            <w:r w:rsidRPr="00DF640F">
              <w:rPr>
                <w:color w:val="000000"/>
              </w:rPr>
              <w:t>які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мають</w:t>
            </w:r>
            <w:proofErr w:type="spellEnd"/>
            <w:r w:rsidRPr="00DF640F">
              <w:rPr>
                <w:color w:val="000000"/>
              </w:rPr>
              <w:t xml:space="preserve"> право </w:t>
            </w:r>
            <w:proofErr w:type="spellStart"/>
            <w:r w:rsidRPr="00DF640F">
              <w:rPr>
                <w:color w:val="000000"/>
              </w:rPr>
              <w:t>використовувати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електронний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майданчик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і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з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якими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адміністратор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уклав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відповідний</w:t>
            </w:r>
            <w:proofErr w:type="spellEnd"/>
            <w:r w:rsidRPr="00DF640F">
              <w:rPr>
                <w:color w:val="000000"/>
              </w:rPr>
              <w:t xml:space="preserve"> </w:t>
            </w:r>
            <w:proofErr w:type="spellStart"/>
            <w:r w:rsidRPr="00DF640F">
              <w:rPr>
                <w:color w:val="000000"/>
              </w:rPr>
              <w:t>догові</w:t>
            </w:r>
            <w:proofErr w:type="gramStart"/>
            <w:r w:rsidRPr="00DF640F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526563" w:rsidP="00A930D4">
            <w:pPr>
              <w:rPr>
                <w:lang w:val="uk-UA"/>
              </w:rPr>
            </w:pPr>
            <w:hyperlink r:id="rId5" w:history="1">
              <w:r w:rsidR="001F6D69" w:rsidRPr="005F5D5D">
                <w:rPr>
                  <w:color w:val="1155CC"/>
                  <w:u w:val="single"/>
                </w:rPr>
                <w:t>https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://</w:t>
              </w:r>
              <w:r w:rsidR="001F6D69" w:rsidRPr="005F5D5D">
                <w:rPr>
                  <w:color w:val="1155CC"/>
                  <w:u w:val="single"/>
                </w:rPr>
                <w:t>prozorro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.</w:t>
              </w:r>
              <w:r w:rsidR="001F6D69" w:rsidRPr="005F5D5D">
                <w:rPr>
                  <w:color w:val="1155CC"/>
                  <w:u w:val="single"/>
                </w:rPr>
                <w:t>sale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/</w:t>
              </w:r>
              <w:r w:rsidR="001F6D69" w:rsidRPr="005F5D5D">
                <w:rPr>
                  <w:color w:val="1155CC"/>
                  <w:u w:val="single"/>
                </w:rPr>
                <w:t>info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/</w:t>
              </w:r>
              <w:r w:rsidR="001F6D69" w:rsidRPr="005F5D5D">
                <w:rPr>
                  <w:color w:val="1155CC"/>
                  <w:u w:val="single"/>
                </w:rPr>
                <w:t>elektronni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-</w:t>
              </w:r>
              <w:r w:rsidR="001F6D69" w:rsidRPr="005F5D5D">
                <w:rPr>
                  <w:color w:val="1155CC"/>
                  <w:u w:val="single"/>
                </w:rPr>
                <w:t>majdanchiki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-</w:t>
              </w:r>
              <w:r w:rsidR="001F6D69" w:rsidRPr="005F5D5D">
                <w:rPr>
                  <w:color w:val="1155CC"/>
                  <w:u w:val="single"/>
                </w:rPr>
                <w:t>ets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-</w:t>
              </w:r>
              <w:r w:rsidR="001F6D69" w:rsidRPr="005F5D5D">
                <w:rPr>
                  <w:color w:val="1155CC"/>
                  <w:u w:val="single"/>
                </w:rPr>
                <w:t>prozorroprodazhi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-</w:t>
              </w:r>
              <w:r w:rsidR="001F6D69" w:rsidRPr="005F5D5D">
                <w:rPr>
                  <w:color w:val="1155CC"/>
                  <w:u w:val="single"/>
                </w:rPr>
                <w:t>cbd</w:t>
              </w:r>
              <w:r w:rsidR="001F6D69" w:rsidRPr="006E7659">
                <w:rPr>
                  <w:color w:val="1155CC"/>
                  <w:u w:val="single"/>
                  <w:lang w:val="uk-UA"/>
                </w:rPr>
                <w:t>2</w:t>
              </w:r>
            </w:hyperlink>
          </w:p>
        </w:tc>
      </w:tr>
      <w:tr w:rsidR="001F6D69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аукціону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Pr="00A6282F" w:rsidRDefault="001F6D69">
            <w:pPr>
              <w:rPr>
                <w:lang w:val="uk-UA"/>
              </w:rPr>
            </w:pPr>
            <w:r>
              <w:rPr>
                <w:lang w:val="uk-UA"/>
              </w:rPr>
              <w:t>Аукціон в електронній формі буде проведено через 25 днів з дати оприлюднення. Час проведення аукціону визначається електронною торговою системою автоматично.</w:t>
            </w:r>
          </w:p>
        </w:tc>
      </w:tr>
      <w:tr w:rsidR="001F6D69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>Кінцевий строк подання пропозицій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</w:t>
            </w:r>
          </w:p>
        </w:tc>
      </w:tr>
      <w:tr w:rsidR="001F6D69" w:rsidRPr="00681FC2" w:rsidTr="00681FC2">
        <w:trPr>
          <w:trHeight w:val="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>Стартова орендна плата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Pr="00060F2E" w:rsidRDefault="00060F2E">
            <w:pPr>
              <w:rPr>
                <w:lang w:val="uk-UA"/>
              </w:rPr>
            </w:pPr>
            <w:r w:rsidRPr="00060F2E">
              <w:rPr>
                <w:lang w:val="uk-UA"/>
              </w:rPr>
              <w:t>1258,83</w:t>
            </w:r>
            <w:r w:rsidR="001F6D69" w:rsidRPr="00060F2E">
              <w:rPr>
                <w:lang w:val="uk-UA"/>
              </w:rPr>
              <w:t xml:space="preserve"> </w:t>
            </w:r>
            <w:proofErr w:type="spellStart"/>
            <w:r w:rsidR="001F6D69" w:rsidRPr="00060F2E">
              <w:rPr>
                <w:lang w:val="uk-UA"/>
              </w:rPr>
              <w:t>грн</w:t>
            </w:r>
            <w:proofErr w:type="spellEnd"/>
            <w:r w:rsidR="001F6D69" w:rsidRPr="00060F2E">
              <w:rPr>
                <w:lang w:val="uk-UA"/>
              </w:rPr>
              <w:t>, без урахування ПДВ – для аукціону;</w:t>
            </w:r>
          </w:p>
          <w:p w:rsidR="001F6D69" w:rsidRDefault="00060F2E">
            <w:pPr>
              <w:rPr>
                <w:lang w:val="uk-UA"/>
              </w:rPr>
            </w:pPr>
            <w:r>
              <w:rPr>
                <w:lang w:val="uk-UA"/>
              </w:rPr>
              <w:t>629,42</w:t>
            </w:r>
            <w:r w:rsidR="001F6D69">
              <w:rPr>
                <w:lang w:val="uk-UA"/>
              </w:rPr>
              <w:t xml:space="preserve"> </w:t>
            </w:r>
            <w:proofErr w:type="spellStart"/>
            <w:r w:rsidR="001F6D69">
              <w:rPr>
                <w:lang w:val="uk-UA"/>
              </w:rPr>
              <w:t>грн</w:t>
            </w:r>
            <w:proofErr w:type="spellEnd"/>
            <w:r w:rsidR="001F6D69">
              <w:rPr>
                <w:lang w:val="uk-UA"/>
              </w:rPr>
              <w:t>, без урахування ПДВ – для аукціону із зниженням стартової ціни(50%);</w:t>
            </w:r>
          </w:p>
          <w:p w:rsidR="001F6D69" w:rsidRDefault="00060F2E">
            <w:pPr>
              <w:rPr>
                <w:lang w:val="uk-UA"/>
              </w:rPr>
            </w:pPr>
            <w:r>
              <w:rPr>
                <w:lang w:val="uk-UA"/>
              </w:rPr>
              <w:t>629,42</w:t>
            </w:r>
            <w:r w:rsidR="001F6D69">
              <w:rPr>
                <w:lang w:val="uk-UA"/>
              </w:rPr>
              <w:t xml:space="preserve"> </w:t>
            </w:r>
            <w:proofErr w:type="spellStart"/>
            <w:r w:rsidR="001F6D69">
              <w:rPr>
                <w:lang w:val="uk-UA"/>
              </w:rPr>
              <w:t>грн</w:t>
            </w:r>
            <w:proofErr w:type="spellEnd"/>
            <w:r w:rsidR="001F6D69">
              <w:rPr>
                <w:lang w:val="uk-UA"/>
              </w:rPr>
              <w:t>, без урахування ПДВ – для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1F6D69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>Розмір кроку аукціону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 xml:space="preserve">1% </w:t>
            </w:r>
            <w:r w:rsidR="00060F2E">
              <w:rPr>
                <w:lang w:val="uk-UA"/>
              </w:rPr>
              <w:t>від стартової орендної плати – 12,59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1F6D69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гарантійного внеску для </w:t>
            </w:r>
            <w:r w:rsidRPr="00787FAF">
              <w:rPr>
                <w:b/>
                <w:lang w:val="uk-UA"/>
              </w:rPr>
              <w:t>чинного орендаря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060F2E">
            <w:pPr>
              <w:rPr>
                <w:lang w:val="uk-UA"/>
              </w:rPr>
            </w:pPr>
            <w:r>
              <w:rPr>
                <w:lang w:val="uk-UA"/>
              </w:rPr>
              <w:t>630</w:t>
            </w:r>
            <w:r w:rsidR="001F6D69">
              <w:rPr>
                <w:lang w:val="uk-UA"/>
              </w:rPr>
              <w:t xml:space="preserve"> </w:t>
            </w:r>
            <w:proofErr w:type="spellStart"/>
            <w:r w:rsidR="001F6D69">
              <w:rPr>
                <w:lang w:val="uk-UA"/>
              </w:rPr>
              <w:t>грн</w:t>
            </w:r>
            <w:proofErr w:type="spellEnd"/>
            <w:r w:rsidR="001F6D69">
              <w:rPr>
                <w:lang w:val="uk-UA"/>
              </w:rPr>
              <w:t xml:space="preserve"> – половина стартової орендної плати за один місяць</w:t>
            </w:r>
          </w:p>
        </w:tc>
      </w:tr>
      <w:tr w:rsidR="001F6D69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 для інших учасників аукціону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 xml:space="preserve">3000,00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1F6D69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>Розмір реєстраційного внеску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69" w:rsidRDefault="001F6D69">
            <w:pPr>
              <w:rPr>
                <w:lang w:val="uk-UA"/>
              </w:rPr>
            </w:pPr>
            <w:r>
              <w:rPr>
                <w:lang w:val="uk-UA"/>
              </w:rPr>
              <w:t xml:space="preserve">600,00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D36845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Pr="001157E0" w:rsidRDefault="00D36845" w:rsidP="00F463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Pr="00A87ABD" w:rsidRDefault="00D36845" w:rsidP="00F463B7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proofErr w:type="spellStart"/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7ABD">
              <w:rPr>
                <w:rFonts w:ascii="Times New Roman" w:hAnsi="Times New Roman" w:cs="Times New Roman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>ктом</w:t>
            </w:r>
            <w:proofErr w:type="spellEnd"/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 оренди майна, опублікован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 xml:space="preserve">хунок, зазначений орендодавцем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D36845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B11F90" w:rsidP="00F463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авансового</w:t>
            </w:r>
            <w:r w:rsidR="00D3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D3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Pr="00A87ABD" w:rsidRDefault="00B11F90" w:rsidP="00F463B7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Дві місячні орендні плати без ПДВ</w:t>
            </w:r>
          </w:p>
        </w:tc>
      </w:tr>
      <w:tr w:rsidR="00D36845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установи (банку, казначейства), її </w:t>
            </w:r>
            <w:r>
              <w:rPr>
                <w:lang w:val="uk-UA"/>
              </w:rPr>
              <w:lastRenderedPageBreak/>
              <w:t>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об’єкти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47" w:rsidRPr="00D41514" w:rsidRDefault="005E0947" w:rsidP="005E0947">
            <w:pPr>
              <w:jc w:val="both"/>
              <w:rPr>
                <w:lang w:val="uk-UA"/>
              </w:rPr>
            </w:pPr>
            <w:r w:rsidRPr="00D41514">
              <w:rPr>
                <w:lang w:val="uk-UA"/>
              </w:rPr>
              <w:lastRenderedPageBreak/>
              <w:t>Для внесення операторами електронних майданчиків реєстраційних та гарантійних внесків потенційних орендарів.</w:t>
            </w:r>
          </w:p>
          <w:p w:rsidR="005E0947" w:rsidRPr="00D41514" w:rsidRDefault="005E0947" w:rsidP="005E0947">
            <w:pPr>
              <w:rPr>
                <w:lang w:val="uk-UA"/>
              </w:rPr>
            </w:pPr>
            <w:r w:rsidRPr="00D41514">
              <w:rPr>
                <w:lang w:val="uk-UA"/>
              </w:rPr>
              <w:lastRenderedPageBreak/>
              <w:t>В національній валюті:</w:t>
            </w:r>
          </w:p>
          <w:p w:rsidR="005E0947" w:rsidRPr="00D41514" w:rsidRDefault="005E0947" w:rsidP="005E0947">
            <w:pPr>
              <w:rPr>
                <w:lang w:val="uk-UA"/>
              </w:rPr>
            </w:pPr>
            <w:r w:rsidRPr="00D41514">
              <w:rPr>
                <w:lang w:val="uk-UA"/>
              </w:rPr>
              <w:t>Одержувач:</w:t>
            </w:r>
          </w:p>
          <w:p w:rsidR="005E0947" w:rsidRPr="00D41514" w:rsidRDefault="005E0947" w:rsidP="005E0947">
            <w:pPr>
              <w:rPr>
                <w:lang w:val="uk-UA"/>
              </w:rPr>
            </w:pPr>
            <w:r w:rsidRPr="00D41514">
              <w:rPr>
                <w:lang w:val="uk-UA"/>
              </w:rPr>
              <w:t xml:space="preserve">Фонд комунального майна міста </w:t>
            </w:r>
            <w:proofErr w:type="spellStart"/>
            <w:r w:rsidRPr="00D41514">
              <w:rPr>
                <w:lang w:val="uk-UA"/>
              </w:rPr>
              <w:t>Нетішина</w:t>
            </w:r>
            <w:proofErr w:type="spellEnd"/>
          </w:p>
          <w:p w:rsidR="005E0947" w:rsidRPr="00D41514" w:rsidRDefault="005E0947" w:rsidP="005E0947">
            <w:pPr>
              <w:rPr>
                <w:lang w:val="uk-UA"/>
              </w:rPr>
            </w:pPr>
            <w:r w:rsidRPr="00D41514">
              <w:rPr>
                <w:lang w:val="uk-UA"/>
              </w:rPr>
              <w:t xml:space="preserve">Рахунок  </w:t>
            </w:r>
            <w:r w:rsidRPr="00D41514">
              <w:rPr>
                <w:lang w:val="en-US"/>
              </w:rPr>
              <w:t>UA</w:t>
            </w:r>
            <w:r w:rsidRPr="00D41514">
              <w:rPr>
                <w:lang w:val="uk-UA"/>
              </w:rPr>
              <w:t xml:space="preserve"> 498201720355139002000027441, </w:t>
            </w:r>
          </w:p>
          <w:p w:rsidR="005E0947" w:rsidRPr="00D41514" w:rsidRDefault="005E0947" w:rsidP="005E0947">
            <w:pPr>
              <w:rPr>
                <w:lang w:val="uk-UA"/>
              </w:rPr>
            </w:pPr>
            <w:r w:rsidRPr="00D41514">
              <w:rPr>
                <w:lang w:val="uk-UA"/>
              </w:rPr>
              <w:t xml:space="preserve">одержувача: </w:t>
            </w:r>
            <w:proofErr w:type="spellStart"/>
            <w:r w:rsidRPr="00D41514">
              <w:rPr>
                <w:lang w:val="uk-UA"/>
              </w:rPr>
              <w:t>Держказначейська</w:t>
            </w:r>
            <w:proofErr w:type="spellEnd"/>
            <w:r w:rsidRPr="00D41514">
              <w:rPr>
                <w:lang w:val="uk-UA"/>
              </w:rPr>
              <w:t xml:space="preserve"> служба м. Київ, код згідно з ЄДРПОУ 13946701</w:t>
            </w:r>
          </w:p>
          <w:p w:rsidR="005E0947" w:rsidRPr="00D41514" w:rsidRDefault="005E0947" w:rsidP="005E0947">
            <w:pPr>
              <w:jc w:val="both"/>
              <w:rPr>
                <w:lang w:val="uk-UA"/>
              </w:rPr>
            </w:pPr>
            <w:r w:rsidRPr="00D41514">
              <w:rPr>
                <w:lang w:val="uk-UA"/>
              </w:rPr>
              <w:t>Для проведення переможцями аукціонів розрахунків за орендовані об’єкти.</w:t>
            </w:r>
          </w:p>
          <w:p w:rsidR="005E0947" w:rsidRPr="00D41514" w:rsidRDefault="005E0947" w:rsidP="005E0947">
            <w:pPr>
              <w:ind w:left="2832" w:hanging="2832"/>
              <w:jc w:val="both"/>
              <w:rPr>
                <w:lang w:val="uk-UA"/>
              </w:rPr>
            </w:pPr>
            <w:proofErr w:type="spellStart"/>
            <w:proofErr w:type="gramStart"/>
            <w:r w:rsidRPr="00D41514">
              <w:t>р</w:t>
            </w:r>
            <w:proofErr w:type="spellEnd"/>
            <w:proofErr w:type="gramEnd"/>
            <w:r w:rsidRPr="00D41514">
              <w:t>/</w:t>
            </w:r>
            <w:proofErr w:type="spellStart"/>
            <w:r w:rsidRPr="00D41514">
              <w:t>р</w:t>
            </w:r>
            <w:proofErr w:type="spellEnd"/>
            <w:r w:rsidRPr="00D41514">
              <w:t xml:space="preserve"> UA </w:t>
            </w:r>
            <w:r w:rsidRPr="00D41514">
              <w:rPr>
                <w:lang w:val="uk-UA"/>
              </w:rPr>
              <w:t>808201720314211001203027441</w:t>
            </w:r>
          </w:p>
          <w:p w:rsidR="00D36845" w:rsidRPr="005E0947" w:rsidRDefault="005E0947">
            <w:pPr>
              <w:jc w:val="both"/>
              <w:rPr>
                <w:lang w:val="uk-UA"/>
              </w:rPr>
            </w:pPr>
            <w:r w:rsidRPr="005E0947">
              <w:t>(</w:t>
            </w:r>
            <w:r>
              <w:rPr>
                <w:lang w:val="uk-UA"/>
              </w:rPr>
              <w:t>обов’язково вказувати призначення платежу)</w:t>
            </w:r>
          </w:p>
        </w:tc>
      </w:tr>
      <w:tr w:rsidR="00D36845" w:rsidTr="00681FC2"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                                Додаткова інформація</w:t>
            </w:r>
          </w:p>
        </w:tc>
      </w:tr>
      <w:tr w:rsidR="00D36845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</w:t>
            </w:r>
            <w:proofErr w:type="spellEnd"/>
            <w:r>
              <w:rPr>
                <w:lang w:val="uk-UA"/>
              </w:rPr>
              <w:t xml:space="preserve"> договору оренди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rPr>
                <w:lang w:val="uk-UA"/>
              </w:rPr>
            </w:pPr>
            <w:r>
              <w:rPr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D36845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rPr>
                <w:lang w:val="uk-UA"/>
              </w:rPr>
            </w:pPr>
            <w:r>
              <w:rPr>
                <w:lang w:val="uk-UA"/>
              </w:rPr>
              <w:t>Вимоги до орендаря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rPr>
                <w:lang w:val="uk-UA"/>
              </w:rPr>
            </w:pPr>
            <w:r>
              <w:rPr>
                <w:lang w:val="uk-UA"/>
              </w:rPr>
              <w:t>Орендар повинен відповідати вимогам статті 4 Закону України «Про оренду державного та комунального майна»</w:t>
            </w:r>
          </w:p>
        </w:tc>
      </w:tr>
      <w:tr w:rsidR="00D36845" w:rsidRPr="00681FC2" w:rsidTr="00681F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rPr>
                <w:lang w:val="uk-UA"/>
              </w:rPr>
            </w:pPr>
            <w:r>
              <w:rPr>
                <w:lang w:val="uk-UA"/>
              </w:rPr>
              <w:t>Кількість кроків аукціону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45" w:rsidRDefault="00D36845">
            <w:pPr>
              <w:rPr>
                <w:lang w:val="uk-UA"/>
              </w:rPr>
            </w:pPr>
            <w:r>
              <w:rPr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1.</w:t>
            </w:r>
          </w:p>
        </w:tc>
      </w:tr>
    </w:tbl>
    <w:p w:rsidR="00681FC2" w:rsidRDefault="00681FC2" w:rsidP="00681FC2">
      <w:pPr>
        <w:rPr>
          <w:lang w:val="uk-UA"/>
        </w:rPr>
      </w:pPr>
    </w:p>
    <w:p w:rsidR="0002155F" w:rsidRPr="00681FC2" w:rsidRDefault="00C34E9D">
      <w:pPr>
        <w:rPr>
          <w:lang w:val="uk-UA"/>
        </w:rPr>
      </w:pPr>
    </w:p>
    <w:sectPr w:rsidR="0002155F" w:rsidRPr="00681FC2" w:rsidSect="00DC40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5FA0"/>
    <w:multiLevelType w:val="multilevel"/>
    <w:tmpl w:val="C95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FC2"/>
    <w:rsid w:val="00060F2E"/>
    <w:rsid w:val="00066816"/>
    <w:rsid w:val="000E08A5"/>
    <w:rsid w:val="001B758F"/>
    <w:rsid w:val="001E79C2"/>
    <w:rsid w:val="001F6D69"/>
    <w:rsid w:val="001F7447"/>
    <w:rsid w:val="00231F14"/>
    <w:rsid w:val="00266BA0"/>
    <w:rsid w:val="00270FFB"/>
    <w:rsid w:val="00310F7A"/>
    <w:rsid w:val="00332337"/>
    <w:rsid w:val="003A111D"/>
    <w:rsid w:val="003B5842"/>
    <w:rsid w:val="003B634C"/>
    <w:rsid w:val="003E79AC"/>
    <w:rsid w:val="00453437"/>
    <w:rsid w:val="004E6EC0"/>
    <w:rsid w:val="00526563"/>
    <w:rsid w:val="00541B45"/>
    <w:rsid w:val="00567794"/>
    <w:rsid w:val="005B6AD7"/>
    <w:rsid w:val="005C2F0D"/>
    <w:rsid w:val="005E0947"/>
    <w:rsid w:val="005F00A9"/>
    <w:rsid w:val="0062110C"/>
    <w:rsid w:val="00681FC2"/>
    <w:rsid w:val="00687F3F"/>
    <w:rsid w:val="006B12E6"/>
    <w:rsid w:val="00782788"/>
    <w:rsid w:val="00783E9E"/>
    <w:rsid w:val="00787FAF"/>
    <w:rsid w:val="0090753C"/>
    <w:rsid w:val="00A6282F"/>
    <w:rsid w:val="00A745F4"/>
    <w:rsid w:val="00A82135"/>
    <w:rsid w:val="00AD1D60"/>
    <w:rsid w:val="00B11F90"/>
    <w:rsid w:val="00BE25B1"/>
    <w:rsid w:val="00C34E9D"/>
    <w:rsid w:val="00CC708B"/>
    <w:rsid w:val="00D36845"/>
    <w:rsid w:val="00DC40D5"/>
    <w:rsid w:val="00DF35E0"/>
    <w:rsid w:val="00E0148F"/>
    <w:rsid w:val="00E57951"/>
    <w:rsid w:val="00E927A7"/>
    <w:rsid w:val="00F87FCE"/>
    <w:rsid w:val="00F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8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D3684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20</cp:revision>
  <cp:lastPrinted>2021-03-17T09:13:00Z</cp:lastPrinted>
  <dcterms:created xsi:type="dcterms:W3CDTF">2020-12-10T14:26:00Z</dcterms:created>
  <dcterms:modified xsi:type="dcterms:W3CDTF">2021-03-19T08:58:00Z</dcterms:modified>
</cp:coreProperties>
</file>