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Аукціон відмінено у зв'язку з введенням воєнного стану.</w:t>
      </w: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</Words>
  <Pages>1</Pages>
  <Characters>48</Characters>
  <Application>WPS Office</Application>
  <DocSecurity>0</DocSecurity>
  <Paragraphs>1</Paragraphs>
  <ScaleCrop>false</ScaleCrop>
  <Company>YouTubeLTD</Company>
  <LinksUpToDate>false</LinksUpToDate>
  <CharactersWithSpaces>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2022-02-25T09:15:00Z</dcterms:created>
  <dc:creator>Max Hellman</dc:creator>
  <lastModifiedBy>M2007J20CG</lastModifiedBy>
  <dcterms:modified xsi:type="dcterms:W3CDTF">2022-03-10T10:55:43Z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3e408c7bf09746af9b45704ca7890652</vt:lpwstr>
  </property>
</Properties>
</file>