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E4D" w:rsidRPr="00AD09F6" w:rsidRDefault="00E53E4D" w:rsidP="003E0277">
      <w:pPr>
        <w:ind w:left="5040" w:firstLine="720"/>
        <w:jc w:val="both"/>
        <w:rPr>
          <w:rFonts w:ascii="Times New Roman" w:hAnsi="Times New Roman"/>
          <w:b/>
          <w:sz w:val="28"/>
        </w:rPr>
      </w:pPr>
      <w:r w:rsidRPr="00AD09F6">
        <w:rPr>
          <w:rFonts w:ascii="Times New Roman" w:hAnsi="Times New Roman"/>
          <w:b/>
          <w:sz w:val="28"/>
        </w:rPr>
        <w:t>ЗАТВЕРДЖЕНО</w:t>
      </w:r>
    </w:p>
    <w:p w:rsidR="00E53E4D" w:rsidRPr="00AD09F6" w:rsidRDefault="00E53E4D" w:rsidP="003E0277">
      <w:pPr>
        <w:pStyle w:val="Heading1"/>
        <w:rPr>
          <w:b w:val="0"/>
          <w:szCs w:val="28"/>
          <w:lang w:val="ru-RU"/>
        </w:rPr>
      </w:pPr>
      <w:r w:rsidRPr="00AD09F6">
        <w:rPr>
          <w:b w:val="0"/>
          <w:szCs w:val="28"/>
          <w:lang w:val="ru-RU"/>
        </w:rPr>
        <w:tab/>
      </w:r>
      <w:r w:rsidRPr="00AD09F6">
        <w:rPr>
          <w:b w:val="0"/>
          <w:szCs w:val="28"/>
          <w:lang w:val="ru-RU"/>
        </w:rPr>
        <w:tab/>
      </w:r>
      <w:r w:rsidRPr="00AD09F6">
        <w:rPr>
          <w:b w:val="0"/>
          <w:szCs w:val="28"/>
          <w:lang w:val="ru-RU"/>
        </w:rPr>
        <w:tab/>
      </w:r>
      <w:r w:rsidRPr="00AD09F6">
        <w:rPr>
          <w:b w:val="0"/>
          <w:szCs w:val="28"/>
          <w:lang w:val="ru-RU"/>
        </w:rPr>
        <w:tab/>
      </w:r>
      <w:r w:rsidRPr="00AD09F6">
        <w:rPr>
          <w:b w:val="0"/>
          <w:szCs w:val="28"/>
          <w:lang w:val="ru-RU"/>
        </w:rPr>
        <w:tab/>
        <w:t xml:space="preserve">            Директор департаменту розвитку</w:t>
      </w:r>
    </w:p>
    <w:p w:rsidR="00E53E4D" w:rsidRPr="00AD09F6" w:rsidRDefault="00E53E4D" w:rsidP="003E0277">
      <w:pPr>
        <w:pStyle w:val="Heading1"/>
        <w:spacing w:after="240"/>
        <w:rPr>
          <w:b w:val="0"/>
          <w:szCs w:val="28"/>
          <w:lang w:val="ru-RU"/>
        </w:rPr>
      </w:pPr>
      <w:r w:rsidRPr="00AD09F6">
        <w:rPr>
          <w:szCs w:val="28"/>
          <w:lang w:val="ru-RU"/>
        </w:rPr>
        <w:tab/>
      </w:r>
      <w:r w:rsidRPr="00AD09F6">
        <w:rPr>
          <w:szCs w:val="28"/>
          <w:lang w:val="ru-RU"/>
        </w:rPr>
        <w:tab/>
      </w:r>
      <w:r w:rsidRPr="00AD09F6">
        <w:rPr>
          <w:szCs w:val="28"/>
          <w:lang w:val="ru-RU"/>
        </w:rPr>
        <w:tab/>
      </w:r>
      <w:r w:rsidRPr="00AD09F6">
        <w:rPr>
          <w:szCs w:val="28"/>
          <w:lang w:val="ru-RU"/>
        </w:rPr>
        <w:tab/>
      </w:r>
      <w:r w:rsidRPr="00AD09F6">
        <w:rPr>
          <w:szCs w:val="28"/>
          <w:lang w:val="ru-RU"/>
        </w:rPr>
        <w:tab/>
        <w:t xml:space="preserve"> </w:t>
      </w:r>
      <w:r w:rsidRPr="00AD09F6">
        <w:rPr>
          <w:b w:val="0"/>
          <w:szCs w:val="28"/>
          <w:lang w:val="ru-RU"/>
        </w:rPr>
        <w:t>Чернівецької міської  ради</w:t>
      </w:r>
    </w:p>
    <w:p w:rsidR="00E53E4D" w:rsidRPr="00AD09F6" w:rsidRDefault="00E53E4D" w:rsidP="003E0277">
      <w:pPr>
        <w:rPr>
          <w:rFonts w:ascii="Times New Roman" w:hAnsi="Times New Roman"/>
          <w:sz w:val="28"/>
          <w:szCs w:val="28"/>
        </w:rPr>
      </w:pPr>
      <w:r w:rsidRPr="00AD09F6">
        <w:rPr>
          <w:rFonts w:ascii="Times New Roman" w:hAnsi="Times New Roman"/>
          <w:sz w:val="28"/>
          <w:szCs w:val="28"/>
        </w:rPr>
        <w:tab/>
      </w:r>
      <w:r w:rsidRPr="00AD09F6">
        <w:rPr>
          <w:rFonts w:ascii="Times New Roman" w:hAnsi="Times New Roman"/>
          <w:sz w:val="28"/>
          <w:szCs w:val="28"/>
        </w:rPr>
        <w:tab/>
      </w:r>
      <w:r w:rsidRPr="00AD09F6">
        <w:rPr>
          <w:rFonts w:ascii="Times New Roman" w:hAnsi="Times New Roman"/>
          <w:sz w:val="28"/>
          <w:szCs w:val="28"/>
        </w:rPr>
        <w:tab/>
      </w:r>
      <w:r w:rsidRPr="00AD09F6">
        <w:rPr>
          <w:rFonts w:ascii="Times New Roman" w:hAnsi="Times New Roman"/>
          <w:sz w:val="28"/>
          <w:szCs w:val="28"/>
        </w:rPr>
        <w:tab/>
      </w:r>
      <w:r w:rsidRPr="00AD09F6">
        <w:rPr>
          <w:rFonts w:ascii="Times New Roman" w:hAnsi="Times New Roman"/>
          <w:sz w:val="28"/>
          <w:szCs w:val="28"/>
        </w:rPr>
        <w:tab/>
      </w:r>
      <w:r w:rsidRPr="00AD09F6">
        <w:rPr>
          <w:rFonts w:ascii="Times New Roman" w:hAnsi="Times New Roman"/>
          <w:sz w:val="28"/>
          <w:szCs w:val="28"/>
        </w:rPr>
        <w:tab/>
      </w:r>
      <w:r w:rsidRPr="00AD09F6">
        <w:rPr>
          <w:rFonts w:ascii="Times New Roman" w:hAnsi="Times New Roman"/>
          <w:sz w:val="28"/>
          <w:szCs w:val="28"/>
        </w:rPr>
        <w:tab/>
        <w:t xml:space="preserve">     _________________В.Гавриш</w:t>
      </w:r>
    </w:p>
    <w:p w:rsidR="00E53E4D" w:rsidRPr="00AD09F6" w:rsidRDefault="00E53E4D" w:rsidP="003E0277">
      <w:pPr>
        <w:pStyle w:val="Heading1"/>
        <w:ind w:left="4320" w:firstLine="720"/>
        <w:jc w:val="left"/>
        <w:rPr>
          <w:b w:val="0"/>
          <w:szCs w:val="28"/>
          <w:u w:val="single"/>
          <w:lang w:val="ru-RU"/>
        </w:rPr>
      </w:pPr>
      <w:r w:rsidRPr="00AD09F6">
        <w:rPr>
          <w:b w:val="0"/>
          <w:szCs w:val="28"/>
          <w:lang w:val="ru-RU"/>
        </w:rPr>
        <w:t xml:space="preserve">     «</w:t>
      </w:r>
      <w:r w:rsidRPr="00AD09F6">
        <w:rPr>
          <w:b w:val="0"/>
          <w:szCs w:val="28"/>
          <w:lang w:val="ru-RU"/>
        </w:rPr>
        <w:softHyphen/>
      </w:r>
      <w:r w:rsidRPr="00AD09F6">
        <w:rPr>
          <w:b w:val="0"/>
          <w:szCs w:val="28"/>
          <w:lang w:val="ru-RU"/>
        </w:rPr>
        <w:softHyphen/>
      </w:r>
      <w:r w:rsidRPr="00AD09F6">
        <w:rPr>
          <w:b w:val="0"/>
          <w:szCs w:val="28"/>
          <w:lang w:val="ru-RU"/>
        </w:rPr>
        <w:softHyphen/>
      </w:r>
      <w:r w:rsidRPr="00AD09F6">
        <w:rPr>
          <w:b w:val="0"/>
          <w:szCs w:val="28"/>
          <w:lang w:val="ru-RU"/>
        </w:rPr>
        <w:softHyphen/>
        <w:t>___»</w:t>
      </w:r>
      <w:r w:rsidRPr="00AD09F6">
        <w:rPr>
          <w:b w:val="0"/>
          <w:szCs w:val="28"/>
          <w:u w:val="single"/>
          <w:lang w:val="ru-RU"/>
        </w:rPr>
        <w:t xml:space="preserve"> ______ </w:t>
      </w:r>
      <w:r w:rsidRPr="00AD09F6">
        <w:rPr>
          <w:b w:val="0"/>
          <w:szCs w:val="28"/>
          <w:lang w:val="ru-RU"/>
        </w:rPr>
        <w:t>20</w:t>
      </w:r>
      <w:r>
        <w:rPr>
          <w:b w:val="0"/>
          <w:szCs w:val="28"/>
          <w:lang w:val="ru-RU"/>
        </w:rPr>
        <w:t>20</w:t>
      </w:r>
      <w:r w:rsidRPr="00AD09F6">
        <w:rPr>
          <w:b w:val="0"/>
          <w:szCs w:val="28"/>
          <w:lang w:val="ru-RU"/>
        </w:rPr>
        <w:t xml:space="preserve"> </w:t>
      </w:r>
    </w:p>
    <w:p w:rsidR="00E53E4D" w:rsidRDefault="00E53E4D" w:rsidP="00D6186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3E4D" w:rsidRPr="00420421" w:rsidRDefault="00E53E4D" w:rsidP="00D61866">
      <w:pPr>
        <w:jc w:val="center"/>
        <w:rPr>
          <w:rFonts w:ascii="Times New Roman" w:hAnsi="Times New Roman"/>
          <w:b/>
          <w:sz w:val="28"/>
          <w:szCs w:val="28"/>
        </w:rPr>
      </w:pPr>
      <w:r w:rsidRPr="00420421">
        <w:rPr>
          <w:rFonts w:ascii="Times New Roman" w:hAnsi="Times New Roman"/>
          <w:b/>
          <w:sz w:val="28"/>
          <w:szCs w:val="28"/>
        </w:rPr>
        <w:t>Інформаційне повідомлення про приватизацію об’єкта малої приватизації – об’єкта комунальної власності м. Чернівців</w:t>
      </w:r>
    </w:p>
    <w:p w:rsidR="00E53E4D" w:rsidRPr="006E43D1" w:rsidRDefault="00E53E4D" w:rsidP="00D6186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E43D1">
        <w:rPr>
          <w:rFonts w:ascii="Times New Roman" w:hAnsi="Times New Roman"/>
          <w:b/>
          <w:sz w:val="28"/>
          <w:szCs w:val="28"/>
        </w:rPr>
        <w:t>Інформація про об’єкт приватизації:</w:t>
      </w:r>
    </w:p>
    <w:p w:rsidR="00E53E4D" w:rsidRPr="006E43D1" w:rsidRDefault="00E53E4D" w:rsidP="00D618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43D1">
        <w:rPr>
          <w:rFonts w:ascii="Times New Roman" w:hAnsi="Times New Roman"/>
          <w:sz w:val="28"/>
          <w:szCs w:val="28"/>
        </w:rPr>
        <w:t>Найменування об’єкта приватизації</w:t>
      </w:r>
      <w:r>
        <w:rPr>
          <w:rFonts w:ascii="Times New Roman" w:hAnsi="Times New Roman"/>
          <w:sz w:val="28"/>
          <w:szCs w:val="28"/>
        </w:rPr>
        <w:t xml:space="preserve"> - нежитлова</w:t>
      </w:r>
      <w:r w:rsidRPr="006E43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будівля літ.А </w:t>
      </w:r>
      <w:r w:rsidRPr="006E43D1">
        <w:rPr>
          <w:rFonts w:ascii="Times New Roman" w:hAnsi="Times New Roman"/>
          <w:sz w:val="28"/>
          <w:szCs w:val="28"/>
        </w:rPr>
        <w:t>(далі об’єкт приватизації)</w:t>
      </w:r>
    </w:p>
    <w:p w:rsidR="00E53E4D" w:rsidRPr="006E43D1" w:rsidRDefault="00E53E4D" w:rsidP="00D618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D618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C7B">
        <w:rPr>
          <w:rFonts w:ascii="Times New Roman" w:hAnsi="Times New Roman"/>
          <w:b/>
          <w:sz w:val="28"/>
          <w:szCs w:val="28"/>
        </w:rPr>
        <w:t>Місцезнаходження об’єкта:</w:t>
      </w:r>
      <w:r w:rsidRPr="006E43D1">
        <w:rPr>
          <w:rFonts w:ascii="Times New Roman" w:hAnsi="Times New Roman"/>
          <w:sz w:val="28"/>
          <w:szCs w:val="28"/>
        </w:rPr>
        <w:t xml:space="preserve"> </w:t>
      </w:r>
    </w:p>
    <w:p w:rsidR="00E53E4D" w:rsidRPr="00DD3DBE" w:rsidRDefault="00E53E4D" w:rsidP="001A0A4E">
      <w:pPr>
        <w:jc w:val="both"/>
        <w:rPr>
          <w:rFonts w:ascii="Times New Roman" w:hAnsi="Times New Roman"/>
          <w:sz w:val="28"/>
          <w:szCs w:val="28"/>
        </w:rPr>
      </w:pPr>
      <w:r w:rsidRPr="0080705A">
        <w:rPr>
          <w:rFonts w:ascii="Times New Roman" w:hAnsi="Times New Roman"/>
          <w:sz w:val="28"/>
          <w:szCs w:val="28"/>
        </w:rPr>
        <w:t>58000</w:t>
      </w:r>
      <w:r w:rsidRPr="00D1516F">
        <w:rPr>
          <w:rFonts w:ascii="Times New Roman" w:hAnsi="Times New Roman"/>
          <w:sz w:val="28"/>
          <w:szCs w:val="28"/>
        </w:rPr>
        <w:t xml:space="preserve">, Чернівецька область, м.Чернівці, </w:t>
      </w:r>
      <w:r>
        <w:rPr>
          <w:rFonts w:ascii="Times New Roman" w:hAnsi="Times New Roman"/>
          <w:sz w:val="28"/>
          <w:szCs w:val="28"/>
        </w:rPr>
        <w:t>вул. Нагірна, 16</w:t>
      </w:r>
      <w:r w:rsidRPr="00DD3DBE">
        <w:rPr>
          <w:rFonts w:ascii="Times New Roman" w:hAnsi="Times New Roman"/>
          <w:sz w:val="28"/>
          <w:szCs w:val="28"/>
        </w:rPr>
        <w:t>.</w:t>
      </w:r>
    </w:p>
    <w:p w:rsidR="00E53E4D" w:rsidRDefault="00E53E4D" w:rsidP="003C29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A4C7B">
        <w:rPr>
          <w:b/>
          <w:sz w:val="28"/>
          <w:szCs w:val="28"/>
        </w:rPr>
        <w:t>Найменування балансоутримувача:</w:t>
      </w:r>
      <w:r w:rsidRPr="006E43D1">
        <w:rPr>
          <w:sz w:val="28"/>
          <w:szCs w:val="28"/>
        </w:rPr>
        <w:t xml:space="preserve"> </w:t>
      </w:r>
      <w:r w:rsidRPr="00F821C0">
        <w:rPr>
          <w:rFonts w:ascii="Times New Roman" w:hAnsi="Times New Roman"/>
          <w:color w:val="000000"/>
          <w:sz w:val="28"/>
          <w:szCs w:val="28"/>
        </w:rPr>
        <w:t>Комунальне житлове ремонтно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821C0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821C0">
        <w:rPr>
          <w:rFonts w:ascii="Times New Roman" w:hAnsi="Times New Roman"/>
          <w:color w:val="000000"/>
          <w:sz w:val="28"/>
          <w:szCs w:val="28"/>
        </w:rPr>
        <w:t xml:space="preserve">експлуатаційне підприємство №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F821C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821C0">
        <w:rPr>
          <w:rFonts w:ascii="Times New Roman" w:hAnsi="Times New Roman"/>
          <w:sz w:val="28"/>
          <w:szCs w:val="28"/>
        </w:rPr>
        <w:t>код ЄДРПОУ 14272073</w:t>
      </w:r>
    </w:p>
    <w:p w:rsidR="00E53E4D" w:rsidRPr="00D61866" w:rsidRDefault="00E53E4D" w:rsidP="003C29E0">
      <w:pPr>
        <w:spacing w:after="0"/>
        <w:jc w:val="both"/>
        <w:rPr>
          <w:sz w:val="28"/>
          <w:szCs w:val="28"/>
        </w:rPr>
      </w:pPr>
    </w:p>
    <w:p w:rsidR="00E53E4D" w:rsidRDefault="00E53E4D" w:rsidP="00D618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C7B">
        <w:rPr>
          <w:rFonts w:ascii="Times New Roman" w:hAnsi="Times New Roman"/>
          <w:b/>
          <w:sz w:val="28"/>
          <w:szCs w:val="28"/>
        </w:rPr>
        <w:t>Місцезнаходження та контактні дані балансоутримувача:</w:t>
      </w:r>
      <w:r w:rsidRPr="006E43D1">
        <w:rPr>
          <w:rFonts w:ascii="Times New Roman" w:hAnsi="Times New Roman"/>
          <w:sz w:val="28"/>
          <w:szCs w:val="28"/>
        </w:rPr>
        <w:t xml:space="preserve"> </w:t>
      </w:r>
    </w:p>
    <w:p w:rsidR="00E53E4D" w:rsidRDefault="00E53E4D" w:rsidP="003C29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1C0">
        <w:rPr>
          <w:rFonts w:ascii="Times New Roman" w:hAnsi="Times New Roman"/>
          <w:sz w:val="28"/>
          <w:szCs w:val="28"/>
        </w:rPr>
        <w:t>58000, Чернівецька область, м.Чернівці, Соборна площа, буд.10</w:t>
      </w:r>
      <w:r>
        <w:rPr>
          <w:rFonts w:ascii="Times New Roman" w:hAnsi="Times New Roman"/>
          <w:sz w:val="28"/>
          <w:szCs w:val="28"/>
        </w:rPr>
        <w:t>,  0372523077</w:t>
      </w:r>
    </w:p>
    <w:p w:rsidR="00E53E4D" w:rsidRDefault="00E53E4D" w:rsidP="00101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3E4D" w:rsidRPr="00150F4A" w:rsidRDefault="00E53E4D" w:rsidP="00101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0F4A">
        <w:rPr>
          <w:rFonts w:ascii="Times New Roman" w:hAnsi="Times New Roman"/>
          <w:b/>
          <w:sz w:val="28"/>
          <w:szCs w:val="28"/>
        </w:rPr>
        <w:t xml:space="preserve">Відомості про об’єкт приватизації: </w:t>
      </w:r>
    </w:p>
    <w:p w:rsidR="00E53E4D" w:rsidRDefault="00E53E4D" w:rsidP="004E1F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Нежитлова</w:t>
      </w:r>
      <w:r w:rsidRPr="00150F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будівля літ.А площею 192,90кв.м, </w:t>
      </w:r>
      <w:r>
        <w:rPr>
          <w:rFonts w:ascii="Times New Roman" w:hAnsi="Times New Roman"/>
          <w:sz w:val="27"/>
          <w:szCs w:val="27"/>
        </w:rPr>
        <w:t xml:space="preserve">розташована на земельній ділянці площею 0,0580га. </w:t>
      </w:r>
      <w:r w:rsidRPr="00EB2C2C">
        <w:rPr>
          <w:rFonts w:ascii="Times New Roman" w:hAnsi="Times New Roman"/>
          <w:sz w:val="27"/>
          <w:szCs w:val="27"/>
        </w:rPr>
        <w:t xml:space="preserve">Будівля одноповерхова, </w:t>
      </w:r>
      <w:r w:rsidRPr="00EB2C2C">
        <w:rPr>
          <w:rFonts w:ascii="Times New Roman" w:hAnsi="Times New Roman"/>
          <w:sz w:val="28"/>
          <w:szCs w:val="28"/>
        </w:rPr>
        <w:t xml:space="preserve">цегляна, забезпечена інженерними мережами міста, які не підключені. Технічний стан будівлі </w:t>
      </w:r>
      <w:r w:rsidRPr="006F5E16">
        <w:rPr>
          <w:rFonts w:ascii="Times New Roman" w:hAnsi="Times New Roman"/>
          <w:sz w:val="28"/>
          <w:szCs w:val="28"/>
        </w:rPr>
        <w:t>незадовільний.</w:t>
      </w:r>
      <w:r w:rsidRPr="00EB2C2C">
        <w:rPr>
          <w:rFonts w:ascii="Times New Roman" w:hAnsi="Times New Roman"/>
          <w:sz w:val="28"/>
          <w:szCs w:val="28"/>
        </w:rPr>
        <w:t xml:space="preserve"> </w:t>
      </w:r>
      <w:r w:rsidRPr="00EB2C2C">
        <w:rPr>
          <w:rFonts w:ascii="Times New Roman" w:hAnsi="Times New Roman"/>
          <w:sz w:val="27"/>
          <w:szCs w:val="27"/>
        </w:rPr>
        <w:t xml:space="preserve">Будівля розташована в серединній зоні житлової та громадської забудови. Неподалік розташовані комерційні установи, магазини, кафе, бари, житлові будинки мешканців міста. </w:t>
      </w:r>
      <w:r w:rsidRPr="00EB2C2C">
        <w:rPr>
          <w:rFonts w:ascii="Times New Roman" w:hAnsi="Times New Roman"/>
          <w:sz w:val="28"/>
          <w:szCs w:val="28"/>
        </w:rPr>
        <w:t>Рік побудови до 1940р.</w:t>
      </w:r>
    </w:p>
    <w:p w:rsidR="00E53E4D" w:rsidRPr="00D1516F" w:rsidRDefault="00E53E4D" w:rsidP="00101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Pr="006E43D1" w:rsidRDefault="00E53E4D" w:rsidP="00BD46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C7B">
        <w:rPr>
          <w:rFonts w:ascii="Times New Roman" w:hAnsi="Times New Roman"/>
          <w:b/>
          <w:sz w:val="28"/>
          <w:szCs w:val="28"/>
        </w:rPr>
        <w:t>Тип власності:</w:t>
      </w:r>
      <w:r w:rsidRPr="006E43D1">
        <w:rPr>
          <w:rFonts w:ascii="Times New Roman" w:hAnsi="Times New Roman"/>
          <w:sz w:val="28"/>
          <w:szCs w:val="28"/>
        </w:rPr>
        <w:t xml:space="preserve"> Комунальна власність</w:t>
      </w:r>
      <w:r>
        <w:rPr>
          <w:rFonts w:ascii="Times New Roman" w:hAnsi="Times New Roman"/>
          <w:sz w:val="28"/>
          <w:szCs w:val="28"/>
        </w:rPr>
        <w:t xml:space="preserve"> територіальної громади м.Чернівців</w:t>
      </w:r>
    </w:p>
    <w:p w:rsidR="00E53E4D" w:rsidRPr="006E43D1" w:rsidRDefault="00E53E4D" w:rsidP="00BD46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43D1">
        <w:rPr>
          <w:rFonts w:ascii="Times New Roman" w:hAnsi="Times New Roman"/>
          <w:sz w:val="28"/>
          <w:szCs w:val="28"/>
        </w:rPr>
        <w:t>Об’єкт  пропонується до продажу без земельної ділянки.</w:t>
      </w:r>
    </w:p>
    <w:p w:rsidR="00E53E4D" w:rsidRPr="006E43D1" w:rsidRDefault="00E53E4D" w:rsidP="00BD46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43D1">
        <w:rPr>
          <w:rFonts w:ascii="Times New Roman" w:hAnsi="Times New Roman"/>
          <w:sz w:val="28"/>
          <w:szCs w:val="28"/>
        </w:rPr>
        <w:t>Фотографічне зображення об’єкта: додається.</w:t>
      </w:r>
    </w:p>
    <w:p w:rsidR="00E53E4D" w:rsidRPr="00017E1E" w:rsidRDefault="00E53E4D" w:rsidP="00BD46DB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E53E4D" w:rsidRDefault="00E53E4D" w:rsidP="003E02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E43D1">
        <w:rPr>
          <w:rFonts w:ascii="Times New Roman" w:hAnsi="Times New Roman"/>
          <w:b/>
          <w:sz w:val="28"/>
          <w:szCs w:val="28"/>
        </w:rPr>
        <w:t>Інформація про електронний аукціон:</w:t>
      </w:r>
    </w:p>
    <w:p w:rsidR="00E53E4D" w:rsidRPr="00AC727D" w:rsidRDefault="00E53E4D" w:rsidP="009B7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43D1">
        <w:rPr>
          <w:rFonts w:ascii="Times New Roman" w:hAnsi="Times New Roman"/>
          <w:sz w:val="28"/>
          <w:szCs w:val="28"/>
        </w:rPr>
        <w:t>Спосіб проведення аукціону: спосіб приватизації майна здійснюватиметься шляхо</w:t>
      </w:r>
      <w:r>
        <w:rPr>
          <w:rFonts w:ascii="Times New Roman" w:hAnsi="Times New Roman"/>
          <w:sz w:val="28"/>
          <w:szCs w:val="28"/>
        </w:rPr>
        <w:t>м продажу на аукціоні з умовами,</w:t>
      </w:r>
      <w:r w:rsidRPr="006E43D1">
        <w:rPr>
          <w:rFonts w:ascii="Times New Roman" w:hAnsi="Times New Roman"/>
          <w:sz w:val="28"/>
          <w:szCs w:val="28"/>
        </w:rPr>
        <w:t xml:space="preserve"> </w:t>
      </w:r>
      <w:r w:rsidRPr="00AC727D">
        <w:rPr>
          <w:rFonts w:ascii="Times New Roman" w:hAnsi="Times New Roman"/>
          <w:sz w:val="28"/>
          <w:szCs w:val="28"/>
        </w:rPr>
        <w:t xml:space="preserve">тобто у </w:t>
      </w:r>
      <w:r w:rsidRPr="00AC727D">
        <w:rPr>
          <w:rFonts w:ascii="Times New Roman" w:hAnsi="Times New Roman"/>
          <w:color w:val="000000"/>
          <w:sz w:val="28"/>
          <w:szCs w:val="28"/>
        </w:rPr>
        <w:t>спосіб продажу об’єкта приватизації, за яким власником об’єкта приватизації стає покупець, що в ході торгів запропонував за нього найвищу ціну і взяв на себе зобов’язання виконати умови продажу об’єкта приватизації</w:t>
      </w:r>
    </w:p>
    <w:p w:rsidR="00E53E4D" w:rsidRPr="004C3862" w:rsidRDefault="00E53E4D" w:rsidP="003E027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53E4D" w:rsidRDefault="00E53E4D" w:rsidP="003E02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3FD1">
        <w:rPr>
          <w:rFonts w:ascii="Times New Roman" w:hAnsi="Times New Roman"/>
          <w:sz w:val="28"/>
          <w:szCs w:val="28"/>
        </w:rPr>
        <w:t>Дата та час проведення аукціону:</w:t>
      </w:r>
      <w:r>
        <w:rPr>
          <w:rFonts w:ascii="Times New Roman" w:hAnsi="Times New Roman"/>
          <w:sz w:val="28"/>
          <w:szCs w:val="28"/>
        </w:rPr>
        <w:t xml:space="preserve">  19.10.2020р.</w:t>
      </w:r>
    </w:p>
    <w:p w:rsidR="00E53E4D" w:rsidRPr="004C3862" w:rsidRDefault="00E53E4D" w:rsidP="003E027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53E4D" w:rsidRDefault="00E53E4D" w:rsidP="003E02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43D1">
        <w:rPr>
          <w:rFonts w:ascii="Times New Roman" w:hAnsi="Times New Roman"/>
          <w:sz w:val="28"/>
          <w:szCs w:val="28"/>
        </w:rPr>
        <w:t>Кінцевий строк подання заяви на участь в аукціоні встановлюється ЕТС для електронного аукціону окремо</w:t>
      </w:r>
      <w:r>
        <w:rPr>
          <w:rFonts w:ascii="Times New Roman" w:hAnsi="Times New Roman"/>
          <w:sz w:val="28"/>
          <w:szCs w:val="28"/>
        </w:rPr>
        <w:t xml:space="preserve"> в проміжку часу з 19 годин 30 хвилин до 20 годин 30 хвилин дня, </w:t>
      </w:r>
      <w:r w:rsidRPr="006E43D1">
        <w:rPr>
          <w:rFonts w:ascii="Times New Roman" w:hAnsi="Times New Roman"/>
          <w:sz w:val="28"/>
          <w:szCs w:val="28"/>
        </w:rPr>
        <w:t xml:space="preserve"> що передує  дню  проведення електронного аукціону.</w:t>
      </w:r>
    </w:p>
    <w:p w:rsidR="00E53E4D" w:rsidRPr="006E43D1" w:rsidRDefault="00E53E4D" w:rsidP="003E02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43D1">
        <w:rPr>
          <w:rFonts w:ascii="Times New Roman" w:hAnsi="Times New Roman"/>
          <w:sz w:val="28"/>
          <w:szCs w:val="28"/>
        </w:rPr>
        <w:t>Аукціон проводиться відповідно до Порядку проведення електронних аукціонів для  продажу об’єктів малої приватизації, затвердженого постановою Кабінету Міністрів України  від 10 травня  2018 року №432.</w:t>
      </w:r>
    </w:p>
    <w:p w:rsidR="00E53E4D" w:rsidRPr="004C3862" w:rsidRDefault="00E53E4D" w:rsidP="003E027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53E4D" w:rsidRDefault="00E53E4D" w:rsidP="003E02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43D1">
        <w:rPr>
          <w:rFonts w:ascii="Times New Roman" w:hAnsi="Times New Roman"/>
          <w:sz w:val="28"/>
          <w:szCs w:val="28"/>
        </w:rPr>
        <w:t>До участі в аукціоні не допускаються особи, на яких поширюється обмеження, визначені частиною другою статті 8 Закону України «Про приватизацію державного і комунального майна».</w:t>
      </w:r>
    </w:p>
    <w:p w:rsidR="00E53E4D" w:rsidRDefault="00E53E4D" w:rsidP="003E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3E4D" w:rsidRPr="00544F4B" w:rsidRDefault="00E53E4D" w:rsidP="003E02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4F4B">
        <w:rPr>
          <w:rFonts w:ascii="Times New Roman" w:hAnsi="Times New Roman"/>
          <w:b/>
          <w:sz w:val="28"/>
          <w:szCs w:val="28"/>
        </w:rPr>
        <w:t>Інформація про умови, на яких здійснюється приватизація об</w:t>
      </w:r>
      <w:r w:rsidRPr="00544F4B">
        <w:rPr>
          <w:rFonts w:ascii="Times New Roman" w:hAnsi="Times New Roman"/>
          <w:b/>
          <w:sz w:val="28"/>
          <w:szCs w:val="28"/>
          <w:lang w:val="ru-RU"/>
        </w:rPr>
        <w:t>’</w:t>
      </w:r>
      <w:r w:rsidRPr="00544F4B">
        <w:rPr>
          <w:rFonts w:ascii="Times New Roman" w:hAnsi="Times New Roman"/>
          <w:b/>
          <w:sz w:val="28"/>
          <w:szCs w:val="28"/>
        </w:rPr>
        <w:t xml:space="preserve">єкта. </w:t>
      </w:r>
    </w:p>
    <w:p w:rsidR="00E53E4D" w:rsidRPr="004C3862" w:rsidRDefault="00E53E4D" w:rsidP="003E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3E4D" w:rsidRDefault="00E53E4D" w:rsidP="00544F4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E6322">
        <w:rPr>
          <w:rFonts w:ascii="Times New Roman" w:hAnsi="Times New Roman"/>
          <w:b/>
          <w:sz w:val="28"/>
          <w:szCs w:val="28"/>
        </w:rPr>
        <w:t>Умови продажу:</w:t>
      </w:r>
    </w:p>
    <w:p w:rsidR="00E53E4D" w:rsidRPr="00AC727D" w:rsidRDefault="00E53E4D" w:rsidP="009B7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E0AA5">
        <w:rPr>
          <w:rFonts w:ascii="Times New Roman" w:hAnsi="Times New Roman"/>
          <w:sz w:val="28"/>
          <w:szCs w:val="28"/>
        </w:rPr>
        <w:t>Аукціон з умов</w:t>
      </w:r>
      <w:r>
        <w:rPr>
          <w:rFonts w:ascii="Times New Roman" w:hAnsi="Times New Roman"/>
          <w:sz w:val="28"/>
          <w:szCs w:val="28"/>
        </w:rPr>
        <w:t>ами</w:t>
      </w:r>
      <w:r w:rsidRPr="005E0AA5">
        <w:rPr>
          <w:rFonts w:ascii="Times New Roman" w:hAnsi="Times New Roman"/>
          <w:sz w:val="28"/>
          <w:szCs w:val="28"/>
        </w:rPr>
        <w:t xml:space="preserve">, </w:t>
      </w:r>
      <w:r w:rsidRPr="00AC727D">
        <w:rPr>
          <w:rFonts w:ascii="Times New Roman" w:hAnsi="Times New Roman"/>
          <w:sz w:val="28"/>
          <w:szCs w:val="28"/>
        </w:rPr>
        <w:t xml:space="preserve">тобто у </w:t>
      </w:r>
      <w:r w:rsidRPr="00AC727D">
        <w:rPr>
          <w:rFonts w:ascii="Times New Roman" w:hAnsi="Times New Roman"/>
          <w:color w:val="000000"/>
          <w:sz w:val="28"/>
          <w:szCs w:val="28"/>
        </w:rPr>
        <w:t>спосіб продажу об’єкта приватизації, за яким власником об’єкта приватизації стає покупець, що в ході торгів запропонував за нього найвищу ціну і взяв на себе зобов’язання виконати умови продажу об’єкта приватизації</w:t>
      </w:r>
    </w:p>
    <w:p w:rsidR="00E53E4D" w:rsidRPr="00626642" w:rsidRDefault="00E53E4D" w:rsidP="00DF06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</w:t>
      </w:r>
      <w:r w:rsidRPr="00626642">
        <w:rPr>
          <w:rFonts w:ascii="Times New Roman" w:hAnsi="Times New Roman"/>
          <w:sz w:val="28"/>
          <w:szCs w:val="28"/>
        </w:rPr>
        <w:t xml:space="preserve">окупець відшкодовує департаменту розвитку міської ради кошти, які витрачені на виготовлення та рецензування експертної оцінки об’єкта приватизації в сумі 1700грн. Перерахування коштів проводиться на рахунок </w:t>
      </w:r>
    </w:p>
    <w:p w:rsidR="00E53E4D" w:rsidRPr="00626642" w:rsidRDefault="00E53E4D" w:rsidP="00DF068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26642">
        <w:rPr>
          <w:rFonts w:ascii="Times New Roman" w:hAnsi="Times New Roman"/>
          <w:b/>
          <w:sz w:val="28"/>
          <w:szCs w:val="28"/>
        </w:rPr>
        <w:t>Банк: Державна казначейська служба України, м.Київ</w:t>
      </w:r>
    </w:p>
    <w:p w:rsidR="00E53E4D" w:rsidRPr="00626642" w:rsidRDefault="00E53E4D" w:rsidP="00DF0687">
      <w:pPr>
        <w:tabs>
          <w:tab w:val="left" w:pos="315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26642">
        <w:rPr>
          <w:rFonts w:ascii="Times New Roman" w:hAnsi="Times New Roman"/>
          <w:b/>
          <w:sz w:val="28"/>
          <w:szCs w:val="28"/>
          <w:lang w:val="en-US"/>
        </w:rPr>
        <w:t>UA</w:t>
      </w:r>
      <w:r w:rsidRPr="00626642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4</w:t>
      </w:r>
      <w:r w:rsidRPr="00626642">
        <w:rPr>
          <w:rFonts w:ascii="Times New Roman" w:hAnsi="Times New Roman"/>
          <w:b/>
          <w:sz w:val="28"/>
          <w:szCs w:val="28"/>
        </w:rPr>
        <w:t>82017203</w:t>
      </w:r>
      <w:r>
        <w:rPr>
          <w:rFonts w:ascii="Times New Roman" w:hAnsi="Times New Roman"/>
          <w:b/>
          <w:sz w:val="28"/>
          <w:szCs w:val="28"/>
        </w:rPr>
        <w:t>4429000300000</w:t>
      </w:r>
      <w:r w:rsidRPr="00626642">
        <w:rPr>
          <w:rFonts w:ascii="Times New Roman" w:hAnsi="Times New Roman"/>
          <w:b/>
          <w:sz w:val="28"/>
          <w:szCs w:val="28"/>
        </w:rPr>
        <w:t>3550  код ЄДРПОУ 42843402  МФО 820172</w:t>
      </w:r>
    </w:p>
    <w:p w:rsidR="00E53E4D" w:rsidRPr="00626642" w:rsidRDefault="00E53E4D" w:rsidP="00DF068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26642">
        <w:rPr>
          <w:rFonts w:ascii="Times New Roman" w:hAnsi="Times New Roman"/>
          <w:b/>
          <w:sz w:val="28"/>
          <w:szCs w:val="28"/>
        </w:rPr>
        <w:t>Департамент розвитку  Чернівецької міської ради</w:t>
      </w:r>
    </w:p>
    <w:p w:rsidR="00E53E4D" w:rsidRDefault="00E53E4D" w:rsidP="004E52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ab/>
        <w:t>Договором купівлі-продажу на Покупця будуть покладені наступні обов</w:t>
      </w:r>
      <w:r w:rsidRPr="000005DE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  <w:lang w:val="ru-RU"/>
        </w:rPr>
        <w:t>язки: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а) в установлений цим договором термін сплатити ціну продажу об’єкта приватизації;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б) в установлений цим договором термін прийняти об’єкт приватизації;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в) протягом одного місяця з моменту набуття права власності на об’єкт приватизації письмово звернутись у відповідні організації для укладання договорів про надання комунальних послуг;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г) утримувати приміщення та прибудинкову територію в чистоті, дотримуватись санітарних правил, проводити всі протипожежні заходи та поточні ремонти;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д) приймати дольову участь в утриманні будинку, в якому знаходяться зазначені в цьому договорі приміщення;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ж) утримувати в належному технічному стані інженерні мережі як власні так і комунального господарства, що знаходяться чи проходять через придбані приміщення, а також без перешкод допускати відповідні служби до їх перевірки і контролю;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з) проводити капітальний ремонт, реконструкцію з переплануванням приміщень тільки згідно проектно-кошторисної документації, узгодженої і затвердженої в установленому порядку, з письмового дозволу на початок робіт, виданого в порядку встановленому чинним законодавством;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і) у разі розташування об’єкта приватизації у межах історичних ареалів, проведення містобудівних, архітектурних чи ландшафтних перетворень, пристосування, реконструкції, капітального ремонту приміщень  погоджувати з відділом культурної спадщини міської ради;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й) у випадку ремонту придбаного об’єкта приватизації з припиненням його експлуатації повідомити департамент розвитку про термін його проведення;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к) надавати Продавцю необхідні матеріали, відомості, документи, тощо про виконання умов цього договору та допускати на об’єкт приватизації працівників органу приватизації;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л) протягом одного місяця з моменту набуття права власності на об’єкт приватизації письмово звернутись в департамент містобудівного комплексу та земельних відносин для вирішення питань землекористування;</w:t>
      </w:r>
    </w:p>
    <w:p w:rsidR="00E53E4D" w:rsidRPr="000005DE" w:rsidRDefault="00E53E4D" w:rsidP="004E52C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005DE">
        <w:rPr>
          <w:rFonts w:ascii="Times New Roman" w:hAnsi="Times New Roman"/>
          <w:color w:val="000000"/>
          <w:sz w:val="24"/>
          <w:szCs w:val="24"/>
        </w:rPr>
        <w:t>м) у разі подальшого відчуження приватизованого об’єкта новий власник у двотижневий строк з дня переходу до нього права власності на такий об’єкт зобов’язаний подати до органу приватизації копії документів, що підтверджують перехід до нього права власності.</w:t>
      </w:r>
    </w:p>
    <w:p w:rsidR="00E53E4D" w:rsidRPr="005E0AA5" w:rsidRDefault="00E53E4D" w:rsidP="00544F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BD46D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53E4D" w:rsidRDefault="00E53E4D" w:rsidP="00F61A43">
      <w:pPr>
        <w:jc w:val="both"/>
        <w:rPr>
          <w:rFonts w:ascii="Times New Roman" w:hAnsi="Times New Roman"/>
          <w:sz w:val="28"/>
          <w:szCs w:val="28"/>
        </w:rPr>
      </w:pPr>
      <w:r w:rsidRPr="00AA4C7B">
        <w:rPr>
          <w:rFonts w:ascii="Times New Roman" w:hAnsi="Times New Roman"/>
          <w:b/>
          <w:color w:val="000000"/>
          <w:sz w:val="28"/>
          <w:szCs w:val="28"/>
        </w:rPr>
        <w:t>Час і місце проведення огляду об’єкта:</w:t>
      </w:r>
      <w:r w:rsidRPr="0021783A">
        <w:rPr>
          <w:rFonts w:ascii="Times New Roman" w:hAnsi="Times New Roman"/>
          <w:color w:val="000000"/>
          <w:sz w:val="28"/>
          <w:szCs w:val="28"/>
        </w:rPr>
        <w:t xml:space="preserve"> ознайомитися з об’єктом можна в робочі дні за місцем його розташування за адресою:</w:t>
      </w:r>
      <w:r w:rsidRPr="0021783A">
        <w:rPr>
          <w:rFonts w:ascii="Times New Roman" w:hAnsi="Times New Roman"/>
          <w:sz w:val="28"/>
          <w:szCs w:val="28"/>
        </w:rPr>
        <w:t xml:space="preserve"> 58000, Черні</w:t>
      </w:r>
      <w:r>
        <w:rPr>
          <w:rFonts w:ascii="Times New Roman" w:hAnsi="Times New Roman"/>
          <w:sz w:val="28"/>
          <w:szCs w:val="28"/>
        </w:rPr>
        <w:t xml:space="preserve">вецька область,  м.Чернівці, </w:t>
      </w:r>
      <w:r w:rsidRPr="00BD46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вул. Нагірна, 16.</w:t>
      </w:r>
    </w:p>
    <w:p w:rsidR="00E53E4D" w:rsidRPr="005E0AA5" w:rsidRDefault="00E53E4D" w:rsidP="00BD46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783A">
        <w:rPr>
          <w:rFonts w:ascii="Times New Roman" w:hAnsi="Times New Roman"/>
          <w:sz w:val="28"/>
          <w:szCs w:val="28"/>
        </w:rPr>
        <w:t>Для можливості огляду та ознайомлення з документами , що стосуєт</w:t>
      </w:r>
      <w:r>
        <w:rPr>
          <w:rFonts w:ascii="Times New Roman" w:hAnsi="Times New Roman"/>
          <w:sz w:val="28"/>
          <w:szCs w:val="28"/>
        </w:rPr>
        <w:t>ься об’єкта, потенційним покупця</w:t>
      </w:r>
      <w:r w:rsidRPr="0021783A">
        <w:rPr>
          <w:rFonts w:ascii="Times New Roman" w:hAnsi="Times New Roman"/>
          <w:sz w:val="28"/>
          <w:szCs w:val="28"/>
        </w:rPr>
        <w:t xml:space="preserve">м необхідно звертатися до Департаменту розвитку  Чернівецької міської ради, адреса: </w:t>
      </w:r>
      <w:smartTag w:uri="urn:schemas-microsoft-com:office:smarttags" w:element="metricconverter">
        <w:smartTagPr>
          <w:attr w:name="ProductID" w:val="58000, м"/>
        </w:smartTagPr>
        <w:r w:rsidRPr="0021783A">
          <w:rPr>
            <w:rFonts w:ascii="Times New Roman" w:hAnsi="Times New Roman"/>
            <w:sz w:val="28"/>
            <w:szCs w:val="28"/>
          </w:rPr>
          <w:t>58000, м</w:t>
        </w:r>
      </w:smartTag>
      <w:r w:rsidRPr="0021783A">
        <w:rPr>
          <w:rFonts w:ascii="Times New Roman" w:hAnsi="Times New Roman"/>
          <w:sz w:val="28"/>
          <w:szCs w:val="28"/>
        </w:rPr>
        <w:t>. Чернівці, вул. О.Кобилянської, 3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0AA5">
        <w:rPr>
          <w:rFonts w:ascii="Times New Roman" w:hAnsi="Times New Roman"/>
          <w:sz w:val="28"/>
          <w:szCs w:val="28"/>
        </w:rPr>
        <w:t xml:space="preserve">каб. 21- 22. Час роботи : з </w:t>
      </w:r>
      <w:r>
        <w:rPr>
          <w:rFonts w:ascii="Times New Roman" w:hAnsi="Times New Roman"/>
          <w:sz w:val="28"/>
          <w:szCs w:val="28"/>
        </w:rPr>
        <w:t>08</w:t>
      </w:r>
      <w:r w:rsidRPr="005E0AA5">
        <w:rPr>
          <w:rFonts w:ascii="Times New Roman" w:hAnsi="Times New Roman"/>
          <w:sz w:val="28"/>
          <w:szCs w:val="28"/>
        </w:rPr>
        <w:t>:00-1</w:t>
      </w:r>
      <w:r>
        <w:rPr>
          <w:rFonts w:ascii="Times New Roman" w:hAnsi="Times New Roman"/>
          <w:sz w:val="28"/>
          <w:szCs w:val="28"/>
        </w:rPr>
        <w:t>6</w:t>
      </w:r>
      <w:r w:rsidRPr="005E0AA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3</w:t>
      </w:r>
      <w:r w:rsidRPr="005E0AA5">
        <w:rPr>
          <w:rFonts w:ascii="Times New Roman" w:hAnsi="Times New Roman"/>
          <w:sz w:val="28"/>
          <w:szCs w:val="28"/>
        </w:rPr>
        <w:t xml:space="preserve">0 у будні дні , </w:t>
      </w:r>
      <w:r w:rsidRPr="005E0AA5">
        <w:rPr>
          <w:rFonts w:ascii="Times New Roman" w:hAnsi="Times New Roman"/>
          <w:sz w:val="28"/>
          <w:szCs w:val="28"/>
          <w:lang w:val="en-US"/>
        </w:rPr>
        <w:t>E</w:t>
      </w:r>
      <w:r w:rsidRPr="005E0AA5">
        <w:rPr>
          <w:rFonts w:ascii="Times New Roman" w:hAnsi="Times New Roman"/>
          <w:sz w:val="28"/>
          <w:szCs w:val="28"/>
        </w:rPr>
        <w:t>-</w:t>
      </w:r>
      <w:r w:rsidRPr="005E0AA5">
        <w:rPr>
          <w:rFonts w:ascii="Times New Roman" w:hAnsi="Times New Roman"/>
          <w:sz w:val="28"/>
          <w:szCs w:val="28"/>
          <w:lang w:val="en-US"/>
        </w:rPr>
        <w:t>mail</w:t>
      </w:r>
      <w:r w:rsidRPr="005E0AA5">
        <w:rPr>
          <w:rFonts w:ascii="Times New Roman" w:hAnsi="Times New Roman"/>
          <w:sz w:val="28"/>
          <w:szCs w:val="28"/>
        </w:rPr>
        <w:t xml:space="preserve">: </w:t>
      </w:r>
      <w:r w:rsidRPr="005E0AA5">
        <w:rPr>
          <w:rFonts w:ascii="Times New Roman" w:hAnsi="Times New Roman"/>
          <w:sz w:val="28"/>
          <w:szCs w:val="28"/>
          <w:lang w:val="en-US"/>
        </w:rPr>
        <w:t>maino</w:t>
      </w:r>
      <w:r w:rsidRPr="005E0AA5">
        <w:rPr>
          <w:rFonts w:ascii="Times New Roman" w:hAnsi="Times New Roman"/>
          <w:sz w:val="28"/>
          <w:szCs w:val="28"/>
        </w:rPr>
        <w:t>_</w:t>
      </w:r>
      <w:r w:rsidRPr="005E0AA5">
        <w:rPr>
          <w:rFonts w:ascii="Times New Roman" w:hAnsi="Times New Roman"/>
          <w:sz w:val="28"/>
          <w:szCs w:val="28"/>
          <w:lang w:val="en-US"/>
        </w:rPr>
        <w:t>de</w:t>
      </w:r>
      <w:r w:rsidRPr="005E0AA5">
        <w:rPr>
          <w:rFonts w:ascii="Times New Roman" w:hAnsi="Times New Roman"/>
          <w:sz w:val="28"/>
          <w:szCs w:val="28"/>
        </w:rPr>
        <w:t>@</w:t>
      </w:r>
      <w:r w:rsidRPr="005E0AA5">
        <w:rPr>
          <w:rFonts w:ascii="Times New Roman" w:hAnsi="Times New Roman"/>
          <w:sz w:val="28"/>
          <w:szCs w:val="28"/>
          <w:lang w:val="en-US"/>
        </w:rPr>
        <w:t>ukr</w:t>
      </w:r>
      <w:r w:rsidRPr="005E0AA5">
        <w:rPr>
          <w:rFonts w:ascii="Times New Roman" w:hAnsi="Times New Roman"/>
          <w:sz w:val="28"/>
          <w:szCs w:val="28"/>
        </w:rPr>
        <w:t>.</w:t>
      </w:r>
      <w:r w:rsidRPr="005E0AA5">
        <w:rPr>
          <w:rFonts w:ascii="Times New Roman" w:hAnsi="Times New Roman"/>
          <w:sz w:val="28"/>
          <w:szCs w:val="28"/>
          <w:lang w:val="en-US"/>
        </w:rPr>
        <w:t>net</w:t>
      </w:r>
      <w:r w:rsidRPr="005E0AA5">
        <w:rPr>
          <w:rFonts w:ascii="Times New Roman" w:hAnsi="Times New Roman"/>
          <w:sz w:val="28"/>
          <w:szCs w:val="28"/>
          <w:u w:val="single"/>
        </w:rPr>
        <w:t>,</w:t>
      </w:r>
      <w:r w:rsidRPr="005E0AA5">
        <w:rPr>
          <w:rFonts w:ascii="Times New Roman" w:hAnsi="Times New Roman"/>
          <w:sz w:val="28"/>
          <w:szCs w:val="28"/>
        </w:rPr>
        <w:t xml:space="preserve"> Контактні особи – Цибух Любов Іванівна, Пігулевська Тетяна Олександрівна</w:t>
      </w:r>
      <w:r>
        <w:rPr>
          <w:rFonts w:ascii="Times New Roman" w:hAnsi="Times New Roman"/>
          <w:sz w:val="28"/>
          <w:szCs w:val="28"/>
        </w:rPr>
        <w:t xml:space="preserve"> тел.55-08-78.</w:t>
      </w:r>
    </w:p>
    <w:p w:rsidR="00E53E4D" w:rsidRPr="00150F4A" w:rsidRDefault="00E53E4D" w:rsidP="00BD46DB">
      <w:pPr>
        <w:spacing w:after="0" w:line="240" w:lineRule="auto"/>
        <w:jc w:val="both"/>
        <w:rPr>
          <w:rFonts w:ascii="Times New Roman" w:hAnsi="Times New Roman"/>
          <w:b/>
          <w:highlight w:val="green"/>
        </w:rPr>
      </w:pPr>
    </w:p>
    <w:p w:rsidR="00E53E4D" w:rsidRPr="00150F4A" w:rsidRDefault="00E53E4D" w:rsidP="000C25C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0F4A">
        <w:rPr>
          <w:rFonts w:ascii="Times New Roman" w:hAnsi="Times New Roman"/>
          <w:b/>
          <w:sz w:val="28"/>
          <w:szCs w:val="28"/>
        </w:rPr>
        <w:t>Стартова ціна продажу для:</w:t>
      </w:r>
    </w:p>
    <w:p w:rsidR="00E53E4D" w:rsidRPr="00150F4A" w:rsidRDefault="00E53E4D" w:rsidP="000C25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F4A">
        <w:rPr>
          <w:rFonts w:ascii="Times New Roman" w:hAnsi="Times New Roman"/>
          <w:sz w:val="28"/>
          <w:szCs w:val="28"/>
        </w:rPr>
        <w:t>аукціону з умов</w:t>
      </w:r>
      <w:r>
        <w:rPr>
          <w:rFonts w:ascii="Times New Roman" w:hAnsi="Times New Roman"/>
          <w:sz w:val="28"/>
          <w:szCs w:val="28"/>
        </w:rPr>
        <w:t>ами</w:t>
      </w:r>
      <w:r w:rsidRPr="00150F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593 144,40</w:t>
      </w:r>
      <w:r w:rsidRPr="00150F4A">
        <w:rPr>
          <w:rFonts w:ascii="Times New Roman" w:hAnsi="Times New Roman"/>
          <w:sz w:val="28"/>
          <w:szCs w:val="28"/>
        </w:rPr>
        <w:t xml:space="preserve"> (з урахуванням ПДВ); </w:t>
      </w:r>
    </w:p>
    <w:p w:rsidR="00E53E4D" w:rsidRPr="00150F4A" w:rsidRDefault="00E53E4D" w:rsidP="000C25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F4A">
        <w:rPr>
          <w:rFonts w:ascii="Times New Roman" w:hAnsi="Times New Roman"/>
          <w:sz w:val="28"/>
          <w:szCs w:val="28"/>
        </w:rPr>
        <w:t>аукціон</w:t>
      </w:r>
      <w:r>
        <w:rPr>
          <w:rFonts w:ascii="Times New Roman" w:hAnsi="Times New Roman"/>
          <w:sz w:val="28"/>
          <w:szCs w:val="28"/>
        </w:rPr>
        <w:t xml:space="preserve">у із зниженням стартової ціни – </w:t>
      </w:r>
      <w:r w:rsidRPr="00277A49">
        <w:rPr>
          <w:rFonts w:ascii="Times New Roman" w:hAnsi="Times New Roman"/>
          <w:sz w:val="28"/>
          <w:szCs w:val="28"/>
        </w:rPr>
        <w:t>296 572,20грн.</w:t>
      </w:r>
      <w:r w:rsidRPr="00150F4A">
        <w:rPr>
          <w:rFonts w:ascii="Times New Roman" w:hAnsi="Times New Roman"/>
          <w:sz w:val="28"/>
          <w:szCs w:val="28"/>
        </w:rPr>
        <w:t xml:space="preserve"> (з урахуванням ПДВ);</w:t>
      </w:r>
    </w:p>
    <w:p w:rsidR="00E53E4D" w:rsidRPr="00150F4A" w:rsidRDefault="00E53E4D" w:rsidP="000C25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F4A">
        <w:rPr>
          <w:rFonts w:ascii="Times New Roman" w:hAnsi="Times New Roman"/>
          <w:sz w:val="28"/>
          <w:szCs w:val="28"/>
        </w:rPr>
        <w:t xml:space="preserve">аукціону за методом покрокового зниження стартової ціни та подальшого подання цінових пропозицій – </w:t>
      </w:r>
      <w:r w:rsidRPr="00277A49">
        <w:rPr>
          <w:rFonts w:ascii="Times New Roman" w:hAnsi="Times New Roman"/>
          <w:sz w:val="28"/>
          <w:szCs w:val="28"/>
        </w:rPr>
        <w:t>296 572,20грн</w:t>
      </w:r>
      <w:r w:rsidRPr="00150F4A">
        <w:rPr>
          <w:rFonts w:ascii="Times New Roman" w:hAnsi="Times New Roman"/>
          <w:sz w:val="28"/>
          <w:szCs w:val="28"/>
        </w:rPr>
        <w:t xml:space="preserve">. (з урахуванням ПДВ). Кількість кроків для аукціону за методом покрокового зниження стартової ціни та подальшого подання цінових пропозицій – </w:t>
      </w:r>
      <w:r w:rsidRPr="00B8244D">
        <w:rPr>
          <w:rFonts w:ascii="Times New Roman" w:hAnsi="Times New Roman"/>
          <w:sz w:val="28"/>
          <w:szCs w:val="28"/>
          <w:u w:val="single"/>
        </w:rPr>
        <w:t>__</w:t>
      </w:r>
      <w:r>
        <w:rPr>
          <w:rFonts w:ascii="Times New Roman" w:hAnsi="Times New Roman"/>
          <w:sz w:val="28"/>
          <w:szCs w:val="28"/>
          <w:u w:val="single"/>
        </w:rPr>
        <w:t>50__.</w:t>
      </w:r>
    </w:p>
    <w:p w:rsidR="00E53E4D" w:rsidRPr="00150F4A" w:rsidRDefault="00E53E4D" w:rsidP="000C25C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53E4D" w:rsidRPr="00150F4A" w:rsidRDefault="00E53E4D" w:rsidP="000C25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F4A">
        <w:rPr>
          <w:rFonts w:ascii="Times New Roman" w:hAnsi="Times New Roman"/>
          <w:b/>
          <w:sz w:val="28"/>
          <w:szCs w:val="28"/>
        </w:rPr>
        <w:t>Розмір гарантійного внеску для:</w:t>
      </w:r>
      <w:r w:rsidRPr="00150F4A">
        <w:rPr>
          <w:rFonts w:ascii="Times New Roman" w:hAnsi="Times New Roman"/>
          <w:sz w:val="28"/>
          <w:szCs w:val="28"/>
        </w:rPr>
        <w:t xml:space="preserve"> </w:t>
      </w:r>
    </w:p>
    <w:p w:rsidR="00E53E4D" w:rsidRPr="00277A49" w:rsidRDefault="00E53E4D" w:rsidP="000C25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F4A">
        <w:rPr>
          <w:rFonts w:ascii="Times New Roman" w:hAnsi="Times New Roman"/>
          <w:sz w:val="28"/>
          <w:szCs w:val="28"/>
        </w:rPr>
        <w:t>аукціону з умов</w:t>
      </w:r>
      <w:r>
        <w:rPr>
          <w:rFonts w:ascii="Times New Roman" w:hAnsi="Times New Roman"/>
          <w:sz w:val="28"/>
          <w:szCs w:val="28"/>
        </w:rPr>
        <w:t>ами</w:t>
      </w:r>
      <w:r w:rsidRPr="00150F4A">
        <w:rPr>
          <w:rFonts w:ascii="Times New Roman" w:hAnsi="Times New Roman"/>
          <w:sz w:val="28"/>
          <w:szCs w:val="28"/>
        </w:rPr>
        <w:t xml:space="preserve"> – </w:t>
      </w:r>
      <w:r w:rsidRPr="00277A49">
        <w:rPr>
          <w:rFonts w:ascii="Times New Roman" w:hAnsi="Times New Roman"/>
          <w:sz w:val="28"/>
          <w:szCs w:val="28"/>
        </w:rPr>
        <w:t xml:space="preserve">59 314,44грн., </w:t>
      </w:r>
    </w:p>
    <w:p w:rsidR="00E53E4D" w:rsidRPr="00277A49" w:rsidRDefault="00E53E4D" w:rsidP="000C25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A49">
        <w:rPr>
          <w:rFonts w:ascii="Times New Roman" w:hAnsi="Times New Roman"/>
          <w:sz w:val="28"/>
          <w:szCs w:val="28"/>
        </w:rPr>
        <w:t>аукціону із зниженням стартової ціни – 29 657,22грн.</w:t>
      </w:r>
    </w:p>
    <w:p w:rsidR="00E53E4D" w:rsidRPr="00150F4A" w:rsidRDefault="00E53E4D" w:rsidP="000C25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A49">
        <w:rPr>
          <w:rFonts w:ascii="Times New Roman" w:hAnsi="Times New Roman"/>
          <w:sz w:val="28"/>
          <w:szCs w:val="28"/>
        </w:rPr>
        <w:t>аукціону за методом покрокового зниження стартової ціни та подальшого подання цінових пропозицій – 29 657,22грн.</w:t>
      </w:r>
    </w:p>
    <w:p w:rsidR="00E53E4D" w:rsidRPr="00150F4A" w:rsidRDefault="00E53E4D" w:rsidP="000C25C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53E4D" w:rsidRPr="00544F4B" w:rsidRDefault="00E53E4D" w:rsidP="000C25C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0F4A">
        <w:rPr>
          <w:rFonts w:ascii="Times New Roman" w:hAnsi="Times New Roman"/>
          <w:b/>
          <w:sz w:val="28"/>
          <w:szCs w:val="28"/>
        </w:rPr>
        <w:t>Розмір реєстраційного внеску: 944,60 грн.</w:t>
      </w:r>
    </w:p>
    <w:p w:rsidR="00E53E4D" w:rsidRPr="00150F4A" w:rsidRDefault="00E53E4D" w:rsidP="00BD46DB">
      <w:pPr>
        <w:spacing w:after="0" w:line="240" w:lineRule="auto"/>
        <w:jc w:val="both"/>
        <w:rPr>
          <w:rFonts w:ascii="Times New Roman" w:hAnsi="Times New Roman"/>
        </w:rPr>
      </w:pPr>
    </w:p>
    <w:p w:rsidR="00E53E4D" w:rsidRPr="005E0AA5" w:rsidRDefault="00E53E4D" w:rsidP="00BD46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C7B">
        <w:rPr>
          <w:rFonts w:ascii="Times New Roman" w:hAnsi="Times New Roman"/>
          <w:b/>
          <w:sz w:val="28"/>
          <w:szCs w:val="28"/>
        </w:rPr>
        <w:t>Організатор аукціону:</w:t>
      </w:r>
      <w:r w:rsidRPr="005E0AA5">
        <w:rPr>
          <w:rFonts w:ascii="Times New Roman" w:hAnsi="Times New Roman"/>
          <w:sz w:val="28"/>
          <w:szCs w:val="28"/>
        </w:rPr>
        <w:t xml:space="preserve"> Департамент розвитку Чернівецької міської ради, адреса: </w:t>
      </w:r>
      <w:smartTag w:uri="urn:schemas-microsoft-com:office:smarttags" w:element="metricconverter">
        <w:smartTagPr>
          <w:attr w:name="ProductID" w:val="58000, м"/>
        </w:smartTagPr>
        <w:r w:rsidRPr="005E0AA5">
          <w:rPr>
            <w:rFonts w:ascii="Times New Roman" w:hAnsi="Times New Roman"/>
            <w:sz w:val="28"/>
            <w:szCs w:val="28"/>
          </w:rPr>
          <w:t>58000, м</w:t>
        </w:r>
      </w:smartTag>
      <w:r w:rsidRPr="005E0AA5">
        <w:rPr>
          <w:rFonts w:ascii="Times New Roman" w:hAnsi="Times New Roman"/>
          <w:sz w:val="28"/>
          <w:szCs w:val="28"/>
        </w:rPr>
        <w:t xml:space="preserve">. Чернівці, вул.О.Кобилянської, 3 адреса веб-сайту :                                               </w:t>
      </w:r>
      <w:r w:rsidRPr="005E0AA5">
        <w:rPr>
          <w:rFonts w:ascii="Times New Roman" w:hAnsi="Times New Roman"/>
          <w:sz w:val="28"/>
          <w:szCs w:val="28"/>
          <w:lang w:val="en-US"/>
        </w:rPr>
        <w:t>E</w:t>
      </w:r>
      <w:r w:rsidRPr="005E0AA5">
        <w:rPr>
          <w:rFonts w:ascii="Times New Roman" w:hAnsi="Times New Roman"/>
          <w:sz w:val="28"/>
          <w:szCs w:val="28"/>
        </w:rPr>
        <w:t>-</w:t>
      </w:r>
      <w:r w:rsidRPr="005E0AA5">
        <w:rPr>
          <w:rFonts w:ascii="Times New Roman" w:hAnsi="Times New Roman"/>
          <w:sz w:val="28"/>
          <w:szCs w:val="28"/>
          <w:lang w:val="en-US"/>
        </w:rPr>
        <w:t>mail</w:t>
      </w:r>
      <w:r w:rsidRPr="005E0AA5">
        <w:rPr>
          <w:rFonts w:ascii="Times New Roman" w:hAnsi="Times New Roman"/>
          <w:sz w:val="28"/>
          <w:szCs w:val="28"/>
        </w:rPr>
        <w:t>:</w:t>
      </w:r>
      <w:hyperlink r:id="rId4" w:history="1">
        <w:r w:rsidRPr="005E0AA5">
          <w:rPr>
            <w:rStyle w:val="Hyperlink"/>
            <w:rFonts w:ascii="Times New Roman" w:hAnsi="Times New Roman"/>
            <w:sz w:val="28"/>
            <w:szCs w:val="28"/>
            <w:lang w:val="en-US"/>
          </w:rPr>
          <w:t>rozvytok</w:t>
        </w:r>
        <w:r w:rsidRPr="005E0AA5">
          <w:rPr>
            <w:rStyle w:val="Hyperlink"/>
            <w:rFonts w:ascii="Times New Roman" w:hAnsi="Times New Roman"/>
            <w:sz w:val="28"/>
            <w:szCs w:val="28"/>
          </w:rPr>
          <w:t>@</w:t>
        </w:r>
        <w:r w:rsidRPr="005E0AA5">
          <w:rPr>
            <w:rStyle w:val="Hyperlink"/>
            <w:rFonts w:ascii="Times New Roman" w:hAnsi="Times New Roman"/>
            <w:sz w:val="28"/>
            <w:szCs w:val="28"/>
            <w:lang w:val="en-US"/>
          </w:rPr>
          <w:t>rada</w:t>
        </w:r>
        <w:r w:rsidRPr="005E0AA5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5E0AA5">
          <w:rPr>
            <w:rStyle w:val="Hyperlink"/>
            <w:rFonts w:ascii="Times New Roman" w:hAnsi="Times New Roman"/>
            <w:sz w:val="28"/>
            <w:szCs w:val="28"/>
            <w:lang w:val="en-US"/>
          </w:rPr>
          <w:t>ua</w:t>
        </w:r>
      </w:hyperlink>
      <w:r w:rsidRPr="005E0AA5">
        <w:rPr>
          <w:rFonts w:ascii="Times New Roman" w:hAnsi="Times New Roman"/>
          <w:sz w:val="28"/>
          <w:szCs w:val="28"/>
          <w:u w:val="single"/>
        </w:rPr>
        <w:t xml:space="preserve">,  </w:t>
      </w:r>
      <w:r w:rsidRPr="005E0AA5">
        <w:rPr>
          <w:rFonts w:ascii="Times New Roman" w:hAnsi="Times New Roman"/>
          <w:sz w:val="28"/>
          <w:szCs w:val="28"/>
        </w:rPr>
        <w:t>час роботи : з 0</w:t>
      </w:r>
      <w:r>
        <w:rPr>
          <w:rFonts w:ascii="Times New Roman" w:hAnsi="Times New Roman"/>
          <w:sz w:val="28"/>
          <w:szCs w:val="28"/>
        </w:rPr>
        <w:t>8</w:t>
      </w:r>
      <w:r w:rsidRPr="005E0AA5">
        <w:rPr>
          <w:rFonts w:ascii="Times New Roman" w:hAnsi="Times New Roman"/>
          <w:sz w:val="28"/>
          <w:szCs w:val="28"/>
        </w:rPr>
        <w:t>:00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0AA5">
        <w:rPr>
          <w:rFonts w:ascii="Times New Roman" w:hAnsi="Times New Roman"/>
          <w:sz w:val="28"/>
          <w:szCs w:val="28"/>
        </w:rPr>
        <w:t>- 1</w:t>
      </w:r>
      <w:r>
        <w:rPr>
          <w:rFonts w:ascii="Times New Roman" w:hAnsi="Times New Roman"/>
          <w:sz w:val="28"/>
          <w:szCs w:val="28"/>
        </w:rPr>
        <w:t>6</w:t>
      </w:r>
      <w:r w:rsidRPr="005E0AA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3</w:t>
      </w:r>
      <w:r w:rsidRPr="005E0AA5">
        <w:rPr>
          <w:rFonts w:ascii="Times New Roman" w:hAnsi="Times New Roman"/>
          <w:sz w:val="28"/>
          <w:szCs w:val="28"/>
        </w:rPr>
        <w:t xml:space="preserve">0 у  будні </w:t>
      </w:r>
      <w:r w:rsidRPr="005E0AA5">
        <w:rPr>
          <w:rFonts w:ascii="Times New Roman" w:hAnsi="Times New Roman"/>
          <w:sz w:val="28"/>
          <w:szCs w:val="28"/>
          <w:lang w:val="en-US"/>
        </w:rPr>
        <w:t>E</w:t>
      </w:r>
      <w:r w:rsidRPr="005E0AA5">
        <w:rPr>
          <w:rFonts w:ascii="Times New Roman" w:hAnsi="Times New Roman"/>
          <w:sz w:val="28"/>
          <w:szCs w:val="28"/>
        </w:rPr>
        <w:t>-</w:t>
      </w:r>
      <w:r w:rsidRPr="005E0AA5">
        <w:rPr>
          <w:rFonts w:ascii="Times New Roman" w:hAnsi="Times New Roman"/>
          <w:sz w:val="28"/>
          <w:szCs w:val="28"/>
          <w:lang w:val="en-US"/>
        </w:rPr>
        <w:t>mail</w:t>
      </w:r>
      <w:r w:rsidRPr="005E0AA5">
        <w:rPr>
          <w:rFonts w:ascii="Times New Roman" w:hAnsi="Times New Roman"/>
          <w:sz w:val="28"/>
          <w:szCs w:val="28"/>
        </w:rPr>
        <w:t xml:space="preserve">: </w:t>
      </w:r>
      <w:r w:rsidRPr="005E0AA5">
        <w:rPr>
          <w:rFonts w:ascii="Times New Roman" w:hAnsi="Times New Roman"/>
          <w:sz w:val="28"/>
          <w:szCs w:val="28"/>
          <w:lang w:val="en-US"/>
        </w:rPr>
        <w:t>maino</w:t>
      </w:r>
      <w:r w:rsidRPr="005E0AA5">
        <w:rPr>
          <w:rFonts w:ascii="Times New Roman" w:hAnsi="Times New Roman"/>
          <w:sz w:val="28"/>
          <w:szCs w:val="28"/>
        </w:rPr>
        <w:t>_</w:t>
      </w:r>
      <w:r w:rsidRPr="005E0AA5">
        <w:rPr>
          <w:rFonts w:ascii="Times New Roman" w:hAnsi="Times New Roman"/>
          <w:sz w:val="28"/>
          <w:szCs w:val="28"/>
          <w:lang w:val="en-US"/>
        </w:rPr>
        <w:t>de</w:t>
      </w:r>
      <w:r w:rsidRPr="005E0AA5">
        <w:rPr>
          <w:rFonts w:ascii="Times New Roman" w:hAnsi="Times New Roman"/>
          <w:sz w:val="28"/>
          <w:szCs w:val="28"/>
        </w:rPr>
        <w:t>@</w:t>
      </w:r>
      <w:r w:rsidRPr="005E0AA5">
        <w:rPr>
          <w:rFonts w:ascii="Times New Roman" w:hAnsi="Times New Roman"/>
          <w:sz w:val="28"/>
          <w:szCs w:val="28"/>
          <w:lang w:val="en-US"/>
        </w:rPr>
        <w:t>ukr</w:t>
      </w:r>
      <w:r w:rsidRPr="005E0AA5">
        <w:rPr>
          <w:rFonts w:ascii="Times New Roman" w:hAnsi="Times New Roman"/>
          <w:sz w:val="28"/>
          <w:szCs w:val="28"/>
        </w:rPr>
        <w:t>.</w:t>
      </w:r>
      <w:r w:rsidRPr="005E0AA5">
        <w:rPr>
          <w:rFonts w:ascii="Times New Roman" w:hAnsi="Times New Roman"/>
          <w:sz w:val="28"/>
          <w:szCs w:val="28"/>
          <w:lang w:val="en-US"/>
        </w:rPr>
        <w:t>net</w:t>
      </w:r>
      <w:r w:rsidRPr="005E0AA5">
        <w:rPr>
          <w:rFonts w:ascii="Times New Roman" w:hAnsi="Times New Roman"/>
          <w:sz w:val="28"/>
          <w:szCs w:val="28"/>
          <w:u w:val="single"/>
        </w:rPr>
        <w:t>,</w:t>
      </w:r>
      <w:r w:rsidRPr="005E0AA5">
        <w:rPr>
          <w:rFonts w:ascii="Times New Roman" w:hAnsi="Times New Roman"/>
          <w:sz w:val="28"/>
          <w:szCs w:val="28"/>
        </w:rPr>
        <w:t xml:space="preserve"> Контактні особи – Цибух Любов Іванівна, Пігулевська Тетяна Олександрівна</w:t>
      </w:r>
      <w:r>
        <w:rPr>
          <w:rFonts w:ascii="Times New Roman" w:hAnsi="Times New Roman"/>
          <w:sz w:val="28"/>
          <w:szCs w:val="28"/>
        </w:rPr>
        <w:t>.</w:t>
      </w:r>
    </w:p>
    <w:p w:rsidR="00E53E4D" w:rsidRDefault="00E53E4D" w:rsidP="00BD46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3E4D" w:rsidRPr="004B1529" w:rsidRDefault="00E53E4D" w:rsidP="00BD46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B1529">
        <w:rPr>
          <w:rFonts w:ascii="Times New Roman" w:hAnsi="Times New Roman"/>
          <w:b/>
          <w:sz w:val="28"/>
          <w:szCs w:val="28"/>
        </w:rPr>
        <w:t>Технічні реквізити інформаційного повідомлення:</w:t>
      </w:r>
    </w:p>
    <w:p w:rsidR="00E53E4D" w:rsidRDefault="00E53E4D" w:rsidP="00BD46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1529">
        <w:rPr>
          <w:rFonts w:ascii="Times New Roman" w:hAnsi="Times New Roman"/>
          <w:sz w:val="28"/>
          <w:szCs w:val="28"/>
        </w:rPr>
        <w:t xml:space="preserve">Найменування банку, ідентифікаційний код згідно з ЄДРПОУ, МФО, казначейського рахунку для проведення розрахунків за придбані об’єкти </w:t>
      </w:r>
      <w:r w:rsidRPr="004B1529">
        <w:rPr>
          <w:rFonts w:ascii="Times New Roman" w:hAnsi="Times New Roman"/>
          <w:b/>
          <w:i/>
          <w:sz w:val="28"/>
          <w:szCs w:val="28"/>
        </w:rPr>
        <w:t>та перерахування гарантійного і реєстраційного внесків</w:t>
      </w:r>
      <w:r w:rsidRPr="004B152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53E4D" w:rsidRPr="005E0AA5" w:rsidRDefault="00E53E4D" w:rsidP="00BD46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4B15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53E4D" w:rsidRPr="0038454A" w:rsidRDefault="00E53E4D" w:rsidP="004B15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8454A">
        <w:rPr>
          <w:rFonts w:ascii="Times New Roman" w:hAnsi="Times New Roman"/>
          <w:b/>
          <w:sz w:val="28"/>
          <w:szCs w:val="28"/>
        </w:rPr>
        <w:t>Банк: Державна казначейська служба України, м.Київ</w:t>
      </w:r>
    </w:p>
    <w:p w:rsidR="00E53E4D" w:rsidRPr="0038454A" w:rsidRDefault="00E53E4D" w:rsidP="004B1529">
      <w:pPr>
        <w:tabs>
          <w:tab w:val="left" w:pos="315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8454A">
        <w:rPr>
          <w:rFonts w:ascii="Times New Roman" w:hAnsi="Times New Roman"/>
          <w:b/>
          <w:sz w:val="28"/>
          <w:szCs w:val="28"/>
          <w:lang w:val="en-US"/>
        </w:rPr>
        <w:t>UA</w:t>
      </w:r>
      <w:r w:rsidRPr="0038454A">
        <w:rPr>
          <w:rFonts w:ascii="Times New Roman" w:hAnsi="Times New Roman"/>
          <w:b/>
          <w:sz w:val="28"/>
          <w:szCs w:val="28"/>
        </w:rPr>
        <w:t xml:space="preserve"> 328201720355579001000003550</w:t>
      </w:r>
    </w:p>
    <w:p w:rsidR="00E53E4D" w:rsidRPr="0038454A" w:rsidRDefault="00E53E4D" w:rsidP="004B15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8454A">
        <w:rPr>
          <w:rFonts w:ascii="Times New Roman" w:hAnsi="Times New Roman"/>
          <w:b/>
          <w:sz w:val="28"/>
          <w:szCs w:val="28"/>
        </w:rPr>
        <w:t>код ЄДРПОУ 42843402</w:t>
      </w:r>
    </w:p>
    <w:p w:rsidR="00E53E4D" w:rsidRPr="0038454A" w:rsidRDefault="00E53E4D" w:rsidP="004B15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8454A">
        <w:rPr>
          <w:rFonts w:ascii="Times New Roman" w:hAnsi="Times New Roman"/>
          <w:b/>
          <w:sz w:val="28"/>
          <w:szCs w:val="28"/>
        </w:rPr>
        <w:t>МФО 820172</w:t>
      </w:r>
    </w:p>
    <w:p w:rsidR="00E53E4D" w:rsidRPr="0038454A" w:rsidRDefault="00E53E4D" w:rsidP="004B15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8454A">
        <w:rPr>
          <w:rFonts w:ascii="Times New Roman" w:hAnsi="Times New Roman"/>
          <w:b/>
          <w:sz w:val="28"/>
          <w:szCs w:val="28"/>
        </w:rPr>
        <w:t>Департамент розвитку  Чернівецької міської ради</w:t>
      </w:r>
    </w:p>
    <w:p w:rsidR="00E53E4D" w:rsidRDefault="00E53E4D" w:rsidP="003E02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53E4D" w:rsidRDefault="00E53E4D" w:rsidP="003E02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53E4D" w:rsidRDefault="00E53E4D" w:rsidP="003E02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Додаткова інформація:</w:t>
      </w:r>
    </w:p>
    <w:p w:rsidR="00E53E4D" w:rsidRDefault="00E53E4D" w:rsidP="003E02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53E4D" w:rsidRPr="004B1529" w:rsidRDefault="00E53E4D" w:rsidP="00C8257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B1529">
        <w:rPr>
          <w:rFonts w:ascii="Times New Roman" w:hAnsi="Times New Roman"/>
          <w:b/>
          <w:sz w:val="28"/>
          <w:szCs w:val="28"/>
        </w:rPr>
        <w:t>Період між аукціоном:</w:t>
      </w:r>
    </w:p>
    <w:p w:rsidR="00E53E4D" w:rsidRPr="00DF0687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687">
        <w:rPr>
          <w:rFonts w:ascii="Times New Roman" w:hAnsi="Times New Roman"/>
          <w:sz w:val="28"/>
          <w:szCs w:val="28"/>
        </w:rPr>
        <w:t>Аукціон з умов</w:t>
      </w:r>
      <w:r>
        <w:rPr>
          <w:rFonts w:ascii="Times New Roman" w:hAnsi="Times New Roman"/>
          <w:sz w:val="28"/>
          <w:szCs w:val="28"/>
        </w:rPr>
        <w:t>ами</w:t>
      </w:r>
      <w:r w:rsidRPr="00DF0687">
        <w:rPr>
          <w:rFonts w:ascii="Times New Roman" w:hAnsi="Times New Roman"/>
          <w:sz w:val="28"/>
          <w:szCs w:val="28"/>
        </w:rPr>
        <w:t xml:space="preserve"> – аукціон із зниженням стартової ціни:</w:t>
      </w:r>
    </w:p>
    <w:p w:rsidR="00E53E4D" w:rsidRPr="00DF0687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687">
        <w:rPr>
          <w:rFonts w:ascii="Times New Roman" w:hAnsi="Times New Roman"/>
          <w:sz w:val="28"/>
          <w:szCs w:val="28"/>
        </w:rPr>
        <w:t xml:space="preserve">24 (двадцять </w:t>
      </w:r>
      <w:r>
        <w:rPr>
          <w:rFonts w:ascii="Times New Roman" w:hAnsi="Times New Roman"/>
          <w:sz w:val="28"/>
          <w:szCs w:val="28"/>
        </w:rPr>
        <w:t>чотири</w:t>
      </w:r>
      <w:r w:rsidRPr="00DF0687">
        <w:rPr>
          <w:rFonts w:ascii="Times New Roman" w:hAnsi="Times New Roman"/>
          <w:sz w:val="28"/>
          <w:szCs w:val="28"/>
        </w:rPr>
        <w:t xml:space="preserve"> календарних дня)</w:t>
      </w:r>
    </w:p>
    <w:p w:rsidR="00E53E4D" w:rsidRPr="00DF0687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687">
        <w:rPr>
          <w:rFonts w:ascii="Times New Roman" w:hAnsi="Times New Roman"/>
          <w:sz w:val="28"/>
          <w:szCs w:val="28"/>
        </w:rPr>
        <w:t>Аукціон із зниженням стартової ціни – аукціон за методом покрокового зниження стартової ціни та подальшого подання цінових пропозицій:</w:t>
      </w:r>
    </w:p>
    <w:p w:rsidR="00E53E4D" w:rsidRPr="000C25CA" w:rsidRDefault="00E53E4D" w:rsidP="00376D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687">
        <w:rPr>
          <w:rFonts w:ascii="Times New Roman" w:hAnsi="Times New Roman"/>
          <w:sz w:val="28"/>
          <w:szCs w:val="28"/>
        </w:rPr>
        <w:t xml:space="preserve">24 (двадцять </w:t>
      </w:r>
      <w:r>
        <w:rPr>
          <w:rFonts w:ascii="Times New Roman" w:hAnsi="Times New Roman"/>
          <w:sz w:val="28"/>
          <w:szCs w:val="28"/>
        </w:rPr>
        <w:t>чотири</w:t>
      </w:r>
      <w:r w:rsidRPr="00DF0687">
        <w:rPr>
          <w:rFonts w:ascii="Times New Roman" w:hAnsi="Times New Roman"/>
          <w:sz w:val="28"/>
          <w:szCs w:val="28"/>
        </w:rPr>
        <w:t xml:space="preserve"> календарних дня)</w:t>
      </w:r>
    </w:p>
    <w:p w:rsidR="00E53E4D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Pr="004B1529" w:rsidRDefault="00E53E4D" w:rsidP="00C8257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B1529">
        <w:rPr>
          <w:rFonts w:ascii="Times New Roman" w:hAnsi="Times New Roman"/>
          <w:b/>
          <w:sz w:val="28"/>
          <w:szCs w:val="28"/>
        </w:rPr>
        <w:t>Крок аукціону для:</w:t>
      </w:r>
    </w:p>
    <w:p w:rsidR="00E53E4D" w:rsidRPr="008D3066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1529">
        <w:rPr>
          <w:rFonts w:ascii="Times New Roman" w:hAnsi="Times New Roman"/>
          <w:sz w:val="28"/>
          <w:szCs w:val="28"/>
        </w:rPr>
        <w:t>аукціону з умов</w:t>
      </w:r>
      <w:r>
        <w:rPr>
          <w:rFonts w:ascii="Times New Roman" w:hAnsi="Times New Roman"/>
          <w:sz w:val="28"/>
          <w:szCs w:val="28"/>
        </w:rPr>
        <w:t>ами</w:t>
      </w:r>
      <w:r w:rsidRPr="004B1529">
        <w:rPr>
          <w:rFonts w:ascii="Times New Roman" w:hAnsi="Times New Roman"/>
          <w:sz w:val="28"/>
          <w:szCs w:val="28"/>
        </w:rPr>
        <w:t xml:space="preserve"> </w:t>
      </w:r>
      <w:r w:rsidRPr="008D3066">
        <w:rPr>
          <w:rFonts w:ascii="Times New Roman" w:hAnsi="Times New Roman"/>
          <w:sz w:val="28"/>
          <w:szCs w:val="28"/>
        </w:rPr>
        <w:t>– 5 931,44 грн.</w:t>
      </w:r>
    </w:p>
    <w:p w:rsidR="00E53E4D" w:rsidRPr="008D3066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066">
        <w:rPr>
          <w:rFonts w:ascii="Times New Roman" w:hAnsi="Times New Roman"/>
          <w:sz w:val="28"/>
          <w:szCs w:val="28"/>
        </w:rPr>
        <w:t xml:space="preserve">аукціону із зниженням стартової ціни – </w:t>
      </w:r>
      <w:r>
        <w:rPr>
          <w:rFonts w:ascii="Times New Roman" w:hAnsi="Times New Roman"/>
          <w:sz w:val="28"/>
          <w:szCs w:val="28"/>
        </w:rPr>
        <w:t xml:space="preserve">2 965,72 </w:t>
      </w:r>
      <w:r w:rsidRPr="008D3066">
        <w:rPr>
          <w:rFonts w:ascii="Times New Roman" w:hAnsi="Times New Roman"/>
          <w:sz w:val="28"/>
          <w:szCs w:val="28"/>
        </w:rPr>
        <w:t>грн.</w:t>
      </w:r>
    </w:p>
    <w:p w:rsidR="00E53E4D" w:rsidRPr="004B1529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066">
        <w:rPr>
          <w:rFonts w:ascii="Times New Roman" w:hAnsi="Times New Roman"/>
          <w:sz w:val="28"/>
          <w:szCs w:val="28"/>
        </w:rPr>
        <w:t xml:space="preserve">аукціону за методом покрокового зниження стартової ціни та подальшого подання цінових пропозицій – </w:t>
      </w:r>
      <w:r>
        <w:rPr>
          <w:rFonts w:ascii="Times New Roman" w:hAnsi="Times New Roman"/>
          <w:sz w:val="28"/>
          <w:szCs w:val="28"/>
        </w:rPr>
        <w:t>2 965,72 грн.</w:t>
      </w:r>
    </w:p>
    <w:p w:rsidR="00E53E4D" w:rsidRPr="004B1529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1529">
        <w:rPr>
          <w:rFonts w:ascii="Times New Roman" w:hAnsi="Times New Roman"/>
          <w:sz w:val="28"/>
          <w:szCs w:val="28"/>
        </w:rPr>
        <w:t xml:space="preserve">  </w:t>
      </w:r>
    </w:p>
    <w:p w:rsidR="00E53E4D" w:rsidRPr="00150F4A" w:rsidRDefault="00E53E4D" w:rsidP="00B82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1529">
        <w:rPr>
          <w:rFonts w:ascii="Times New Roman" w:hAnsi="Times New Roman"/>
          <w:sz w:val="28"/>
          <w:szCs w:val="28"/>
        </w:rPr>
        <w:t xml:space="preserve">Кількість кроків для аукціону за методом покрокового зниження стартової ціни та подальшого подання цінових пропозицій – </w:t>
      </w:r>
      <w:r w:rsidRPr="00B8244D">
        <w:rPr>
          <w:rFonts w:ascii="Times New Roman" w:hAnsi="Times New Roman"/>
          <w:sz w:val="28"/>
          <w:szCs w:val="28"/>
          <w:u w:val="single"/>
        </w:rPr>
        <w:t>_</w:t>
      </w:r>
      <w:r>
        <w:rPr>
          <w:rFonts w:ascii="Times New Roman" w:hAnsi="Times New Roman"/>
          <w:sz w:val="28"/>
          <w:szCs w:val="28"/>
          <w:u w:val="single"/>
        </w:rPr>
        <w:t>50__.</w:t>
      </w:r>
    </w:p>
    <w:p w:rsidR="00E53E4D" w:rsidRPr="000C25CA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Pr="00375CD6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E53E4D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53E4D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C82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967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3E4D" w:rsidRPr="00256FAE" w:rsidRDefault="00E53E4D" w:rsidP="00BD46DB">
      <w:pPr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BD46DB">
      <w:pPr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BD46DB">
      <w:pPr>
        <w:jc w:val="both"/>
        <w:rPr>
          <w:rFonts w:ascii="Times New Roman" w:hAnsi="Times New Roman"/>
          <w:sz w:val="28"/>
          <w:szCs w:val="28"/>
        </w:rPr>
      </w:pP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4" o:spid="_x0000_i1025" type="#_x0000_t75" style="width:482.25pt;height:361.5pt;visibility:visible">
            <v:imagedata r:id="rId5" o:title=""/>
          </v:shape>
        </w:pict>
      </w:r>
    </w:p>
    <w:p w:rsidR="00E53E4D" w:rsidRDefault="00E53E4D" w:rsidP="00BD46DB">
      <w:pPr>
        <w:jc w:val="both"/>
        <w:rPr>
          <w:rFonts w:ascii="Times New Roman" w:hAnsi="Times New Roman"/>
          <w:sz w:val="28"/>
          <w:szCs w:val="28"/>
        </w:rPr>
      </w:pP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5" o:spid="_x0000_i1026" type="#_x0000_t75" style="width:482.25pt;height:361.5pt;visibility:visible">
            <v:imagedata r:id="rId6" o:title=""/>
          </v:shape>
        </w:pict>
      </w:r>
    </w:p>
    <w:p w:rsidR="00E53E4D" w:rsidRDefault="00E53E4D" w:rsidP="00BD46DB">
      <w:pPr>
        <w:jc w:val="both"/>
        <w:rPr>
          <w:rFonts w:ascii="Times New Roman" w:hAnsi="Times New Roman"/>
          <w:sz w:val="28"/>
          <w:szCs w:val="28"/>
        </w:rPr>
      </w:pP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7" o:spid="_x0000_i1027" type="#_x0000_t75" style="width:482.25pt;height:361.5pt;visibility:visible">
            <v:imagedata r:id="rId7" o:title=""/>
          </v:shape>
        </w:pict>
      </w: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8" o:spid="_x0000_i1028" type="#_x0000_t75" style="width:477pt;height:366.75pt;visibility:visible">
            <v:imagedata r:id="rId8" o:title=""/>
          </v:shape>
        </w:pict>
      </w:r>
    </w:p>
    <w:p w:rsidR="00E53E4D" w:rsidRDefault="00E53E4D" w:rsidP="00BD46DB">
      <w:pPr>
        <w:jc w:val="both"/>
        <w:rPr>
          <w:rFonts w:ascii="Times New Roman" w:hAnsi="Times New Roman"/>
          <w:noProof/>
          <w:sz w:val="28"/>
          <w:szCs w:val="28"/>
        </w:rPr>
      </w:pP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9" o:spid="_x0000_i1029" type="#_x0000_t75" style="width:482.25pt;height:361.5pt;visibility:visible">
            <v:imagedata r:id="rId9" o:title=""/>
          </v:shape>
        </w:pict>
      </w:r>
    </w:p>
    <w:p w:rsidR="00E53E4D" w:rsidRDefault="00E53E4D" w:rsidP="00BD46DB">
      <w:pPr>
        <w:jc w:val="both"/>
        <w:rPr>
          <w:rFonts w:ascii="Times New Roman" w:hAnsi="Times New Roman"/>
          <w:noProof/>
          <w:sz w:val="28"/>
          <w:szCs w:val="28"/>
        </w:rPr>
      </w:pP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0" o:spid="_x0000_i1030" type="#_x0000_t75" style="width:482.25pt;height:361.5pt;visibility:visible">
            <v:imagedata r:id="rId10" o:title=""/>
          </v:shape>
        </w:pict>
      </w:r>
    </w:p>
    <w:p w:rsidR="00E53E4D" w:rsidRDefault="00E53E4D" w:rsidP="00BD46DB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E53E4D" w:rsidRDefault="00E53E4D" w:rsidP="00BD46DB">
      <w:pPr>
        <w:jc w:val="both"/>
        <w:rPr>
          <w:rFonts w:ascii="Times New Roman" w:hAnsi="Times New Roman"/>
          <w:noProof/>
          <w:sz w:val="28"/>
          <w:szCs w:val="28"/>
        </w:rPr>
      </w:pP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1" o:spid="_x0000_i1031" type="#_x0000_t75" style="width:482.25pt;height:642.75pt;visibility:visible">
            <v:imagedata r:id="rId11" o:title=""/>
          </v:shape>
        </w:pict>
      </w:r>
    </w:p>
    <w:p w:rsidR="00E53E4D" w:rsidRDefault="00E53E4D" w:rsidP="00BD46DB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E53E4D" w:rsidRDefault="00E53E4D" w:rsidP="00BD46DB">
      <w:pPr>
        <w:jc w:val="both"/>
        <w:rPr>
          <w:rFonts w:ascii="Times New Roman" w:hAnsi="Times New Roman"/>
          <w:sz w:val="28"/>
          <w:szCs w:val="28"/>
        </w:rPr>
      </w:pPr>
    </w:p>
    <w:p w:rsidR="00E53E4D" w:rsidRDefault="00E53E4D" w:rsidP="00BD46DB">
      <w:pPr>
        <w:jc w:val="both"/>
        <w:rPr>
          <w:rFonts w:ascii="Times New Roman" w:hAnsi="Times New Roman"/>
          <w:sz w:val="28"/>
          <w:szCs w:val="28"/>
        </w:rPr>
      </w:pP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2" o:spid="_x0000_i1032" type="#_x0000_t75" style="width:467.25pt;height:738.75pt;visibility:visible">
            <v:imagedata r:id="rId12" o:title=""/>
          </v:shape>
        </w:pict>
      </w:r>
    </w:p>
    <w:p w:rsidR="00E53E4D" w:rsidRDefault="00E53E4D" w:rsidP="00BD46DB">
      <w:pPr>
        <w:jc w:val="both"/>
        <w:rPr>
          <w:rFonts w:ascii="Times New Roman" w:hAnsi="Times New Roman"/>
          <w:sz w:val="28"/>
          <w:szCs w:val="28"/>
        </w:rPr>
      </w:pP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3" o:spid="_x0000_i1033" type="#_x0000_t75" style="width:457.5pt;height:766.5pt;visibility:visible">
            <v:imagedata r:id="rId13" o:title=""/>
          </v:shape>
        </w:pict>
      </w:r>
    </w:p>
    <w:p w:rsidR="00E53E4D" w:rsidRDefault="00E53E4D" w:rsidP="00BD46DB">
      <w:pPr>
        <w:jc w:val="both"/>
        <w:rPr>
          <w:rFonts w:ascii="Times New Roman" w:hAnsi="Times New Roman"/>
          <w:sz w:val="28"/>
          <w:szCs w:val="28"/>
        </w:rPr>
      </w:pPr>
      <w:r w:rsidRPr="00467BB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4" o:spid="_x0000_i1034" type="#_x0000_t75" style="width:458.25pt;height:756.75pt;visibility:visible">
            <v:imagedata r:id="rId14" o:title=""/>
          </v:shape>
        </w:pict>
      </w:r>
    </w:p>
    <w:sectPr w:rsidR="00E53E4D" w:rsidSect="00532D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6FAF"/>
    <w:rsid w:val="000005DE"/>
    <w:rsid w:val="00017E1E"/>
    <w:rsid w:val="000246A3"/>
    <w:rsid w:val="0003508F"/>
    <w:rsid w:val="000522C6"/>
    <w:rsid w:val="00070B25"/>
    <w:rsid w:val="00073ECE"/>
    <w:rsid w:val="0009476F"/>
    <w:rsid w:val="000C25CA"/>
    <w:rsid w:val="000C3C5B"/>
    <w:rsid w:val="000D5F0E"/>
    <w:rsid w:val="000E5BEE"/>
    <w:rsid w:val="000F469F"/>
    <w:rsid w:val="0010090B"/>
    <w:rsid w:val="001010E0"/>
    <w:rsid w:val="00102963"/>
    <w:rsid w:val="00150F4A"/>
    <w:rsid w:val="00171076"/>
    <w:rsid w:val="0017377A"/>
    <w:rsid w:val="00176359"/>
    <w:rsid w:val="001A0A4E"/>
    <w:rsid w:val="001D1371"/>
    <w:rsid w:val="001E021E"/>
    <w:rsid w:val="001E4B1B"/>
    <w:rsid w:val="001F4864"/>
    <w:rsid w:val="001F7B8A"/>
    <w:rsid w:val="0020284C"/>
    <w:rsid w:val="00207186"/>
    <w:rsid w:val="0021783A"/>
    <w:rsid w:val="00226CA7"/>
    <w:rsid w:val="0023533D"/>
    <w:rsid w:val="00244D29"/>
    <w:rsid w:val="00251584"/>
    <w:rsid w:val="00256FAE"/>
    <w:rsid w:val="00262214"/>
    <w:rsid w:val="00262702"/>
    <w:rsid w:val="00275A65"/>
    <w:rsid w:val="00277A49"/>
    <w:rsid w:val="00292DF1"/>
    <w:rsid w:val="002A3E73"/>
    <w:rsid w:val="00317D7A"/>
    <w:rsid w:val="003344C5"/>
    <w:rsid w:val="003665C1"/>
    <w:rsid w:val="00375CD6"/>
    <w:rsid w:val="00376DE2"/>
    <w:rsid w:val="0038454A"/>
    <w:rsid w:val="003A010B"/>
    <w:rsid w:val="003C29E0"/>
    <w:rsid w:val="003C332A"/>
    <w:rsid w:val="003E0277"/>
    <w:rsid w:val="003F466B"/>
    <w:rsid w:val="003F6FD0"/>
    <w:rsid w:val="00406FE3"/>
    <w:rsid w:val="0041055F"/>
    <w:rsid w:val="00420421"/>
    <w:rsid w:val="00432AA3"/>
    <w:rsid w:val="004659D0"/>
    <w:rsid w:val="00467BBF"/>
    <w:rsid w:val="0048720C"/>
    <w:rsid w:val="004B1529"/>
    <w:rsid w:val="004B271F"/>
    <w:rsid w:val="004B414D"/>
    <w:rsid w:val="004C3862"/>
    <w:rsid w:val="004C6DB0"/>
    <w:rsid w:val="004D0D99"/>
    <w:rsid w:val="004E1F19"/>
    <w:rsid w:val="004E23CF"/>
    <w:rsid w:val="004E52C0"/>
    <w:rsid w:val="004F69CE"/>
    <w:rsid w:val="00532DC3"/>
    <w:rsid w:val="005425D6"/>
    <w:rsid w:val="00544F4B"/>
    <w:rsid w:val="0056336D"/>
    <w:rsid w:val="00584594"/>
    <w:rsid w:val="005C43CA"/>
    <w:rsid w:val="005E0AA5"/>
    <w:rsid w:val="005E2A30"/>
    <w:rsid w:val="005F1F8A"/>
    <w:rsid w:val="00626642"/>
    <w:rsid w:val="00652073"/>
    <w:rsid w:val="006A0E7C"/>
    <w:rsid w:val="006A7BD0"/>
    <w:rsid w:val="006E43D1"/>
    <w:rsid w:val="006F5E16"/>
    <w:rsid w:val="00704C73"/>
    <w:rsid w:val="00707B23"/>
    <w:rsid w:val="00735ACF"/>
    <w:rsid w:val="007721E8"/>
    <w:rsid w:val="007735FB"/>
    <w:rsid w:val="00774D95"/>
    <w:rsid w:val="00791EE2"/>
    <w:rsid w:val="007A422C"/>
    <w:rsid w:val="007E6322"/>
    <w:rsid w:val="007F7108"/>
    <w:rsid w:val="0080705A"/>
    <w:rsid w:val="00842E69"/>
    <w:rsid w:val="00842E72"/>
    <w:rsid w:val="0087513B"/>
    <w:rsid w:val="00877CC7"/>
    <w:rsid w:val="008C33EF"/>
    <w:rsid w:val="008D3066"/>
    <w:rsid w:val="008D3A32"/>
    <w:rsid w:val="008E3FD1"/>
    <w:rsid w:val="0095380D"/>
    <w:rsid w:val="00967D56"/>
    <w:rsid w:val="009B769B"/>
    <w:rsid w:val="009E65D4"/>
    <w:rsid w:val="009F2B95"/>
    <w:rsid w:val="00A043FC"/>
    <w:rsid w:val="00A36637"/>
    <w:rsid w:val="00A438FC"/>
    <w:rsid w:val="00A803A3"/>
    <w:rsid w:val="00A86BBA"/>
    <w:rsid w:val="00A87CF5"/>
    <w:rsid w:val="00A96009"/>
    <w:rsid w:val="00AA4C7B"/>
    <w:rsid w:val="00AB140F"/>
    <w:rsid w:val="00AC727D"/>
    <w:rsid w:val="00AD09F6"/>
    <w:rsid w:val="00AD285D"/>
    <w:rsid w:val="00B10F22"/>
    <w:rsid w:val="00B621F2"/>
    <w:rsid w:val="00B753B0"/>
    <w:rsid w:val="00B8244D"/>
    <w:rsid w:val="00B84B3D"/>
    <w:rsid w:val="00B931EB"/>
    <w:rsid w:val="00B96BB8"/>
    <w:rsid w:val="00BB6519"/>
    <w:rsid w:val="00BD46DB"/>
    <w:rsid w:val="00C45444"/>
    <w:rsid w:val="00C72A2E"/>
    <w:rsid w:val="00C76534"/>
    <w:rsid w:val="00C80B5F"/>
    <w:rsid w:val="00C82576"/>
    <w:rsid w:val="00C82C84"/>
    <w:rsid w:val="00C86F6E"/>
    <w:rsid w:val="00C90723"/>
    <w:rsid w:val="00CB3407"/>
    <w:rsid w:val="00CC6FAF"/>
    <w:rsid w:val="00CD0C7B"/>
    <w:rsid w:val="00CD3877"/>
    <w:rsid w:val="00D1516F"/>
    <w:rsid w:val="00D3361B"/>
    <w:rsid w:val="00D37CAA"/>
    <w:rsid w:val="00D44447"/>
    <w:rsid w:val="00D61866"/>
    <w:rsid w:val="00D939D5"/>
    <w:rsid w:val="00DD3DBE"/>
    <w:rsid w:val="00DD5960"/>
    <w:rsid w:val="00DF0687"/>
    <w:rsid w:val="00DF61E0"/>
    <w:rsid w:val="00E11CBD"/>
    <w:rsid w:val="00E3514B"/>
    <w:rsid w:val="00E440FC"/>
    <w:rsid w:val="00E52E96"/>
    <w:rsid w:val="00E539B3"/>
    <w:rsid w:val="00E53E4D"/>
    <w:rsid w:val="00E72705"/>
    <w:rsid w:val="00E83E0B"/>
    <w:rsid w:val="00EB2C2C"/>
    <w:rsid w:val="00F33565"/>
    <w:rsid w:val="00F338E1"/>
    <w:rsid w:val="00F4658A"/>
    <w:rsid w:val="00F61A43"/>
    <w:rsid w:val="00F62D82"/>
    <w:rsid w:val="00F62F64"/>
    <w:rsid w:val="00F821C0"/>
    <w:rsid w:val="00FB5CB6"/>
    <w:rsid w:val="00FB742D"/>
    <w:rsid w:val="00FF7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DC3"/>
    <w:pPr>
      <w:spacing w:after="200" w:line="276" w:lineRule="auto"/>
    </w:pPr>
    <w:rPr>
      <w:lang w:val="uk-UA" w:eastAsia="uk-UA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3E0277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E0277"/>
    <w:rPr>
      <w:rFonts w:ascii="Times New Roman" w:hAnsi="Times New Roman" w:cs="Times New Roman"/>
      <w:b/>
      <w:sz w:val="20"/>
      <w:szCs w:val="20"/>
      <w:lang w:val="en-US" w:eastAsia="uk-UA"/>
    </w:rPr>
  </w:style>
  <w:style w:type="character" w:styleId="Hyperlink">
    <w:name w:val="Hyperlink"/>
    <w:basedOn w:val="DefaultParagraphFont"/>
    <w:uiPriority w:val="99"/>
    <w:rsid w:val="001D137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D618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rsid w:val="00C8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86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rozvytok@rada.u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11</Pages>
  <Words>1200</Words>
  <Characters>6841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Катя</dc:creator>
  <cp:keywords/>
  <dc:description/>
  <cp:lastModifiedBy>user</cp:lastModifiedBy>
  <cp:revision>12</cp:revision>
  <cp:lastPrinted>2020-09-21T12:17:00Z</cp:lastPrinted>
  <dcterms:created xsi:type="dcterms:W3CDTF">2020-09-17T11:53:00Z</dcterms:created>
  <dcterms:modified xsi:type="dcterms:W3CDTF">2020-09-21T12:17:00Z</dcterms:modified>
</cp:coreProperties>
</file>