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25" w:rsidRPr="00FE27A2" w:rsidRDefault="00FC4525" w:rsidP="00FC4525">
      <w:pPr>
        <w:jc w:val="right"/>
        <w:rPr>
          <w:rFonts w:ascii="Times New Roman" w:hAnsi="Times New Roman" w:cs="Times New Roman"/>
          <w:lang w:val="uk-UA"/>
        </w:rPr>
      </w:pPr>
      <w:r w:rsidRPr="00FE27A2">
        <w:rPr>
          <w:rFonts w:ascii="Times New Roman" w:hAnsi="Times New Roman" w:cs="Times New Roman"/>
          <w:lang w:val="uk-UA"/>
        </w:rPr>
        <w:t>Додаток № 2 до Наказу від ____________ № ___________</w:t>
      </w: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845"/>
        <w:gridCol w:w="4167"/>
      </w:tblGrid>
      <w:tr w:rsidR="001144EA" w:rsidRPr="00FE27A2" w:rsidTr="001144E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ОГОЛОШЕННЯ про передачу в оренду нерухомого майна, </w:t>
            </w:r>
          </w:p>
          <w:p w:rsidR="001144EA" w:rsidRPr="00FE27A2" w:rsidRDefault="001144EA" w:rsidP="001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щодо якого орендодавцем прийнято про продовження терміну дії на аукціоні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8845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Продовження дії договору оренди нерухомого майна, що належить до державної власності від 18.06.2012 № 003908/09 - частини нежитлового вбудованого приміщення площею 1,0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першому поверсі п'ятиповерхової будівлі АПК ВП "Шахта "Карбоніт"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(інв. № 20, реєстр. № 32320594.3.СВЖЦОН060), за адресою: Луганська область, Попаснянський р-н, м. Золоте, вул. Молодіжна, 1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61057, м. Харків, майдан Театральний, 1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Державне підприємство "Первомайськвугілля"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32320594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Попаснянський р-н, м. Гірське, вул. Івана Данькова, 21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3,250.00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1144EA" w:rsidRPr="00611C63" w:rsidTr="001144E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https://drive.google.com/open?id=1C8hvPM_YyT7LENz8kPsPQPHk8RuHSx_p, https://drive.google.com/open?id=1jc_jV2rxwEo0rU1bonJkU3Oq5iANAUGg, https://drive.google.com/open?id=11wzUZagO7-9PQIcvebU7Z4AwHWNd97wp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Золоте, вулиця Молодіжна, 1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1.00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1.00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1144EA" w:rsidRPr="00611C63" w:rsidTr="001144E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https://drive.google.com/open?id=15e_nnIrzkTS_AVjW4dSFvvxMRIpl8TSA, https://drive.google.com/open?id=1NgnDTXN5zSHhENMM5MMKlzEWzKdXqrQV</w:t>
            </w:r>
          </w:p>
        </w:tc>
      </w:tr>
      <w:tr w:rsidR="00FC4525" w:rsidRPr="00FE27A2" w:rsidTr="00254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525" w:rsidRPr="00FE27A2" w:rsidRDefault="00FC4525" w:rsidP="00FC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на об'єкт оренди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чинний орендар має прямий договір із постачальниками комунальних послуг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Перший ступінь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FC4525" w:rsidRPr="00FE27A2" w:rsidTr="001941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525" w:rsidRPr="00FE27A2" w:rsidRDefault="00FC4525" w:rsidP="00FC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32.50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1144EA" w:rsidRPr="00FE27A2" w:rsidTr="001144E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0500525524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0509121748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karbonit2010@ukr.net 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cankrok13@gmail.com</w:t>
            </w:r>
          </w:p>
        </w:tc>
      </w:tr>
      <w:tr w:rsidR="00FC4525" w:rsidRPr="00FE27A2" w:rsidTr="006F50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525" w:rsidRPr="00FE27A2" w:rsidRDefault="00FC4525" w:rsidP="00FC4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1144EA" w:rsidRPr="00FE27A2" w:rsidTr="00FC45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61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 "0</w:t>
            </w:r>
            <w:r w:rsidR="00611C63" w:rsidRPr="00611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" червня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144EA" w:rsidRPr="00FE27A2" w:rsidTr="00FC45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61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 "</w:t>
            </w:r>
            <w:r w:rsidR="00611C63" w:rsidRPr="00611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" </w:t>
            </w:r>
            <w:r w:rsidR="00611C63" w:rsidRPr="00611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0.33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чинного орендаря ),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16.25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інших учасників аукціону),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6A41F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3000.00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</w:tr>
      <w:tr w:rsidR="001144EA" w:rsidRPr="00611C63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4EA" w:rsidRPr="00FE27A2" w:rsidRDefault="000346F2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1144EA" w:rsidRPr="00FE27A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144EA" w:rsidRPr="00611C63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4EA" w:rsidRPr="00FE27A2" w:rsidRDefault="006A41F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національній валюті: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Одержувач: Регіональне відділення Фонду державного майна України по Харківській, Донецькій та Луганській областях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(для перерахування реєстраційного та гарантійного внеску)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одержувача: ДКСУ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ЄДРПОУ 43023403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 :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 43023403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EUR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– 07205696 UKRSIBBANK ANDRIIVSKA STREET 2/12 KYIV, UKRAINE SWIFT – код: KHABUA2K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Банк-посередник – BNP PARIBAS SA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U.S.A. –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1144EA" w:rsidRPr="00611C63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0346F2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1144EA" w:rsidRPr="00FE27A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6A41F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1144EA" w:rsidRPr="00611C63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4EA" w:rsidRPr="00FE27A2" w:rsidRDefault="000346F2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1144EA" w:rsidRPr="00FE27A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https://drive.google.com/open?id=1_K3NfzQwecTN8OmIzikdoxIXNJZM6CDj</w:t>
              </w:r>
            </w:hyperlink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4EA" w:rsidRPr="00FE27A2" w:rsidRDefault="000346F2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7" w:anchor="gid=718665470" w:tgtFrame="_blank" w:history="1">
              <w:r w:rsidR="001144EA" w:rsidRPr="00FE27A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6A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ключ об'єкта </w:t>
            </w:r>
            <w:r w:rsidR="006A41FA"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8845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Фізична особа-підприємець Полякова Тетяна Олександрівна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18-Jun-2012</w:t>
            </w:r>
          </w:p>
        </w:tc>
      </w:tr>
      <w:tr w:rsidR="001144EA" w:rsidRPr="00611C63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14-Jun-2021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FE2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электронного</w:t>
            </w:r>
            <w:proofErr w:type="spellEnd"/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майданчика, через якого він подав цінову 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FE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FE27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FE27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E27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144EA" w:rsidRPr="00FE27A2" w:rsidTr="001144E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44EA" w:rsidRPr="00FE27A2" w:rsidRDefault="001144EA" w:rsidP="00114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FE27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EA50DC" w:rsidRPr="00FE27A2" w:rsidRDefault="00EA50DC">
      <w:pPr>
        <w:rPr>
          <w:lang w:val="uk-UA"/>
        </w:rPr>
      </w:pPr>
    </w:p>
    <w:p w:rsidR="00FC4525" w:rsidRPr="00FE27A2" w:rsidRDefault="00FC4525">
      <w:pPr>
        <w:rPr>
          <w:lang w:val="uk-UA"/>
        </w:rPr>
      </w:pPr>
    </w:p>
    <w:p w:rsidR="00FC4525" w:rsidRPr="00FE27A2" w:rsidRDefault="00FC4525">
      <w:pPr>
        <w:rPr>
          <w:lang w:val="uk-UA"/>
        </w:rPr>
      </w:pPr>
    </w:p>
    <w:p w:rsidR="00FC4525" w:rsidRPr="00FE27A2" w:rsidRDefault="00FC4525" w:rsidP="00FC4525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 w:rsidRPr="00FE27A2">
        <w:rPr>
          <w:rFonts w:ascii="Times New Roman" w:hAnsi="Times New Roman"/>
          <w:b/>
          <w:szCs w:val="24"/>
          <w:lang w:val="uk-UA"/>
        </w:rPr>
        <w:t>Перший заступник начальника</w:t>
      </w:r>
    </w:p>
    <w:p w:rsidR="00FC4525" w:rsidRPr="00FE27A2" w:rsidRDefault="00FC4525" w:rsidP="00FC4525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 w:rsidRPr="00FE27A2">
        <w:rPr>
          <w:rFonts w:ascii="Times New Roman" w:hAnsi="Times New Roman"/>
          <w:b/>
          <w:szCs w:val="24"/>
          <w:lang w:val="uk-UA"/>
        </w:rPr>
        <w:t xml:space="preserve">регіонального відділення – начальник </w:t>
      </w:r>
    </w:p>
    <w:p w:rsidR="00FC4525" w:rsidRPr="00FE27A2" w:rsidRDefault="00FC4525" w:rsidP="00FC4525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 w:rsidRPr="00FE27A2">
        <w:rPr>
          <w:rFonts w:ascii="Times New Roman" w:hAnsi="Times New Roman"/>
          <w:b/>
          <w:szCs w:val="24"/>
          <w:lang w:val="uk-UA"/>
        </w:rPr>
        <w:t xml:space="preserve">Управління забезпечення реалізації </w:t>
      </w:r>
    </w:p>
    <w:p w:rsidR="00FC4525" w:rsidRPr="00FE27A2" w:rsidRDefault="00FC4525" w:rsidP="00FC4525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 w:rsidRPr="00FE27A2">
        <w:rPr>
          <w:rFonts w:ascii="Times New Roman" w:hAnsi="Times New Roman"/>
          <w:b/>
          <w:szCs w:val="24"/>
          <w:lang w:val="uk-UA"/>
        </w:rPr>
        <w:t xml:space="preserve">повноважень у Луганській області       </w:t>
      </w:r>
      <w:r w:rsidRPr="00FE27A2">
        <w:rPr>
          <w:rFonts w:ascii="Times New Roman" w:hAnsi="Times New Roman"/>
          <w:b/>
          <w:szCs w:val="24"/>
          <w:lang w:val="uk-UA"/>
        </w:rPr>
        <w:tab/>
      </w:r>
      <w:r w:rsidRPr="00FE27A2">
        <w:rPr>
          <w:rFonts w:ascii="Times New Roman" w:hAnsi="Times New Roman"/>
          <w:b/>
          <w:szCs w:val="24"/>
          <w:lang w:val="uk-UA"/>
        </w:rPr>
        <w:tab/>
        <w:t xml:space="preserve">                                       Олександр ВОЛКОВ</w:t>
      </w:r>
    </w:p>
    <w:p w:rsidR="00FC4525" w:rsidRPr="00FE27A2" w:rsidRDefault="00FC4525" w:rsidP="00FC4525">
      <w:pPr>
        <w:rPr>
          <w:lang w:val="uk-UA"/>
        </w:rPr>
      </w:pPr>
    </w:p>
    <w:p w:rsidR="00FC4525" w:rsidRPr="00FE27A2" w:rsidRDefault="00FC4525">
      <w:pPr>
        <w:rPr>
          <w:lang w:val="uk-UA"/>
        </w:rPr>
      </w:pPr>
    </w:p>
    <w:sectPr w:rsidR="00FC4525" w:rsidRPr="00FE27A2" w:rsidSect="00FE27A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4EA"/>
    <w:rsid w:val="00000DA8"/>
    <w:rsid w:val="000346F2"/>
    <w:rsid w:val="000D50DB"/>
    <w:rsid w:val="000E6FEE"/>
    <w:rsid w:val="001144EA"/>
    <w:rsid w:val="001511AF"/>
    <w:rsid w:val="00233038"/>
    <w:rsid w:val="003066DF"/>
    <w:rsid w:val="00311D21"/>
    <w:rsid w:val="00343C46"/>
    <w:rsid w:val="00447F0B"/>
    <w:rsid w:val="004E1442"/>
    <w:rsid w:val="005D5DC2"/>
    <w:rsid w:val="00611C63"/>
    <w:rsid w:val="00645889"/>
    <w:rsid w:val="0064733B"/>
    <w:rsid w:val="006A41FA"/>
    <w:rsid w:val="006F09B0"/>
    <w:rsid w:val="00747F80"/>
    <w:rsid w:val="007D5456"/>
    <w:rsid w:val="008D4983"/>
    <w:rsid w:val="00A27772"/>
    <w:rsid w:val="00A87380"/>
    <w:rsid w:val="00CB6C56"/>
    <w:rsid w:val="00D92563"/>
    <w:rsid w:val="00DC6E19"/>
    <w:rsid w:val="00E96B14"/>
    <w:rsid w:val="00EA50DC"/>
    <w:rsid w:val="00F33980"/>
    <w:rsid w:val="00FC4525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_K3NfzQwecTN8OmIzikdoxIXNJZM6CDj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5</cp:revision>
  <cp:lastPrinted>2021-05-07T08:32:00Z</cp:lastPrinted>
  <dcterms:created xsi:type="dcterms:W3CDTF">2021-04-29T05:55:00Z</dcterms:created>
  <dcterms:modified xsi:type="dcterms:W3CDTF">2021-05-07T08:37:00Z</dcterms:modified>
</cp:coreProperties>
</file>