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A853" w14:textId="77777777" w:rsidR="00AF7134" w:rsidRPr="00AF7134" w:rsidRDefault="00AF7134" w:rsidP="00AF7134">
      <w:pPr>
        <w:spacing w:before="100" w:beforeAutospacing="1"/>
        <w:jc w:val="center"/>
        <w:outlineLvl w:val="1"/>
        <w:rPr>
          <w:rFonts w:ascii="Times" w:eastAsia="Times New Roman" w:hAnsi="Times" w:cs="Times New Roman"/>
          <w:b/>
          <w:bCs/>
          <w:color w:val="000000"/>
          <w:sz w:val="36"/>
          <w:szCs w:val="36"/>
          <w:lang w:val="ru-UA" w:eastAsia="ru-RU"/>
        </w:rPr>
      </w:pPr>
      <w:r w:rsidRPr="00AF7134">
        <w:rPr>
          <w:rFonts w:ascii="Times" w:eastAsia="Times New Roman" w:hAnsi="Times" w:cs="Times New Roman"/>
          <w:b/>
          <w:bCs/>
          <w:color w:val="000000"/>
          <w:sz w:val="36"/>
          <w:szCs w:val="36"/>
          <w:lang w:val="ru-UA" w:eastAsia="ru-RU"/>
        </w:rPr>
        <w:t>ПРОТОКОЛ ПРОВЕДЕННЯ ЕЛЕКТРОННОГО АУКЦІОНУ</w:t>
      </w:r>
      <w:r w:rsidRPr="00AF7134">
        <w:rPr>
          <w:rFonts w:ascii="Times" w:eastAsia="Times New Roman" w:hAnsi="Times" w:cs="Times New Roman"/>
          <w:b/>
          <w:bCs/>
          <w:color w:val="000000"/>
          <w:sz w:val="36"/>
          <w:szCs w:val="36"/>
          <w:lang w:val="ru-UA" w:eastAsia="ru-RU"/>
        </w:rPr>
        <w:br/>
        <w:t>№UA-PS-2022-04-05-000022-2</w:t>
      </w:r>
    </w:p>
    <w:p w14:paraId="394A41CF" w14:textId="099311EB" w:rsidR="00AF7134" w:rsidRPr="00AF7134" w:rsidRDefault="00AF7134" w:rsidP="00AF7134">
      <w:pPr>
        <w:rPr>
          <w:rFonts w:ascii="Times New Roman" w:eastAsia="Times New Roman" w:hAnsi="Times New Roman" w:cs="Times New Roman"/>
          <w:lang w:val="ru-UA" w:eastAsia="ru-RU"/>
        </w:rPr>
      </w:pPr>
    </w:p>
    <w:p w14:paraId="70CB6AE1"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AF7134">
        <w:rPr>
          <w:rFonts w:ascii="Times" w:eastAsia="Times New Roman" w:hAnsi="Times" w:cs="Times New Roman"/>
          <w:color w:val="000000"/>
          <w:sz w:val="21"/>
          <w:szCs w:val="21"/>
          <w:lang w:val="ru-UA" w:eastAsia="ru-RU"/>
        </w:rPr>
        <w:t> ТОВ "Ю.БІЗ"</w:t>
      </w:r>
    </w:p>
    <w:p w14:paraId="46D01AEC" w14:textId="77777777" w:rsidR="00AF7134" w:rsidRPr="00AF7134" w:rsidRDefault="00AF7134" w:rsidP="00AF7134">
      <w:pPr>
        <w:rPr>
          <w:rFonts w:ascii="Times New Roman" w:eastAsia="Times New Roman" w:hAnsi="Times New Roman" w:cs="Times New Roman"/>
          <w:lang w:val="ru-UA" w:eastAsia="ru-RU"/>
        </w:rPr>
      </w:pPr>
    </w:p>
    <w:p w14:paraId="38A599D7"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AF7134">
        <w:rPr>
          <w:rFonts w:ascii="Times" w:eastAsia="Times New Roman" w:hAnsi="Times" w:cs="Times New Roman"/>
          <w:color w:val="000000"/>
          <w:sz w:val="21"/>
          <w:szCs w:val="21"/>
          <w:lang w:val="ru-UA" w:eastAsia="ru-RU"/>
        </w:rPr>
        <w:t> ТОВ "Ю.БІЗ"</w:t>
      </w:r>
    </w:p>
    <w:p w14:paraId="440B993C" w14:textId="77777777" w:rsidR="00AF7134" w:rsidRPr="00AF7134" w:rsidRDefault="00AF7134" w:rsidP="00AF7134">
      <w:pPr>
        <w:rPr>
          <w:rFonts w:ascii="Times New Roman" w:eastAsia="Times New Roman" w:hAnsi="Times New Roman" w:cs="Times New Roman"/>
          <w:lang w:val="ru-UA" w:eastAsia="ru-RU"/>
        </w:rPr>
      </w:pPr>
    </w:p>
    <w:p w14:paraId="0C025B42"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Реєстраційний номер лоту: </w:t>
      </w:r>
      <w:r w:rsidRPr="00AF7134">
        <w:rPr>
          <w:rFonts w:ascii="Times" w:eastAsia="Times New Roman" w:hAnsi="Times" w:cs="Times New Roman"/>
          <w:color w:val="000000"/>
          <w:sz w:val="21"/>
          <w:szCs w:val="21"/>
          <w:lang w:val="ru-UA" w:eastAsia="ru-RU"/>
        </w:rPr>
        <w:t>16</w:t>
      </w:r>
    </w:p>
    <w:p w14:paraId="517398E4" w14:textId="77777777" w:rsidR="00AF7134" w:rsidRPr="00AF7134" w:rsidRDefault="00AF7134" w:rsidP="00AF7134">
      <w:pPr>
        <w:rPr>
          <w:rFonts w:ascii="Times New Roman" w:eastAsia="Times New Roman" w:hAnsi="Times New Roman" w:cs="Times New Roman"/>
          <w:lang w:val="ru-UA" w:eastAsia="ru-RU"/>
        </w:rPr>
      </w:pPr>
    </w:p>
    <w:p w14:paraId="5ABD3938"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Замовник аукціону:</w:t>
      </w:r>
      <w:r w:rsidRPr="00AF7134">
        <w:rPr>
          <w:rFonts w:ascii="Times" w:eastAsia="Times New Roman" w:hAnsi="Times" w:cs="Times New Roman"/>
          <w:color w:val="000000"/>
          <w:sz w:val="21"/>
          <w:szCs w:val="21"/>
          <w:lang w:val="ru-UA" w:eastAsia="ru-RU"/>
        </w:rPr>
        <w:t>Арбітражний керуючий Кирик Оксана Володимирівна</w:t>
      </w:r>
    </w:p>
    <w:p w14:paraId="284903BE" w14:textId="77777777" w:rsidR="00AF7134" w:rsidRPr="00AF7134" w:rsidRDefault="00AF7134" w:rsidP="00AF7134">
      <w:pPr>
        <w:rPr>
          <w:rFonts w:ascii="Times New Roman" w:eastAsia="Times New Roman" w:hAnsi="Times New Roman" w:cs="Times New Roman"/>
          <w:lang w:val="ru-UA" w:eastAsia="ru-RU"/>
        </w:rPr>
      </w:pPr>
    </w:p>
    <w:p w14:paraId="1421672B"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Статус електронного аукціону:</w:t>
      </w:r>
      <w:r w:rsidRPr="00AF7134">
        <w:rPr>
          <w:rFonts w:ascii="Times" w:eastAsia="Times New Roman" w:hAnsi="Times" w:cs="Times New Roman"/>
          <w:color w:val="000000"/>
          <w:sz w:val="21"/>
          <w:szCs w:val="21"/>
          <w:lang w:val="ru-UA" w:eastAsia="ru-RU"/>
        </w:rPr>
        <w:t> аукціон відбувся</w:t>
      </w:r>
    </w:p>
    <w:p w14:paraId="607F999C" w14:textId="77777777" w:rsidR="00AF7134" w:rsidRPr="00AF7134" w:rsidRDefault="00AF7134" w:rsidP="00AF7134">
      <w:pPr>
        <w:rPr>
          <w:rFonts w:ascii="Times New Roman" w:eastAsia="Times New Roman" w:hAnsi="Times New Roman" w:cs="Times New Roman"/>
          <w:lang w:val="ru-UA" w:eastAsia="ru-RU"/>
        </w:rPr>
      </w:pPr>
    </w:p>
    <w:p w14:paraId="1A34F055"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Дата та час початку електронного аукціону:</w:t>
      </w:r>
      <w:r w:rsidRPr="00AF7134">
        <w:rPr>
          <w:rFonts w:ascii="Times" w:eastAsia="Times New Roman" w:hAnsi="Times" w:cs="Times New Roman"/>
          <w:color w:val="000000"/>
          <w:sz w:val="21"/>
          <w:szCs w:val="21"/>
          <w:lang w:val="ru-UA" w:eastAsia="ru-RU"/>
        </w:rPr>
        <w:t> 15.04.2022 09:35:23</w:t>
      </w:r>
    </w:p>
    <w:p w14:paraId="7BF4AD9D" w14:textId="77777777" w:rsidR="00AF7134" w:rsidRPr="00AF7134" w:rsidRDefault="00AF7134" w:rsidP="00AF7134">
      <w:pPr>
        <w:rPr>
          <w:rFonts w:ascii="Times New Roman" w:eastAsia="Times New Roman" w:hAnsi="Times New Roman" w:cs="Times New Roman"/>
          <w:lang w:val="ru-UA" w:eastAsia="ru-RU"/>
        </w:rPr>
      </w:pPr>
    </w:p>
    <w:p w14:paraId="74B55DD6"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Дата та час закінчення електронного аукціону:</w:t>
      </w:r>
      <w:r w:rsidRPr="00AF7134">
        <w:rPr>
          <w:rFonts w:ascii="Times" w:eastAsia="Times New Roman" w:hAnsi="Times" w:cs="Times New Roman"/>
          <w:color w:val="000000"/>
          <w:sz w:val="21"/>
          <w:szCs w:val="21"/>
          <w:lang w:val="ru-UA" w:eastAsia="ru-RU"/>
        </w:rPr>
        <w:t> 15.04.2022 16:36:33</w:t>
      </w:r>
    </w:p>
    <w:p w14:paraId="6CDDDA0B" w14:textId="77777777" w:rsidR="00AF7134" w:rsidRPr="00AF7134" w:rsidRDefault="00AF7134" w:rsidP="00AF7134">
      <w:pPr>
        <w:rPr>
          <w:rFonts w:ascii="Times New Roman" w:eastAsia="Times New Roman" w:hAnsi="Times New Roman" w:cs="Times New Roman"/>
          <w:lang w:val="ru-UA" w:eastAsia="ru-RU"/>
        </w:rPr>
      </w:pPr>
    </w:p>
    <w:p w14:paraId="1602C937"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AF7134">
        <w:rPr>
          <w:rFonts w:ascii="Times" w:eastAsia="Times New Roman" w:hAnsi="Times" w:cs="Times New Roman"/>
          <w:color w:val="000000"/>
          <w:sz w:val="21"/>
          <w:szCs w:val="21"/>
          <w:lang w:val="ru-UA" w:eastAsia="ru-RU"/>
        </w:rPr>
        <w:t> Аукціон з продажу майна боржника ТОВ «Ріал Істейт Бізнес Групп» (ідентифікаційний код юридичної особи 34994688) у справі про банкрутство № 916/1272/18: Акція проста бездокументарна іменна Публічного акціонерного товариства «Екомобіль» (код ЄДРПОУ 33292521)</w:t>
      </w:r>
    </w:p>
    <w:p w14:paraId="03EE0825" w14:textId="77777777" w:rsidR="00AF7134" w:rsidRPr="00AF7134" w:rsidRDefault="00AF7134" w:rsidP="00AF7134">
      <w:pPr>
        <w:rPr>
          <w:rFonts w:ascii="Times New Roman" w:eastAsia="Times New Roman" w:hAnsi="Times New Roman" w:cs="Times New Roman"/>
          <w:lang w:val="ru-UA" w:eastAsia="ru-RU"/>
        </w:rPr>
      </w:pPr>
    </w:p>
    <w:p w14:paraId="5DBB19A7" w14:textId="098755BA"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21"/>
          <w:szCs w:val="21"/>
          <w:lang w:val="ru-UA" w:eastAsia="ru-RU"/>
        </w:rPr>
        <w:t>Аукціон з продажу майна боржника ТОВ «Ріал Істейт Бізнес Групп» (ідентифікаційний код юридичної особи 34994688) у справі про банкрутство № 916/1272/18: Акція проста бездокументарна іменна Публічного акціонерного товариства «Екомобіль» (код ЄДРПОУ 33292521)</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br/>
        <w:t>Справа №916/1272/18 про банкрутство Товариства з обмеженою відповідальністю «Ріал Істейт Бізнес Групп», Господарський суд Одеської області.</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br/>
        <w:t>Вид аукціону: другий повторний аукціон з можливістю зниження початкової ціни.</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br/>
        <w:t>Відомості про продавця майна: Товариство з обмеженою відповідальністю «Ріал Істейт Бізнес Групп», ЄДРПОУ 34994688, місцезнаходження: 65114, м. Одеса, Люстдорфська дорога, 140-А, офіс 2623.</w:t>
      </w:r>
      <w:r w:rsidRPr="00AF7134">
        <w:rPr>
          <w:rFonts w:ascii="Times" w:eastAsia="Times New Roman" w:hAnsi="Times" w:cs="Times New Roman"/>
          <w:color w:val="000000"/>
          <w:sz w:val="21"/>
          <w:szCs w:val="21"/>
          <w:lang w:val="ru-UA" w:eastAsia="ru-RU"/>
        </w:rPr>
        <w:br/>
        <w:t>Відомості про замовника аукціону: арбітражний керуючий Кирик Оксана Володимирівна, свідоцтво про право на здійснення діяльності арбітражного керуючого №144 від 31.01.2013 року, видане Міністерством юстиції України; місцезнаходження контори (офісу): 04112, м. Київ, вул. Дегтярівська, б.48, оф. АК, номер контактного телефону: (066) 236 99 83, адреса електронної пошти: kyryk_ak@ukr.net.</w:t>
      </w:r>
      <w:r w:rsidRPr="00AF7134">
        <w:rPr>
          <w:rFonts w:ascii="Times" w:eastAsia="Times New Roman" w:hAnsi="Times" w:cs="Times New Roman"/>
          <w:color w:val="000000"/>
          <w:sz w:val="21"/>
          <w:szCs w:val="21"/>
          <w:lang w:val="ru-UA" w:eastAsia="ru-RU"/>
        </w:rPr>
        <w:b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Prozorro.Продажі щодо організації та проведення аукціонів з продажу майна боржників у справах про банкрутство, затвердженого наказом ДП «Прозорро. Продажі» №39 від 18.10.2019 р.</w:t>
      </w:r>
      <w:r w:rsidRPr="00AF7134">
        <w:rPr>
          <w:rFonts w:ascii="Times" w:eastAsia="Times New Roman" w:hAnsi="Times" w:cs="Times New Roman"/>
          <w:color w:val="000000"/>
          <w:sz w:val="21"/>
          <w:szCs w:val="21"/>
          <w:lang w:val="ru-UA" w:eastAsia="ru-RU"/>
        </w:rPr>
        <w:br/>
        <w:t>Спосіб отримання додаткової інформації про проведення аукціону: додаткову інформацію можна отримати у арбітражного керуючого - ліквідатора Кирик О.В. в робочі дні з 10-00 по 17-00 години за тел. (066) 236 99 83, або електронною поштою: kyryk_ak@ukr.net.</w:t>
      </w:r>
      <w:r w:rsidRPr="00AF7134">
        <w:rPr>
          <w:rFonts w:ascii="Times" w:eastAsia="Times New Roman" w:hAnsi="Times" w:cs="Times New Roman"/>
          <w:color w:val="000000"/>
          <w:sz w:val="21"/>
          <w:szCs w:val="21"/>
          <w:lang w:val="ru-UA" w:eastAsia="ru-RU"/>
        </w:rPr>
        <w:br/>
        <w:t>Порядок та умови отримання майна переможцем аукціону: 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r w:rsidRPr="00AF7134">
        <w:rPr>
          <w:rFonts w:ascii="Times" w:eastAsia="Times New Roman" w:hAnsi="Times" w:cs="Times New Roman"/>
          <w:color w:val="000000"/>
          <w:sz w:val="21"/>
          <w:szCs w:val="21"/>
          <w:lang w:val="ru-UA" w:eastAsia="ru-RU"/>
        </w:rPr>
        <w:br/>
        <w:t>Можливість надання переможцю аукціону податкової накладної: 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lastRenderedPageBreak/>
        <w:t>Розмір винагороди оператора: розмір винагороди оператора та порядок її сплати встановлено Розділом ІV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br/>
        <w:t>Склад майна (лот № 16) - Акція проста бездокументарна іменна Публічного акціонерного товариства «Екомобіль», що належить Товариству з обмеженою відповідальністю «Ріал Істейт Бізнес Групп» (код ЄДРПОУ 34994688), юридична адреса: 65114, м. Одеса, Люстдорфська дорога, 140-А, офіс 2623, визнано банкрутом Постановою господарського суду Одеської області від 08.10.2019 р. у справі №916/1272/18.</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br/>
        <w:t>Характеристика:</w:t>
      </w:r>
      <w:r w:rsidRPr="00AF7134">
        <w:rPr>
          <w:rFonts w:ascii="Times" w:eastAsia="Times New Roman" w:hAnsi="Times" w:cs="Times New Roman"/>
          <w:color w:val="000000"/>
          <w:sz w:val="21"/>
          <w:szCs w:val="21"/>
          <w:lang w:val="ru-UA" w:eastAsia="ru-RU"/>
        </w:rPr>
        <w:br/>
        <w:t>Назва: Публічне акціонерне товариство «Екомобіль»;</w:t>
      </w:r>
      <w:r w:rsidRPr="00AF7134">
        <w:rPr>
          <w:rFonts w:ascii="Times" w:eastAsia="Times New Roman" w:hAnsi="Times" w:cs="Times New Roman"/>
          <w:color w:val="000000"/>
          <w:sz w:val="21"/>
          <w:szCs w:val="21"/>
          <w:lang w:val="ru-UA" w:eastAsia="ru-RU"/>
        </w:rPr>
        <w:br/>
        <w:t>Ідентифікаційний код юридичної особи: 33292521;</w:t>
      </w:r>
      <w:r w:rsidRPr="00AF7134">
        <w:rPr>
          <w:rFonts w:ascii="Times" w:eastAsia="Times New Roman" w:hAnsi="Times" w:cs="Times New Roman"/>
          <w:color w:val="000000"/>
          <w:sz w:val="21"/>
          <w:szCs w:val="21"/>
          <w:lang w:val="ru-UA" w:eastAsia="ru-RU"/>
        </w:rPr>
        <w:br/>
        <w:t>Місцезнаходження: 61046, Харківська обл., місто Харків, вулиця Автогенна, будинок 10;</w:t>
      </w:r>
      <w:r w:rsidRPr="00AF7134">
        <w:rPr>
          <w:rFonts w:ascii="Times" w:eastAsia="Times New Roman" w:hAnsi="Times" w:cs="Times New Roman"/>
          <w:color w:val="000000"/>
          <w:sz w:val="21"/>
          <w:szCs w:val="21"/>
          <w:lang w:val="ru-UA" w:eastAsia="ru-RU"/>
        </w:rPr>
        <w:br/>
        <w:t>Засоби зв’язку: відсутні</w:t>
      </w:r>
      <w:r w:rsidRPr="00AF7134">
        <w:rPr>
          <w:rFonts w:ascii="Times" w:eastAsia="Times New Roman" w:hAnsi="Times" w:cs="Times New Roman"/>
          <w:color w:val="000000"/>
          <w:sz w:val="21"/>
          <w:szCs w:val="21"/>
          <w:lang w:val="ru-UA" w:eastAsia="ru-RU"/>
        </w:rPr>
        <w:br/>
        <w:t>Кількість акцій: 14 605 шт.(чотирнадцять тисяч шістсот п'ять);</w:t>
      </w:r>
      <w:r w:rsidRPr="00AF7134">
        <w:rPr>
          <w:rFonts w:ascii="Times" w:eastAsia="Times New Roman" w:hAnsi="Times" w:cs="Times New Roman"/>
          <w:color w:val="000000"/>
          <w:sz w:val="21"/>
          <w:szCs w:val="21"/>
          <w:lang w:val="ru-UA" w:eastAsia="ru-RU"/>
        </w:rPr>
        <w:br/>
        <w:t>Кількість акцій, що пропонується до продажу: 14 605 шт.(чотирнадцять тисяч шістсот п'ять);</w:t>
      </w:r>
      <w:r w:rsidRPr="00AF7134">
        <w:rPr>
          <w:rFonts w:ascii="Times" w:eastAsia="Times New Roman" w:hAnsi="Times" w:cs="Times New Roman"/>
          <w:color w:val="000000"/>
          <w:sz w:val="21"/>
          <w:szCs w:val="21"/>
          <w:lang w:val="ru-UA" w:eastAsia="ru-RU"/>
        </w:rPr>
        <w:br/>
        <w:t>Вартість акцій: 14 605 000 (чотирнадцять мільйонів шістсот п'ять тисяч) гривень 00 копійок</w:t>
      </w:r>
      <w:r w:rsidRPr="00AF7134">
        <w:rPr>
          <w:rFonts w:ascii="Times" w:eastAsia="Times New Roman" w:hAnsi="Times" w:cs="Times New Roman"/>
          <w:color w:val="000000"/>
          <w:sz w:val="21"/>
          <w:szCs w:val="21"/>
          <w:lang w:val="ru-UA" w:eastAsia="ru-RU"/>
        </w:rPr>
        <w:br/>
        <w:t>Середньоспискова кількість працівників: інформація відсутня;</w:t>
      </w:r>
      <w:r w:rsidRPr="00AF7134">
        <w:rPr>
          <w:rFonts w:ascii="Times" w:eastAsia="Times New Roman" w:hAnsi="Times" w:cs="Times New Roman"/>
          <w:color w:val="000000"/>
          <w:sz w:val="21"/>
          <w:szCs w:val="21"/>
          <w:lang w:val="ru-UA" w:eastAsia="ru-RU"/>
        </w:rPr>
        <w:br/>
        <w:t>Площа та правовий режим земельної ділянки, що належить Публічному акціонерному товариству «Екомобіль»: інформація відсутня;</w:t>
      </w:r>
      <w:r w:rsidRPr="00AF7134">
        <w:rPr>
          <w:rFonts w:ascii="Times" w:eastAsia="Times New Roman" w:hAnsi="Times" w:cs="Times New Roman"/>
          <w:color w:val="000000"/>
          <w:sz w:val="21"/>
          <w:szCs w:val="21"/>
          <w:lang w:val="ru-UA" w:eastAsia="ru-RU"/>
        </w:rPr>
        <w:br/>
        <w:t>Балансова вартість основних фондів: інформація відсутня;</w:t>
      </w:r>
      <w:r w:rsidRPr="00AF7134">
        <w:rPr>
          <w:rFonts w:ascii="Times" w:eastAsia="Times New Roman" w:hAnsi="Times" w:cs="Times New Roman"/>
          <w:color w:val="000000"/>
          <w:sz w:val="21"/>
          <w:szCs w:val="21"/>
          <w:lang w:val="ru-UA" w:eastAsia="ru-RU"/>
        </w:rPr>
        <w:br/>
        <w:t>Знос основних фондів: інформація відсутня;</w:t>
      </w:r>
      <w:r w:rsidRPr="00AF7134">
        <w:rPr>
          <w:rFonts w:ascii="Times" w:eastAsia="Times New Roman" w:hAnsi="Times" w:cs="Times New Roman"/>
          <w:color w:val="000000"/>
          <w:sz w:val="21"/>
          <w:szCs w:val="21"/>
          <w:lang w:val="ru-UA" w:eastAsia="ru-RU"/>
        </w:rPr>
        <w:br/>
        <w:t>Балансовий прибуток: інформація відсутня;</w:t>
      </w:r>
      <w:r w:rsidRPr="00AF7134">
        <w:rPr>
          <w:rFonts w:ascii="Times" w:eastAsia="Times New Roman" w:hAnsi="Times" w:cs="Times New Roman"/>
          <w:color w:val="000000"/>
          <w:sz w:val="21"/>
          <w:szCs w:val="21"/>
          <w:lang w:val="ru-UA" w:eastAsia="ru-RU"/>
        </w:rPr>
        <w:br/>
        <w:t>Дебіторська заборгованість: інформація відсутня;</w:t>
      </w:r>
      <w:r w:rsidRPr="00AF7134">
        <w:rPr>
          <w:rFonts w:ascii="Times" w:eastAsia="Times New Roman" w:hAnsi="Times" w:cs="Times New Roman"/>
          <w:color w:val="000000"/>
          <w:sz w:val="21"/>
          <w:szCs w:val="21"/>
          <w:lang w:val="ru-UA" w:eastAsia="ru-RU"/>
        </w:rPr>
        <w:br/>
        <w:t>Кредиторська заборгованість: інформація відсутня;</w:t>
      </w:r>
      <w:r w:rsidRPr="00AF7134">
        <w:rPr>
          <w:rFonts w:ascii="Times" w:eastAsia="Times New Roman" w:hAnsi="Times" w:cs="Times New Roman"/>
          <w:color w:val="000000"/>
          <w:sz w:val="21"/>
          <w:szCs w:val="21"/>
          <w:lang w:val="ru-UA" w:eastAsia="ru-RU"/>
        </w:rPr>
        <w:br/>
        <w:t>Основні види продукції (робіт, послуг) та її обсяг: інформація відсутня;</w:t>
      </w:r>
      <w:r w:rsidRPr="00AF7134">
        <w:rPr>
          <w:rFonts w:ascii="Times" w:eastAsia="Times New Roman" w:hAnsi="Times" w:cs="Times New Roman"/>
          <w:color w:val="000000"/>
          <w:sz w:val="21"/>
          <w:szCs w:val="21"/>
          <w:lang w:val="ru-UA" w:eastAsia="ru-RU"/>
        </w:rPr>
        <w:br/>
        <w:t>Відомості про реєстратора цінних паперів: інформація відсутня.</w:t>
      </w:r>
      <w:r w:rsidRPr="00AF7134">
        <w:rPr>
          <w:rFonts w:ascii="Times" w:eastAsia="Times New Roman" w:hAnsi="Times" w:cs="Times New Roman"/>
          <w:color w:val="000000"/>
          <w:sz w:val="21"/>
          <w:szCs w:val="21"/>
          <w:lang w:val="ru-UA" w:eastAsia="ru-RU"/>
        </w:rPr>
        <w:br/>
        <w:t>Додаткова інформація:</w:t>
      </w:r>
      <w:r w:rsidRPr="00AF7134">
        <w:rPr>
          <w:rFonts w:ascii="Times" w:eastAsia="Times New Roman" w:hAnsi="Times" w:cs="Times New Roman"/>
          <w:color w:val="000000"/>
          <w:sz w:val="21"/>
          <w:szCs w:val="21"/>
          <w:lang w:val="ru-UA" w:eastAsia="ru-RU"/>
        </w:rPr>
        <w:br/>
        <w:t>Види діяльності за КВЕД-2005:</w:t>
      </w:r>
      <w:r w:rsidRPr="00AF7134">
        <w:rPr>
          <w:rFonts w:ascii="Times" w:eastAsia="Times New Roman" w:hAnsi="Times" w:cs="Times New Roman"/>
          <w:color w:val="000000"/>
          <w:sz w:val="21"/>
          <w:szCs w:val="21"/>
          <w:lang w:val="ru-UA" w:eastAsia="ru-RU"/>
        </w:rPr>
        <w:br/>
        <w:t>72.19 Дослідження й експериментальні розробки у сфері інших природничих і технічних наук (основний);</w:t>
      </w:r>
      <w:r w:rsidRPr="00AF7134">
        <w:rPr>
          <w:rFonts w:ascii="Times" w:eastAsia="Times New Roman" w:hAnsi="Times" w:cs="Times New Roman"/>
          <w:color w:val="000000"/>
          <w:sz w:val="21"/>
          <w:szCs w:val="21"/>
          <w:lang w:val="ru-UA" w:eastAsia="ru-RU"/>
        </w:rPr>
        <w:br/>
        <w:t>28.30 Виробництво машин і устатковання для сільського та лісового господарства;</w:t>
      </w:r>
      <w:r w:rsidRPr="00AF7134">
        <w:rPr>
          <w:rFonts w:ascii="Times" w:eastAsia="Times New Roman" w:hAnsi="Times" w:cs="Times New Roman"/>
          <w:color w:val="000000"/>
          <w:sz w:val="21"/>
          <w:szCs w:val="21"/>
          <w:lang w:val="ru-UA" w:eastAsia="ru-RU"/>
        </w:rPr>
        <w:br/>
        <w:t>29.10 Виробництво автотранспортних засобів;</w:t>
      </w:r>
      <w:r w:rsidRPr="00AF7134">
        <w:rPr>
          <w:rFonts w:ascii="Times" w:eastAsia="Times New Roman" w:hAnsi="Times" w:cs="Times New Roman"/>
          <w:color w:val="000000"/>
          <w:sz w:val="21"/>
          <w:szCs w:val="21"/>
          <w:lang w:val="ru-UA" w:eastAsia="ru-RU"/>
        </w:rPr>
        <w:br/>
        <w:t>29.32 Виробництво інших вузлів, деталей і приладдя для автотранспортних засобів;</w:t>
      </w:r>
      <w:r w:rsidRPr="00AF7134">
        <w:rPr>
          <w:rFonts w:ascii="Times" w:eastAsia="Times New Roman" w:hAnsi="Times" w:cs="Times New Roman"/>
          <w:color w:val="000000"/>
          <w:sz w:val="21"/>
          <w:szCs w:val="21"/>
          <w:lang w:val="ru-UA" w:eastAsia="ru-RU"/>
        </w:rPr>
        <w:br/>
        <w:t>71.12 Діяльність у сфері інжинірингу, геології та геодезії, надання послуг технічного консультування в цих сферах;</w:t>
      </w:r>
      <w:r w:rsidRPr="00AF7134">
        <w:rPr>
          <w:rFonts w:ascii="Times" w:eastAsia="Times New Roman" w:hAnsi="Times" w:cs="Times New Roman"/>
          <w:color w:val="000000"/>
          <w:sz w:val="21"/>
          <w:szCs w:val="21"/>
          <w:lang w:val="ru-UA" w:eastAsia="ru-RU"/>
        </w:rPr>
        <w:br/>
        <w:t>74.90 Інша професійна, наукова та технічна діяльність, н. в. і. у.</w:t>
      </w:r>
      <w:r w:rsidRPr="00AF7134">
        <w:rPr>
          <w:rFonts w:ascii="Times" w:eastAsia="Times New Roman" w:hAnsi="Times" w:cs="Times New Roman"/>
          <w:color w:val="000000"/>
          <w:sz w:val="21"/>
          <w:szCs w:val="21"/>
          <w:lang w:val="ru-UA" w:eastAsia="ru-RU"/>
        </w:rPr>
        <w:br/>
        <w:t>Копії статутної документації Публічного акціонерного товариства «Екомобіль»: відсутні.</w:t>
      </w:r>
      <w:r w:rsidRPr="00AF7134">
        <w:rPr>
          <w:rFonts w:ascii="Times" w:eastAsia="Times New Roman" w:hAnsi="Times" w:cs="Times New Roman"/>
          <w:color w:val="000000"/>
          <w:sz w:val="21"/>
          <w:szCs w:val="21"/>
          <w:lang w:val="ru-UA" w:eastAsia="ru-RU"/>
        </w:rPr>
        <w:br/>
        <w:t>Не перебуває у стані припинення.</w:t>
      </w:r>
      <w:r w:rsidRPr="00AF7134">
        <w:rPr>
          <w:rFonts w:ascii="Times" w:eastAsia="Times New Roman" w:hAnsi="Times" w:cs="Times New Roman"/>
          <w:color w:val="000000"/>
          <w:sz w:val="21"/>
          <w:szCs w:val="21"/>
          <w:lang w:val="ru-UA" w:eastAsia="ru-RU"/>
        </w:rPr>
        <w:br/>
        <w:t>Адреса місцезнаходження активу: Україна, 65114, м. Одеса, Люстдорфська дорога, 140-А, офіс 2623</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br/>
        <w:t>Наявна згода комітету кредиторів на продаж майна банкрута.</w:t>
      </w:r>
      <w:r w:rsidRPr="00AF7134">
        <w:rPr>
          <w:rFonts w:ascii="Times" w:eastAsia="Times New Roman" w:hAnsi="Times" w:cs="Times New Roman"/>
          <w:color w:val="000000"/>
          <w:sz w:val="21"/>
          <w:szCs w:val="21"/>
          <w:lang w:val="ru-UA" w:eastAsia="ru-RU"/>
        </w:rPr>
        <w:br/>
        <w:t>Адреса сторінки веб-сайту, на якій розміщено відомості про проведення попереднього аукціону: https://prozorro.sale/auction/UA-PS-2022-03-24-000003-2</w:t>
      </w:r>
      <w:r w:rsidRPr="00AF7134">
        <w:rPr>
          <w:rFonts w:ascii="Times" w:eastAsia="Times New Roman" w:hAnsi="Times" w:cs="Times New Roman"/>
          <w:color w:val="000000"/>
          <w:sz w:val="21"/>
          <w:szCs w:val="21"/>
          <w:lang w:val="ru-UA" w:eastAsia="ru-RU"/>
        </w:rPr>
        <w:br/>
        <w:t>Порядок ознайомлення з майном: ознайомлення із майном здійснюється за адресою місцезнаходження майна, контактна особа для ознайомлення: ліквідатор Кирик О.В., тел. моб. (066) 236 99 83, адреса електронної пошти: kyryk_ak@ukr.net; час та місце ознайомлення: за попередньою домовленістю з ліквідатором.</w:t>
      </w:r>
      <w:r w:rsidRPr="00AF7134">
        <w:rPr>
          <w:rFonts w:ascii="Times" w:eastAsia="Times New Roman" w:hAnsi="Times" w:cs="Times New Roman"/>
          <w:color w:val="000000"/>
          <w:sz w:val="21"/>
          <w:szCs w:val="21"/>
          <w:lang w:val="ru-UA" w:eastAsia="ru-RU"/>
        </w:rPr>
        <w:br/>
        <w:t>Початкова ціна лоту – 31 546,80 грн. без ПДВ, без можливості зниження початкової ціни лоту</w:t>
      </w:r>
      <w:r w:rsidRPr="00AF7134">
        <w:rPr>
          <w:rFonts w:ascii="Times" w:eastAsia="Times New Roman" w:hAnsi="Times" w:cs="Times New Roman"/>
          <w:color w:val="000000"/>
          <w:sz w:val="21"/>
          <w:szCs w:val="21"/>
          <w:lang w:val="ru-UA" w:eastAsia="ru-RU"/>
        </w:rPr>
        <w:br/>
        <w:t>Крок аукціону: 1 % початкової ціни лоту</w:t>
      </w:r>
    </w:p>
    <w:p w14:paraId="6DD40DEE" w14:textId="77777777" w:rsidR="00AF7134" w:rsidRPr="00AF7134" w:rsidRDefault="00AF7134" w:rsidP="00AF7134">
      <w:pPr>
        <w:rPr>
          <w:rFonts w:ascii="Times New Roman" w:eastAsia="Times New Roman" w:hAnsi="Times New Roman" w:cs="Times New Roman"/>
          <w:lang w:val="ru-UA" w:eastAsia="ru-RU"/>
        </w:rPr>
      </w:pPr>
    </w:p>
    <w:p w14:paraId="7B2763BC" w14:textId="6A230DBB"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21"/>
          <w:szCs w:val="21"/>
          <w:lang w:val="ru-UA" w:eastAsia="ru-RU"/>
        </w:rPr>
        <w:t>Склад майна (лот № 16) - Акція проста бездокументарна іменна Публічного акціонерного товариства «Екомобіль», що належить Товариству з обмеженою відповідальністю «Ріал Істейт Бізнес Групп» (код ЄДРПОУ 34994688), юридична адреса: 65114, м. Одеса, Люстдорфська дорога, 140-А, офіс 2623, визнано банкрутом Постановою господарського суду Одеської області від 08.10.2019 р. у справі №916/1272/18.</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br/>
        <w:t>Характеристика:</w:t>
      </w:r>
      <w:r w:rsidRPr="00AF7134">
        <w:rPr>
          <w:rFonts w:ascii="Times" w:eastAsia="Times New Roman" w:hAnsi="Times" w:cs="Times New Roman"/>
          <w:color w:val="000000"/>
          <w:sz w:val="21"/>
          <w:szCs w:val="21"/>
          <w:lang w:val="ru-UA" w:eastAsia="ru-RU"/>
        </w:rPr>
        <w:br/>
        <w:t>Назва: Публічне акціонерне товариство «Екомобіль»;</w:t>
      </w:r>
      <w:r w:rsidRPr="00AF7134">
        <w:rPr>
          <w:rFonts w:ascii="Times" w:eastAsia="Times New Roman" w:hAnsi="Times" w:cs="Times New Roman"/>
          <w:color w:val="000000"/>
          <w:sz w:val="21"/>
          <w:szCs w:val="21"/>
          <w:lang w:val="ru-UA" w:eastAsia="ru-RU"/>
        </w:rPr>
        <w:br/>
        <w:t>Ідентифікаційний код юридичної особи: 33292521;</w:t>
      </w:r>
      <w:r w:rsidRPr="00AF7134">
        <w:rPr>
          <w:rFonts w:ascii="Times" w:eastAsia="Times New Roman" w:hAnsi="Times" w:cs="Times New Roman"/>
          <w:color w:val="000000"/>
          <w:sz w:val="21"/>
          <w:szCs w:val="21"/>
          <w:lang w:val="ru-UA" w:eastAsia="ru-RU"/>
        </w:rPr>
        <w:br/>
        <w:t>Місцезнаходження: 61046, Харківська обл., місто Харків, вулиця Автогенна, будинок 10;</w:t>
      </w:r>
      <w:r w:rsidRPr="00AF7134">
        <w:rPr>
          <w:rFonts w:ascii="Times" w:eastAsia="Times New Roman" w:hAnsi="Times" w:cs="Times New Roman"/>
          <w:color w:val="000000"/>
          <w:sz w:val="21"/>
          <w:szCs w:val="21"/>
          <w:lang w:val="ru-UA" w:eastAsia="ru-RU"/>
        </w:rPr>
        <w:br/>
        <w:t>Засоби зв’язку: відсутні</w:t>
      </w:r>
      <w:r w:rsidRPr="00AF7134">
        <w:rPr>
          <w:rFonts w:ascii="Times" w:eastAsia="Times New Roman" w:hAnsi="Times" w:cs="Times New Roman"/>
          <w:color w:val="000000"/>
          <w:sz w:val="21"/>
          <w:szCs w:val="21"/>
          <w:lang w:val="ru-UA" w:eastAsia="ru-RU"/>
        </w:rPr>
        <w:br/>
      </w:r>
      <w:r w:rsidRPr="00AF7134">
        <w:rPr>
          <w:rFonts w:ascii="Times" w:eastAsia="Times New Roman" w:hAnsi="Times" w:cs="Times New Roman"/>
          <w:color w:val="000000"/>
          <w:sz w:val="21"/>
          <w:szCs w:val="21"/>
          <w:lang w:val="ru-UA" w:eastAsia="ru-RU"/>
        </w:rPr>
        <w:lastRenderedPageBreak/>
        <w:t>Кількість акцій: 14 605 шт.(чотирнадцять тисяч шістсот п'ять);</w:t>
      </w:r>
      <w:r w:rsidRPr="00AF7134">
        <w:rPr>
          <w:rFonts w:ascii="Times" w:eastAsia="Times New Roman" w:hAnsi="Times" w:cs="Times New Roman"/>
          <w:color w:val="000000"/>
          <w:sz w:val="21"/>
          <w:szCs w:val="21"/>
          <w:lang w:val="ru-UA" w:eastAsia="ru-RU"/>
        </w:rPr>
        <w:br/>
        <w:t>Кількість акцій, що пропонується до продажу: 14 605 шт.(чотирнадцять тисяч шістсот п'ять);</w:t>
      </w:r>
      <w:r w:rsidRPr="00AF7134">
        <w:rPr>
          <w:rFonts w:ascii="Times" w:eastAsia="Times New Roman" w:hAnsi="Times" w:cs="Times New Roman"/>
          <w:color w:val="000000"/>
          <w:sz w:val="21"/>
          <w:szCs w:val="21"/>
          <w:lang w:val="ru-UA" w:eastAsia="ru-RU"/>
        </w:rPr>
        <w:br/>
        <w:t>Вартість акцій: 14 605 000 (чотирнадцять мільйонів шістсот п'ять тисяч) гривень 00 копійок</w:t>
      </w:r>
      <w:r w:rsidRPr="00AF7134">
        <w:rPr>
          <w:rFonts w:ascii="Times" w:eastAsia="Times New Roman" w:hAnsi="Times" w:cs="Times New Roman"/>
          <w:color w:val="000000"/>
          <w:sz w:val="21"/>
          <w:szCs w:val="21"/>
          <w:lang w:val="ru-UA" w:eastAsia="ru-RU"/>
        </w:rPr>
        <w:br/>
        <w:t>Середньоспискова кількість працівників: інформація відсутня;</w:t>
      </w:r>
      <w:r w:rsidRPr="00AF7134">
        <w:rPr>
          <w:rFonts w:ascii="Times" w:eastAsia="Times New Roman" w:hAnsi="Times" w:cs="Times New Roman"/>
          <w:color w:val="000000"/>
          <w:sz w:val="21"/>
          <w:szCs w:val="21"/>
          <w:lang w:val="ru-UA" w:eastAsia="ru-RU"/>
        </w:rPr>
        <w:br/>
        <w:t>Площа та правовий режим земельної ділянки, що належить Публічному акціонерному товариству «Екомобіль»: інформація відсутня;</w:t>
      </w:r>
      <w:r w:rsidRPr="00AF7134">
        <w:rPr>
          <w:rFonts w:ascii="Times" w:eastAsia="Times New Roman" w:hAnsi="Times" w:cs="Times New Roman"/>
          <w:color w:val="000000"/>
          <w:sz w:val="21"/>
          <w:szCs w:val="21"/>
          <w:lang w:val="ru-UA" w:eastAsia="ru-RU"/>
        </w:rPr>
        <w:br/>
        <w:t>Балансова вартість основних фондів: інформація відсутня;</w:t>
      </w:r>
      <w:r w:rsidRPr="00AF7134">
        <w:rPr>
          <w:rFonts w:ascii="Times" w:eastAsia="Times New Roman" w:hAnsi="Times" w:cs="Times New Roman"/>
          <w:color w:val="000000"/>
          <w:sz w:val="21"/>
          <w:szCs w:val="21"/>
          <w:lang w:val="ru-UA" w:eastAsia="ru-RU"/>
        </w:rPr>
        <w:br/>
        <w:t>Знос основних фондів: інформація відсутня;</w:t>
      </w:r>
      <w:r w:rsidRPr="00AF7134">
        <w:rPr>
          <w:rFonts w:ascii="Times" w:eastAsia="Times New Roman" w:hAnsi="Times" w:cs="Times New Roman"/>
          <w:color w:val="000000"/>
          <w:sz w:val="21"/>
          <w:szCs w:val="21"/>
          <w:lang w:val="ru-UA" w:eastAsia="ru-RU"/>
        </w:rPr>
        <w:br/>
        <w:t>Балансовий прибуток: інформація відсутня;</w:t>
      </w:r>
      <w:r w:rsidRPr="00AF7134">
        <w:rPr>
          <w:rFonts w:ascii="Times" w:eastAsia="Times New Roman" w:hAnsi="Times" w:cs="Times New Roman"/>
          <w:color w:val="000000"/>
          <w:sz w:val="21"/>
          <w:szCs w:val="21"/>
          <w:lang w:val="ru-UA" w:eastAsia="ru-RU"/>
        </w:rPr>
        <w:br/>
        <w:t>Дебіторська заборгованість: інформація відсутня;</w:t>
      </w:r>
      <w:r w:rsidRPr="00AF7134">
        <w:rPr>
          <w:rFonts w:ascii="Times" w:eastAsia="Times New Roman" w:hAnsi="Times" w:cs="Times New Roman"/>
          <w:color w:val="000000"/>
          <w:sz w:val="21"/>
          <w:szCs w:val="21"/>
          <w:lang w:val="ru-UA" w:eastAsia="ru-RU"/>
        </w:rPr>
        <w:br/>
        <w:t>Кредиторська заборгованість: інформація відсутня;</w:t>
      </w:r>
      <w:r w:rsidRPr="00AF7134">
        <w:rPr>
          <w:rFonts w:ascii="Times" w:eastAsia="Times New Roman" w:hAnsi="Times" w:cs="Times New Roman"/>
          <w:color w:val="000000"/>
          <w:sz w:val="21"/>
          <w:szCs w:val="21"/>
          <w:lang w:val="ru-UA" w:eastAsia="ru-RU"/>
        </w:rPr>
        <w:br/>
        <w:t>Основні види продукції (робіт, послуг) та її обсяг: інформація відсутня;</w:t>
      </w:r>
      <w:r w:rsidRPr="00AF7134">
        <w:rPr>
          <w:rFonts w:ascii="Times" w:eastAsia="Times New Roman" w:hAnsi="Times" w:cs="Times New Roman"/>
          <w:color w:val="000000"/>
          <w:sz w:val="21"/>
          <w:szCs w:val="21"/>
          <w:lang w:val="ru-UA" w:eastAsia="ru-RU"/>
        </w:rPr>
        <w:br/>
        <w:t>Відомості про реєстратора цінних паперів: інформація відсутня.</w:t>
      </w:r>
      <w:r w:rsidRPr="00AF7134">
        <w:rPr>
          <w:rFonts w:ascii="Times" w:eastAsia="Times New Roman" w:hAnsi="Times" w:cs="Times New Roman"/>
          <w:color w:val="000000"/>
          <w:sz w:val="21"/>
          <w:szCs w:val="21"/>
          <w:lang w:val="ru-UA" w:eastAsia="ru-RU"/>
        </w:rPr>
        <w:br/>
        <w:t>Додаткова інформація:</w:t>
      </w:r>
      <w:r w:rsidRPr="00AF7134">
        <w:rPr>
          <w:rFonts w:ascii="Times" w:eastAsia="Times New Roman" w:hAnsi="Times" w:cs="Times New Roman"/>
          <w:color w:val="000000"/>
          <w:sz w:val="21"/>
          <w:szCs w:val="21"/>
          <w:lang w:val="ru-UA" w:eastAsia="ru-RU"/>
        </w:rPr>
        <w:br/>
        <w:t>Види діяльності за КВЕД-2005:</w:t>
      </w:r>
      <w:r w:rsidRPr="00AF7134">
        <w:rPr>
          <w:rFonts w:ascii="Times" w:eastAsia="Times New Roman" w:hAnsi="Times" w:cs="Times New Roman"/>
          <w:color w:val="000000"/>
          <w:sz w:val="21"/>
          <w:szCs w:val="21"/>
          <w:lang w:val="ru-UA" w:eastAsia="ru-RU"/>
        </w:rPr>
        <w:br/>
        <w:t>72.19 Дослідження й експериментальні розробки у сфері інших природничих і технічних наук (основний);</w:t>
      </w:r>
      <w:r w:rsidRPr="00AF7134">
        <w:rPr>
          <w:rFonts w:ascii="Times" w:eastAsia="Times New Roman" w:hAnsi="Times" w:cs="Times New Roman"/>
          <w:color w:val="000000"/>
          <w:sz w:val="21"/>
          <w:szCs w:val="21"/>
          <w:lang w:val="ru-UA" w:eastAsia="ru-RU"/>
        </w:rPr>
        <w:br/>
        <w:t>28.30 Виробництво машин і устатковання для сільського та лісового господарства;</w:t>
      </w:r>
      <w:r w:rsidRPr="00AF7134">
        <w:rPr>
          <w:rFonts w:ascii="Times" w:eastAsia="Times New Roman" w:hAnsi="Times" w:cs="Times New Roman"/>
          <w:color w:val="000000"/>
          <w:sz w:val="21"/>
          <w:szCs w:val="21"/>
          <w:lang w:val="ru-UA" w:eastAsia="ru-RU"/>
        </w:rPr>
        <w:br/>
        <w:t>29.10 Виробництво автотранспортних засобів;</w:t>
      </w:r>
      <w:r w:rsidRPr="00AF7134">
        <w:rPr>
          <w:rFonts w:ascii="Times" w:eastAsia="Times New Roman" w:hAnsi="Times" w:cs="Times New Roman"/>
          <w:color w:val="000000"/>
          <w:sz w:val="21"/>
          <w:szCs w:val="21"/>
          <w:lang w:val="ru-UA" w:eastAsia="ru-RU"/>
        </w:rPr>
        <w:br/>
        <w:t>29.32 Виробництво інших вузлів, деталей і приладдя для автотранспортних засобів;</w:t>
      </w:r>
      <w:r w:rsidRPr="00AF7134">
        <w:rPr>
          <w:rFonts w:ascii="Times" w:eastAsia="Times New Roman" w:hAnsi="Times" w:cs="Times New Roman"/>
          <w:color w:val="000000"/>
          <w:sz w:val="21"/>
          <w:szCs w:val="21"/>
          <w:lang w:val="ru-UA" w:eastAsia="ru-RU"/>
        </w:rPr>
        <w:br/>
        <w:t>71.12 Діяльність у сфері інжинірингу, геології та геодезії, надання послуг технічного консультування в цих сферах;</w:t>
      </w:r>
      <w:r w:rsidRPr="00AF7134">
        <w:rPr>
          <w:rFonts w:ascii="Times" w:eastAsia="Times New Roman" w:hAnsi="Times" w:cs="Times New Roman"/>
          <w:color w:val="000000"/>
          <w:sz w:val="21"/>
          <w:szCs w:val="21"/>
          <w:lang w:val="ru-UA" w:eastAsia="ru-RU"/>
        </w:rPr>
        <w:br/>
        <w:t>74.90 Інша професійна, наукова та технічна діяльність, н. в. і. у.</w:t>
      </w:r>
      <w:r w:rsidRPr="00AF7134">
        <w:rPr>
          <w:rFonts w:ascii="Times" w:eastAsia="Times New Roman" w:hAnsi="Times" w:cs="Times New Roman"/>
          <w:color w:val="000000"/>
          <w:sz w:val="21"/>
          <w:szCs w:val="21"/>
          <w:lang w:val="ru-UA" w:eastAsia="ru-RU"/>
        </w:rPr>
        <w:br/>
        <w:t>Копії статутної документації Публічного акціонерного товариства «Екомобіль»: відсутні.</w:t>
      </w:r>
      <w:r w:rsidRPr="00AF7134">
        <w:rPr>
          <w:rFonts w:ascii="Times" w:eastAsia="Times New Roman" w:hAnsi="Times" w:cs="Times New Roman"/>
          <w:color w:val="000000"/>
          <w:sz w:val="21"/>
          <w:szCs w:val="21"/>
          <w:lang w:val="ru-UA" w:eastAsia="ru-RU"/>
        </w:rPr>
        <w:br/>
        <w:t>Не перебуває у стані припинення.</w:t>
      </w:r>
      <w:r w:rsidRPr="00AF7134">
        <w:rPr>
          <w:rFonts w:ascii="Times" w:eastAsia="Times New Roman" w:hAnsi="Times" w:cs="Times New Roman"/>
          <w:color w:val="000000"/>
          <w:sz w:val="21"/>
          <w:szCs w:val="21"/>
          <w:lang w:val="ru-UA" w:eastAsia="ru-RU"/>
        </w:rPr>
        <w:br/>
        <w:t>Адреса місцезнаходження активу: Україна, 65114, м. Одеса, Люстдорфська дорога, 140-А, офіс 2623</w:t>
      </w:r>
      <w:r w:rsidRPr="00AF7134">
        <w:rPr>
          <w:rFonts w:ascii="Times" w:eastAsia="Times New Roman" w:hAnsi="Times" w:cs="Times New Roman"/>
          <w:color w:val="000000"/>
          <w:sz w:val="21"/>
          <w:szCs w:val="21"/>
          <w:lang w:val="ru-UA" w:eastAsia="ru-RU"/>
        </w:rPr>
        <w:br/>
        <w:t>Наявна згода комітету кредиторів на продаж майна банкрута.</w:t>
      </w:r>
      <w:r w:rsidRPr="00AF7134">
        <w:rPr>
          <w:rFonts w:ascii="Times" w:eastAsia="Times New Roman" w:hAnsi="Times" w:cs="Times New Roman"/>
          <w:color w:val="000000"/>
          <w:sz w:val="21"/>
          <w:szCs w:val="21"/>
          <w:lang w:val="ru-UA" w:eastAsia="ru-RU"/>
        </w:rPr>
        <w:br/>
        <w:t>Адреса сторінки веб-сайту, на якій розміщено відомості про проведення попереднього аукціону: https://prozorro.sale/auction/UA-PS-2022-03-24-000003-2</w:t>
      </w:r>
    </w:p>
    <w:p w14:paraId="312A224D" w14:textId="77777777" w:rsidR="00AF7134" w:rsidRPr="00AF7134" w:rsidRDefault="00AF7134" w:rsidP="00AF7134">
      <w:pPr>
        <w:rPr>
          <w:rFonts w:ascii="Times New Roman" w:eastAsia="Times New Roman" w:hAnsi="Times New Roman" w:cs="Times New Roman"/>
          <w:lang w:val="ru-UA" w:eastAsia="ru-RU"/>
        </w:rPr>
      </w:pPr>
    </w:p>
    <w:p w14:paraId="3872B951" w14:textId="0306952F" w:rsidR="00AF7134" w:rsidRPr="00AF7134" w:rsidRDefault="00AF7134" w:rsidP="00AF7134">
      <w:pPr>
        <w:rPr>
          <w:rFonts w:ascii="Times" w:eastAsia="Times New Roman" w:hAnsi="Times" w:cs="Times New Roman"/>
          <w:color w:val="000000"/>
          <w:sz w:val="21"/>
          <w:szCs w:val="21"/>
          <w:lang w:eastAsia="ru-RU"/>
        </w:rPr>
      </w:pPr>
      <w:r w:rsidRPr="00AF7134">
        <w:rPr>
          <w:rFonts w:ascii="Times" w:eastAsia="Times New Roman" w:hAnsi="Times" w:cs="Times New Roman"/>
          <w:b/>
          <w:bCs/>
          <w:color w:val="000000"/>
          <w:sz w:val="21"/>
          <w:szCs w:val="21"/>
          <w:lang w:val="ru-UA" w:eastAsia="ru-RU"/>
        </w:rPr>
        <w:t>Початкова ціна лоту:</w:t>
      </w:r>
      <w:r w:rsidRPr="00AF7134">
        <w:rPr>
          <w:rFonts w:ascii="Times" w:eastAsia="Times New Roman" w:hAnsi="Times" w:cs="Times New Roman"/>
          <w:color w:val="000000"/>
          <w:sz w:val="21"/>
          <w:szCs w:val="21"/>
          <w:lang w:val="ru-UA" w:eastAsia="ru-RU"/>
        </w:rPr>
        <w:t> 31</w:t>
      </w:r>
      <w:r>
        <w:rPr>
          <w:rFonts w:ascii="Times" w:eastAsia="Times New Roman" w:hAnsi="Times" w:cs="Times New Roman"/>
          <w:color w:val="000000"/>
          <w:sz w:val="21"/>
          <w:szCs w:val="21"/>
          <w:lang w:val="ru-UA" w:eastAsia="ru-RU"/>
        </w:rPr>
        <w:t> </w:t>
      </w:r>
      <w:r w:rsidRPr="00AF7134">
        <w:rPr>
          <w:rFonts w:ascii="Times" w:eastAsia="Times New Roman" w:hAnsi="Times" w:cs="Times New Roman"/>
          <w:color w:val="000000"/>
          <w:sz w:val="21"/>
          <w:szCs w:val="21"/>
          <w:lang w:val="ru-UA" w:eastAsia="ru-RU"/>
        </w:rPr>
        <w:t>546</w:t>
      </w:r>
      <w:r>
        <w:rPr>
          <w:rFonts w:ascii="Times" w:eastAsia="Times New Roman" w:hAnsi="Times" w:cs="Times New Roman"/>
          <w:color w:val="000000"/>
          <w:sz w:val="21"/>
          <w:szCs w:val="21"/>
          <w:lang w:eastAsia="ru-RU"/>
        </w:rPr>
        <w:t xml:space="preserve"> грн. </w:t>
      </w:r>
      <w:r w:rsidRPr="00AF7134">
        <w:rPr>
          <w:rFonts w:ascii="Times" w:eastAsia="Times New Roman" w:hAnsi="Times" w:cs="Times New Roman"/>
          <w:color w:val="000000"/>
          <w:sz w:val="21"/>
          <w:szCs w:val="21"/>
          <w:lang w:val="ru-UA" w:eastAsia="ru-RU"/>
        </w:rPr>
        <w:t>80</w:t>
      </w:r>
      <w:r>
        <w:rPr>
          <w:rFonts w:ascii="Times" w:eastAsia="Times New Roman" w:hAnsi="Times" w:cs="Times New Roman"/>
          <w:color w:val="000000"/>
          <w:sz w:val="21"/>
          <w:szCs w:val="21"/>
          <w:lang w:eastAsia="ru-RU"/>
        </w:rPr>
        <w:t xml:space="preserve"> коп., без ПДВ</w:t>
      </w:r>
    </w:p>
    <w:p w14:paraId="243C2DFF" w14:textId="77777777" w:rsidR="00AF7134" w:rsidRPr="00AF7134" w:rsidRDefault="00AF7134" w:rsidP="00AF7134">
      <w:pPr>
        <w:rPr>
          <w:rFonts w:ascii="Times New Roman" w:eastAsia="Times New Roman" w:hAnsi="Times New Roman" w:cs="Times New Roman"/>
          <w:lang w:val="ru-UA" w:eastAsia="ru-RU"/>
        </w:rPr>
      </w:pPr>
    </w:p>
    <w:p w14:paraId="33BD53BF" w14:textId="77F6A6F1" w:rsidR="00AF7134" w:rsidRPr="00AF7134" w:rsidRDefault="00AF7134" w:rsidP="00AF7134">
      <w:pPr>
        <w:rPr>
          <w:rFonts w:ascii="Times" w:eastAsia="Times New Roman" w:hAnsi="Times" w:cs="Times New Roman"/>
          <w:color w:val="000000"/>
          <w:sz w:val="21"/>
          <w:szCs w:val="21"/>
          <w:lang w:eastAsia="ru-RU"/>
        </w:rPr>
      </w:pPr>
      <w:r w:rsidRPr="00AF7134">
        <w:rPr>
          <w:rFonts w:ascii="Times" w:eastAsia="Times New Roman" w:hAnsi="Times" w:cs="Times New Roman"/>
          <w:b/>
          <w:bCs/>
          <w:color w:val="000000"/>
          <w:sz w:val="21"/>
          <w:szCs w:val="21"/>
          <w:lang w:val="ru-UA" w:eastAsia="ru-RU"/>
        </w:rPr>
        <w:t>Ціна реалізації:</w:t>
      </w:r>
      <w:r w:rsidRPr="00AF7134">
        <w:rPr>
          <w:rFonts w:ascii="Times" w:eastAsia="Times New Roman" w:hAnsi="Times" w:cs="Times New Roman"/>
          <w:color w:val="000000"/>
          <w:sz w:val="21"/>
          <w:szCs w:val="21"/>
          <w:lang w:val="ru-UA" w:eastAsia="ru-RU"/>
        </w:rPr>
        <w:t> 950</w:t>
      </w:r>
      <w:r>
        <w:rPr>
          <w:rFonts w:ascii="Times" w:eastAsia="Times New Roman" w:hAnsi="Times" w:cs="Times New Roman"/>
          <w:color w:val="000000"/>
          <w:sz w:val="21"/>
          <w:szCs w:val="21"/>
          <w:lang w:eastAsia="ru-RU"/>
        </w:rPr>
        <w:t xml:space="preserve"> грн. </w:t>
      </w:r>
      <w:r w:rsidRPr="00AF7134">
        <w:rPr>
          <w:rFonts w:ascii="Times" w:eastAsia="Times New Roman" w:hAnsi="Times" w:cs="Times New Roman"/>
          <w:color w:val="000000"/>
          <w:sz w:val="21"/>
          <w:szCs w:val="21"/>
          <w:lang w:val="ru-UA" w:eastAsia="ru-RU"/>
        </w:rPr>
        <w:t>00</w:t>
      </w:r>
      <w:r>
        <w:rPr>
          <w:rFonts w:ascii="Times" w:eastAsia="Times New Roman" w:hAnsi="Times" w:cs="Times New Roman"/>
          <w:color w:val="000000"/>
          <w:sz w:val="21"/>
          <w:szCs w:val="21"/>
          <w:lang w:eastAsia="ru-RU"/>
        </w:rPr>
        <w:t xml:space="preserve"> коп., без ПДВ</w:t>
      </w:r>
    </w:p>
    <w:p w14:paraId="0142A480" w14:textId="77777777" w:rsidR="00AF7134" w:rsidRPr="00AF7134" w:rsidRDefault="00AF7134" w:rsidP="00AF7134">
      <w:pPr>
        <w:rPr>
          <w:rFonts w:ascii="Times New Roman" w:eastAsia="Times New Roman" w:hAnsi="Times New Roman" w:cs="Times New Roman"/>
          <w:lang w:val="ru-UA" w:eastAsia="ru-RU"/>
        </w:rPr>
      </w:pPr>
    </w:p>
    <w:p w14:paraId="74AD7B5E"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Крок аукціону:</w:t>
      </w:r>
      <w:r w:rsidRPr="00AF7134">
        <w:rPr>
          <w:rFonts w:ascii="Times" w:eastAsia="Times New Roman" w:hAnsi="Times" w:cs="Times New Roman"/>
          <w:color w:val="000000"/>
          <w:sz w:val="21"/>
          <w:szCs w:val="21"/>
          <w:lang w:val="ru-UA" w:eastAsia="ru-RU"/>
        </w:rPr>
        <w:t> 1% стартової ціни лоту</w:t>
      </w:r>
    </w:p>
    <w:p w14:paraId="3E62C02F" w14:textId="77777777" w:rsidR="00AF7134" w:rsidRPr="00AF7134" w:rsidRDefault="00AF7134" w:rsidP="00AF7134">
      <w:pPr>
        <w:rPr>
          <w:rFonts w:ascii="Times New Roman" w:eastAsia="Times New Roman" w:hAnsi="Times New Roman" w:cs="Times New Roman"/>
          <w:lang w:val="ru-UA" w:eastAsia="ru-RU"/>
        </w:rPr>
      </w:pPr>
    </w:p>
    <w:p w14:paraId="6D7393D4" w14:textId="52E51B70" w:rsidR="00AF7134" w:rsidRPr="00AF7134" w:rsidRDefault="00AF7134" w:rsidP="00AF7134">
      <w:pPr>
        <w:rPr>
          <w:rFonts w:ascii="Times" w:eastAsia="Times New Roman" w:hAnsi="Times" w:cs="Times New Roman"/>
          <w:color w:val="000000"/>
          <w:sz w:val="21"/>
          <w:szCs w:val="21"/>
          <w:lang w:eastAsia="ru-RU"/>
        </w:rPr>
      </w:pPr>
      <w:r w:rsidRPr="00AF7134">
        <w:rPr>
          <w:rFonts w:ascii="Times" w:eastAsia="Times New Roman" w:hAnsi="Times" w:cs="Times New Roman"/>
          <w:b/>
          <w:bCs/>
          <w:color w:val="000000"/>
          <w:sz w:val="21"/>
          <w:szCs w:val="21"/>
          <w:lang w:val="ru-UA" w:eastAsia="ru-RU"/>
        </w:rPr>
        <w:t>Розмір гарантійного внеску:</w:t>
      </w:r>
      <w:r w:rsidRPr="00AF7134">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AF7134">
        <w:rPr>
          <w:rFonts w:ascii="Times" w:eastAsia="Times New Roman" w:hAnsi="Times" w:cs="Times New Roman"/>
          <w:color w:val="000000"/>
          <w:sz w:val="21"/>
          <w:szCs w:val="21"/>
          <w:lang w:val="ru-UA" w:eastAsia="ru-RU"/>
        </w:rPr>
        <w:t>154</w:t>
      </w:r>
      <w:r>
        <w:rPr>
          <w:rFonts w:ascii="Times" w:eastAsia="Times New Roman" w:hAnsi="Times" w:cs="Times New Roman"/>
          <w:color w:val="000000"/>
          <w:sz w:val="21"/>
          <w:szCs w:val="21"/>
          <w:lang w:eastAsia="ru-RU"/>
        </w:rPr>
        <w:t xml:space="preserve"> грн. </w:t>
      </w:r>
      <w:r w:rsidRPr="00AF7134">
        <w:rPr>
          <w:rFonts w:ascii="Times" w:eastAsia="Times New Roman" w:hAnsi="Times" w:cs="Times New Roman"/>
          <w:color w:val="000000"/>
          <w:sz w:val="21"/>
          <w:szCs w:val="21"/>
          <w:lang w:val="ru-UA" w:eastAsia="ru-RU"/>
        </w:rPr>
        <w:t xml:space="preserve">68 </w:t>
      </w:r>
      <w:r>
        <w:rPr>
          <w:rFonts w:ascii="Times" w:eastAsia="Times New Roman" w:hAnsi="Times" w:cs="Times New Roman"/>
          <w:color w:val="000000"/>
          <w:sz w:val="21"/>
          <w:szCs w:val="21"/>
          <w:lang w:eastAsia="ru-RU"/>
        </w:rPr>
        <w:t>коп.</w:t>
      </w:r>
    </w:p>
    <w:p w14:paraId="05FB142B" w14:textId="77777777" w:rsidR="00AF7134" w:rsidRPr="00AF7134" w:rsidRDefault="00AF7134" w:rsidP="00AF7134">
      <w:pPr>
        <w:rPr>
          <w:rFonts w:ascii="Times New Roman" w:eastAsia="Times New Roman" w:hAnsi="Times New Roman" w:cs="Times New Roman"/>
          <w:lang w:val="ru-UA" w:eastAsia="ru-RU"/>
        </w:rPr>
      </w:pPr>
    </w:p>
    <w:p w14:paraId="473295AE" w14:textId="31D84C70" w:rsidR="00AF7134" w:rsidRDefault="00AF7134" w:rsidP="00AF7134">
      <w:pPr>
        <w:rPr>
          <w:rFonts w:ascii="Times" w:eastAsia="Times New Roman" w:hAnsi="Times" w:cs="Times New Roman"/>
          <w:color w:val="000000"/>
          <w:sz w:val="21"/>
          <w:szCs w:val="21"/>
          <w:lang w:eastAsia="ru-RU"/>
        </w:rPr>
      </w:pPr>
      <w:r w:rsidRPr="00AF7134">
        <w:rPr>
          <w:rFonts w:ascii="Times" w:eastAsia="Times New Roman" w:hAnsi="Times" w:cs="Times New Roman"/>
          <w:b/>
          <w:bCs/>
          <w:color w:val="000000"/>
          <w:sz w:val="21"/>
          <w:szCs w:val="21"/>
          <w:lang w:val="ru-UA" w:eastAsia="ru-RU"/>
        </w:rPr>
        <w:t>Ціна або частина ціни, сплачена переможцем:</w:t>
      </w:r>
      <w:r w:rsidRPr="00AF7134">
        <w:rPr>
          <w:rFonts w:ascii="Times" w:eastAsia="Times New Roman" w:hAnsi="Times" w:cs="Times New Roman"/>
          <w:color w:val="000000"/>
          <w:sz w:val="21"/>
          <w:szCs w:val="21"/>
          <w:lang w:val="ru-UA" w:eastAsia="ru-RU"/>
        </w:rPr>
        <w:t> 950</w:t>
      </w:r>
      <w:r>
        <w:rPr>
          <w:rFonts w:ascii="Times" w:eastAsia="Times New Roman" w:hAnsi="Times" w:cs="Times New Roman"/>
          <w:color w:val="000000"/>
          <w:sz w:val="21"/>
          <w:szCs w:val="21"/>
          <w:lang w:eastAsia="ru-RU"/>
        </w:rPr>
        <w:t xml:space="preserve"> грн. </w:t>
      </w:r>
      <w:r w:rsidRPr="00AF7134">
        <w:rPr>
          <w:rFonts w:ascii="Times" w:eastAsia="Times New Roman" w:hAnsi="Times" w:cs="Times New Roman"/>
          <w:color w:val="000000"/>
          <w:sz w:val="21"/>
          <w:szCs w:val="21"/>
          <w:lang w:val="ru-UA" w:eastAsia="ru-RU"/>
        </w:rPr>
        <w:t>00</w:t>
      </w:r>
      <w:r>
        <w:rPr>
          <w:rFonts w:ascii="Times" w:eastAsia="Times New Roman" w:hAnsi="Times" w:cs="Times New Roman"/>
          <w:color w:val="000000"/>
          <w:sz w:val="21"/>
          <w:szCs w:val="21"/>
          <w:lang w:eastAsia="ru-RU"/>
        </w:rPr>
        <w:t xml:space="preserve"> коп., без ПДВ</w:t>
      </w:r>
    </w:p>
    <w:p w14:paraId="51F933A9" w14:textId="77777777" w:rsidR="00AF7134" w:rsidRPr="00AF7134" w:rsidRDefault="00AF7134" w:rsidP="00AF7134">
      <w:pPr>
        <w:rPr>
          <w:rFonts w:ascii="Times New Roman" w:eastAsia="Times New Roman" w:hAnsi="Times New Roman" w:cs="Times New Roman"/>
          <w:lang w:val="ru-UA" w:eastAsia="ru-RU"/>
        </w:rPr>
      </w:pPr>
    </w:p>
    <w:p w14:paraId="7AA51B62"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Учасник, що зробив ставку:</w:t>
      </w:r>
      <w:r w:rsidRPr="00AF7134">
        <w:rPr>
          <w:rFonts w:ascii="Times" w:eastAsia="Times New Roman" w:hAnsi="Times" w:cs="Times New Roman"/>
          <w:color w:val="000000"/>
          <w:sz w:val="21"/>
          <w:szCs w:val="21"/>
          <w:lang w:val="ru-UA" w:eastAsia="ru-RU"/>
        </w:rPr>
        <w:t> ТОВАРИСТВО З ОБМЕЖЕНОЮ ВІДПОВІДАЛЬНІСТЮ "ЛОКТРАНС", 43440740</w:t>
      </w:r>
    </w:p>
    <w:p w14:paraId="2B188360" w14:textId="77777777" w:rsidR="00AF7134" w:rsidRPr="00AF7134" w:rsidRDefault="00AF7134" w:rsidP="00AF7134">
      <w:pPr>
        <w:rPr>
          <w:rFonts w:ascii="Times New Roman" w:eastAsia="Times New Roman" w:hAnsi="Times New Roman" w:cs="Times New Roman"/>
          <w:lang w:val="ru-UA" w:eastAsia="ru-RU"/>
        </w:rPr>
      </w:pPr>
    </w:p>
    <w:p w14:paraId="6674CE9E"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Розмір ставки:</w:t>
      </w:r>
      <w:r w:rsidRPr="00AF7134">
        <w:rPr>
          <w:rFonts w:ascii="Times" w:eastAsia="Times New Roman" w:hAnsi="Times" w:cs="Times New Roman"/>
          <w:color w:val="000000"/>
          <w:sz w:val="21"/>
          <w:szCs w:val="21"/>
          <w:lang w:val="ru-UA" w:eastAsia="ru-RU"/>
        </w:rPr>
        <w:t> 315.47 ГРН, 15.04.2022 16:16:51</w:t>
      </w:r>
    </w:p>
    <w:p w14:paraId="2A276DF3" w14:textId="77777777" w:rsidR="00AF7134" w:rsidRPr="00AF7134" w:rsidRDefault="00AF7134" w:rsidP="00AF7134">
      <w:pPr>
        <w:rPr>
          <w:rFonts w:ascii="Times New Roman" w:eastAsia="Times New Roman" w:hAnsi="Times New Roman" w:cs="Times New Roman"/>
          <w:lang w:val="ru-UA" w:eastAsia="ru-RU"/>
        </w:rPr>
      </w:pPr>
    </w:p>
    <w:p w14:paraId="45B1C1FE"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Закриті цінові пропозиції учасників:</w:t>
      </w:r>
    </w:p>
    <w:p w14:paraId="4F6C0863" w14:textId="77777777" w:rsidR="00AF7134" w:rsidRPr="00AF7134" w:rsidRDefault="00AF7134" w:rsidP="00AF7134">
      <w:pPr>
        <w:rPr>
          <w:rFonts w:ascii="Times New Roman" w:eastAsia="Times New Roman" w:hAnsi="Times New Roman" w:cs="Times New Roman"/>
          <w:lang w:val="ru-UA" w:eastAsia="ru-RU"/>
        </w:rPr>
      </w:pPr>
    </w:p>
    <w:tbl>
      <w:tblPr>
        <w:tblW w:w="5000" w:type="pct"/>
        <w:tblCellSpacing w:w="0" w:type="dxa"/>
        <w:tblCellMar>
          <w:left w:w="0" w:type="dxa"/>
          <w:right w:w="0" w:type="dxa"/>
        </w:tblCellMar>
        <w:tblLook w:val="04A0" w:firstRow="1" w:lastRow="0" w:firstColumn="1" w:lastColumn="0" w:noHBand="0" w:noVBand="1"/>
      </w:tblPr>
      <w:tblGrid>
        <w:gridCol w:w="4513"/>
        <w:gridCol w:w="2708"/>
        <w:gridCol w:w="1805"/>
      </w:tblGrid>
      <w:tr w:rsidR="00AF7134" w:rsidRPr="00AF7134" w14:paraId="0936D564" w14:textId="77777777" w:rsidTr="00AF7134">
        <w:trPr>
          <w:tblCellSpacing w:w="0" w:type="dxa"/>
        </w:trPr>
        <w:tc>
          <w:tcPr>
            <w:tcW w:w="2500" w:type="pct"/>
            <w:hideMark/>
          </w:tcPr>
          <w:p w14:paraId="7E8A9301" w14:textId="77777777" w:rsidR="00AF7134" w:rsidRPr="00AF7134" w:rsidRDefault="00AF7134" w:rsidP="00AF7134">
            <w:pPr>
              <w:rPr>
                <w:rFonts w:ascii="Times" w:eastAsia="Times New Roman" w:hAnsi="Times" w:cs="Times New Roman"/>
                <w:sz w:val="21"/>
                <w:szCs w:val="21"/>
                <w:lang w:val="ru-UA" w:eastAsia="ru-RU"/>
              </w:rPr>
            </w:pPr>
            <w:r w:rsidRPr="00AF7134">
              <w:rPr>
                <w:rFonts w:ascii="Times" w:eastAsia="Times New Roman" w:hAnsi="Times" w:cs="Times New Roman"/>
                <w:sz w:val="21"/>
                <w:szCs w:val="21"/>
                <w:lang w:val="ru-UA" w:eastAsia="ru-RU"/>
              </w:rPr>
              <w:t>Кузьома Віталій Сергійович, 3255314592</w:t>
            </w:r>
          </w:p>
        </w:tc>
        <w:tc>
          <w:tcPr>
            <w:tcW w:w="1500" w:type="pct"/>
            <w:hideMark/>
          </w:tcPr>
          <w:p w14:paraId="253693C9" w14:textId="77777777" w:rsidR="00AF7134" w:rsidRPr="00AF7134" w:rsidRDefault="00AF7134" w:rsidP="00AF7134">
            <w:pPr>
              <w:rPr>
                <w:rFonts w:ascii="Times" w:eastAsia="Times New Roman" w:hAnsi="Times" w:cs="Times New Roman"/>
                <w:sz w:val="21"/>
                <w:szCs w:val="21"/>
                <w:lang w:val="ru-UA" w:eastAsia="ru-RU"/>
              </w:rPr>
            </w:pPr>
            <w:r w:rsidRPr="00AF7134">
              <w:rPr>
                <w:rFonts w:ascii="Times" w:eastAsia="Times New Roman" w:hAnsi="Times" w:cs="Times New Roman"/>
                <w:sz w:val="21"/>
                <w:szCs w:val="21"/>
                <w:lang w:val="ru-UA" w:eastAsia="ru-RU"/>
              </w:rPr>
              <w:t>630.00 ГРН</w:t>
            </w:r>
          </w:p>
        </w:tc>
        <w:tc>
          <w:tcPr>
            <w:tcW w:w="1000" w:type="pct"/>
            <w:hideMark/>
          </w:tcPr>
          <w:p w14:paraId="39D05AC4" w14:textId="77777777" w:rsidR="00AF7134" w:rsidRPr="00AF7134" w:rsidRDefault="00AF7134" w:rsidP="00AF7134">
            <w:pPr>
              <w:jc w:val="right"/>
              <w:rPr>
                <w:rFonts w:ascii="Times" w:eastAsia="Times New Roman" w:hAnsi="Times" w:cs="Times New Roman"/>
                <w:sz w:val="21"/>
                <w:szCs w:val="21"/>
                <w:lang w:val="ru-UA" w:eastAsia="ru-RU"/>
              </w:rPr>
            </w:pPr>
            <w:r w:rsidRPr="00AF7134">
              <w:rPr>
                <w:rFonts w:ascii="Times" w:eastAsia="Times New Roman" w:hAnsi="Times" w:cs="Times New Roman"/>
                <w:sz w:val="21"/>
                <w:szCs w:val="21"/>
                <w:lang w:val="ru-UA" w:eastAsia="ru-RU"/>
              </w:rPr>
              <w:t>15.04.2022 16:22:25</w:t>
            </w:r>
          </w:p>
        </w:tc>
      </w:tr>
      <w:tr w:rsidR="00AF7134" w:rsidRPr="00AF7134" w14:paraId="3431AD1C" w14:textId="77777777" w:rsidTr="00AF7134">
        <w:trPr>
          <w:tblCellSpacing w:w="0" w:type="dxa"/>
        </w:trPr>
        <w:tc>
          <w:tcPr>
            <w:tcW w:w="0" w:type="auto"/>
            <w:gridSpan w:val="3"/>
            <w:hideMark/>
          </w:tcPr>
          <w:p w14:paraId="17A51C0C" w14:textId="77777777" w:rsidR="00AF7134" w:rsidRPr="00AF7134" w:rsidRDefault="00AF7134" w:rsidP="00AF7134">
            <w:pPr>
              <w:rPr>
                <w:rFonts w:ascii="Times" w:eastAsia="Times New Roman" w:hAnsi="Times" w:cs="Times New Roman"/>
                <w:sz w:val="21"/>
                <w:szCs w:val="21"/>
                <w:lang w:val="ru-UA" w:eastAsia="ru-RU"/>
              </w:rPr>
            </w:pPr>
            <w:r w:rsidRPr="00AF7134">
              <w:rPr>
                <w:rFonts w:ascii="Times" w:eastAsia="Times New Roman" w:hAnsi="Times" w:cs="Times New Roman"/>
                <w:sz w:val="21"/>
                <w:szCs w:val="21"/>
                <w:lang w:val="ru-UA" w:eastAsia="ru-RU"/>
              </w:rPr>
              <w:t> </w:t>
            </w:r>
          </w:p>
        </w:tc>
      </w:tr>
    </w:tbl>
    <w:p w14:paraId="70CAE036"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Цінова пропозиція учасника, що зробив ставку:</w:t>
      </w:r>
      <w:r w:rsidRPr="00AF7134">
        <w:rPr>
          <w:rFonts w:ascii="Times" w:eastAsia="Times New Roman" w:hAnsi="Times" w:cs="Times New Roman"/>
          <w:color w:val="000000"/>
          <w:sz w:val="21"/>
          <w:szCs w:val="21"/>
          <w:lang w:val="ru-UA" w:eastAsia="ru-RU"/>
        </w:rPr>
        <w:t> 950.00 ГРН, 15.04.2022 16:33:11</w:t>
      </w:r>
    </w:p>
    <w:p w14:paraId="32087E0A" w14:textId="77777777" w:rsidR="00AF7134" w:rsidRPr="00AF7134" w:rsidRDefault="00AF7134" w:rsidP="00AF7134">
      <w:pPr>
        <w:rPr>
          <w:rFonts w:ascii="Times New Roman" w:eastAsia="Times New Roman" w:hAnsi="Times New Roman" w:cs="Times New Roman"/>
          <w:lang w:val="ru-UA" w:eastAsia="ru-RU"/>
        </w:rPr>
      </w:pPr>
    </w:p>
    <w:p w14:paraId="1F78BF6D" w14:textId="603FC5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Кількість учасників аукціону:</w:t>
      </w:r>
      <w:r w:rsidRPr="00AF7134">
        <w:rPr>
          <w:rFonts w:ascii="Times" w:eastAsia="Times New Roman" w:hAnsi="Times" w:cs="Times New Roman"/>
          <w:color w:val="000000"/>
          <w:sz w:val="21"/>
          <w:szCs w:val="21"/>
          <w:lang w:val="ru-UA" w:eastAsia="ru-RU"/>
        </w:rPr>
        <w:t> 2</w:t>
      </w:r>
    </w:p>
    <w:p w14:paraId="503EAF68" w14:textId="77777777" w:rsidR="00AF7134" w:rsidRDefault="00AF7134" w:rsidP="00AF7134">
      <w:pPr>
        <w:rPr>
          <w:rFonts w:ascii="Times" w:eastAsia="Times New Roman" w:hAnsi="Times" w:cs="Times New Roman"/>
          <w:b/>
          <w:bCs/>
          <w:color w:val="000000"/>
          <w:sz w:val="21"/>
          <w:szCs w:val="21"/>
          <w:lang w:val="ru-UA" w:eastAsia="ru-RU"/>
        </w:rPr>
      </w:pPr>
    </w:p>
    <w:p w14:paraId="7654774F" w14:textId="27F07ED6"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Переможець електронного аукціону:</w:t>
      </w:r>
      <w:r w:rsidRPr="00AF7134">
        <w:rPr>
          <w:rFonts w:ascii="Times" w:eastAsia="Times New Roman" w:hAnsi="Times" w:cs="Times New Roman"/>
          <w:color w:val="000000"/>
          <w:sz w:val="21"/>
          <w:szCs w:val="21"/>
          <w:lang w:val="ru-UA" w:eastAsia="ru-RU"/>
        </w:rPr>
        <w:t> ТОВАРИСТВО З ОБМЕЖЕНОЮ ВІДПОВІДАЛЬНІСТЮ "ЛОКТРАНС"</w:t>
      </w:r>
    </w:p>
    <w:p w14:paraId="1CB72A90" w14:textId="77777777" w:rsidR="00AF7134" w:rsidRPr="00AF7134" w:rsidRDefault="00AF7134" w:rsidP="00AF7134">
      <w:pPr>
        <w:rPr>
          <w:rFonts w:ascii="Times New Roman" w:eastAsia="Times New Roman" w:hAnsi="Times New Roman" w:cs="Times New Roman"/>
          <w:lang w:val="ru-UA" w:eastAsia="ru-RU"/>
        </w:rPr>
      </w:pPr>
    </w:p>
    <w:p w14:paraId="39E8A8BC"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7859F632" w14:textId="044C98EB"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21"/>
          <w:szCs w:val="21"/>
          <w:lang w:val="ru-UA" w:eastAsia="ru-RU"/>
        </w:rPr>
        <w:t>Товариство з обмеженою відповідальністю «Ріал Істейт Бізнес Групп» (ТОВ «РІБГ)</w:t>
      </w:r>
    </w:p>
    <w:p w14:paraId="52158B52" w14:textId="77777777" w:rsidR="000F1FCB" w:rsidRDefault="000F1FCB" w:rsidP="00AF7134">
      <w:pPr>
        <w:rPr>
          <w:rFonts w:ascii="Times" w:eastAsia="Times New Roman" w:hAnsi="Times" w:cs="Times New Roman"/>
          <w:color w:val="000000"/>
          <w:sz w:val="21"/>
          <w:szCs w:val="21"/>
          <w:lang w:val="ru-UA" w:eastAsia="ru-RU"/>
        </w:rPr>
      </w:pPr>
      <w:r w:rsidRPr="000F1FCB">
        <w:rPr>
          <w:rFonts w:ascii="Times" w:eastAsia="Times New Roman" w:hAnsi="Times" w:cs="Times New Roman"/>
          <w:color w:val="000000"/>
          <w:sz w:val="21"/>
          <w:szCs w:val="21"/>
          <w:lang w:val="ru-UA" w:eastAsia="ru-RU"/>
        </w:rPr>
        <w:t>Код отримувача:34994688</w:t>
      </w:r>
    </w:p>
    <w:p w14:paraId="41FE3E40" w14:textId="77777777" w:rsidR="000F1FCB" w:rsidRDefault="000F1FCB" w:rsidP="00AF7134">
      <w:pPr>
        <w:rPr>
          <w:rFonts w:ascii="Times" w:eastAsia="Times New Roman" w:hAnsi="Times" w:cs="Times New Roman"/>
          <w:color w:val="000000"/>
          <w:sz w:val="21"/>
          <w:szCs w:val="21"/>
          <w:lang w:val="ru-UA" w:eastAsia="ru-RU"/>
        </w:rPr>
      </w:pPr>
      <w:r w:rsidRPr="000F1FCB">
        <w:rPr>
          <w:rFonts w:ascii="Times" w:eastAsia="Times New Roman" w:hAnsi="Times" w:cs="Times New Roman"/>
          <w:color w:val="000000"/>
          <w:sz w:val="21"/>
          <w:szCs w:val="21"/>
          <w:lang w:val="ru-UA" w:eastAsia="ru-RU"/>
        </w:rPr>
        <w:t>Назва банку:АТ КБ "ПРИВАТБАНК"</w:t>
      </w:r>
    </w:p>
    <w:p w14:paraId="2271B352" w14:textId="1F8EBD3B" w:rsidR="00AF7134" w:rsidRPr="00AF7134" w:rsidRDefault="000F1FCB" w:rsidP="00AF7134">
      <w:pPr>
        <w:rPr>
          <w:rFonts w:ascii="Times New Roman" w:eastAsia="Times New Roman" w:hAnsi="Times New Roman" w:cs="Times New Roman"/>
          <w:lang w:val="ru-UA" w:eastAsia="ru-RU"/>
        </w:rPr>
      </w:pPr>
      <w:r w:rsidRPr="000F1FCB">
        <w:rPr>
          <w:rFonts w:ascii="Times" w:eastAsia="Times New Roman" w:hAnsi="Times" w:cs="Times New Roman"/>
          <w:color w:val="000000"/>
          <w:sz w:val="21"/>
          <w:szCs w:val="21"/>
          <w:lang w:val="ru-UA" w:eastAsia="ru-RU"/>
        </w:rPr>
        <w:t>Рахунок отримувача у форматі IBAN:UA61305299000002600900490923</w:t>
      </w:r>
      <w:r w:rsidR="00AF7134" w:rsidRPr="00AF7134">
        <w:rPr>
          <w:rFonts w:ascii="Times" w:eastAsia="Times New Roman" w:hAnsi="Times" w:cs="Times New Roman"/>
          <w:color w:val="000000"/>
          <w:sz w:val="21"/>
          <w:szCs w:val="21"/>
          <w:lang w:val="ru-UA" w:eastAsia="ru-RU"/>
        </w:rPr>
        <w:br/>
      </w:r>
    </w:p>
    <w:p w14:paraId="7EF92049" w14:textId="0D6AAF39" w:rsidR="00AF7134" w:rsidRPr="00AF7134" w:rsidRDefault="00AF7134" w:rsidP="00AF7134">
      <w:pPr>
        <w:rPr>
          <w:rFonts w:ascii="Times" w:eastAsia="Times New Roman" w:hAnsi="Times" w:cs="Times New Roman"/>
          <w:color w:val="000000"/>
          <w:sz w:val="21"/>
          <w:szCs w:val="21"/>
          <w:lang w:eastAsia="ru-RU"/>
        </w:rPr>
      </w:pPr>
      <w:r w:rsidRPr="00AF7134">
        <w:rPr>
          <w:rFonts w:ascii="Times" w:eastAsia="Times New Roman" w:hAnsi="Times" w:cs="Times New Roman"/>
          <w:b/>
          <w:bCs/>
          <w:color w:val="000000"/>
          <w:sz w:val="21"/>
          <w:szCs w:val="21"/>
          <w:lang w:val="ru-UA" w:eastAsia="ru-RU"/>
        </w:rPr>
        <w:lastRenderedPageBreak/>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29.04.2022</w:t>
      </w:r>
    </w:p>
    <w:p w14:paraId="36588602"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AF7134">
        <w:rPr>
          <w:rFonts w:ascii="Times" w:eastAsia="Times New Roman" w:hAnsi="Times" w:cs="Times New Roman"/>
          <w:color w:val="000000"/>
          <w:sz w:val="15"/>
          <w:szCs w:val="15"/>
          <w:lang w:val="ru-UA" w:eastAsia="ru-RU"/>
        </w:rPr>
        <w:br/>
        <w:t>*згідно ст. 85 Кодексу України з процедур банкрутства</w:t>
      </w:r>
    </w:p>
    <w:p w14:paraId="3D29C2BE" w14:textId="77777777" w:rsidR="00AF7134" w:rsidRPr="00833C5E" w:rsidRDefault="00AF7134" w:rsidP="00AF7134">
      <w:pPr>
        <w:rPr>
          <w:rFonts w:ascii="Times New Roman" w:eastAsia="Times New Roman" w:hAnsi="Times New Roman" w:cs="Times New Roman"/>
          <w:lang w:val="ru-UA" w:eastAsia="ru-RU"/>
        </w:rPr>
      </w:pPr>
    </w:p>
    <w:p w14:paraId="0620C0E1" w14:textId="77777777" w:rsidR="00AF7134" w:rsidRPr="00F56441" w:rsidRDefault="00AF7134" w:rsidP="00AF7134">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319420A6" w14:textId="77777777" w:rsidR="00AF7134" w:rsidRDefault="00AF7134" w:rsidP="00AF7134">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1AB560E4" w14:textId="77777777" w:rsidR="00AF7134" w:rsidRPr="00F56441" w:rsidRDefault="00AF7134" w:rsidP="00AF7134">
      <w:pPr>
        <w:widowControl w:val="0"/>
        <w:jc w:val="both"/>
        <w:rPr>
          <w:rFonts w:ascii="Times New Roman" w:eastAsia="Times New Roman" w:hAnsi="Times New Roman" w:cs="Times New Roman"/>
          <w:b/>
          <w:sz w:val="21"/>
          <w:szCs w:val="21"/>
        </w:rPr>
      </w:pPr>
    </w:p>
    <w:p w14:paraId="3B52C379" w14:textId="77777777" w:rsidR="00AF7134" w:rsidRPr="00F56441" w:rsidRDefault="00AF7134" w:rsidP="00AF7134">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7121DF15" w14:textId="3E5D9BAE" w:rsidR="00AF7134" w:rsidRDefault="009D0427" w:rsidP="00AF7134">
      <w:pPr>
        <w:widowControl w:val="0"/>
        <w:jc w:val="both"/>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 xml:space="preserve">47 </w:t>
      </w:r>
      <w:r w:rsidR="00AF7134">
        <w:rPr>
          <w:rFonts w:ascii="Times New Roman" w:eastAsia="Times New Roman" w:hAnsi="Times New Roman" w:cs="Times New Roman"/>
          <w:sz w:val="21"/>
          <w:szCs w:val="21"/>
        </w:rPr>
        <w:t xml:space="preserve">грн. </w:t>
      </w:r>
      <w:r>
        <w:rPr>
          <w:rFonts w:ascii="Times New Roman" w:eastAsia="Times New Roman" w:hAnsi="Times New Roman" w:cs="Times New Roman"/>
          <w:sz w:val="21"/>
          <w:szCs w:val="21"/>
        </w:rPr>
        <w:t>50</w:t>
      </w:r>
      <w:r w:rsidR="00AF7134">
        <w:rPr>
          <w:rFonts w:ascii="Times New Roman" w:eastAsia="Times New Roman" w:hAnsi="Times New Roman" w:cs="Times New Roman"/>
          <w:sz w:val="21"/>
          <w:szCs w:val="21"/>
        </w:rPr>
        <w:t xml:space="preserve"> коп. (</w:t>
      </w:r>
      <w:r>
        <w:rPr>
          <w:rFonts w:ascii="Times New Roman" w:eastAsia="Times New Roman" w:hAnsi="Times New Roman" w:cs="Times New Roman"/>
          <w:sz w:val="21"/>
          <w:szCs w:val="21"/>
        </w:rPr>
        <w:t>сорок сім</w:t>
      </w:r>
      <w:r w:rsidR="00AF7134">
        <w:rPr>
          <w:rFonts w:ascii="Times New Roman" w:eastAsia="Times New Roman" w:hAnsi="Times New Roman" w:cs="Times New Roman"/>
          <w:sz w:val="21"/>
          <w:szCs w:val="21"/>
        </w:rPr>
        <w:t xml:space="preserve"> гривень </w:t>
      </w:r>
      <w:r>
        <w:rPr>
          <w:rFonts w:ascii="Times New Roman" w:eastAsia="Times New Roman" w:hAnsi="Times New Roman" w:cs="Times New Roman"/>
          <w:sz w:val="21"/>
          <w:szCs w:val="21"/>
        </w:rPr>
        <w:t>50</w:t>
      </w:r>
      <w:r w:rsidR="00AF7134">
        <w:rPr>
          <w:rFonts w:ascii="Times New Roman" w:eastAsia="Times New Roman" w:hAnsi="Times New Roman" w:cs="Times New Roman"/>
          <w:sz w:val="21"/>
          <w:szCs w:val="21"/>
        </w:rPr>
        <w:t xml:space="preserve"> копійок) в т.ч. ПДВ</w:t>
      </w:r>
    </w:p>
    <w:p w14:paraId="3B781893" w14:textId="77777777" w:rsidR="00AF7134" w:rsidRPr="00F56441" w:rsidRDefault="00AF7134" w:rsidP="00AF7134">
      <w:pPr>
        <w:widowControl w:val="0"/>
        <w:jc w:val="both"/>
        <w:rPr>
          <w:rFonts w:ascii="Times New Roman" w:eastAsia="Times New Roman" w:hAnsi="Times New Roman" w:cs="Times New Roman"/>
          <w:b/>
          <w:sz w:val="21"/>
          <w:szCs w:val="21"/>
        </w:rPr>
      </w:pPr>
    </w:p>
    <w:p w14:paraId="09538145" w14:textId="77777777" w:rsidR="00AF7134" w:rsidRPr="00F56441" w:rsidRDefault="00AF7134" w:rsidP="00AF7134">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3635D965" w14:textId="4CC901BD" w:rsidR="00AF7134" w:rsidRDefault="009D0427" w:rsidP="00AF7134">
      <w:pPr>
        <w:rPr>
          <w:rFonts w:ascii="Times" w:eastAsia="Times New Roman" w:hAnsi="Times" w:cs="Times New Roman"/>
          <w:b/>
          <w:bCs/>
          <w:color w:val="000000"/>
          <w:sz w:val="21"/>
          <w:szCs w:val="21"/>
          <w:lang w:val="ru-UA" w:eastAsia="ru-RU"/>
        </w:rPr>
      </w:pPr>
      <w:r>
        <w:rPr>
          <w:rFonts w:ascii="Times" w:eastAsia="Times New Roman" w:hAnsi="Times" w:cs="Times New Roman"/>
          <w:color w:val="000000"/>
          <w:sz w:val="21"/>
          <w:szCs w:val="21"/>
          <w:lang w:eastAsia="ru-RU"/>
        </w:rPr>
        <w:t>950</w:t>
      </w:r>
      <w:r w:rsidR="00AF7134">
        <w:rPr>
          <w:rFonts w:ascii="Times" w:eastAsia="Times New Roman" w:hAnsi="Times" w:cs="Times New Roman"/>
          <w:color w:val="000000"/>
          <w:sz w:val="21"/>
          <w:szCs w:val="21"/>
          <w:lang w:eastAsia="ru-RU"/>
        </w:rPr>
        <w:t xml:space="preserve"> грн. </w:t>
      </w:r>
      <w:r>
        <w:rPr>
          <w:rFonts w:ascii="Times" w:eastAsia="Times New Roman" w:hAnsi="Times" w:cs="Times New Roman"/>
          <w:color w:val="000000"/>
          <w:sz w:val="21"/>
          <w:szCs w:val="21"/>
          <w:lang w:eastAsia="ru-RU"/>
        </w:rPr>
        <w:t>00</w:t>
      </w:r>
      <w:r w:rsidR="00AF7134">
        <w:rPr>
          <w:rFonts w:ascii="Times" w:eastAsia="Times New Roman" w:hAnsi="Times" w:cs="Times New Roman"/>
          <w:color w:val="000000"/>
          <w:sz w:val="21"/>
          <w:szCs w:val="21"/>
          <w:lang w:eastAsia="ru-RU"/>
        </w:rPr>
        <w:t xml:space="preserve"> коп. (</w:t>
      </w:r>
      <w:r>
        <w:rPr>
          <w:rFonts w:ascii="Times" w:eastAsia="Times New Roman" w:hAnsi="Times" w:cs="Times New Roman"/>
          <w:color w:val="000000"/>
          <w:sz w:val="21"/>
          <w:szCs w:val="21"/>
          <w:lang w:eastAsia="ru-RU"/>
        </w:rPr>
        <w:t>дев’ятсот п’ятсот</w:t>
      </w:r>
      <w:r w:rsidR="00AF7134">
        <w:rPr>
          <w:rFonts w:ascii="Times" w:eastAsia="Times New Roman" w:hAnsi="Times" w:cs="Times New Roman"/>
          <w:color w:val="000000"/>
          <w:sz w:val="21"/>
          <w:szCs w:val="21"/>
          <w:lang w:eastAsia="ru-RU"/>
        </w:rPr>
        <w:t xml:space="preserve"> гривень </w:t>
      </w:r>
      <w:r>
        <w:rPr>
          <w:rFonts w:ascii="Times" w:eastAsia="Times New Roman" w:hAnsi="Times" w:cs="Times New Roman"/>
          <w:color w:val="000000"/>
          <w:sz w:val="21"/>
          <w:szCs w:val="21"/>
          <w:lang w:eastAsia="ru-RU"/>
        </w:rPr>
        <w:t>00</w:t>
      </w:r>
      <w:r w:rsidR="00AF7134">
        <w:rPr>
          <w:rFonts w:ascii="Times" w:eastAsia="Times New Roman" w:hAnsi="Times" w:cs="Times New Roman"/>
          <w:color w:val="000000"/>
          <w:sz w:val="21"/>
          <w:szCs w:val="21"/>
          <w:lang w:eastAsia="ru-RU"/>
        </w:rPr>
        <w:t xml:space="preserve"> копій</w:t>
      </w:r>
      <w:r>
        <w:rPr>
          <w:rFonts w:ascii="Times" w:eastAsia="Times New Roman" w:hAnsi="Times" w:cs="Times New Roman"/>
          <w:color w:val="000000"/>
          <w:sz w:val="21"/>
          <w:szCs w:val="21"/>
          <w:lang w:eastAsia="ru-RU"/>
        </w:rPr>
        <w:t>ок</w:t>
      </w:r>
      <w:r w:rsidR="00AF7134">
        <w:rPr>
          <w:rFonts w:ascii="Times" w:eastAsia="Times New Roman" w:hAnsi="Times" w:cs="Times New Roman"/>
          <w:color w:val="000000"/>
          <w:sz w:val="21"/>
          <w:szCs w:val="21"/>
          <w:lang w:eastAsia="ru-RU"/>
        </w:rPr>
        <w:t>), без ПДВ</w:t>
      </w:r>
      <w:r w:rsidR="00AF7134" w:rsidRPr="00AF7134">
        <w:rPr>
          <w:rFonts w:ascii="Times" w:eastAsia="Times New Roman" w:hAnsi="Times" w:cs="Times New Roman"/>
          <w:b/>
          <w:bCs/>
          <w:color w:val="000000"/>
          <w:sz w:val="21"/>
          <w:szCs w:val="21"/>
          <w:lang w:val="ru-UA" w:eastAsia="ru-RU"/>
        </w:rPr>
        <w:t xml:space="preserve"> </w:t>
      </w:r>
    </w:p>
    <w:p w14:paraId="5435DFD2" w14:textId="77777777" w:rsidR="00AF7134" w:rsidRDefault="00AF7134" w:rsidP="00AF7134">
      <w:pPr>
        <w:rPr>
          <w:rFonts w:ascii="Times" w:eastAsia="Times New Roman" w:hAnsi="Times" w:cs="Times New Roman"/>
          <w:b/>
          <w:bCs/>
          <w:color w:val="000000"/>
          <w:sz w:val="21"/>
          <w:szCs w:val="21"/>
          <w:lang w:val="ru-UA" w:eastAsia="ru-RU"/>
        </w:rPr>
      </w:pPr>
    </w:p>
    <w:p w14:paraId="02130980" w14:textId="4AE1D1AE"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b/>
          <w:bCs/>
          <w:color w:val="000000"/>
          <w:sz w:val="21"/>
          <w:szCs w:val="21"/>
          <w:lang w:val="ru-UA" w:eastAsia="ru-RU"/>
        </w:rPr>
        <w:t>Протокол електронного аукціону сформовано:</w:t>
      </w:r>
      <w:r w:rsidRPr="00AF7134">
        <w:rPr>
          <w:rFonts w:ascii="Times" w:eastAsia="Times New Roman" w:hAnsi="Times" w:cs="Times New Roman"/>
          <w:color w:val="000000"/>
          <w:sz w:val="21"/>
          <w:szCs w:val="21"/>
          <w:lang w:val="ru-UA" w:eastAsia="ru-RU"/>
        </w:rPr>
        <w:t> 15.04.2022 16:36:33</w:t>
      </w:r>
    </w:p>
    <w:p w14:paraId="2F601F56" w14:textId="682281A1" w:rsidR="00AF7134" w:rsidRPr="00AF7134" w:rsidRDefault="00AF7134" w:rsidP="00AF7134">
      <w:pPr>
        <w:rPr>
          <w:rFonts w:ascii="Times New Roman" w:eastAsia="Times New Roman" w:hAnsi="Times New Roman" w:cs="Times New Roman"/>
          <w:lang w:val="ru-UA" w:eastAsia="ru-RU"/>
        </w:rPr>
      </w:pPr>
    </w:p>
    <w:p w14:paraId="159EE3B0"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15"/>
          <w:szCs w:val="15"/>
          <w:lang w:val="ru-UA" w:eastAsia="ru-RU"/>
        </w:rPr>
        <w:t>Переможець електронного аукціону зобов’язується:</w:t>
      </w:r>
      <w:r w:rsidRPr="00AF7134">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AF7134">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0B919F52" w14:textId="77777777" w:rsidR="00AF7134" w:rsidRPr="00AF7134" w:rsidRDefault="00AF7134" w:rsidP="00AF7134">
      <w:pPr>
        <w:rPr>
          <w:rFonts w:ascii="Times New Roman" w:eastAsia="Times New Roman" w:hAnsi="Times New Roman" w:cs="Times New Roman"/>
          <w:lang w:val="ru-UA" w:eastAsia="ru-RU"/>
        </w:rPr>
      </w:pPr>
    </w:p>
    <w:p w14:paraId="3D8FAE34" w14:textId="77777777" w:rsidR="00AF7134" w:rsidRPr="006F3E67" w:rsidRDefault="00AF7134" w:rsidP="00AF7134">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3DE7025D" w14:textId="22633E72" w:rsidR="00AF7134" w:rsidRDefault="00AF7134" w:rsidP="00AF7134">
      <w:pPr>
        <w:pBdr>
          <w:top w:val="nil"/>
          <w:left w:val="nil"/>
          <w:bottom w:val="nil"/>
          <w:right w:val="nil"/>
          <w:between w:val="nil"/>
        </w:pBd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21"/>
          <w:szCs w:val="21"/>
          <w:lang w:val="ru-UA" w:eastAsia="ru-RU"/>
        </w:rPr>
        <w:t>ТОВАРИСТВО З ОБМЕЖЕНОЮ ВІДПОВІДАЛЬНІСТЮ "ЛОКТРАНС", 43440740</w:t>
      </w:r>
    </w:p>
    <w:p w14:paraId="545F5914" w14:textId="68E940E9" w:rsidR="00AF7134" w:rsidRDefault="00AF7134" w:rsidP="00AF7134">
      <w:pPr>
        <w:pBdr>
          <w:top w:val="nil"/>
          <w:left w:val="nil"/>
          <w:bottom w:val="nil"/>
          <w:right w:val="nil"/>
          <w:between w:val="nil"/>
        </w:pBdr>
        <w:rPr>
          <w:rFonts w:ascii="Times" w:eastAsia="Times New Roman" w:hAnsi="Times" w:cs="Times New Roman"/>
          <w:color w:val="000000"/>
          <w:sz w:val="21"/>
          <w:szCs w:val="21"/>
          <w:lang w:val="ru-UA" w:eastAsia="ru-RU"/>
        </w:rPr>
      </w:pPr>
    </w:p>
    <w:p w14:paraId="576C1305" w14:textId="77777777" w:rsidR="00AF7134" w:rsidRPr="00EF1269" w:rsidRDefault="00AF7134" w:rsidP="00AF7134">
      <w:pPr>
        <w:pBdr>
          <w:top w:val="nil"/>
          <w:left w:val="nil"/>
          <w:bottom w:val="nil"/>
          <w:right w:val="nil"/>
          <w:between w:val="nil"/>
        </w:pBdr>
        <w:rPr>
          <w:rFonts w:ascii="Times New Roman" w:eastAsia="Times New Roman" w:hAnsi="Times New Roman" w:cs="Times New Roman"/>
          <w:color w:val="000000"/>
          <w:sz w:val="21"/>
          <w:szCs w:val="21"/>
        </w:rPr>
      </w:pPr>
    </w:p>
    <w:p w14:paraId="62528293" w14:textId="77777777" w:rsidR="00AF7134" w:rsidRPr="00EF1269" w:rsidRDefault="00AF7134" w:rsidP="00AF7134">
      <w:pPr>
        <w:pBdr>
          <w:top w:val="nil"/>
          <w:left w:val="nil"/>
          <w:bottom w:val="nil"/>
          <w:right w:val="nil"/>
          <w:between w:val="nil"/>
        </w:pBdr>
        <w:rPr>
          <w:rFonts w:ascii="Times New Roman" w:eastAsia="Times New Roman" w:hAnsi="Times New Roman" w:cs="Times New Roman"/>
          <w:color w:val="000000"/>
          <w:sz w:val="21"/>
          <w:szCs w:val="21"/>
        </w:rPr>
      </w:pPr>
    </w:p>
    <w:p w14:paraId="1506D28C" w14:textId="0365868D" w:rsidR="00AF7134" w:rsidRPr="00EF1269" w:rsidRDefault="00AF7134" w:rsidP="00AF7134">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1C7FA22" w14:textId="77777777" w:rsidR="00AF7134" w:rsidRDefault="00AF7134" w:rsidP="00AF7134">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7FDB5D27" w14:textId="2FD3C9D0" w:rsidR="00AF7134" w:rsidRPr="00EF1269" w:rsidRDefault="00AF7134" w:rsidP="00AF7134">
      <w:pPr>
        <w:pBdr>
          <w:top w:val="nil"/>
          <w:left w:val="nil"/>
          <w:bottom w:val="nil"/>
          <w:right w:val="nil"/>
          <w:between w:val="nil"/>
        </w:pBdr>
        <w:rPr>
          <w:rFonts w:ascii="Times New Roman" w:eastAsia="Times New Roman" w:hAnsi="Times New Roman" w:cs="Times New Roman"/>
          <w:b/>
          <w:color w:val="000000"/>
          <w:sz w:val="21"/>
          <w:szCs w:val="21"/>
        </w:rPr>
      </w:pPr>
    </w:p>
    <w:p w14:paraId="1D91A771" w14:textId="77777777" w:rsidR="00AF7134" w:rsidRDefault="00AF7134" w:rsidP="00AF7134">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77D160B5" w14:textId="77777777" w:rsidR="00AF7134" w:rsidRPr="005243F6" w:rsidRDefault="00AF7134" w:rsidP="00AF7134">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3677E49C" w14:textId="77777777" w:rsidR="00AF7134" w:rsidRPr="00EF1269" w:rsidRDefault="00AF7134" w:rsidP="00AF7134">
      <w:pPr>
        <w:pBdr>
          <w:top w:val="nil"/>
          <w:left w:val="nil"/>
          <w:bottom w:val="nil"/>
          <w:right w:val="nil"/>
          <w:between w:val="nil"/>
        </w:pBdr>
        <w:rPr>
          <w:rFonts w:ascii="Times New Roman" w:eastAsia="Times New Roman" w:hAnsi="Times New Roman" w:cs="Times New Roman"/>
          <w:color w:val="000000"/>
        </w:rPr>
      </w:pPr>
    </w:p>
    <w:p w14:paraId="3089FB08" w14:textId="77777777" w:rsidR="00AF7134" w:rsidRPr="00EF1269" w:rsidRDefault="00AF7134" w:rsidP="00AF7134">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8702AE3" w14:textId="77777777" w:rsidR="00AF7134" w:rsidRPr="00EF1269" w:rsidRDefault="00AF7134" w:rsidP="00AF7134">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22A1D28" w14:textId="77777777" w:rsidR="00AF7134" w:rsidRDefault="00AF7134" w:rsidP="00AF7134">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6DC95F10" w14:textId="6F4ED008" w:rsidR="00AF7134" w:rsidRPr="00AF7134" w:rsidRDefault="00AF7134" w:rsidP="00AF7134">
      <w:pPr>
        <w:rPr>
          <w:rFonts w:ascii="Times New Roman" w:eastAsia="Times New Roman" w:hAnsi="Times New Roman" w:cs="Times New Roman"/>
          <w:lang w:eastAsia="ru-RU"/>
        </w:rPr>
      </w:pPr>
    </w:p>
    <w:p w14:paraId="6150C8B8" w14:textId="77777777" w:rsidR="00AF7134" w:rsidRPr="00AF7134" w:rsidRDefault="00AF7134" w:rsidP="00AF7134">
      <w:pP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33127DD" w14:textId="77777777" w:rsidR="00AF7134" w:rsidRPr="00AF7134" w:rsidRDefault="00AF7134" w:rsidP="00AF7134">
      <w:pPr>
        <w:rPr>
          <w:rFonts w:ascii="Times New Roman" w:eastAsia="Times New Roman" w:hAnsi="Times New Roman" w:cs="Times New Roman"/>
          <w:lang w:val="ru-UA" w:eastAsia="ru-RU"/>
        </w:rPr>
      </w:pPr>
    </w:p>
    <w:p w14:paraId="3504A98D" w14:textId="77777777" w:rsidR="00CC1403" w:rsidRPr="00AF7134" w:rsidRDefault="00CC1403">
      <w:pPr>
        <w:rPr>
          <w:lang w:val="ru-UA"/>
        </w:rPr>
      </w:pPr>
    </w:p>
    <w:sectPr w:rsidR="00CC1403" w:rsidRPr="00AF7134" w:rsidSect="00AF7134">
      <w:pgSz w:w="11906" w:h="16838"/>
      <w:pgMar w:top="656" w:right="1440" w:bottom="6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34"/>
    <w:rsid w:val="000F1FCB"/>
    <w:rsid w:val="0060563C"/>
    <w:rsid w:val="009D0427"/>
    <w:rsid w:val="00A356DB"/>
    <w:rsid w:val="00AF7134"/>
    <w:rsid w:val="00CC1403"/>
    <w:rsid w:val="00FC1B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A731359"/>
  <w15:chartTrackingRefBased/>
  <w15:docId w15:val="{6A1B0DCC-E6A2-D543-AB04-5AD9D07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AF7134"/>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7134"/>
    <w:rPr>
      <w:rFonts w:ascii="Times New Roman" w:eastAsia="Times New Roman" w:hAnsi="Times New Roman" w:cs="Times New Roman"/>
      <w:b/>
      <w:bCs/>
      <w:sz w:val="36"/>
      <w:szCs w:val="36"/>
      <w:lang w:eastAsia="ru-RU"/>
    </w:rPr>
  </w:style>
  <w:style w:type="character" w:styleId="a3">
    <w:name w:val="Strong"/>
    <w:basedOn w:val="a0"/>
    <w:uiPriority w:val="22"/>
    <w:qFormat/>
    <w:rsid w:val="00AF7134"/>
    <w:rPr>
      <w:b/>
      <w:bCs/>
    </w:rPr>
  </w:style>
  <w:style w:type="character" w:styleId="a4">
    <w:name w:val="Emphasis"/>
    <w:basedOn w:val="a0"/>
    <w:uiPriority w:val="20"/>
    <w:qFormat/>
    <w:rsid w:val="00AF71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4279">
      <w:bodyDiv w:val="1"/>
      <w:marLeft w:val="0"/>
      <w:marRight w:val="0"/>
      <w:marTop w:val="0"/>
      <w:marBottom w:val="0"/>
      <w:divBdr>
        <w:top w:val="none" w:sz="0" w:space="0" w:color="auto"/>
        <w:left w:val="none" w:sz="0" w:space="0" w:color="auto"/>
        <w:bottom w:val="none" w:sz="0" w:space="0" w:color="auto"/>
        <w:right w:val="none" w:sz="0" w:space="0" w:color="auto"/>
      </w:divBdr>
      <w:divsChild>
        <w:div w:id="1234244016">
          <w:marLeft w:val="0"/>
          <w:marRight w:val="0"/>
          <w:marTop w:val="0"/>
          <w:marBottom w:val="0"/>
          <w:divBdr>
            <w:top w:val="none" w:sz="0" w:space="0" w:color="auto"/>
            <w:left w:val="none" w:sz="0" w:space="0" w:color="auto"/>
            <w:bottom w:val="none" w:sz="0" w:space="0" w:color="auto"/>
            <w:right w:val="none" w:sz="0" w:space="0" w:color="auto"/>
          </w:divBdr>
        </w:div>
        <w:div w:id="420294028">
          <w:marLeft w:val="0"/>
          <w:marRight w:val="0"/>
          <w:marTop w:val="0"/>
          <w:marBottom w:val="0"/>
          <w:divBdr>
            <w:top w:val="none" w:sz="0" w:space="0" w:color="auto"/>
            <w:left w:val="none" w:sz="0" w:space="0" w:color="auto"/>
            <w:bottom w:val="none" w:sz="0" w:space="0" w:color="auto"/>
            <w:right w:val="none" w:sz="0" w:space="0" w:color="auto"/>
          </w:divBdr>
        </w:div>
        <w:div w:id="1673605321">
          <w:marLeft w:val="0"/>
          <w:marRight w:val="0"/>
          <w:marTop w:val="0"/>
          <w:marBottom w:val="0"/>
          <w:divBdr>
            <w:top w:val="none" w:sz="0" w:space="0" w:color="auto"/>
            <w:left w:val="none" w:sz="0" w:space="0" w:color="auto"/>
            <w:bottom w:val="none" w:sz="0" w:space="0" w:color="auto"/>
            <w:right w:val="none" w:sz="0" w:space="0" w:color="auto"/>
          </w:divBdr>
        </w:div>
        <w:div w:id="643391554">
          <w:marLeft w:val="0"/>
          <w:marRight w:val="0"/>
          <w:marTop w:val="0"/>
          <w:marBottom w:val="0"/>
          <w:divBdr>
            <w:top w:val="none" w:sz="0" w:space="0" w:color="auto"/>
            <w:left w:val="none" w:sz="0" w:space="0" w:color="auto"/>
            <w:bottom w:val="none" w:sz="0" w:space="0" w:color="auto"/>
            <w:right w:val="none" w:sz="0" w:space="0" w:color="auto"/>
          </w:divBdr>
        </w:div>
        <w:div w:id="1518538455">
          <w:marLeft w:val="0"/>
          <w:marRight w:val="0"/>
          <w:marTop w:val="0"/>
          <w:marBottom w:val="0"/>
          <w:divBdr>
            <w:top w:val="none" w:sz="0" w:space="0" w:color="auto"/>
            <w:left w:val="none" w:sz="0" w:space="0" w:color="auto"/>
            <w:bottom w:val="none" w:sz="0" w:space="0" w:color="auto"/>
            <w:right w:val="none" w:sz="0" w:space="0" w:color="auto"/>
          </w:divBdr>
        </w:div>
        <w:div w:id="1789809499">
          <w:marLeft w:val="0"/>
          <w:marRight w:val="0"/>
          <w:marTop w:val="0"/>
          <w:marBottom w:val="0"/>
          <w:divBdr>
            <w:top w:val="none" w:sz="0" w:space="0" w:color="auto"/>
            <w:left w:val="none" w:sz="0" w:space="0" w:color="auto"/>
            <w:bottom w:val="none" w:sz="0" w:space="0" w:color="auto"/>
            <w:right w:val="none" w:sz="0" w:space="0" w:color="auto"/>
          </w:divBdr>
        </w:div>
        <w:div w:id="1870528982">
          <w:marLeft w:val="0"/>
          <w:marRight w:val="0"/>
          <w:marTop w:val="0"/>
          <w:marBottom w:val="0"/>
          <w:divBdr>
            <w:top w:val="none" w:sz="0" w:space="0" w:color="auto"/>
            <w:left w:val="none" w:sz="0" w:space="0" w:color="auto"/>
            <w:bottom w:val="none" w:sz="0" w:space="0" w:color="auto"/>
            <w:right w:val="none" w:sz="0" w:space="0" w:color="auto"/>
          </w:divBdr>
        </w:div>
        <w:div w:id="30614106">
          <w:marLeft w:val="0"/>
          <w:marRight w:val="0"/>
          <w:marTop w:val="0"/>
          <w:marBottom w:val="0"/>
          <w:divBdr>
            <w:top w:val="none" w:sz="0" w:space="0" w:color="auto"/>
            <w:left w:val="none" w:sz="0" w:space="0" w:color="auto"/>
            <w:bottom w:val="none" w:sz="0" w:space="0" w:color="auto"/>
            <w:right w:val="none" w:sz="0" w:space="0" w:color="auto"/>
          </w:divBdr>
        </w:div>
        <w:div w:id="1824156612">
          <w:marLeft w:val="0"/>
          <w:marRight w:val="0"/>
          <w:marTop w:val="0"/>
          <w:marBottom w:val="0"/>
          <w:divBdr>
            <w:top w:val="none" w:sz="0" w:space="0" w:color="auto"/>
            <w:left w:val="none" w:sz="0" w:space="0" w:color="auto"/>
            <w:bottom w:val="none" w:sz="0" w:space="0" w:color="auto"/>
            <w:right w:val="none" w:sz="0" w:space="0" w:color="auto"/>
          </w:divBdr>
        </w:div>
        <w:div w:id="1543132076">
          <w:marLeft w:val="0"/>
          <w:marRight w:val="0"/>
          <w:marTop w:val="0"/>
          <w:marBottom w:val="0"/>
          <w:divBdr>
            <w:top w:val="none" w:sz="0" w:space="0" w:color="auto"/>
            <w:left w:val="none" w:sz="0" w:space="0" w:color="auto"/>
            <w:bottom w:val="none" w:sz="0" w:space="0" w:color="auto"/>
            <w:right w:val="none" w:sz="0" w:space="0" w:color="auto"/>
          </w:divBdr>
        </w:div>
        <w:div w:id="20205894">
          <w:marLeft w:val="0"/>
          <w:marRight w:val="0"/>
          <w:marTop w:val="0"/>
          <w:marBottom w:val="0"/>
          <w:divBdr>
            <w:top w:val="none" w:sz="0" w:space="0" w:color="auto"/>
            <w:left w:val="none" w:sz="0" w:space="0" w:color="auto"/>
            <w:bottom w:val="none" w:sz="0" w:space="0" w:color="auto"/>
            <w:right w:val="none" w:sz="0" w:space="0" w:color="auto"/>
          </w:divBdr>
        </w:div>
        <w:div w:id="276177225">
          <w:marLeft w:val="0"/>
          <w:marRight w:val="0"/>
          <w:marTop w:val="0"/>
          <w:marBottom w:val="0"/>
          <w:divBdr>
            <w:top w:val="none" w:sz="0" w:space="0" w:color="auto"/>
            <w:left w:val="none" w:sz="0" w:space="0" w:color="auto"/>
            <w:bottom w:val="none" w:sz="0" w:space="0" w:color="auto"/>
            <w:right w:val="none" w:sz="0" w:space="0" w:color="auto"/>
          </w:divBdr>
        </w:div>
        <w:div w:id="97650244">
          <w:marLeft w:val="0"/>
          <w:marRight w:val="0"/>
          <w:marTop w:val="0"/>
          <w:marBottom w:val="0"/>
          <w:divBdr>
            <w:top w:val="none" w:sz="0" w:space="0" w:color="auto"/>
            <w:left w:val="none" w:sz="0" w:space="0" w:color="auto"/>
            <w:bottom w:val="none" w:sz="0" w:space="0" w:color="auto"/>
            <w:right w:val="none" w:sz="0" w:space="0" w:color="auto"/>
          </w:divBdr>
        </w:div>
        <w:div w:id="1841383128">
          <w:marLeft w:val="0"/>
          <w:marRight w:val="0"/>
          <w:marTop w:val="0"/>
          <w:marBottom w:val="0"/>
          <w:divBdr>
            <w:top w:val="none" w:sz="0" w:space="0" w:color="auto"/>
            <w:left w:val="none" w:sz="0" w:space="0" w:color="auto"/>
            <w:bottom w:val="none" w:sz="0" w:space="0" w:color="auto"/>
            <w:right w:val="none" w:sz="0" w:space="0" w:color="auto"/>
          </w:divBdr>
        </w:div>
        <w:div w:id="1981416924">
          <w:marLeft w:val="0"/>
          <w:marRight w:val="0"/>
          <w:marTop w:val="0"/>
          <w:marBottom w:val="0"/>
          <w:divBdr>
            <w:top w:val="none" w:sz="0" w:space="0" w:color="auto"/>
            <w:left w:val="none" w:sz="0" w:space="0" w:color="auto"/>
            <w:bottom w:val="none" w:sz="0" w:space="0" w:color="auto"/>
            <w:right w:val="none" w:sz="0" w:space="0" w:color="auto"/>
          </w:divBdr>
        </w:div>
        <w:div w:id="1485077885">
          <w:marLeft w:val="0"/>
          <w:marRight w:val="0"/>
          <w:marTop w:val="0"/>
          <w:marBottom w:val="0"/>
          <w:divBdr>
            <w:top w:val="none" w:sz="0" w:space="0" w:color="auto"/>
            <w:left w:val="none" w:sz="0" w:space="0" w:color="auto"/>
            <w:bottom w:val="none" w:sz="0" w:space="0" w:color="auto"/>
            <w:right w:val="none" w:sz="0" w:space="0" w:color="auto"/>
          </w:divBdr>
        </w:div>
        <w:div w:id="1647467767">
          <w:marLeft w:val="0"/>
          <w:marRight w:val="0"/>
          <w:marTop w:val="0"/>
          <w:marBottom w:val="0"/>
          <w:divBdr>
            <w:top w:val="none" w:sz="0" w:space="0" w:color="auto"/>
            <w:left w:val="none" w:sz="0" w:space="0" w:color="auto"/>
            <w:bottom w:val="none" w:sz="0" w:space="0" w:color="auto"/>
            <w:right w:val="none" w:sz="0" w:space="0" w:color="auto"/>
          </w:divBdr>
        </w:div>
        <w:div w:id="460391984">
          <w:marLeft w:val="0"/>
          <w:marRight w:val="0"/>
          <w:marTop w:val="0"/>
          <w:marBottom w:val="0"/>
          <w:divBdr>
            <w:top w:val="none" w:sz="0" w:space="0" w:color="auto"/>
            <w:left w:val="none" w:sz="0" w:space="0" w:color="auto"/>
            <w:bottom w:val="none" w:sz="0" w:space="0" w:color="auto"/>
            <w:right w:val="none" w:sz="0" w:space="0" w:color="auto"/>
          </w:divBdr>
        </w:div>
        <w:div w:id="1461455836">
          <w:marLeft w:val="0"/>
          <w:marRight w:val="0"/>
          <w:marTop w:val="0"/>
          <w:marBottom w:val="0"/>
          <w:divBdr>
            <w:top w:val="none" w:sz="0" w:space="0" w:color="auto"/>
            <w:left w:val="none" w:sz="0" w:space="0" w:color="auto"/>
            <w:bottom w:val="none" w:sz="0" w:space="0" w:color="auto"/>
            <w:right w:val="none" w:sz="0" w:space="0" w:color="auto"/>
          </w:divBdr>
        </w:div>
        <w:div w:id="2024085513">
          <w:marLeft w:val="0"/>
          <w:marRight w:val="0"/>
          <w:marTop w:val="0"/>
          <w:marBottom w:val="0"/>
          <w:divBdr>
            <w:top w:val="none" w:sz="0" w:space="0" w:color="auto"/>
            <w:left w:val="none" w:sz="0" w:space="0" w:color="auto"/>
            <w:bottom w:val="none" w:sz="0" w:space="0" w:color="auto"/>
            <w:right w:val="none" w:sz="0" w:space="0" w:color="auto"/>
          </w:divBdr>
        </w:div>
        <w:div w:id="601956806">
          <w:marLeft w:val="0"/>
          <w:marRight w:val="0"/>
          <w:marTop w:val="0"/>
          <w:marBottom w:val="0"/>
          <w:divBdr>
            <w:top w:val="none" w:sz="0" w:space="0" w:color="auto"/>
            <w:left w:val="none" w:sz="0" w:space="0" w:color="auto"/>
            <w:bottom w:val="none" w:sz="0" w:space="0" w:color="auto"/>
            <w:right w:val="none" w:sz="0" w:space="0" w:color="auto"/>
          </w:divBdr>
        </w:div>
        <w:div w:id="1082338775">
          <w:marLeft w:val="0"/>
          <w:marRight w:val="0"/>
          <w:marTop w:val="0"/>
          <w:marBottom w:val="0"/>
          <w:divBdr>
            <w:top w:val="none" w:sz="0" w:space="0" w:color="auto"/>
            <w:left w:val="none" w:sz="0" w:space="0" w:color="auto"/>
            <w:bottom w:val="none" w:sz="0" w:space="0" w:color="auto"/>
            <w:right w:val="none" w:sz="0" w:space="0" w:color="auto"/>
          </w:divBdr>
        </w:div>
        <w:div w:id="955214415">
          <w:marLeft w:val="0"/>
          <w:marRight w:val="0"/>
          <w:marTop w:val="0"/>
          <w:marBottom w:val="0"/>
          <w:divBdr>
            <w:top w:val="none" w:sz="0" w:space="0" w:color="auto"/>
            <w:left w:val="none" w:sz="0" w:space="0" w:color="auto"/>
            <w:bottom w:val="none" w:sz="0" w:space="0" w:color="auto"/>
            <w:right w:val="none" w:sz="0" w:space="0" w:color="auto"/>
          </w:divBdr>
        </w:div>
        <w:div w:id="2040356915">
          <w:marLeft w:val="0"/>
          <w:marRight w:val="0"/>
          <w:marTop w:val="0"/>
          <w:marBottom w:val="0"/>
          <w:divBdr>
            <w:top w:val="none" w:sz="0" w:space="0" w:color="auto"/>
            <w:left w:val="none" w:sz="0" w:space="0" w:color="auto"/>
            <w:bottom w:val="none" w:sz="0" w:space="0" w:color="auto"/>
            <w:right w:val="none" w:sz="0" w:space="0" w:color="auto"/>
          </w:divBdr>
        </w:div>
        <w:div w:id="757870438">
          <w:marLeft w:val="0"/>
          <w:marRight w:val="0"/>
          <w:marTop w:val="0"/>
          <w:marBottom w:val="0"/>
          <w:divBdr>
            <w:top w:val="none" w:sz="0" w:space="0" w:color="auto"/>
            <w:left w:val="none" w:sz="0" w:space="0" w:color="auto"/>
            <w:bottom w:val="none" w:sz="0" w:space="0" w:color="auto"/>
            <w:right w:val="none" w:sz="0" w:space="0" w:color="auto"/>
          </w:divBdr>
        </w:div>
        <w:div w:id="2035645194">
          <w:marLeft w:val="0"/>
          <w:marRight w:val="0"/>
          <w:marTop w:val="0"/>
          <w:marBottom w:val="0"/>
          <w:divBdr>
            <w:top w:val="none" w:sz="0" w:space="0" w:color="auto"/>
            <w:left w:val="none" w:sz="0" w:space="0" w:color="auto"/>
            <w:bottom w:val="none" w:sz="0" w:space="0" w:color="auto"/>
            <w:right w:val="none" w:sz="0" w:space="0" w:color="auto"/>
          </w:divBdr>
        </w:div>
        <w:div w:id="1217545779">
          <w:marLeft w:val="0"/>
          <w:marRight w:val="0"/>
          <w:marTop w:val="0"/>
          <w:marBottom w:val="0"/>
          <w:divBdr>
            <w:top w:val="none" w:sz="0" w:space="0" w:color="auto"/>
            <w:left w:val="none" w:sz="0" w:space="0" w:color="auto"/>
            <w:bottom w:val="none" w:sz="0" w:space="0" w:color="auto"/>
            <w:right w:val="none" w:sz="0" w:space="0" w:color="auto"/>
          </w:divBdr>
        </w:div>
        <w:div w:id="756440212">
          <w:marLeft w:val="0"/>
          <w:marRight w:val="0"/>
          <w:marTop w:val="0"/>
          <w:marBottom w:val="0"/>
          <w:divBdr>
            <w:top w:val="none" w:sz="0" w:space="0" w:color="auto"/>
            <w:left w:val="none" w:sz="0" w:space="0" w:color="auto"/>
            <w:bottom w:val="none" w:sz="0" w:space="0" w:color="auto"/>
            <w:right w:val="none" w:sz="0" w:space="0" w:color="auto"/>
          </w:divBdr>
        </w:div>
        <w:div w:id="840699344">
          <w:marLeft w:val="0"/>
          <w:marRight w:val="0"/>
          <w:marTop w:val="0"/>
          <w:marBottom w:val="0"/>
          <w:divBdr>
            <w:top w:val="none" w:sz="0" w:space="0" w:color="auto"/>
            <w:left w:val="none" w:sz="0" w:space="0" w:color="auto"/>
            <w:bottom w:val="none" w:sz="0" w:space="0" w:color="auto"/>
            <w:right w:val="none" w:sz="0" w:space="0" w:color="auto"/>
          </w:divBdr>
        </w:div>
        <w:div w:id="1874725234">
          <w:marLeft w:val="0"/>
          <w:marRight w:val="0"/>
          <w:marTop w:val="0"/>
          <w:marBottom w:val="0"/>
          <w:divBdr>
            <w:top w:val="none" w:sz="0" w:space="0" w:color="auto"/>
            <w:left w:val="none" w:sz="0" w:space="0" w:color="auto"/>
            <w:bottom w:val="none" w:sz="0" w:space="0" w:color="auto"/>
            <w:right w:val="none" w:sz="0" w:space="0" w:color="auto"/>
          </w:divBdr>
        </w:div>
        <w:div w:id="1591310742">
          <w:marLeft w:val="0"/>
          <w:marRight w:val="0"/>
          <w:marTop w:val="0"/>
          <w:marBottom w:val="0"/>
          <w:divBdr>
            <w:top w:val="none" w:sz="0" w:space="0" w:color="auto"/>
            <w:left w:val="none" w:sz="0" w:space="0" w:color="auto"/>
            <w:bottom w:val="none" w:sz="0" w:space="0" w:color="auto"/>
            <w:right w:val="none" w:sz="0" w:space="0" w:color="auto"/>
          </w:divBdr>
        </w:div>
        <w:div w:id="208802147">
          <w:marLeft w:val="0"/>
          <w:marRight w:val="0"/>
          <w:marTop w:val="0"/>
          <w:marBottom w:val="0"/>
          <w:divBdr>
            <w:top w:val="none" w:sz="0" w:space="0" w:color="auto"/>
            <w:left w:val="none" w:sz="0" w:space="0" w:color="auto"/>
            <w:bottom w:val="none" w:sz="0" w:space="0" w:color="auto"/>
            <w:right w:val="none" w:sz="0" w:space="0" w:color="auto"/>
          </w:divBdr>
        </w:div>
        <w:div w:id="1878544920">
          <w:marLeft w:val="0"/>
          <w:marRight w:val="0"/>
          <w:marTop w:val="0"/>
          <w:marBottom w:val="0"/>
          <w:divBdr>
            <w:top w:val="none" w:sz="0" w:space="0" w:color="auto"/>
            <w:left w:val="none" w:sz="0" w:space="0" w:color="auto"/>
            <w:bottom w:val="none" w:sz="0" w:space="0" w:color="auto"/>
            <w:right w:val="none" w:sz="0" w:space="0" w:color="auto"/>
          </w:divBdr>
        </w:div>
        <w:div w:id="80257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6</cp:revision>
  <dcterms:created xsi:type="dcterms:W3CDTF">2022-04-16T08:45:00Z</dcterms:created>
  <dcterms:modified xsi:type="dcterms:W3CDTF">2022-04-18T10:11:00Z</dcterms:modified>
</cp:coreProperties>
</file>