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2F" w:rsidRDefault="00AB0695">
      <w:r>
        <w:t>Механічна помилка в даті кінцевій подання пропозицій</w:t>
      </w:r>
      <w:bookmarkStart w:id="0" w:name="_GoBack"/>
      <w:bookmarkEnd w:id="0"/>
    </w:p>
    <w:sectPr w:rsidR="00B76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95"/>
    <w:rsid w:val="00AB0695"/>
    <w:rsid w:val="00B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37E0"/>
  <w15:chartTrackingRefBased/>
  <w15:docId w15:val="{8E026C4A-E336-4CAC-A3CE-296FBBE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2020-01-09T10:06:00Z</dcterms:created>
  <dcterms:modified xsi:type="dcterms:W3CDTF">2020-01-09T10:07:00Z</dcterms:modified>
</cp:coreProperties>
</file>