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E2" w:rsidRDefault="00F12AE2" w:rsidP="00F12AE2">
      <w:pPr>
        <w:tabs>
          <w:tab w:val="left" w:pos="0"/>
        </w:tabs>
        <w:spacing w:after="0" w:line="240" w:lineRule="auto"/>
        <w:ind w:firstLine="4536"/>
        <w:jc w:val="right"/>
        <w:rPr>
          <w:rFonts w:ascii="Times New Roman" w:hAnsi="Times New Roman"/>
          <w:sz w:val="28"/>
          <w:szCs w:val="28"/>
          <w:lang w:val="uk-UA"/>
        </w:rPr>
      </w:pPr>
      <w:r>
        <w:rPr>
          <w:rFonts w:ascii="Times New Roman" w:hAnsi="Times New Roman"/>
          <w:sz w:val="28"/>
          <w:szCs w:val="28"/>
          <w:lang w:val="uk-UA"/>
        </w:rPr>
        <w:t>Додаток 2 до листа</w:t>
      </w:r>
      <w:r w:rsidRPr="007516E8">
        <w:rPr>
          <w:rFonts w:ascii="Times New Roman" w:hAnsi="Times New Roman"/>
          <w:sz w:val="28"/>
          <w:szCs w:val="28"/>
          <w:lang w:val="uk-UA"/>
        </w:rPr>
        <w:t xml:space="preserve"> </w:t>
      </w:r>
      <w:r>
        <w:rPr>
          <w:rFonts w:ascii="Times New Roman" w:hAnsi="Times New Roman"/>
          <w:sz w:val="28"/>
          <w:szCs w:val="28"/>
          <w:lang w:val="uk-UA"/>
        </w:rPr>
        <w:t xml:space="preserve"> </w:t>
      </w:r>
    </w:p>
    <w:p w:rsidR="00F12AE2" w:rsidRDefault="00F12AE2" w:rsidP="00F12AE2">
      <w:pPr>
        <w:tabs>
          <w:tab w:val="left" w:pos="0"/>
        </w:tabs>
        <w:spacing w:after="0" w:line="240" w:lineRule="auto"/>
        <w:ind w:firstLine="4536"/>
        <w:jc w:val="right"/>
        <w:rPr>
          <w:rFonts w:ascii="Times New Roman" w:hAnsi="Times New Roman"/>
          <w:sz w:val="28"/>
          <w:szCs w:val="28"/>
          <w:lang w:val="uk-UA"/>
        </w:rPr>
      </w:pPr>
      <w:r>
        <w:rPr>
          <w:rFonts w:ascii="Times New Roman" w:hAnsi="Times New Roman"/>
          <w:sz w:val="28"/>
          <w:szCs w:val="28"/>
          <w:lang w:val="uk-UA"/>
        </w:rPr>
        <w:t>від ____.___202</w:t>
      </w:r>
      <w:r w:rsidRPr="000E2BE9">
        <w:rPr>
          <w:rFonts w:ascii="Times New Roman" w:hAnsi="Times New Roman"/>
          <w:sz w:val="28"/>
          <w:szCs w:val="28"/>
          <w:lang w:val="uk-UA"/>
        </w:rPr>
        <w:t>1</w:t>
      </w:r>
      <w:r>
        <w:rPr>
          <w:rFonts w:ascii="Times New Roman" w:hAnsi="Times New Roman"/>
          <w:sz w:val="28"/>
          <w:szCs w:val="28"/>
          <w:lang w:val="uk-UA"/>
        </w:rPr>
        <w:t xml:space="preserve"> № ________</w:t>
      </w:r>
    </w:p>
    <w:p w:rsidR="00F12AE2" w:rsidRDefault="00F12AE2" w:rsidP="00F12AE2">
      <w:pPr>
        <w:tabs>
          <w:tab w:val="left" w:pos="567"/>
        </w:tabs>
        <w:spacing w:after="0" w:line="240" w:lineRule="auto"/>
        <w:jc w:val="center"/>
        <w:rPr>
          <w:rFonts w:ascii="Times New Roman" w:hAnsi="Times New Roman"/>
          <w:sz w:val="28"/>
          <w:szCs w:val="28"/>
          <w:lang w:val="uk-UA"/>
        </w:rPr>
      </w:pPr>
    </w:p>
    <w:p w:rsidR="00283257" w:rsidRDefault="00283257" w:rsidP="00F56E47">
      <w:pPr>
        <w:spacing w:after="0"/>
        <w:jc w:val="center"/>
        <w:rPr>
          <w:rFonts w:ascii="Times New Roman" w:hAnsi="Times New Roman"/>
          <w:b/>
          <w:lang w:val="uk-UA"/>
        </w:rPr>
      </w:pPr>
    </w:p>
    <w:p w:rsidR="000D6C7D" w:rsidRPr="000B25B5" w:rsidRDefault="00F12AE2" w:rsidP="000D6C7D">
      <w:pPr>
        <w:tabs>
          <w:tab w:val="left" w:pos="567"/>
        </w:tabs>
        <w:spacing w:after="0" w:line="240" w:lineRule="auto"/>
        <w:jc w:val="center"/>
        <w:rPr>
          <w:rFonts w:ascii="Times New Roman" w:hAnsi="Times New Roman"/>
          <w:b/>
          <w:sz w:val="24"/>
          <w:szCs w:val="24"/>
          <w:lang w:val="uk-UA"/>
        </w:rPr>
      </w:pPr>
      <w:proofErr w:type="spellStart"/>
      <w:r w:rsidRPr="000B25B5">
        <w:rPr>
          <w:rFonts w:ascii="Times New Roman" w:hAnsi="Times New Roman"/>
          <w:b/>
          <w:sz w:val="24"/>
          <w:szCs w:val="24"/>
          <w:lang w:val="uk-UA"/>
        </w:rPr>
        <w:t>Проєкт</w:t>
      </w:r>
      <w:proofErr w:type="spellEnd"/>
      <w:r w:rsidRPr="000B25B5">
        <w:rPr>
          <w:rFonts w:ascii="Times New Roman" w:hAnsi="Times New Roman"/>
          <w:b/>
          <w:sz w:val="24"/>
          <w:szCs w:val="24"/>
          <w:lang w:val="uk-UA"/>
        </w:rPr>
        <w:t xml:space="preserve"> договору</w:t>
      </w:r>
      <w:r w:rsidR="000D6C7D" w:rsidRPr="000B25B5">
        <w:rPr>
          <w:rFonts w:ascii="Times New Roman" w:hAnsi="Times New Roman"/>
          <w:b/>
          <w:sz w:val="24"/>
          <w:szCs w:val="24"/>
          <w:lang w:val="uk-UA"/>
        </w:rPr>
        <w:t xml:space="preserve"> </w:t>
      </w:r>
    </w:p>
    <w:p w:rsidR="00F56E47" w:rsidRPr="000E2BE9" w:rsidRDefault="00F3290A" w:rsidP="000D6C7D">
      <w:pPr>
        <w:tabs>
          <w:tab w:val="left" w:pos="567"/>
        </w:tabs>
        <w:spacing w:after="0" w:line="240" w:lineRule="auto"/>
        <w:jc w:val="center"/>
        <w:rPr>
          <w:rFonts w:ascii="Times New Roman" w:hAnsi="Times New Roman"/>
          <w:b/>
          <w:sz w:val="24"/>
          <w:szCs w:val="24"/>
          <w:lang w:val="uk-UA"/>
        </w:rPr>
      </w:pPr>
      <w:r w:rsidRPr="000D6C7D">
        <w:rPr>
          <w:rFonts w:ascii="Times New Roman" w:hAnsi="Times New Roman"/>
          <w:b/>
          <w:sz w:val="24"/>
          <w:szCs w:val="24"/>
          <w:lang w:val="uk-UA"/>
        </w:rPr>
        <w:t xml:space="preserve">поставки </w:t>
      </w:r>
      <w:r w:rsidR="000D6C7D" w:rsidRPr="000D6C7D">
        <w:rPr>
          <w:rFonts w:ascii="Times New Roman" w:hAnsi="Times New Roman"/>
          <w:b/>
          <w:color w:val="000000"/>
          <w:sz w:val="24"/>
          <w:szCs w:val="24"/>
          <w:lang w:val="uk-UA"/>
        </w:rPr>
        <w:t xml:space="preserve">лому дорогоцінних металів, що міститься у вилучених з приладів та обладнання деталях, відходах, сплавах </w:t>
      </w:r>
      <w:r w:rsidR="007B1A8E" w:rsidRPr="007B1A8E">
        <w:rPr>
          <w:rFonts w:ascii="Times New Roman" w:hAnsi="Times New Roman"/>
          <w:b/>
          <w:color w:val="000000"/>
          <w:sz w:val="24"/>
          <w:szCs w:val="24"/>
          <w:lang w:val="uk-UA"/>
        </w:rPr>
        <w:t xml:space="preserve">згідно з обліком на підприємстві та відповідно </w:t>
      </w:r>
      <w:r w:rsidR="000D6C7D" w:rsidRPr="000D6C7D">
        <w:rPr>
          <w:rFonts w:ascii="Times New Roman" w:hAnsi="Times New Roman"/>
          <w:b/>
          <w:color w:val="000000"/>
          <w:sz w:val="24"/>
          <w:szCs w:val="24"/>
          <w:lang w:val="uk-UA"/>
        </w:rPr>
        <w:t>до паспортів, формулярів,технічних умов або інших первинних документів на вироби</w:t>
      </w:r>
    </w:p>
    <w:p w:rsidR="00F56E47" w:rsidRPr="005918C1" w:rsidRDefault="00F56E47" w:rsidP="00F56E47">
      <w:pPr>
        <w:pStyle w:val="a3"/>
        <w:widowControl w:val="0"/>
        <w:rPr>
          <w:rFonts w:ascii="Times New Roman" w:hAnsi="Times New Roman"/>
          <w:sz w:val="27"/>
          <w:szCs w:val="27"/>
          <w:lang w:val="uk-UA"/>
        </w:rPr>
      </w:pPr>
      <w:r w:rsidRPr="005918C1">
        <w:rPr>
          <w:rFonts w:ascii="Times New Roman" w:hAnsi="Times New Roman"/>
          <w:sz w:val="27"/>
          <w:szCs w:val="27"/>
          <w:lang w:val="uk-UA"/>
        </w:rPr>
        <w:t xml:space="preserve">                        </w:t>
      </w:r>
    </w:p>
    <w:p w:rsidR="00F56E47" w:rsidRPr="00194792" w:rsidRDefault="00F56E47" w:rsidP="00F56E47">
      <w:pPr>
        <w:spacing w:after="0"/>
        <w:jc w:val="center"/>
        <w:rPr>
          <w:rFonts w:ascii="Times New Roman" w:hAnsi="Times New Roman"/>
          <w:sz w:val="27"/>
          <w:szCs w:val="27"/>
          <w:lang w:val="uk-UA"/>
        </w:rPr>
      </w:pPr>
      <w:r w:rsidRPr="005918C1">
        <w:rPr>
          <w:rFonts w:ascii="Times New Roman" w:hAnsi="Times New Roman"/>
          <w:sz w:val="27"/>
          <w:szCs w:val="27"/>
          <w:lang w:val="uk-UA"/>
        </w:rPr>
        <w:t xml:space="preserve">м. Київ                                                                          </w:t>
      </w:r>
      <w:r w:rsidR="00F12AE2">
        <w:rPr>
          <w:rFonts w:ascii="Times New Roman" w:hAnsi="Times New Roman"/>
          <w:sz w:val="27"/>
          <w:szCs w:val="27"/>
          <w:lang w:val="uk-UA"/>
        </w:rPr>
        <w:t xml:space="preserve">     </w:t>
      </w:r>
      <w:r w:rsidRPr="005918C1">
        <w:rPr>
          <w:rFonts w:ascii="Times New Roman" w:hAnsi="Times New Roman"/>
          <w:sz w:val="27"/>
          <w:szCs w:val="27"/>
          <w:lang w:val="uk-UA"/>
        </w:rPr>
        <w:t xml:space="preserve"> «______» ___________  20</w:t>
      </w:r>
      <w:r w:rsidR="00F12AE2" w:rsidRPr="00194792">
        <w:rPr>
          <w:rFonts w:ascii="Times New Roman" w:hAnsi="Times New Roman"/>
          <w:sz w:val="27"/>
          <w:szCs w:val="27"/>
          <w:lang w:val="uk-UA"/>
        </w:rPr>
        <w:t>21</w:t>
      </w:r>
      <w:r w:rsidR="00F12AE2">
        <w:rPr>
          <w:rFonts w:ascii="Times New Roman" w:hAnsi="Times New Roman"/>
          <w:sz w:val="27"/>
          <w:szCs w:val="27"/>
          <w:lang w:val="uk-UA"/>
        </w:rPr>
        <w:t>р</w:t>
      </w:r>
      <w:r w:rsidR="00F12AE2" w:rsidRPr="00194792">
        <w:rPr>
          <w:rFonts w:ascii="Times New Roman" w:hAnsi="Times New Roman"/>
          <w:sz w:val="27"/>
          <w:szCs w:val="27"/>
          <w:lang w:val="uk-UA"/>
        </w:rPr>
        <w:t>.</w:t>
      </w:r>
    </w:p>
    <w:p w:rsidR="00F56E47" w:rsidRPr="005918C1" w:rsidRDefault="00F56E47" w:rsidP="005918C1">
      <w:pPr>
        <w:spacing w:after="0" w:line="240" w:lineRule="auto"/>
        <w:jc w:val="both"/>
        <w:rPr>
          <w:rFonts w:ascii="Times New Roman" w:hAnsi="Times New Roman"/>
          <w:sz w:val="27"/>
          <w:szCs w:val="27"/>
          <w:lang w:val="uk-UA"/>
        </w:rPr>
      </w:pPr>
    </w:p>
    <w:p w:rsidR="005918C1" w:rsidRPr="00FB44C9" w:rsidRDefault="005918C1" w:rsidP="000B25B5">
      <w:pPr>
        <w:spacing w:after="0" w:line="240" w:lineRule="auto"/>
        <w:ind w:firstLine="567"/>
        <w:jc w:val="both"/>
        <w:rPr>
          <w:rFonts w:ascii="Times New Roman" w:hAnsi="Times New Roman"/>
          <w:sz w:val="24"/>
          <w:szCs w:val="24"/>
          <w:lang w:val="uk-UA"/>
        </w:rPr>
      </w:pPr>
      <w:r w:rsidRPr="00FB44C9">
        <w:rPr>
          <w:rFonts w:ascii="Times New Roman" w:hAnsi="Times New Roman"/>
          <w:b/>
          <w:sz w:val="24"/>
          <w:szCs w:val="24"/>
          <w:lang w:val="uk-UA"/>
        </w:rPr>
        <w:t>Комунальне підприємство «</w:t>
      </w:r>
      <w:r>
        <w:rPr>
          <w:rFonts w:ascii="Times New Roman" w:hAnsi="Times New Roman"/>
          <w:b/>
          <w:sz w:val="24"/>
          <w:szCs w:val="24"/>
          <w:lang w:val="uk-UA"/>
        </w:rPr>
        <w:t xml:space="preserve">КИЇВСЬКИЙ МЕТРОПОЛІТЕН», </w:t>
      </w:r>
      <w:r>
        <w:rPr>
          <w:rFonts w:ascii="Times New Roman" w:hAnsi="Times New Roman"/>
          <w:sz w:val="24"/>
          <w:szCs w:val="24"/>
          <w:lang w:val="uk-UA"/>
        </w:rPr>
        <w:t>в особі _________________________________</w:t>
      </w:r>
      <w:r w:rsidRPr="00FB44C9">
        <w:rPr>
          <w:rFonts w:ascii="Times New Roman" w:hAnsi="Times New Roman"/>
          <w:sz w:val="24"/>
          <w:szCs w:val="24"/>
          <w:lang w:val="uk-UA"/>
        </w:rPr>
        <w:t xml:space="preserve">, який діє на підставі </w:t>
      </w:r>
      <w:r>
        <w:rPr>
          <w:rFonts w:ascii="Times New Roman" w:hAnsi="Times New Roman"/>
          <w:sz w:val="24"/>
          <w:szCs w:val="24"/>
          <w:lang w:val="uk-UA"/>
        </w:rPr>
        <w:t xml:space="preserve">____________________________, </w:t>
      </w:r>
      <w:r w:rsidR="002F768F">
        <w:rPr>
          <w:rFonts w:ascii="Times New Roman" w:hAnsi="Times New Roman"/>
          <w:sz w:val="24"/>
          <w:szCs w:val="24"/>
          <w:lang w:val="uk-UA"/>
        </w:rPr>
        <w:t>(</w:t>
      </w:r>
      <w:r>
        <w:rPr>
          <w:rFonts w:ascii="Times New Roman" w:hAnsi="Times New Roman"/>
          <w:sz w:val="24"/>
          <w:szCs w:val="24"/>
          <w:lang w:val="uk-UA"/>
        </w:rPr>
        <w:t>далі – Постачальник</w:t>
      </w:r>
      <w:r w:rsidR="002F768F">
        <w:rPr>
          <w:rFonts w:ascii="Times New Roman" w:hAnsi="Times New Roman"/>
          <w:sz w:val="24"/>
          <w:szCs w:val="24"/>
          <w:lang w:val="uk-UA"/>
        </w:rPr>
        <w:t>)</w:t>
      </w:r>
      <w:r>
        <w:rPr>
          <w:rFonts w:ascii="Times New Roman" w:hAnsi="Times New Roman"/>
          <w:sz w:val="24"/>
          <w:szCs w:val="24"/>
          <w:lang w:val="uk-UA"/>
        </w:rPr>
        <w:t xml:space="preserve"> з</w:t>
      </w:r>
      <w:r w:rsidRPr="00FB44C9">
        <w:rPr>
          <w:rFonts w:ascii="Times New Roman" w:hAnsi="Times New Roman"/>
          <w:sz w:val="24"/>
          <w:szCs w:val="24"/>
          <w:lang w:val="uk-UA"/>
        </w:rPr>
        <w:t xml:space="preserve"> однієї сторони та</w:t>
      </w:r>
      <w:r>
        <w:rPr>
          <w:rFonts w:ascii="Times New Roman" w:hAnsi="Times New Roman"/>
          <w:sz w:val="24"/>
          <w:szCs w:val="24"/>
          <w:lang w:val="uk-UA"/>
        </w:rPr>
        <w:t xml:space="preserve"> </w:t>
      </w:r>
      <w:r w:rsidRPr="00FB44C9">
        <w:rPr>
          <w:rFonts w:ascii="Times New Roman" w:hAnsi="Times New Roman"/>
          <w:sz w:val="24"/>
          <w:szCs w:val="24"/>
          <w:lang w:val="uk-UA"/>
        </w:rPr>
        <w:t>__________________________</w:t>
      </w:r>
      <w:r>
        <w:rPr>
          <w:rFonts w:ascii="Times New Roman" w:hAnsi="Times New Roman"/>
          <w:sz w:val="24"/>
          <w:szCs w:val="24"/>
          <w:lang w:val="uk-UA"/>
        </w:rPr>
        <w:t xml:space="preserve"> </w:t>
      </w:r>
      <w:r w:rsidRPr="00F76C0A">
        <w:rPr>
          <w:rFonts w:ascii="Times New Roman" w:eastAsia="Times New Roman" w:hAnsi="Times New Roman"/>
          <w:i/>
          <w:sz w:val="24"/>
          <w:szCs w:val="24"/>
          <w:lang w:val="uk-UA" w:eastAsia="ru-RU"/>
        </w:rPr>
        <w:t>(найменування контрагента, з яким укладається Договір)</w:t>
      </w:r>
      <w:r w:rsidRPr="00FB44C9">
        <w:rPr>
          <w:rFonts w:ascii="Times New Roman" w:hAnsi="Times New Roman"/>
          <w:sz w:val="24"/>
          <w:szCs w:val="24"/>
          <w:lang w:val="uk-UA"/>
        </w:rPr>
        <w:t>,</w:t>
      </w:r>
      <w:r w:rsidRPr="00FB44C9">
        <w:rPr>
          <w:rFonts w:ascii="Times New Roman" w:hAnsi="Times New Roman"/>
          <w:b/>
          <w:sz w:val="24"/>
          <w:szCs w:val="24"/>
          <w:lang w:val="uk-UA"/>
        </w:rPr>
        <w:t xml:space="preserve"> </w:t>
      </w:r>
      <w:r>
        <w:rPr>
          <w:rFonts w:ascii="Times New Roman" w:hAnsi="Times New Roman"/>
          <w:sz w:val="24"/>
          <w:szCs w:val="24"/>
          <w:lang w:val="uk-UA"/>
        </w:rPr>
        <w:t xml:space="preserve">в </w:t>
      </w:r>
      <w:r w:rsidRPr="00FB44C9">
        <w:rPr>
          <w:rFonts w:ascii="Times New Roman" w:hAnsi="Times New Roman"/>
          <w:sz w:val="24"/>
          <w:szCs w:val="24"/>
          <w:lang w:val="uk-UA"/>
        </w:rPr>
        <w:t>особі  ___________________</w:t>
      </w:r>
      <w:r>
        <w:rPr>
          <w:rFonts w:ascii="Times New Roman" w:hAnsi="Times New Roman"/>
          <w:sz w:val="24"/>
          <w:szCs w:val="24"/>
          <w:lang w:val="uk-UA"/>
        </w:rPr>
        <w:t xml:space="preserve"> </w:t>
      </w:r>
      <w:r w:rsidRPr="00F76C0A">
        <w:rPr>
          <w:rFonts w:ascii="Times New Roman" w:eastAsia="Times New Roman" w:hAnsi="Times New Roman"/>
          <w:i/>
          <w:sz w:val="24"/>
          <w:szCs w:val="24"/>
          <w:lang w:val="uk-UA" w:eastAsia="ru-RU"/>
        </w:rPr>
        <w:t>(посада, ПІБ уповноваженої особи на підписання Договору)</w:t>
      </w:r>
      <w:r>
        <w:rPr>
          <w:rFonts w:ascii="Times New Roman" w:hAnsi="Times New Roman"/>
          <w:sz w:val="24"/>
          <w:szCs w:val="24"/>
          <w:lang w:val="uk-UA"/>
        </w:rPr>
        <w:t>, який</w:t>
      </w:r>
      <w:r>
        <w:rPr>
          <w:rFonts w:ascii="Times New Roman" w:hAnsi="Times New Roman"/>
          <w:i/>
          <w:sz w:val="24"/>
          <w:szCs w:val="24"/>
          <w:lang w:val="uk-UA"/>
        </w:rPr>
        <w:t>(</w:t>
      </w:r>
      <w:r w:rsidRPr="00F76C0A">
        <w:rPr>
          <w:rFonts w:ascii="Times New Roman" w:hAnsi="Times New Roman"/>
          <w:i/>
          <w:sz w:val="24"/>
          <w:szCs w:val="24"/>
          <w:lang w:val="uk-UA"/>
        </w:rPr>
        <w:t>а)</w:t>
      </w:r>
      <w:r>
        <w:rPr>
          <w:rFonts w:ascii="Times New Roman" w:hAnsi="Times New Roman"/>
          <w:sz w:val="24"/>
          <w:szCs w:val="24"/>
          <w:lang w:val="uk-UA"/>
        </w:rPr>
        <w:t xml:space="preserve"> </w:t>
      </w:r>
      <w:r w:rsidRPr="00FB44C9">
        <w:rPr>
          <w:rFonts w:ascii="Times New Roman" w:hAnsi="Times New Roman"/>
          <w:sz w:val="24"/>
          <w:szCs w:val="24"/>
          <w:lang w:val="uk-UA"/>
        </w:rPr>
        <w:t xml:space="preserve">діє на підставі ________________________, </w:t>
      </w:r>
      <w:r w:rsidR="002F768F">
        <w:rPr>
          <w:rFonts w:ascii="Times New Roman" w:hAnsi="Times New Roman"/>
          <w:sz w:val="24"/>
          <w:szCs w:val="24"/>
          <w:lang w:val="uk-UA"/>
        </w:rPr>
        <w:t>(</w:t>
      </w:r>
      <w:r w:rsidRPr="006336D2">
        <w:rPr>
          <w:rFonts w:ascii="Times New Roman" w:hAnsi="Times New Roman"/>
          <w:sz w:val="24"/>
          <w:szCs w:val="24"/>
          <w:lang w:val="uk-UA"/>
        </w:rPr>
        <w:t>д</w:t>
      </w:r>
      <w:r>
        <w:rPr>
          <w:rFonts w:ascii="Times New Roman" w:hAnsi="Times New Roman"/>
          <w:sz w:val="24"/>
          <w:szCs w:val="24"/>
          <w:lang w:val="uk-UA"/>
        </w:rPr>
        <w:t>алі – Покупець</w:t>
      </w:r>
      <w:r w:rsidR="002F768F">
        <w:rPr>
          <w:rFonts w:ascii="Times New Roman" w:hAnsi="Times New Roman"/>
          <w:sz w:val="24"/>
          <w:szCs w:val="24"/>
          <w:lang w:val="uk-UA"/>
        </w:rPr>
        <w:t>)</w:t>
      </w:r>
      <w:r>
        <w:rPr>
          <w:rFonts w:ascii="Times New Roman" w:hAnsi="Times New Roman"/>
          <w:sz w:val="24"/>
          <w:szCs w:val="24"/>
          <w:lang w:val="uk-UA"/>
        </w:rPr>
        <w:t xml:space="preserve"> </w:t>
      </w:r>
      <w:r w:rsidRPr="00FB44C9">
        <w:rPr>
          <w:rFonts w:ascii="Times New Roman" w:hAnsi="Times New Roman"/>
          <w:sz w:val="24"/>
          <w:szCs w:val="24"/>
          <w:lang w:val="uk-UA"/>
        </w:rPr>
        <w:t xml:space="preserve">з </w:t>
      </w:r>
      <w:r>
        <w:rPr>
          <w:rFonts w:ascii="Times New Roman" w:hAnsi="Times New Roman"/>
          <w:sz w:val="24"/>
          <w:szCs w:val="24"/>
          <w:lang w:val="uk-UA"/>
        </w:rPr>
        <w:t>друг</w:t>
      </w:r>
      <w:r w:rsidRPr="00FB44C9">
        <w:rPr>
          <w:rFonts w:ascii="Times New Roman" w:hAnsi="Times New Roman"/>
          <w:sz w:val="24"/>
          <w:szCs w:val="24"/>
          <w:lang w:val="uk-UA"/>
        </w:rPr>
        <w:t xml:space="preserve">ої сторони, далі разом – Сторони, уклали </w:t>
      </w:r>
      <w:r>
        <w:rPr>
          <w:rFonts w:ascii="Times New Roman" w:hAnsi="Times New Roman"/>
          <w:sz w:val="24"/>
          <w:szCs w:val="24"/>
          <w:lang w:val="uk-UA"/>
        </w:rPr>
        <w:t>даний Д</w:t>
      </w:r>
      <w:r w:rsidRPr="00FB44C9">
        <w:rPr>
          <w:rFonts w:ascii="Times New Roman" w:hAnsi="Times New Roman"/>
          <w:sz w:val="24"/>
          <w:szCs w:val="24"/>
          <w:lang w:val="uk-UA"/>
        </w:rPr>
        <w:t>оговір</w:t>
      </w:r>
      <w:r>
        <w:rPr>
          <w:rFonts w:ascii="Times New Roman" w:hAnsi="Times New Roman"/>
          <w:sz w:val="24"/>
          <w:szCs w:val="24"/>
          <w:lang w:val="uk-UA"/>
        </w:rPr>
        <w:t xml:space="preserve"> (далі – Договір)</w:t>
      </w:r>
      <w:r w:rsidRPr="00FB44C9">
        <w:rPr>
          <w:rFonts w:ascii="Times New Roman" w:hAnsi="Times New Roman"/>
          <w:sz w:val="24"/>
          <w:szCs w:val="24"/>
          <w:lang w:val="uk-UA"/>
        </w:rPr>
        <w:t xml:space="preserve"> про таке:</w:t>
      </w:r>
    </w:p>
    <w:p w:rsidR="00F56E47" w:rsidRPr="005918C1" w:rsidRDefault="00F56E47" w:rsidP="00F56E47">
      <w:pPr>
        <w:pStyle w:val="a3"/>
        <w:widowControl w:val="0"/>
        <w:ind w:firstLine="709"/>
        <w:jc w:val="both"/>
        <w:rPr>
          <w:rFonts w:ascii="Times New Roman" w:hAnsi="Times New Roman"/>
          <w:sz w:val="27"/>
          <w:szCs w:val="27"/>
          <w:lang w:val="uk-UA"/>
        </w:rPr>
      </w:pPr>
    </w:p>
    <w:p w:rsidR="00F56E47" w:rsidRPr="005918C1" w:rsidRDefault="00F56E47" w:rsidP="00F56E47">
      <w:pPr>
        <w:widowControl w:val="0"/>
        <w:tabs>
          <w:tab w:val="center" w:pos="4677"/>
          <w:tab w:val="right" w:pos="9355"/>
        </w:tabs>
        <w:spacing w:after="0" w:line="240" w:lineRule="auto"/>
        <w:jc w:val="center"/>
        <w:rPr>
          <w:rFonts w:ascii="Times New Roman" w:hAnsi="Times New Roman"/>
          <w:b/>
          <w:sz w:val="24"/>
          <w:szCs w:val="24"/>
          <w:lang w:val="uk-UA"/>
        </w:rPr>
      </w:pPr>
      <w:r w:rsidRPr="005918C1">
        <w:rPr>
          <w:rFonts w:ascii="Times New Roman" w:hAnsi="Times New Roman"/>
          <w:b/>
          <w:sz w:val="24"/>
          <w:szCs w:val="24"/>
          <w:lang w:val="uk-UA"/>
        </w:rPr>
        <w:t>1. Предмет Договору</w:t>
      </w:r>
    </w:p>
    <w:p w:rsidR="00BC0DC9" w:rsidRPr="005918C1" w:rsidRDefault="00BC0DC9" w:rsidP="00F56E47">
      <w:pPr>
        <w:widowControl w:val="0"/>
        <w:tabs>
          <w:tab w:val="center" w:pos="4677"/>
          <w:tab w:val="right" w:pos="9355"/>
        </w:tabs>
        <w:spacing w:after="0" w:line="240" w:lineRule="auto"/>
        <w:jc w:val="both"/>
        <w:rPr>
          <w:rFonts w:ascii="Times New Roman" w:hAnsi="Times New Roman"/>
          <w:sz w:val="24"/>
          <w:szCs w:val="24"/>
          <w:lang w:val="uk-UA"/>
        </w:rPr>
      </w:pPr>
    </w:p>
    <w:p w:rsidR="00F56E47" w:rsidRPr="005918C1"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5918C1">
        <w:rPr>
          <w:rFonts w:ascii="Times New Roman" w:hAnsi="Times New Roman"/>
          <w:sz w:val="24"/>
          <w:szCs w:val="24"/>
          <w:lang w:val="uk-UA"/>
        </w:rPr>
        <w:t>1.1. П</w:t>
      </w:r>
      <w:r w:rsidR="00F3290A" w:rsidRPr="005918C1">
        <w:rPr>
          <w:rFonts w:ascii="Times New Roman" w:hAnsi="Times New Roman"/>
          <w:sz w:val="24"/>
          <w:szCs w:val="24"/>
          <w:lang w:val="uk-UA"/>
        </w:rPr>
        <w:t>остачальник</w:t>
      </w:r>
      <w:r w:rsidRPr="005918C1">
        <w:rPr>
          <w:rFonts w:ascii="Times New Roman" w:hAnsi="Times New Roman"/>
          <w:sz w:val="24"/>
          <w:szCs w:val="24"/>
          <w:lang w:val="uk-UA"/>
        </w:rPr>
        <w:t xml:space="preserve"> зобов’язується </w:t>
      </w:r>
      <w:r w:rsidR="00F3290A" w:rsidRPr="005918C1">
        <w:rPr>
          <w:rFonts w:ascii="Times New Roman" w:hAnsi="Times New Roman"/>
          <w:sz w:val="24"/>
          <w:szCs w:val="24"/>
          <w:lang w:val="uk-UA"/>
        </w:rPr>
        <w:t xml:space="preserve">поставити та </w:t>
      </w:r>
      <w:r w:rsidRPr="005918C1">
        <w:rPr>
          <w:rFonts w:ascii="Times New Roman" w:hAnsi="Times New Roman"/>
          <w:sz w:val="24"/>
          <w:szCs w:val="24"/>
          <w:lang w:val="uk-UA"/>
        </w:rPr>
        <w:t>передати у власність Покупця</w:t>
      </w:r>
      <w:r w:rsidR="00863A4D" w:rsidRPr="005918C1">
        <w:rPr>
          <w:rFonts w:ascii="Times New Roman" w:hAnsi="Times New Roman"/>
          <w:sz w:val="24"/>
          <w:szCs w:val="24"/>
          <w:lang w:val="uk-UA"/>
        </w:rPr>
        <w:t xml:space="preserve"> </w:t>
      </w:r>
      <w:r w:rsidR="008F25F7" w:rsidRPr="005918C1">
        <w:rPr>
          <w:rFonts w:ascii="Times New Roman" w:hAnsi="Times New Roman"/>
          <w:sz w:val="24"/>
          <w:szCs w:val="24"/>
          <w:lang w:val="uk-UA"/>
        </w:rPr>
        <w:t xml:space="preserve">продукцію за </w:t>
      </w:r>
      <w:r w:rsidR="008F25F7" w:rsidRPr="005918C1">
        <w:rPr>
          <w:rFonts w:ascii="Times New Roman" w:hAnsi="Times New Roman"/>
          <w:color w:val="000000"/>
          <w:sz w:val="24"/>
          <w:szCs w:val="24"/>
        </w:rPr>
        <w:t>ДК 021:2015</w:t>
      </w:r>
      <w:r w:rsidR="008F25F7" w:rsidRPr="005918C1">
        <w:rPr>
          <w:rFonts w:ascii="Times New Roman" w:hAnsi="Times New Roman"/>
          <w:color w:val="000000"/>
          <w:sz w:val="24"/>
          <w:szCs w:val="24"/>
          <w:lang w:val="uk-UA"/>
        </w:rPr>
        <w:t xml:space="preserve"> код </w:t>
      </w:r>
      <w:proofErr w:type="spellStart"/>
      <w:r w:rsidR="00B31B9E" w:rsidRPr="00685F77">
        <w:rPr>
          <w:rFonts w:ascii="Times New Roman" w:hAnsi="Times New Roman"/>
          <w:b/>
          <w:sz w:val="24"/>
          <w:szCs w:val="24"/>
          <w:lang w:val="en-US"/>
        </w:rPr>
        <w:t>CPV</w:t>
      </w:r>
      <w:proofErr w:type="spellEnd"/>
      <w:r w:rsidR="008F25F7" w:rsidRPr="00685F77">
        <w:rPr>
          <w:rFonts w:ascii="Times New Roman" w:hAnsi="Times New Roman"/>
          <w:b/>
          <w:color w:val="000000"/>
          <w:sz w:val="24"/>
          <w:szCs w:val="24"/>
        </w:rPr>
        <w:t>14910000-3 «</w:t>
      </w:r>
      <w:proofErr w:type="spellStart"/>
      <w:r w:rsidR="008F25F7" w:rsidRPr="00685F77">
        <w:rPr>
          <w:rFonts w:ascii="Times New Roman" w:hAnsi="Times New Roman"/>
          <w:b/>
          <w:color w:val="000000"/>
          <w:sz w:val="24"/>
          <w:szCs w:val="24"/>
        </w:rPr>
        <w:t>Вторинна</w:t>
      </w:r>
      <w:proofErr w:type="spellEnd"/>
      <w:r w:rsidR="008F25F7" w:rsidRPr="00685F77">
        <w:rPr>
          <w:rFonts w:ascii="Times New Roman" w:hAnsi="Times New Roman"/>
          <w:b/>
          <w:color w:val="000000"/>
          <w:sz w:val="24"/>
          <w:szCs w:val="24"/>
        </w:rPr>
        <w:t xml:space="preserve"> </w:t>
      </w:r>
      <w:proofErr w:type="spellStart"/>
      <w:r w:rsidR="008F25F7" w:rsidRPr="00685F77">
        <w:rPr>
          <w:rFonts w:ascii="Times New Roman" w:hAnsi="Times New Roman"/>
          <w:b/>
          <w:color w:val="000000"/>
          <w:sz w:val="24"/>
          <w:szCs w:val="24"/>
        </w:rPr>
        <w:t>металева</w:t>
      </w:r>
      <w:proofErr w:type="spellEnd"/>
      <w:r w:rsidR="008F25F7" w:rsidRPr="00685F77">
        <w:rPr>
          <w:rFonts w:ascii="Times New Roman" w:hAnsi="Times New Roman"/>
          <w:b/>
          <w:color w:val="000000"/>
          <w:sz w:val="24"/>
          <w:szCs w:val="24"/>
        </w:rPr>
        <w:t xml:space="preserve"> </w:t>
      </w:r>
      <w:proofErr w:type="spellStart"/>
      <w:r w:rsidR="008F25F7" w:rsidRPr="00685F77">
        <w:rPr>
          <w:rFonts w:ascii="Times New Roman" w:hAnsi="Times New Roman"/>
          <w:b/>
          <w:color w:val="000000"/>
          <w:sz w:val="24"/>
          <w:szCs w:val="24"/>
        </w:rPr>
        <w:t>відновлена</w:t>
      </w:r>
      <w:proofErr w:type="spellEnd"/>
      <w:r w:rsidR="008F25F7" w:rsidRPr="00685F77">
        <w:rPr>
          <w:rFonts w:ascii="Times New Roman" w:hAnsi="Times New Roman"/>
          <w:b/>
          <w:color w:val="000000"/>
          <w:sz w:val="24"/>
          <w:szCs w:val="24"/>
        </w:rPr>
        <w:t xml:space="preserve"> </w:t>
      </w:r>
      <w:proofErr w:type="spellStart"/>
      <w:r w:rsidR="008F25F7" w:rsidRPr="00685F77">
        <w:rPr>
          <w:rFonts w:ascii="Times New Roman" w:hAnsi="Times New Roman"/>
          <w:b/>
          <w:color w:val="000000"/>
          <w:sz w:val="24"/>
          <w:szCs w:val="24"/>
        </w:rPr>
        <w:t>сировина</w:t>
      </w:r>
      <w:proofErr w:type="spellEnd"/>
      <w:r w:rsidR="008F25F7" w:rsidRPr="00685F77">
        <w:rPr>
          <w:rFonts w:ascii="Times New Roman" w:hAnsi="Times New Roman"/>
          <w:b/>
          <w:color w:val="000000"/>
          <w:sz w:val="24"/>
          <w:szCs w:val="24"/>
        </w:rPr>
        <w:t>»</w:t>
      </w:r>
      <w:r w:rsidR="008F25F7" w:rsidRPr="005918C1">
        <w:rPr>
          <w:rFonts w:ascii="Times New Roman" w:hAnsi="Times New Roman"/>
          <w:sz w:val="24"/>
          <w:szCs w:val="24"/>
          <w:lang w:val="uk-UA"/>
        </w:rPr>
        <w:t xml:space="preserve"> </w:t>
      </w:r>
      <w:r w:rsidR="008F25F7" w:rsidRPr="000E2BE9">
        <w:rPr>
          <w:rFonts w:ascii="Times New Roman" w:hAnsi="Times New Roman"/>
          <w:sz w:val="24"/>
          <w:szCs w:val="24"/>
          <w:lang w:val="uk-UA"/>
        </w:rPr>
        <w:t>(</w:t>
      </w:r>
      <w:r w:rsidR="000E2BE9" w:rsidRPr="000E2BE9">
        <w:rPr>
          <w:rFonts w:ascii="Times New Roman" w:hAnsi="Times New Roman"/>
          <w:color w:val="000000"/>
          <w:sz w:val="24"/>
          <w:szCs w:val="24"/>
          <w:lang w:val="uk-UA"/>
        </w:rPr>
        <w:t>лом</w:t>
      </w:r>
      <w:r w:rsidR="009229EB" w:rsidRPr="000E2BE9">
        <w:rPr>
          <w:rFonts w:ascii="Times New Roman" w:hAnsi="Times New Roman"/>
          <w:color w:val="000000"/>
          <w:sz w:val="24"/>
          <w:szCs w:val="24"/>
          <w:lang w:val="uk-UA"/>
        </w:rPr>
        <w:t xml:space="preserve"> дорогоцінних металів, що міститься у вилучених з приладів та обладнання деталях, відходах, сплавах, відповідно до паспортів, формулярів, технічних умов або інших первинних документів на вироби</w:t>
      </w:r>
      <w:r w:rsidR="006B3EC6" w:rsidRPr="000E2BE9">
        <w:rPr>
          <w:rFonts w:ascii="Times New Roman" w:hAnsi="Times New Roman"/>
          <w:color w:val="000000"/>
          <w:sz w:val="24"/>
          <w:szCs w:val="24"/>
          <w:lang w:val="uk-UA"/>
        </w:rPr>
        <w:t>)</w:t>
      </w:r>
      <w:r w:rsidR="00863A4D" w:rsidRPr="005918C1">
        <w:rPr>
          <w:rFonts w:ascii="Times New Roman" w:hAnsi="Times New Roman"/>
          <w:color w:val="000000"/>
          <w:sz w:val="24"/>
          <w:szCs w:val="24"/>
        </w:rPr>
        <w:t>,</w:t>
      </w:r>
      <w:r w:rsidR="00863A4D" w:rsidRPr="005918C1">
        <w:rPr>
          <w:rFonts w:ascii="Times New Roman" w:hAnsi="Times New Roman"/>
          <w:color w:val="000000"/>
          <w:sz w:val="24"/>
          <w:szCs w:val="24"/>
          <w:lang w:val="uk-UA"/>
        </w:rPr>
        <w:t xml:space="preserve"> </w:t>
      </w:r>
      <w:r w:rsidR="00863A4D" w:rsidRPr="005918C1">
        <w:rPr>
          <w:rFonts w:ascii="Times New Roman" w:hAnsi="Times New Roman"/>
          <w:color w:val="000000"/>
          <w:sz w:val="24"/>
          <w:szCs w:val="24"/>
        </w:rPr>
        <w:t>дал</w:t>
      </w:r>
      <w:r w:rsidR="00863A4D" w:rsidRPr="005918C1">
        <w:rPr>
          <w:rFonts w:ascii="Times New Roman" w:hAnsi="Times New Roman"/>
          <w:color w:val="000000"/>
          <w:sz w:val="24"/>
          <w:szCs w:val="24"/>
          <w:lang w:val="uk-UA"/>
        </w:rPr>
        <w:t xml:space="preserve">і </w:t>
      </w:r>
      <w:r w:rsidR="00863A4D" w:rsidRPr="005918C1">
        <w:rPr>
          <w:rFonts w:ascii="Times New Roman" w:hAnsi="Times New Roman"/>
          <w:b/>
          <w:color w:val="000000"/>
          <w:sz w:val="24"/>
          <w:szCs w:val="24"/>
        </w:rPr>
        <w:t>-</w:t>
      </w:r>
      <w:r w:rsidRPr="005918C1">
        <w:rPr>
          <w:rFonts w:ascii="Times New Roman" w:hAnsi="Times New Roman"/>
          <w:sz w:val="24"/>
          <w:szCs w:val="24"/>
          <w:lang w:val="uk-UA"/>
        </w:rPr>
        <w:t xml:space="preserve"> Товар, </w:t>
      </w:r>
      <w:r w:rsidR="00FF4A69" w:rsidRPr="005918C1">
        <w:rPr>
          <w:rFonts w:ascii="Times New Roman" w:hAnsi="Times New Roman"/>
          <w:sz w:val="24"/>
          <w:szCs w:val="24"/>
          <w:lang w:val="uk-UA"/>
        </w:rPr>
        <w:t xml:space="preserve">визначений в асортименті, </w:t>
      </w:r>
      <w:r w:rsidRPr="005918C1">
        <w:rPr>
          <w:rFonts w:ascii="Times New Roman" w:hAnsi="Times New Roman"/>
          <w:sz w:val="24"/>
          <w:szCs w:val="24"/>
          <w:lang w:val="uk-UA"/>
        </w:rPr>
        <w:t>кільк</w:t>
      </w:r>
      <w:r w:rsidR="00FF4A69" w:rsidRPr="005918C1">
        <w:rPr>
          <w:rFonts w:ascii="Times New Roman" w:hAnsi="Times New Roman"/>
          <w:sz w:val="24"/>
          <w:szCs w:val="24"/>
          <w:lang w:val="uk-UA"/>
        </w:rPr>
        <w:t xml:space="preserve">ості та за цінами, </w:t>
      </w:r>
      <w:r w:rsidRPr="005918C1">
        <w:rPr>
          <w:rFonts w:ascii="Times New Roman" w:hAnsi="Times New Roman"/>
          <w:sz w:val="24"/>
          <w:szCs w:val="24"/>
          <w:lang w:val="uk-UA"/>
        </w:rPr>
        <w:t>як</w:t>
      </w:r>
      <w:r w:rsidR="00FF4A69" w:rsidRPr="005918C1">
        <w:rPr>
          <w:rFonts w:ascii="Times New Roman" w:hAnsi="Times New Roman"/>
          <w:sz w:val="24"/>
          <w:szCs w:val="24"/>
          <w:lang w:val="uk-UA"/>
        </w:rPr>
        <w:t>і</w:t>
      </w:r>
      <w:r w:rsidRPr="005918C1">
        <w:rPr>
          <w:rFonts w:ascii="Times New Roman" w:hAnsi="Times New Roman"/>
          <w:sz w:val="24"/>
          <w:szCs w:val="24"/>
          <w:lang w:val="uk-UA"/>
        </w:rPr>
        <w:t xml:space="preserve"> зазнач</w:t>
      </w:r>
      <w:r w:rsidR="00FF4A69" w:rsidRPr="005918C1">
        <w:rPr>
          <w:rFonts w:ascii="Times New Roman" w:hAnsi="Times New Roman"/>
          <w:sz w:val="24"/>
          <w:szCs w:val="24"/>
          <w:lang w:val="uk-UA"/>
        </w:rPr>
        <w:t>ені</w:t>
      </w:r>
      <w:r w:rsidRPr="005918C1">
        <w:rPr>
          <w:rFonts w:ascii="Times New Roman" w:hAnsi="Times New Roman"/>
          <w:sz w:val="24"/>
          <w:szCs w:val="24"/>
          <w:lang w:val="uk-UA"/>
        </w:rPr>
        <w:t xml:space="preserve"> в Специфікаці</w:t>
      </w:r>
      <w:r w:rsidR="00863A4D" w:rsidRPr="005918C1">
        <w:rPr>
          <w:rFonts w:ascii="Times New Roman" w:hAnsi="Times New Roman"/>
          <w:sz w:val="24"/>
          <w:szCs w:val="24"/>
          <w:lang w:val="uk-UA"/>
        </w:rPr>
        <w:t>ї</w:t>
      </w:r>
      <w:r w:rsidRPr="005918C1">
        <w:rPr>
          <w:rFonts w:ascii="Times New Roman" w:hAnsi="Times New Roman"/>
          <w:sz w:val="24"/>
          <w:szCs w:val="24"/>
          <w:lang w:val="uk-UA"/>
        </w:rPr>
        <w:t xml:space="preserve"> </w:t>
      </w:r>
      <w:r w:rsidR="00863A4D" w:rsidRPr="005918C1">
        <w:rPr>
          <w:rFonts w:ascii="Times New Roman" w:hAnsi="Times New Roman"/>
          <w:sz w:val="24"/>
          <w:szCs w:val="24"/>
          <w:lang w:val="uk-UA"/>
        </w:rPr>
        <w:t>(Додаток</w:t>
      </w:r>
      <w:r w:rsidR="00794923" w:rsidRPr="005918C1">
        <w:rPr>
          <w:rFonts w:ascii="Times New Roman" w:hAnsi="Times New Roman"/>
          <w:sz w:val="24"/>
          <w:szCs w:val="24"/>
          <w:lang w:val="uk-UA"/>
        </w:rPr>
        <w:t xml:space="preserve"> </w:t>
      </w:r>
      <w:r w:rsidR="00863A4D" w:rsidRPr="005918C1">
        <w:rPr>
          <w:rFonts w:ascii="Times New Roman" w:hAnsi="Times New Roman"/>
          <w:sz w:val="24"/>
          <w:szCs w:val="24"/>
          <w:lang w:val="uk-UA"/>
        </w:rPr>
        <w:t>1)</w:t>
      </w:r>
      <w:r w:rsidR="00FF4A69" w:rsidRPr="005918C1">
        <w:rPr>
          <w:rFonts w:ascii="Times New Roman" w:hAnsi="Times New Roman"/>
          <w:sz w:val="24"/>
          <w:szCs w:val="24"/>
          <w:lang w:val="uk-UA"/>
        </w:rPr>
        <w:t xml:space="preserve"> до Договору</w:t>
      </w:r>
      <w:r w:rsidRPr="005918C1">
        <w:rPr>
          <w:rFonts w:ascii="Times New Roman" w:hAnsi="Times New Roman"/>
          <w:sz w:val="24"/>
          <w:szCs w:val="24"/>
          <w:lang w:val="uk-UA"/>
        </w:rPr>
        <w:t xml:space="preserve">, </w:t>
      </w:r>
      <w:r w:rsidR="00FF4A69" w:rsidRPr="005918C1">
        <w:rPr>
          <w:rFonts w:ascii="Times New Roman" w:hAnsi="Times New Roman"/>
          <w:sz w:val="24"/>
          <w:szCs w:val="24"/>
          <w:lang w:val="uk-UA"/>
        </w:rPr>
        <w:t>що</w:t>
      </w:r>
      <w:r w:rsidRPr="005918C1">
        <w:rPr>
          <w:rFonts w:ascii="Times New Roman" w:hAnsi="Times New Roman"/>
          <w:sz w:val="24"/>
          <w:szCs w:val="24"/>
          <w:lang w:val="uk-UA"/>
        </w:rPr>
        <w:t xml:space="preserve"> є його невід’ємною частиною, а Покупець зобов’язується прийняти Товар і оплатити його у порядку, передбаченому умовами </w:t>
      </w:r>
      <w:r w:rsidR="00FF4A69" w:rsidRPr="005918C1">
        <w:rPr>
          <w:rFonts w:ascii="Times New Roman" w:hAnsi="Times New Roman"/>
          <w:sz w:val="24"/>
          <w:szCs w:val="24"/>
          <w:lang w:val="uk-UA"/>
        </w:rPr>
        <w:t xml:space="preserve">даного </w:t>
      </w:r>
      <w:r w:rsidRPr="005918C1">
        <w:rPr>
          <w:rFonts w:ascii="Times New Roman" w:hAnsi="Times New Roman"/>
          <w:sz w:val="24"/>
          <w:szCs w:val="24"/>
          <w:lang w:val="uk-UA"/>
        </w:rPr>
        <w:t>Договору.</w:t>
      </w:r>
    </w:p>
    <w:p w:rsidR="00FC68BE" w:rsidRPr="005918C1" w:rsidRDefault="007C0EE7" w:rsidP="00F56E47">
      <w:pPr>
        <w:widowControl w:val="0"/>
        <w:tabs>
          <w:tab w:val="center" w:pos="4677"/>
          <w:tab w:val="right" w:pos="9355"/>
        </w:tabs>
        <w:spacing w:after="0" w:line="240" w:lineRule="auto"/>
        <w:jc w:val="both"/>
        <w:rPr>
          <w:rFonts w:ascii="Times New Roman" w:hAnsi="Times New Roman"/>
          <w:sz w:val="24"/>
          <w:szCs w:val="24"/>
          <w:lang w:val="uk-UA"/>
        </w:rPr>
      </w:pPr>
      <w:r w:rsidRPr="005918C1">
        <w:rPr>
          <w:rFonts w:ascii="Times New Roman" w:hAnsi="Times New Roman"/>
          <w:sz w:val="24"/>
          <w:szCs w:val="24"/>
          <w:lang w:val="uk-UA"/>
        </w:rPr>
        <w:t xml:space="preserve">1.2. </w:t>
      </w:r>
      <w:r w:rsidR="00406F3A" w:rsidRPr="005918C1">
        <w:rPr>
          <w:rFonts w:ascii="Times New Roman" w:hAnsi="Times New Roman"/>
          <w:sz w:val="24"/>
          <w:szCs w:val="24"/>
          <w:lang w:val="uk-UA"/>
        </w:rPr>
        <w:t>Обсяг</w:t>
      </w:r>
      <w:r w:rsidRPr="005918C1">
        <w:rPr>
          <w:rFonts w:ascii="Times New Roman" w:hAnsi="Times New Roman"/>
          <w:sz w:val="24"/>
          <w:szCs w:val="24"/>
          <w:lang w:val="uk-UA"/>
        </w:rPr>
        <w:t xml:space="preserve"> Товару, що постачається за даним</w:t>
      </w:r>
      <w:bookmarkStart w:id="0" w:name="_GoBack"/>
      <w:bookmarkEnd w:id="0"/>
      <w:r w:rsidRPr="005918C1">
        <w:rPr>
          <w:rFonts w:ascii="Times New Roman" w:hAnsi="Times New Roman"/>
          <w:sz w:val="24"/>
          <w:szCs w:val="24"/>
          <w:lang w:val="uk-UA"/>
        </w:rPr>
        <w:t xml:space="preserve"> Договором, визначається Постачальником за фактичною вагою </w:t>
      </w:r>
      <w:r w:rsidR="007B1A8E">
        <w:rPr>
          <w:rFonts w:ascii="Times New Roman" w:hAnsi="Times New Roman"/>
          <w:sz w:val="24"/>
          <w:szCs w:val="24"/>
          <w:lang w:val="uk-UA"/>
        </w:rPr>
        <w:t>згідно з</w:t>
      </w:r>
      <w:r w:rsidRPr="005918C1">
        <w:rPr>
          <w:rFonts w:ascii="Times New Roman" w:hAnsi="Times New Roman"/>
          <w:sz w:val="24"/>
          <w:szCs w:val="24"/>
          <w:lang w:val="uk-UA"/>
        </w:rPr>
        <w:t xml:space="preserve"> облік</w:t>
      </w:r>
      <w:r w:rsidR="007B1A8E">
        <w:rPr>
          <w:rFonts w:ascii="Times New Roman" w:hAnsi="Times New Roman"/>
          <w:sz w:val="24"/>
          <w:szCs w:val="24"/>
          <w:lang w:val="uk-UA"/>
        </w:rPr>
        <w:t>ом</w:t>
      </w:r>
      <w:r w:rsidRPr="005918C1">
        <w:rPr>
          <w:rFonts w:ascii="Times New Roman" w:hAnsi="Times New Roman"/>
          <w:sz w:val="24"/>
          <w:szCs w:val="24"/>
          <w:lang w:val="uk-UA"/>
        </w:rPr>
        <w:t xml:space="preserve"> на підприємстві та </w:t>
      </w:r>
      <w:r w:rsidR="005918C1" w:rsidRPr="005918C1">
        <w:rPr>
          <w:rFonts w:ascii="Times New Roman" w:hAnsi="Times New Roman"/>
          <w:color w:val="000000"/>
          <w:sz w:val="24"/>
          <w:szCs w:val="24"/>
          <w:lang w:val="uk-UA"/>
        </w:rPr>
        <w:t>відповідно до паспортів, формулярів, технічних умов або інших первинних документів на вироби</w:t>
      </w:r>
      <w:r w:rsidRPr="005918C1">
        <w:rPr>
          <w:rFonts w:ascii="Times New Roman" w:hAnsi="Times New Roman"/>
          <w:sz w:val="24"/>
          <w:szCs w:val="24"/>
          <w:lang w:val="uk-UA"/>
        </w:rPr>
        <w:t xml:space="preserve">, що вилучені з приладів та обладнання. </w:t>
      </w:r>
    </w:p>
    <w:p w:rsidR="00685F77" w:rsidRDefault="00685F77" w:rsidP="005918C1">
      <w:pPr>
        <w:widowControl w:val="0"/>
        <w:tabs>
          <w:tab w:val="center" w:pos="4677"/>
          <w:tab w:val="right" w:pos="9355"/>
        </w:tabs>
        <w:spacing w:after="0" w:line="240" w:lineRule="auto"/>
        <w:jc w:val="center"/>
        <w:rPr>
          <w:rFonts w:ascii="Times New Roman" w:hAnsi="Times New Roman"/>
          <w:b/>
          <w:sz w:val="24"/>
          <w:szCs w:val="24"/>
        </w:rPr>
      </w:pPr>
    </w:p>
    <w:p w:rsidR="00F56E47" w:rsidRPr="005918C1" w:rsidRDefault="005918C1" w:rsidP="005918C1">
      <w:pPr>
        <w:widowControl w:val="0"/>
        <w:tabs>
          <w:tab w:val="center" w:pos="4677"/>
          <w:tab w:val="right" w:pos="9355"/>
        </w:tabs>
        <w:spacing w:after="0" w:line="240" w:lineRule="auto"/>
        <w:jc w:val="center"/>
        <w:rPr>
          <w:rFonts w:ascii="Times New Roman" w:hAnsi="Times New Roman"/>
          <w:b/>
          <w:sz w:val="24"/>
          <w:szCs w:val="24"/>
          <w:lang w:val="uk-UA"/>
        </w:rPr>
      </w:pPr>
      <w:r w:rsidRPr="00194792">
        <w:rPr>
          <w:rFonts w:ascii="Times New Roman" w:hAnsi="Times New Roman"/>
          <w:b/>
          <w:sz w:val="24"/>
          <w:szCs w:val="24"/>
        </w:rPr>
        <w:t>2</w:t>
      </w:r>
      <w:r w:rsidR="00F56E47" w:rsidRPr="005918C1">
        <w:rPr>
          <w:rFonts w:ascii="Times New Roman" w:hAnsi="Times New Roman"/>
          <w:b/>
          <w:sz w:val="24"/>
          <w:szCs w:val="24"/>
          <w:lang w:val="uk-UA"/>
        </w:rPr>
        <w:t>.  Якість Товару</w:t>
      </w:r>
    </w:p>
    <w:p w:rsidR="00BC0DC9" w:rsidRPr="005918C1" w:rsidRDefault="00BC0DC9" w:rsidP="00F56E47">
      <w:pPr>
        <w:widowControl w:val="0"/>
        <w:tabs>
          <w:tab w:val="center" w:pos="4677"/>
          <w:tab w:val="right" w:pos="9355"/>
        </w:tabs>
        <w:spacing w:after="0" w:line="240" w:lineRule="auto"/>
        <w:jc w:val="both"/>
        <w:rPr>
          <w:rFonts w:ascii="Times New Roman" w:hAnsi="Times New Roman"/>
          <w:sz w:val="24"/>
          <w:szCs w:val="24"/>
          <w:lang w:val="uk-UA"/>
        </w:rPr>
      </w:pPr>
    </w:p>
    <w:p w:rsidR="00F56E47" w:rsidRPr="005918C1"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5918C1">
        <w:rPr>
          <w:rFonts w:ascii="Times New Roman" w:hAnsi="Times New Roman"/>
          <w:sz w:val="24"/>
          <w:szCs w:val="24"/>
          <w:lang w:val="uk-UA"/>
        </w:rPr>
        <w:t xml:space="preserve">2.1.  Якість </w:t>
      </w:r>
      <w:r w:rsidR="00B31B9E" w:rsidRPr="005918C1">
        <w:rPr>
          <w:rFonts w:ascii="Times New Roman" w:hAnsi="Times New Roman"/>
          <w:sz w:val="24"/>
          <w:szCs w:val="24"/>
          <w:lang w:val="uk-UA"/>
        </w:rPr>
        <w:t>Т</w:t>
      </w:r>
      <w:r w:rsidRPr="005918C1">
        <w:rPr>
          <w:rFonts w:ascii="Times New Roman" w:hAnsi="Times New Roman"/>
          <w:sz w:val="24"/>
          <w:szCs w:val="24"/>
          <w:lang w:val="uk-UA"/>
        </w:rPr>
        <w:t xml:space="preserve">овару, що </w:t>
      </w:r>
      <w:r w:rsidR="00B31B9E" w:rsidRPr="005918C1">
        <w:rPr>
          <w:rFonts w:ascii="Times New Roman" w:hAnsi="Times New Roman"/>
          <w:sz w:val="24"/>
          <w:szCs w:val="24"/>
          <w:lang w:val="uk-UA"/>
        </w:rPr>
        <w:t>поста</w:t>
      </w:r>
      <w:r w:rsidR="00D8062C" w:rsidRPr="005918C1">
        <w:rPr>
          <w:rFonts w:ascii="Times New Roman" w:hAnsi="Times New Roman"/>
          <w:sz w:val="24"/>
          <w:szCs w:val="24"/>
          <w:lang w:val="uk-UA"/>
        </w:rPr>
        <w:t>чається</w:t>
      </w:r>
      <w:r w:rsidRPr="005918C1">
        <w:rPr>
          <w:rFonts w:ascii="Times New Roman" w:hAnsi="Times New Roman"/>
          <w:sz w:val="24"/>
          <w:szCs w:val="24"/>
          <w:lang w:val="uk-UA"/>
        </w:rPr>
        <w:t xml:space="preserve"> </w:t>
      </w:r>
      <w:r w:rsidR="00B31B9E" w:rsidRPr="005918C1">
        <w:rPr>
          <w:rFonts w:ascii="Times New Roman" w:hAnsi="Times New Roman"/>
          <w:sz w:val="24"/>
          <w:szCs w:val="24"/>
          <w:lang w:val="uk-UA"/>
        </w:rPr>
        <w:t>має</w:t>
      </w:r>
      <w:r w:rsidR="007C0EE7" w:rsidRPr="005918C1">
        <w:rPr>
          <w:rFonts w:ascii="Times New Roman" w:hAnsi="Times New Roman"/>
          <w:sz w:val="24"/>
          <w:szCs w:val="24"/>
          <w:lang w:val="uk-UA"/>
        </w:rPr>
        <w:t xml:space="preserve"> відповідати вимогам</w:t>
      </w:r>
      <w:r w:rsidRPr="005918C1">
        <w:rPr>
          <w:rFonts w:ascii="Times New Roman" w:hAnsi="Times New Roman"/>
          <w:sz w:val="24"/>
          <w:szCs w:val="24"/>
          <w:lang w:val="uk-UA"/>
        </w:rPr>
        <w:t xml:space="preserve"> </w:t>
      </w:r>
      <w:r w:rsidR="005C33A5" w:rsidRPr="005918C1">
        <w:rPr>
          <w:rFonts w:ascii="Times New Roman" w:hAnsi="Times New Roman"/>
          <w:sz w:val="24"/>
          <w:szCs w:val="24"/>
          <w:lang w:val="uk-UA"/>
        </w:rPr>
        <w:t xml:space="preserve">до якості для даного </w:t>
      </w:r>
      <w:r w:rsidR="00F90C9B" w:rsidRPr="005918C1">
        <w:rPr>
          <w:rFonts w:ascii="Times New Roman" w:hAnsi="Times New Roman"/>
          <w:sz w:val="24"/>
          <w:szCs w:val="24"/>
          <w:lang w:val="uk-UA"/>
        </w:rPr>
        <w:t>Т</w:t>
      </w:r>
      <w:r w:rsidR="005C33A5" w:rsidRPr="005918C1">
        <w:rPr>
          <w:rFonts w:ascii="Times New Roman" w:hAnsi="Times New Roman"/>
          <w:sz w:val="24"/>
          <w:szCs w:val="24"/>
          <w:lang w:val="uk-UA"/>
        </w:rPr>
        <w:t>овару</w:t>
      </w:r>
      <w:r w:rsidR="00F90C9B" w:rsidRPr="005918C1">
        <w:rPr>
          <w:rFonts w:ascii="Times New Roman" w:hAnsi="Times New Roman"/>
          <w:sz w:val="24"/>
          <w:szCs w:val="24"/>
          <w:lang w:val="uk-UA"/>
        </w:rPr>
        <w:t>,</w:t>
      </w:r>
      <w:r w:rsidR="005C33A5" w:rsidRPr="005918C1">
        <w:rPr>
          <w:rFonts w:ascii="Times New Roman" w:hAnsi="Times New Roman"/>
          <w:sz w:val="24"/>
          <w:szCs w:val="24"/>
          <w:lang w:val="uk-UA"/>
        </w:rPr>
        <w:t xml:space="preserve"> встановлених </w:t>
      </w:r>
      <w:r w:rsidRPr="005918C1">
        <w:rPr>
          <w:rFonts w:ascii="Times New Roman" w:hAnsi="Times New Roman"/>
          <w:sz w:val="24"/>
          <w:szCs w:val="24"/>
          <w:lang w:val="uk-UA"/>
        </w:rPr>
        <w:t>норматив</w:t>
      </w:r>
      <w:r w:rsidR="005C33A5" w:rsidRPr="005918C1">
        <w:rPr>
          <w:rFonts w:ascii="Times New Roman" w:hAnsi="Times New Roman"/>
          <w:sz w:val="24"/>
          <w:szCs w:val="24"/>
          <w:lang w:val="uk-UA"/>
        </w:rPr>
        <w:t>ними</w:t>
      </w:r>
      <w:r w:rsidRPr="005918C1">
        <w:rPr>
          <w:rFonts w:ascii="Times New Roman" w:hAnsi="Times New Roman"/>
          <w:sz w:val="24"/>
          <w:szCs w:val="24"/>
          <w:lang w:val="uk-UA"/>
        </w:rPr>
        <w:t xml:space="preserve"> документ</w:t>
      </w:r>
      <w:r w:rsidR="005C33A5" w:rsidRPr="005918C1">
        <w:rPr>
          <w:rFonts w:ascii="Times New Roman" w:hAnsi="Times New Roman"/>
          <w:sz w:val="24"/>
          <w:szCs w:val="24"/>
          <w:lang w:val="uk-UA"/>
        </w:rPr>
        <w:t>ами</w:t>
      </w:r>
      <w:r w:rsidR="007C0EE7" w:rsidRPr="005918C1">
        <w:rPr>
          <w:rFonts w:ascii="Times New Roman" w:hAnsi="Times New Roman"/>
          <w:sz w:val="24"/>
          <w:szCs w:val="24"/>
          <w:lang w:val="uk-UA"/>
        </w:rPr>
        <w:t xml:space="preserve"> та нормативно-правови</w:t>
      </w:r>
      <w:r w:rsidR="007F52ED" w:rsidRPr="005918C1">
        <w:rPr>
          <w:rFonts w:ascii="Times New Roman" w:hAnsi="Times New Roman"/>
          <w:sz w:val="24"/>
          <w:szCs w:val="24"/>
          <w:lang w:val="uk-UA"/>
        </w:rPr>
        <w:t>ми</w:t>
      </w:r>
      <w:r w:rsidR="007C0EE7" w:rsidRPr="005918C1">
        <w:rPr>
          <w:rFonts w:ascii="Times New Roman" w:hAnsi="Times New Roman"/>
          <w:sz w:val="24"/>
          <w:szCs w:val="24"/>
          <w:lang w:val="uk-UA"/>
        </w:rPr>
        <w:t xml:space="preserve"> акт</w:t>
      </w:r>
      <w:r w:rsidR="007F52ED" w:rsidRPr="005918C1">
        <w:rPr>
          <w:rFonts w:ascii="Times New Roman" w:hAnsi="Times New Roman"/>
          <w:sz w:val="24"/>
          <w:szCs w:val="24"/>
          <w:lang w:val="uk-UA"/>
        </w:rPr>
        <w:t>ами</w:t>
      </w:r>
      <w:r w:rsidRPr="005918C1">
        <w:rPr>
          <w:rFonts w:ascii="Times New Roman" w:hAnsi="Times New Roman"/>
          <w:sz w:val="24"/>
          <w:szCs w:val="24"/>
          <w:lang w:val="uk-UA"/>
        </w:rPr>
        <w:t>.</w:t>
      </w:r>
    </w:p>
    <w:p w:rsidR="00685F77" w:rsidRDefault="007C0EE7" w:rsidP="00685F77">
      <w:pPr>
        <w:widowControl w:val="0"/>
        <w:tabs>
          <w:tab w:val="center" w:pos="4677"/>
          <w:tab w:val="right" w:pos="9355"/>
        </w:tabs>
        <w:spacing w:after="0" w:line="240" w:lineRule="auto"/>
        <w:jc w:val="both"/>
        <w:rPr>
          <w:rFonts w:ascii="Times New Roman" w:hAnsi="Times New Roman"/>
          <w:sz w:val="24"/>
          <w:szCs w:val="24"/>
          <w:lang w:val="uk-UA"/>
        </w:rPr>
      </w:pPr>
      <w:r w:rsidRPr="005918C1">
        <w:rPr>
          <w:rFonts w:ascii="Times New Roman" w:hAnsi="Times New Roman"/>
          <w:sz w:val="24"/>
          <w:szCs w:val="24"/>
          <w:lang w:val="uk-UA"/>
        </w:rPr>
        <w:t>2.2. Постачальник гарантує, що Товар є його власністю, утворився в результаті його виробничої діяльності та накопичення і являє собою амортизаційний брухт, вилучені з приладів та обладнання деталі, що містять дорогоцінні метали у вигляді лому, відходів, сплавів.</w:t>
      </w:r>
    </w:p>
    <w:p w:rsidR="00403625" w:rsidRDefault="00F56E47" w:rsidP="000D6C7D">
      <w:pPr>
        <w:widowControl w:val="0"/>
        <w:tabs>
          <w:tab w:val="center" w:pos="4677"/>
          <w:tab w:val="right" w:pos="9355"/>
        </w:tabs>
        <w:spacing w:after="0" w:line="240" w:lineRule="auto"/>
        <w:rPr>
          <w:rFonts w:ascii="Times New Roman" w:hAnsi="Times New Roman"/>
          <w:b/>
          <w:sz w:val="27"/>
          <w:szCs w:val="27"/>
          <w:lang w:val="uk-UA"/>
        </w:rPr>
      </w:pPr>
      <w:r w:rsidRPr="005918C1">
        <w:rPr>
          <w:rFonts w:ascii="Times New Roman" w:hAnsi="Times New Roman"/>
          <w:b/>
          <w:sz w:val="27"/>
          <w:szCs w:val="27"/>
          <w:lang w:val="uk-UA"/>
        </w:rPr>
        <w:t xml:space="preserve">    </w:t>
      </w:r>
    </w:p>
    <w:p w:rsidR="00F56E47" w:rsidRPr="00194792" w:rsidRDefault="00F56E47" w:rsidP="00F56E47">
      <w:pPr>
        <w:widowControl w:val="0"/>
        <w:tabs>
          <w:tab w:val="center" w:pos="4677"/>
          <w:tab w:val="right" w:pos="9355"/>
        </w:tabs>
        <w:spacing w:after="0" w:line="240" w:lineRule="auto"/>
        <w:jc w:val="center"/>
        <w:rPr>
          <w:rFonts w:ascii="Times New Roman" w:hAnsi="Times New Roman"/>
          <w:b/>
          <w:sz w:val="24"/>
          <w:szCs w:val="24"/>
          <w:lang w:val="uk-UA"/>
        </w:rPr>
      </w:pPr>
      <w:r w:rsidRPr="00194792">
        <w:rPr>
          <w:rFonts w:ascii="Times New Roman" w:hAnsi="Times New Roman"/>
          <w:b/>
          <w:sz w:val="24"/>
          <w:szCs w:val="24"/>
          <w:lang w:val="uk-UA"/>
        </w:rPr>
        <w:t xml:space="preserve"> 3. Ціна</w:t>
      </w:r>
      <w:r w:rsidR="00406F3A" w:rsidRPr="00194792">
        <w:rPr>
          <w:rFonts w:ascii="Times New Roman" w:hAnsi="Times New Roman"/>
          <w:b/>
          <w:sz w:val="24"/>
          <w:szCs w:val="24"/>
          <w:lang w:val="uk-UA"/>
        </w:rPr>
        <w:t>, сума Договору</w:t>
      </w:r>
      <w:r w:rsidRPr="00194792">
        <w:rPr>
          <w:rFonts w:ascii="Times New Roman" w:hAnsi="Times New Roman"/>
          <w:b/>
          <w:sz w:val="24"/>
          <w:szCs w:val="24"/>
          <w:lang w:val="uk-UA"/>
        </w:rPr>
        <w:t xml:space="preserve"> та порядок розрахунків</w:t>
      </w:r>
    </w:p>
    <w:p w:rsidR="00BC0DC9" w:rsidRPr="00194792" w:rsidRDefault="00BC0DC9" w:rsidP="00406F3A">
      <w:pPr>
        <w:widowControl w:val="0"/>
        <w:tabs>
          <w:tab w:val="center" w:pos="4677"/>
          <w:tab w:val="right" w:pos="9355"/>
        </w:tabs>
        <w:spacing w:after="0" w:line="240" w:lineRule="auto"/>
        <w:rPr>
          <w:rFonts w:ascii="Times New Roman" w:hAnsi="Times New Roman"/>
          <w:sz w:val="24"/>
          <w:szCs w:val="24"/>
          <w:lang w:val="uk-UA"/>
        </w:rPr>
      </w:pPr>
    </w:p>
    <w:p w:rsidR="00406F3A" w:rsidRPr="00194792" w:rsidRDefault="009603C8" w:rsidP="00406F3A">
      <w:pPr>
        <w:widowControl w:val="0"/>
        <w:tabs>
          <w:tab w:val="center" w:pos="4677"/>
          <w:tab w:val="right" w:pos="9355"/>
        </w:tabs>
        <w:spacing w:after="0" w:line="240" w:lineRule="auto"/>
        <w:rPr>
          <w:rFonts w:ascii="Times New Roman" w:hAnsi="Times New Roman"/>
          <w:sz w:val="24"/>
          <w:szCs w:val="24"/>
          <w:lang w:val="uk-UA"/>
        </w:rPr>
      </w:pPr>
      <w:r w:rsidRPr="00194792">
        <w:rPr>
          <w:rFonts w:ascii="Times New Roman" w:hAnsi="Times New Roman"/>
          <w:sz w:val="24"/>
          <w:szCs w:val="24"/>
          <w:lang w:val="uk-UA"/>
        </w:rPr>
        <w:t>3.1. Ціни на Товар встановлюються в гривні</w:t>
      </w:r>
      <w:r w:rsidR="005918C1" w:rsidRPr="00194792">
        <w:rPr>
          <w:rFonts w:ascii="Times New Roman" w:hAnsi="Times New Roman"/>
          <w:sz w:val="24"/>
          <w:szCs w:val="24"/>
          <w:lang w:val="uk-UA"/>
        </w:rPr>
        <w:t>, з ПДВ</w:t>
      </w:r>
      <w:r w:rsidRPr="00194792">
        <w:rPr>
          <w:rFonts w:ascii="Times New Roman" w:hAnsi="Times New Roman"/>
          <w:sz w:val="24"/>
          <w:szCs w:val="24"/>
          <w:lang w:val="uk-UA"/>
        </w:rPr>
        <w:t>.</w:t>
      </w:r>
    </w:p>
    <w:p w:rsidR="00283257" w:rsidRPr="00194792" w:rsidRDefault="009603C8"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 xml:space="preserve">3.2. </w:t>
      </w:r>
      <w:r w:rsidR="00283257" w:rsidRPr="00194792">
        <w:rPr>
          <w:rFonts w:ascii="Times New Roman" w:hAnsi="Times New Roman"/>
          <w:sz w:val="24"/>
          <w:szCs w:val="24"/>
          <w:lang w:val="uk-UA"/>
        </w:rPr>
        <w:t>Ціни за 1 г нетто Товару зазначені у Специфікації (Додаток 1) до Договору.</w:t>
      </w:r>
    </w:p>
    <w:p w:rsidR="00F56E47" w:rsidRPr="00194792"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3.</w:t>
      </w:r>
      <w:r w:rsidR="009603C8" w:rsidRPr="00194792">
        <w:rPr>
          <w:rFonts w:ascii="Times New Roman" w:hAnsi="Times New Roman"/>
          <w:sz w:val="24"/>
          <w:szCs w:val="24"/>
          <w:lang w:val="uk-UA"/>
        </w:rPr>
        <w:t>3</w:t>
      </w:r>
      <w:r w:rsidRPr="00194792">
        <w:rPr>
          <w:rFonts w:ascii="Times New Roman" w:hAnsi="Times New Roman"/>
          <w:sz w:val="24"/>
          <w:szCs w:val="24"/>
          <w:lang w:val="uk-UA"/>
        </w:rPr>
        <w:t>.</w:t>
      </w:r>
      <w:r w:rsidR="009603C8" w:rsidRPr="00194792">
        <w:rPr>
          <w:rFonts w:ascii="Times New Roman" w:hAnsi="Times New Roman"/>
          <w:sz w:val="24"/>
          <w:szCs w:val="24"/>
          <w:lang w:val="uk-UA"/>
        </w:rPr>
        <w:t xml:space="preserve"> Сума</w:t>
      </w:r>
      <w:r w:rsidRPr="00194792">
        <w:rPr>
          <w:rFonts w:ascii="Times New Roman" w:hAnsi="Times New Roman"/>
          <w:sz w:val="24"/>
          <w:szCs w:val="24"/>
          <w:lang w:val="uk-UA"/>
        </w:rPr>
        <w:t xml:space="preserve"> </w:t>
      </w:r>
      <w:r w:rsidR="009603C8" w:rsidRPr="00194792">
        <w:rPr>
          <w:rFonts w:ascii="Times New Roman" w:hAnsi="Times New Roman"/>
          <w:sz w:val="24"/>
          <w:szCs w:val="24"/>
          <w:lang w:val="uk-UA"/>
        </w:rPr>
        <w:t>дан</w:t>
      </w:r>
      <w:r w:rsidRPr="00194792">
        <w:rPr>
          <w:rFonts w:ascii="Times New Roman" w:hAnsi="Times New Roman"/>
          <w:sz w:val="24"/>
          <w:szCs w:val="24"/>
          <w:lang w:val="uk-UA"/>
        </w:rPr>
        <w:t>ого Договору становить ________________________</w:t>
      </w:r>
      <w:r w:rsidR="009603C8" w:rsidRPr="00194792">
        <w:rPr>
          <w:rFonts w:ascii="Times New Roman" w:hAnsi="Times New Roman"/>
          <w:sz w:val="24"/>
          <w:szCs w:val="24"/>
          <w:lang w:val="uk-UA"/>
        </w:rPr>
        <w:t xml:space="preserve">грн </w:t>
      </w:r>
      <w:r w:rsidR="009603C8" w:rsidRPr="00194792">
        <w:rPr>
          <w:rFonts w:ascii="Times New Roman" w:hAnsi="Times New Roman"/>
          <w:i/>
          <w:sz w:val="24"/>
          <w:szCs w:val="24"/>
          <w:lang w:val="uk-UA"/>
        </w:rPr>
        <w:t>(сума Договору зазначається цифрами та прописом і</w:t>
      </w:r>
      <w:r w:rsidR="000758A4" w:rsidRPr="00194792">
        <w:rPr>
          <w:rFonts w:ascii="Times New Roman" w:hAnsi="Times New Roman"/>
          <w:i/>
          <w:sz w:val="24"/>
          <w:szCs w:val="24"/>
          <w:lang w:val="uk-UA"/>
        </w:rPr>
        <w:t xml:space="preserve"> визначається відповідно до пропозиції переможця процедури електронного аукціону)</w:t>
      </w:r>
      <w:r w:rsidRPr="00194792">
        <w:rPr>
          <w:rFonts w:ascii="Times New Roman" w:hAnsi="Times New Roman"/>
          <w:sz w:val="24"/>
          <w:szCs w:val="24"/>
          <w:lang w:val="uk-UA"/>
        </w:rPr>
        <w:t>.</w:t>
      </w:r>
    </w:p>
    <w:p w:rsidR="000758A4" w:rsidRPr="00194792"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 xml:space="preserve">3.4. Оплата за Товар </w:t>
      </w:r>
      <w:r w:rsidR="000758A4" w:rsidRPr="00194792">
        <w:rPr>
          <w:rFonts w:ascii="Times New Roman" w:hAnsi="Times New Roman"/>
          <w:sz w:val="24"/>
          <w:szCs w:val="24"/>
          <w:lang w:val="uk-UA"/>
        </w:rPr>
        <w:t>здійснює</w:t>
      </w:r>
      <w:r w:rsidRPr="00194792">
        <w:rPr>
          <w:rFonts w:ascii="Times New Roman" w:hAnsi="Times New Roman"/>
          <w:sz w:val="24"/>
          <w:szCs w:val="24"/>
          <w:lang w:val="uk-UA"/>
        </w:rPr>
        <w:t>ться у безготівковій формі шляхом перераху</w:t>
      </w:r>
      <w:r w:rsidR="000758A4" w:rsidRPr="00194792">
        <w:rPr>
          <w:rFonts w:ascii="Times New Roman" w:hAnsi="Times New Roman"/>
          <w:sz w:val="24"/>
          <w:szCs w:val="24"/>
          <w:lang w:val="uk-UA"/>
        </w:rPr>
        <w:t>вання</w:t>
      </w:r>
      <w:r w:rsidRPr="00194792">
        <w:rPr>
          <w:rFonts w:ascii="Times New Roman" w:hAnsi="Times New Roman"/>
          <w:sz w:val="24"/>
          <w:szCs w:val="24"/>
          <w:lang w:val="uk-UA"/>
        </w:rPr>
        <w:t xml:space="preserve"> </w:t>
      </w:r>
      <w:r w:rsidR="000758A4" w:rsidRPr="00194792">
        <w:rPr>
          <w:rFonts w:ascii="Times New Roman" w:hAnsi="Times New Roman"/>
          <w:sz w:val="24"/>
          <w:szCs w:val="24"/>
          <w:lang w:val="uk-UA"/>
        </w:rPr>
        <w:t xml:space="preserve">Покупцем </w:t>
      </w:r>
      <w:r w:rsidRPr="00194792">
        <w:rPr>
          <w:rFonts w:ascii="Times New Roman" w:hAnsi="Times New Roman"/>
          <w:sz w:val="24"/>
          <w:szCs w:val="24"/>
          <w:lang w:val="uk-UA"/>
        </w:rPr>
        <w:t xml:space="preserve">грошових коштів на </w:t>
      </w:r>
      <w:r w:rsidR="000758A4" w:rsidRPr="00194792">
        <w:rPr>
          <w:rFonts w:ascii="Times New Roman" w:hAnsi="Times New Roman"/>
          <w:sz w:val="24"/>
          <w:szCs w:val="24"/>
          <w:lang w:val="uk-UA"/>
        </w:rPr>
        <w:t>поточн</w:t>
      </w:r>
      <w:r w:rsidRPr="00194792">
        <w:rPr>
          <w:rFonts w:ascii="Times New Roman" w:hAnsi="Times New Roman"/>
          <w:sz w:val="24"/>
          <w:szCs w:val="24"/>
          <w:lang w:val="uk-UA"/>
        </w:rPr>
        <w:t>ий рахунок П</w:t>
      </w:r>
      <w:r w:rsidR="000758A4" w:rsidRPr="00194792">
        <w:rPr>
          <w:rFonts w:ascii="Times New Roman" w:hAnsi="Times New Roman"/>
          <w:sz w:val="24"/>
          <w:szCs w:val="24"/>
          <w:lang w:val="uk-UA"/>
        </w:rPr>
        <w:t>остачальника.</w:t>
      </w:r>
    </w:p>
    <w:p w:rsidR="00F56E47" w:rsidRPr="00194792" w:rsidRDefault="000758A4"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 xml:space="preserve">3.5. </w:t>
      </w:r>
      <w:r w:rsidR="00FF764E" w:rsidRPr="00194792">
        <w:rPr>
          <w:rFonts w:ascii="Times New Roman" w:hAnsi="Times New Roman"/>
          <w:sz w:val="24"/>
          <w:szCs w:val="24"/>
          <w:lang w:val="uk-UA"/>
        </w:rPr>
        <w:t xml:space="preserve">Покупець </w:t>
      </w:r>
      <w:r w:rsidRPr="00194792">
        <w:rPr>
          <w:rFonts w:ascii="Times New Roman" w:hAnsi="Times New Roman"/>
          <w:sz w:val="24"/>
          <w:szCs w:val="24"/>
          <w:lang w:val="uk-UA"/>
        </w:rPr>
        <w:t>здійснює попередн</w:t>
      </w:r>
      <w:r w:rsidR="00FF764E" w:rsidRPr="00194792">
        <w:rPr>
          <w:rFonts w:ascii="Times New Roman" w:hAnsi="Times New Roman"/>
          <w:sz w:val="24"/>
          <w:szCs w:val="24"/>
          <w:lang w:val="uk-UA"/>
        </w:rPr>
        <w:t>ю</w:t>
      </w:r>
      <w:r w:rsidRPr="00194792">
        <w:rPr>
          <w:rFonts w:ascii="Times New Roman" w:hAnsi="Times New Roman"/>
          <w:sz w:val="24"/>
          <w:szCs w:val="24"/>
          <w:lang w:val="uk-UA"/>
        </w:rPr>
        <w:t xml:space="preserve"> оплат</w:t>
      </w:r>
      <w:r w:rsidR="00FF764E" w:rsidRPr="00194792">
        <w:rPr>
          <w:rFonts w:ascii="Times New Roman" w:hAnsi="Times New Roman"/>
          <w:sz w:val="24"/>
          <w:szCs w:val="24"/>
          <w:lang w:val="uk-UA"/>
        </w:rPr>
        <w:t>у</w:t>
      </w:r>
      <w:r w:rsidRPr="00194792">
        <w:rPr>
          <w:rFonts w:ascii="Times New Roman" w:hAnsi="Times New Roman"/>
          <w:sz w:val="24"/>
          <w:szCs w:val="24"/>
          <w:lang w:val="uk-UA"/>
        </w:rPr>
        <w:t xml:space="preserve"> у розмірі </w:t>
      </w:r>
      <w:r w:rsidR="00F56E47" w:rsidRPr="00194792">
        <w:rPr>
          <w:rFonts w:ascii="Times New Roman" w:hAnsi="Times New Roman"/>
          <w:sz w:val="24"/>
          <w:szCs w:val="24"/>
          <w:lang w:val="uk-UA"/>
        </w:rPr>
        <w:t>100%</w:t>
      </w:r>
      <w:r w:rsidRPr="00194792">
        <w:rPr>
          <w:rFonts w:ascii="Times New Roman" w:hAnsi="Times New Roman"/>
          <w:sz w:val="24"/>
          <w:szCs w:val="24"/>
          <w:lang w:val="uk-UA"/>
        </w:rPr>
        <w:t xml:space="preserve"> </w:t>
      </w:r>
      <w:r w:rsidR="00F013B3" w:rsidRPr="00194792">
        <w:rPr>
          <w:rFonts w:ascii="Times New Roman" w:hAnsi="Times New Roman"/>
          <w:sz w:val="24"/>
          <w:szCs w:val="24"/>
          <w:lang w:val="uk-UA"/>
        </w:rPr>
        <w:t xml:space="preserve">вартості узгодженої </w:t>
      </w:r>
      <w:r w:rsidR="009D2C38" w:rsidRPr="00194792">
        <w:rPr>
          <w:rFonts w:ascii="Times New Roman" w:hAnsi="Times New Roman"/>
          <w:sz w:val="24"/>
          <w:szCs w:val="24"/>
          <w:lang w:val="uk-UA"/>
        </w:rPr>
        <w:t>кількості</w:t>
      </w:r>
      <w:r w:rsidR="00F013B3" w:rsidRPr="00194792">
        <w:rPr>
          <w:rFonts w:ascii="Times New Roman" w:hAnsi="Times New Roman"/>
          <w:sz w:val="24"/>
          <w:szCs w:val="24"/>
          <w:lang w:val="uk-UA"/>
        </w:rPr>
        <w:t xml:space="preserve"> Товару</w:t>
      </w:r>
      <w:r w:rsidRPr="00194792">
        <w:rPr>
          <w:rFonts w:ascii="Times New Roman" w:hAnsi="Times New Roman"/>
          <w:sz w:val="24"/>
          <w:szCs w:val="24"/>
          <w:lang w:val="uk-UA"/>
        </w:rPr>
        <w:t xml:space="preserve"> на підставі виставленого Постачальником рахунку</w:t>
      </w:r>
      <w:r w:rsidR="00FF764E" w:rsidRPr="00194792">
        <w:rPr>
          <w:rFonts w:ascii="Times New Roman" w:hAnsi="Times New Roman"/>
          <w:sz w:val="24"/>
          <w:szCs w:val="24"/>
          <w:lang w:val="uk-UA"/>
        </w:rPr>
        <w:t xml:space="preserve"> протягом</w:t>
      </w:r>
      <w:r w:rsidR="00FF764E" w:rsidRPr="00194792">
        <w:rPr>
          <w:rFonts w:ascii="Times New Roman" w:eastAsia="Times New Roman" w:hAnsi="Times New Roman"/>
          <w:color w:val="000000"/>
          <w:sz w:val="24"/>
          <w:szCs w:val="24"/>
          <w:lang w:val="uk-UA" w:eastAsia="ru-RU"/>
        </w:rPr>
        <w:t xml:space="preserve"> </w:t>
      </w:r>
      <w:r w:rsidR="00996AF0" w:rsidRPr="00194792">
        <w:rPr>
          <w:rFonts w:ascii="Times New Roman" w:eastAsia="Times New Roman" w:hAnsi="Times New Roman"/>
          <w:color w:val="000000"/>
          <w:sz w:val="24"/>
          <w:szCs w:val="24"/>
          <w:lang w:val="uk-UA" w:eastAsia="ru-RU"/>
        </w:rPr>
        <w:t>3</w:t>
      </w:r>
      <w:r w:rsidR="00FF764E" w:rsidRPr="00194792">
        <w:rPr>
          <w:rFonts w:ascii="Times New Roman" w:eastAsia="Times New Roman" w:hAnsi="Times New Roman"/>
          <w:color w:val="000000"/>
          <w:sz w:val="24"/>
          <w:szCs w:val="24"/>
          <w:lang w:val="uk-UA" w:eastAsia="ru-RU"/>
        </w:rPr>
        <w:t xml:space="preserve"> (</w:t>
      </w:r>
      <w:r w:rsidR="00996AF0" w:rsidRPr="00194792">
        <w:rPr>
          <w:rFonts w:ascii="Times New Roman" w:eastAsia="Times New Roman" w:hAnsi="Times New Roman"/>
          <w:color w:val="000000"/>
          <w:sz w:val="24"/>
          <w:szCs w:val="24"/>
          <w:lang w:val="uk-UA" w:eastAsia="ru-RU"/>
        </w:rPr>
        <w:t>трьох</w:t>
      </w:r>
      <w:r w:rsidR="00FF764E" w:rsidRPr="00194792">
        <w:rPr>
          <w:rFonts w:ascii="Times New Roman" w:eastAsia="Times New Roman" w:hAnsi="Times New Roman"/>
          <w:color w:val="000000"/>
          <w:sz w:val="24"/>
          <w:szCs w:val="24"/>
          <w:lang w:val="uk-UA" w:eastAsia="ru-RU"/>
        </w:rPr>
        <w:t>) календарних днів</w:t>
      </w:r>
      <w:r w:rsidR="00FF764E" w:rsidRPr="00194792">
        <w:rPr>
          <w:rFonts w:ascii="Times New Roman" w:hAnsi="Times New Roman"/>
          <w:sz w:val="24"/>
          <w:szCs w:val="24"/>
          <w:lang w:val="uk-UA"/>
        </w:rPr>
        <w:t xml:space="preserve"> з дати отримання рахунку</w:t>
      </w:r>
      <w:r w:rsidR="00996AF0" w:rsidRPr="00194792">
        <w:rPr>
          <w:rFonts w:ascii="Times New Roman" w:hAnsi="Times New Roman"/>
          <w:sz w:val="24"/>
          <w:szCs w:val="24"/>
          <w:lang w:val="uk-UA"/>
        </w:rPr>
        <w:t xml:space="preserve"> на оплату</w:t>
      </w:r>
      <w:r w:rsidR="00F56E47" w:rsidRPr="00194792">
        <w:rPr>
          <w:rFonts w:ascii="Times New Roman" w:hAnsi="Times New Roman"/>
          <w:sz w:val="24"/>
          <w:szCs w:val="24"/>
          <w:lang w:val="uk-UA"/>
        </w:rPr>
        <w:t xml:space="preserve">. </w:t>
      </w:r>
    </w:p>
    <w:p w:rsidR="00F013B3" w:rsidRPr="00194792" w:rsidRDefault="00F013B3" w:rsidP="00F013B3">
      <w:pPr>
        <w:spacing w:after="0" w:line="240" w:lineRule="auto"/>
        <w:jc w:val="both"/>
        <w:rPr>
          <w:rFonts w:ascii="Times New Roman" w:eastAsiaTheme="minorHAnsi" w:hAnsi="Times New Roman"/>
          <w:sz w:val="24"/>
          <w:szCs w:val="24"/>
          <w:lang w:val="uk-UA"/>
        </w:rPr>
      </w:pPr>
      <w:r w:rsidRPr="00194792">
        <w:rPr>
          <w:rFonts w:ascii="Times New Roman" w:eastAsiaTheme="minorHAnsi" w:hAnsi="Times New Roman"/>
          <w:sz w:val="24"/>
          <w:szCs w:val="24"/>
          <w:lang w:val="uk-UA"/>
        </w:rPr>
        <w:t xml:space="preserve">3.6. У разі, якщо фактична вартість Товару, яка визначена Актом приймання-передачі Товару, перевищує суму попередньої оплати, Покупець протягом 3 (трьох) календарних днів з дати  </w:t>
      </w:r>
      <w:r w:rsidRPr="00194792">
        <w:rPr>
          <w:rFonts w:ascii="Times New Roman" w:eastAsiaTheme="minorHAnsi" w:hAnsi="Times New Roman"/>
          <w:sz w:val="24"/>
          <w:szCs w:val="24"/>
          <w:lang w:val="uk-UA"/>
        </w:rPr>
        <w:lastRenderedPageBreak/>
        <w:t xml:space="preserve">підписання Сторонами Акта приймання-передачі Товару доплачує недостатню суму коштів Постачальнику. </w:t>
      </w:r>
    </w:p>
    <w:p w:rsidR="009D2C38" w:rsidRPr="00194792" w:rsidRDefault="009D2C38" w:rsidP="009D2C38">
      <w:pPr>
        <w:spacing w:after="0" w:line="240" w:lineRule="auto"/>
        <w:jc w:val="both"/>
        <w:rPr>
          <w:rFonts w:ascii="Times New Roman" w:eastAsiaTheme="minorHAnsi" w:hAnsi="Times New Roman"/>
          <w:sz w:val="24"/>
          <w:szCs w:val="24"/>
          <w:lang w:val="uk-UA"/>
        </w:rPr>
      </w:pPr>
      <w:r w:rsidRPr="00194792">
        <w:rPr>
          <w:rFonts w:ascii="Times New Roman" w:eastAsiaTheme="minorHAnsi" w:hAnsi="Times New Roman"/>
          <w:sz w:val="24"/>
          <w:szCs w:val="24"/>
          <w:lang w:val="uk-UA"/>
        </w:rPr>
        <w:t>3</w:t>
      </w:r>
      <w:r w:rsidR="00F013B3" w:rsidRPr="00194792">
        <w:rPr>
          <w:rFonts w:ascii="Times New Roman" w:eastAsiaTheme="minorHAnsi" w:hAnsi="Times New Roman"/>
          <w:sz w:val="24"/>
          <w:szCs w:val="24"/>
          <w:lang w:val="uk-UA"/>
        </w:rPr>
        <w:t>.</w:t>
      </w:r>
      <w:r w:rsidRPr="00194792">
        <w:rPr>
          <w:rFonts w:ascii="Times New Roman" w:eastAsiaTheme="minorHAnsi" w:hAnsi="Times New Roman"/>
          <w:sz w:val="24"/>
          <w:szCs w:val="24"/>
          <w:lang w:val="uk-UA"/>
        </w:rPr>
        <w:t>7</w:t>
      </w:r>
      <w:r w:rsidR="00F013B3" w:rsidRPr="00194792">
        <w:rPr>
          <w:rFonts w:ascii="Times New Roman" w:eastAsiaTheme="minorHAnsi" w:hAnsi="Times New Roman"/>
          <w:sz w:val="24"/>
          <w:szCs w:val="24"/>
          <w:lang w:val="uk-UA"/>
        </w:rPr>
        <w:t xml:space="preserve">. У разі, якщо фактична вартість </w:t>
      </w:r>
      <w:r w:rsidRPr="00194792">
        <w:rPr>
          <w:rFonts w:ascii="Times New Roman" w:eastAsiaTheme="minorHAnsi" w:hAnsi="Times New Roman"/>
          <w:sz w:val="24"/>
          <w:szCs w:val="24"/>
          <w:lang w:val="uk-UA"/>
        </w:rPr>
        <w:t>Товару</w:t>
      </w:r>
      <w:r w:rsidR="00F013B3" w:rsidRPr="00194792">
        <w:rPr>
          <w:rFonts w:ascii="Times New Roman" w:eastAsiaTheme="minorHAnsi" w:hAnsi="Times New Roman"/>
          <w:sz w:val="24"/>
          <w:szCs w:val="24"/>
          <w:lang w:val="uk-UA"/>
        </w:rPr>
        <w:t>, яка визначена Актом приймання</w:t>
      </w:r>
      <w:r w:rsidRPr="00194792">
        <w:rPr>
          <w:rFonts w:ascii="Times New Roman" w:eastAsiaTheme="minorHAnsi" w:hAnsi="Times New Roman"/>
          <w:sz w:val="24"/>
          <w:szCs w:val="24"/>
          <w:lang w:val="uk-UA"/>
        </w:rPr>
        <w:t>-передачі Товару</w:t>
      </w:r>
      <w:r w:rsidR="00F013B3" w:rsidRPr="00194792">
        <w:rPr>
          <w:rFonts w:ascii="Times New Roman" w:eastAsiaTheme="minorHAnsi" w:hAnsi="Times New Roman"/>
          <w:sz w:val="24"/>
          <w:szCs w:val="24"/>
          <w:lang w:val="uk-UA"/>
        </w:rPr>
        <w:t>, менша за суму попередньої оплати, Постачальник протягом 3</w:t>
      </w:r>
      <w:r w:rsidR="00F013B3" w:rsidRPr="00194792">
        <w:rPr>
          <w:rFonts w:ascii="Times New Roman" w:eastAsiaTheme="minorHAnsi" w:hAnsi="Times New Roman"/>
          <w:sz w:val="24"/>
          <w:szCs w:val="24"/>
        </w:rPr>
        <w:t xml:space="preserve"> </w:t>
      </w:r>
      <w:r w:rsidR="00F013B3" w:rsidRPr="00194792">
        <w:rPr>
          <w:rFonts w:ascii="Times New Roman" w:eastAsiaTheme="minorHAnsi" w:hAnsi="Times New Roman"/>
          <w:sz w:val="24"/>
          <w:szCs w:val="24"/>
          <w:lang w:val="uk-UA"/>
        </w:rPr>
        <w:t xml:space="preserve">(трьох) </w:t>
      </w:r>
      <w:r w:rsidRPr="00194792">
        <w:rPr>
          <w:rFonts w:ascii="Times New Roman" w:eastAsiaTheme="minorHAnsi" w:hAnsi="Times New Roman"/>
          <w:sz w:val="24"/>
          <w:szCs w:val="24"/>
          <w:lang w:val="uk-UA"/>
        </w:rPr>
        <w:t>календарн</w:t>
      </w:r>
      <w:r w:rsidR="00F013B3" w:rsidRPr="00194792">
        <w:rPr>
          <w:rFonts w:ascii="Times New Roman" w:eastAsiaTheme="minorHAnsi" w:hAnsi="Times New Roman"/>
          <w:sz w:val="24"/>
          <w:szCs w:val="24"/>
          <w:lang w:val="uk-UA"/>
        </w:rPr>
        <w:t xml:space="preserve">их днів з дня вимоги, пред’явленої Покупцем, повертає надмірно сплачену суму на рахунок Покупця. </w:t>
      </w:r>
    </w:p>
    <w:p w:rsidR="00EF3035" w:rsidRPr="0070042C" w:rsidRDefault="00EF3035" w:rsidP="00F20E70">
      <w:pPr>
        <w:widowControl w:val="0"/>
        <w:tabs>
          <w:tab w:val="left" w:pos="3119"/>
          <w:tab w:val="center" w:pos="4677"/>
          <w:tab w:val="right" w:pos="9355"/>
        </w:tabs>
        <w:spacing w:after="0" w:line="240" w:lineRule="auto"/>
        <w:ind w:firstLine="709"/>
        <w:jc w:val="center"/>
        <w:rPr>
          <w:rFonts w:ascii="Times New Roman" w:hAnsi="Times New Roman"/>
          <w:b/>
          <w:sz w:val="27"/>
          <w:szCs w:val="27"/>
          <w:lang w:val="uk-UA"/>
        </w:rPr>
      </w:pPr>
    </w:p>
    <w:p w:rsidR="00F56E47" w:rsidRPr="00194792" w:rsidRDefault="00F56E47" w:rsidP="00F20E70">
      <w:pPr>
        <w:widowControl w:val="0"/>
        <w:tabs>
          <w:tab w:val="left" w:pos="3119"/>
          <w:tab w:val="center" w:pos="4677"/>
          <w:tab w:val="right" w:pos="9355"/>
        </w:tabs>
        <w:spacing w:after="0" w:line="240" w:lineRule="auto"/>
        <w:ind w:firstLine="709"/>
        <w:jc w:val="center"/>
        <w:rPr>
          <w:rFonts w:ascii="Times New Roman" w:hAnsi="Times New Roman"/>
          <w:sz w:val="24"/>
          <w:szCs w:val="24"/>
          <w:lang w:val="uk-UA"/>
        </w:rPr>
      </w:pPr>
      <w:r w:rsidRPr="00194792">
        <w:rPr>
          <w:rFonts w:ascii="Times New Roman" w:hAnsi="Times New Roman"/>
          <w:b/>
          <w:sz w:val="24"/>
          <w:szCs w:val="24"/>
          <w:lang w:val="uk-UA"/>
        </w:rPr>
        <w:t>4</w:t>
      </w:r>
      <w:r w:rsidRPr="00194792">
        <w:rPr>
          <w:rFonts w:ascii="Times New Roman" w:hAnsi="Times New Roman"/>
          <w:sz w:val="24"/>
          <w:szCs w:val="24"/>
          <w:lang w:val="uk-UA"/>
        </w:rPr>
        <w:t xml:space="preserve">.  </w:t>
      </w:r>
      <w:r w:rsidRPr="00194792">
        <w:rPr>
          <w:rFonts w:ascii="Times New Roman" w:hAnsi="Times New Roman"/>
          <w:b/>
          <w:sz w:val="24"/>
          <w:szCs w:val="24"/>
          <w:lang w:val="uk-UA"/>
        </w:rPr>
        <w:t>Умови</w:t>
      </w:r>
      <w:r w:rsidR="00F20E70" w:rsidRPr="00194792">
        <w:rPr>
          <w:rFonts w:ascii="Times New Roman" w:hAnsi="Times New Roman"/>
          <w:b/>
          <w:sz w:val="24"/>
          <w:szCs w:val="24"/>
          <w:lang w:val="uk-UA"/>
        </w:rPr>
        <w:t xml:space="preserve"> та строк </w:t>
      </w:r>
      <w:r w:rsidRPr="00194792">
        <w:rPr>
          <w:rFonts w:ascii="Times New Roman" w:hAnsi="Times New Roman"/>
          <w:b/>
          <w:sz w:val="24"/>
          <w:szCs w:val="24"/>
          <w:lang w:val="uk-UA"/>
        </w:rPr>
        <w:t>поставки,</w:t>
      </w:r>
      <w:r w:rsidR="000F6213" w:rsidRPr="00194792">
        <w:rPr>
          <w:rFonts w:ascii="Times New Roman" w:hAnsi="Times New Roman"/>
          <w:b/>
          <w:sz w:val="24"/>
          <w:szCs w:val="24"/>
          <w:lang w:val="uk-UA"/>
        </w:rPr>
        <w:t xml:space="preserve"> відвантаження, </w:t>
      </w:r>
      <w:r w:rsidRPr="00194792">
        <w:rPr>
          <w:rFonts w:ascii="Times New Roman" w:hAnsi="Times New Roman"/>
          <w:b/>
          <w:sz w:val="24"/>
          <w:szCs w:val="24"/>
          <w:lang w:val="uk-UA"/>
        </w:rPr>
        <w:t>передачі та прий</w:t>
      </w:r>
      <w:r w:rsidR="00996AF0" w:rsidRPr="00194792">
        <w:rPr>
          <w:rFonts w:ascii="Times New Roman" w:hAnsi="Times New Roman"/>
          <w:b/>
          <w:sz w:val="24"/>
          <w:szCs w:val="24"/>
          <w:lang w:val="uk-UA"/>
        </w:rPr>
        <w:t>мання Товару</w:t>
      </w:r>
    </w:p>
    <w:p w:rsidR="00BC0DC9" w:rsidRPr="00194792" w:rsidRDefault="00BC0DC9" w:rsidP="00F56E47">
      <w:pPr>
        <w:widowControl w:val="0"/>
        <w:tabs>
          <w:tab w:val="center" w:pos="4677"/>
          <w:tab w:val="right" w:pos="9355"/>
        </w:tabs>
        <w:spacing w:after="0" w:line="240" w:lineRule="auto"/>
        <w:jc w:val="both"/>
        <w:rPr>
          <w:rFonts w:ascii="Times New Roman" w:hAnsi="Times New Roman"/>
          <w:sz w:val="24"/>
          <w:szCs w:val="24"/>
          <w:lang w:val="uk-UA"/>
        </w:rPr>
      </w:pPr>
    </w:p>
    <w:p w:rsidR="00725BAE" w:rsidRPr="00194792" w:rsidRDefault="000F6213" w:rsidP="00725BAE">
      <w:pPr>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4</w:t>
      </w:r>
      <w:r w:rsidR="00725BAE" w:rsidRPr="00194792">
        <w:rPr>
          <w:rFonts w:ascii="Times New Roman" w:hAnsi="Times New Roman"/>
          <w:sz w:val="24"/>
          <w:szCs w:val="24"/>
          <w:lang w:val="uk-UA"/>
        </w:rPr>
        <w:t>.</w:t>
      </w:r>
      <w:r w:rsidR="00194792">
        <w:rPr>
          <w:rFonts w:ascii="Times New Roman" w:hAnsi="Times New Roman"/>
          <w:sz w:val="24"/>
          <w:szCs w:val="24"/>
          <w:lang w:val="uk-UA"/>
        </w:rPr>
        <w:t>1</w:t>
      </w:r>
      <w:r w:rsidR="00725BAE" w:rsidRPr="00194792">
        <w:rPr>
          <w:rFonts w:ascii="Times New Roman" w:hAnsi="Times New Roman"/>
          <w:sz w:val="24"/>
          <w:szCs w:val="24"/>
          <w:lang w:val="uk-UA"/>
        </w:rPr>
        <w:t xml:space="preserve">. Відвантаження Товару здійснюється в </w:t>
      </w:r>
      <w:r w:rsidRPr="00194792">
        <w:rPr>
          <w:rFonts w:ascii="Times New Roman" w:hAnsi="Times New Roman"/>
          <w:sz w:val="24"/>
          <w:szCs w:val="24"/>
          <w:lang w:val="uk-UA"/>
        </w:rPr>
        <w:t xml:space="preserve">вантажний </w:t>
      </w:r>
      <w:r w:rsidR="00725BAE" w:rsidRPr="00194792">
        <w:rPr>
          <w:rFonts w:ascii="Times New Roman" w:hAnsi="Times New Roman"/>
          <w:sz w:val="24"/>
          <w:szCs w:val="24"/>
          <w:lang w:val="uk-UA"/>
        </w:rPr>
        <w:t>автомобільний транспорт Покупця</w:t>
      </w:r>
      <w:r w:rsidR="00194792">
        <w:rPr>
          <w:rFonts w:ascii="Times New Roman" w:hAnsi="Times New Roman"/>
          <w:sz w:val="24"/>
          <w:szCs w:val="24"/>
          <w:lang w:val="uk-UA"/>
        </w:rPr>
        <w:t xml:space="preserve"> за фактичним місцем його знаходження </w:t>
      </w:r>
      <w:r w:rsidR="00194792" w:rsidRPr="00194792">
        <w:rPr>
          <w:rFonts w:ascii="Times New Roman" w:hAnsi="Times New Roman"/>
          <w:sz w:val="24"/>
          <w:szCs w:val="24"/>
          <w:lang w:val="uk-UA"/>
        </w:rPr>
        <w:t xml:space="preserve">– м. Київ, вул. </w:t>
      </w:r>
      <w:proofErr w:type="spellStart"/>
      <w:r w:rsidR="00194792" w:rsidRPr="00194792">
        <w:rPr>
          <w:rFonts w:ascii="Times New Roman" w:hAnsi="Times New Roman"/>
          <w:sz w:val="24"/>
          <w:szCs w:val="24"/>
          <w:lang w:val="uk-UA"/>
        </w:rPr>
        <w:t>Червоноткацька</w:t>
      </w:r>
      <w:proofErr w:type="spellEnd"/>
      <w:r w:rsidR="00194792" w:rsidRPr="00194792">
        <w:rPr>
          <w:rFonts w:ascii="Times New Roman" w:hAnsi="Times New Roman"/>
          <w:sz w:val="24"/>
          <w:szCs w:val="24"/>
          <w:lang w:val="uk-UA"/>
        </w:rPr>
        <w:t>, 1-А.</w:t>
      </w:r>
    </w:p>
    <w:p w:rsidR="00F20E70" w:rsidRPr="00194792" w:rsidRDefault="00194792" w:rsidP="00725BAE">
      <w:pPr>
        <w:spacing w:after="0" w:line="240" w:lineRule="auto"/>
        <w:jc w:val="both"/>
        <w:rPr>
          <w:rFonts w:ascii="Times New Roman" w:hAnsi="Times New Roman"/>
          <w:sz w:val="24"/>
          <w:szCs w:val="24"/>
          <w:lang w:val="uk-UA"/>
        </w:rPr>
      </w:pPr>
      <w:r>
        <w:rPr>
          <w:rFonts w:ascii="Times New Roman" w:hAnsi="Times New Roman"/>
          <w:sz w:val="24"/>
          <w:szCs w:val="24"/>
          <w:lang w:val="uk-UA"/>
        </w:rPr>
        <w:t>4.2</w:t>
      </w:r>
      <w:r w:rsidR="00F20E70" w:rsidRPr="00194792">
        <w:rPr>
          <w:rFonts w:ascii="Times New Roman" w:hAnsi="Times New Roman"/>
          <w:sz w:val="24"/>
          <w:szCs w:val="24"/>
          <w:lang w:val="uk-UA"/>
        </w:rPr>
        <w:t xml:space="preserve">. Строк поставки Товару – протягом </w:t>
      </w:r>
      <w:r>
        <w:rPr>
          <w:rFonts w:ascii="Times New Roman" w:hAnsi="Times New Roman"/>
          <w:sz w:val="24"/>
          <w:szCs w:val="24"/>
          <w:lang w:val="uk-UA"/>
        </w:rPr>
        <w:t>10</w:t>
      </w:r>
      <w:r w:rsidR="00F20E70" w:rsidRPr="00194792">
        <w:rPr>
          <w:rFonts w:ascii="Times New Roman" w:hAnsi="Times New Roman"/>
          <w:sz w:val="24"/>
          <w:szCs w:val="24"/>
          <w:lang w:val="uk-UA"/>
        </w:rPr>
        <w:t xml:space="preserve"> (</w:t>
      </w:r>
      <w:r>
        <w:rPr>
          <w:rFonts w:ascii="Times New Roman" w:hAnsi="Times New Roman"/>
          <w:sz w:val="24"/>
          <w:szCs w:val="24"/>
          <w:lang w:val="uk-UA"/>
        </w:rPr>
        <w:t>десяти</w:t>
      </w:r>
      <w:r w:rsidR="00F20E70" w:rsidRPr="00194792">
        <w:rPr>
          <w:rFonts w:ascii="Times New Roman" w:hAnsi="Times New Roman"/>
          <w:sz w:val="24"/>
          <w:szCs w:val="24"/>
          <w:lang w:val="uk-UA"/>
        </w:rPr>
        <w:t>) календарних днів з дати надходження Постачальнику попередньої оплати.</w:t>
      </w:r>
    </w:p>
    <w:p w:rsidR="00725BAE" w:rsidRPr="00194792" w:rsidRDefault="000F6213" w:rsidP="00725BAE">
      <w:pPr>
        <w:tabs>
          <w:tab w:val="left" w:pos="3720"/>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4</w:t>
      </w:r>
      <w:r w:rsidR="00725BAE" w:rsidRPr="00194792">
        <w:rPr>
          <w:rFonts w:ascii="Times New Roman" w:hAnsi="Times New Roman"/>
          <w:sz w:val="24"/>
          <w:szCs w:val="24"/>
          <w:lang w:val="uk-UA"/>
        </w:rPr>
        <w:t>.</w:t>
      </w:r>
      <w:r w:rsidR="00194792">
        <w:rPr>
          <w:rFonts w:ascii="Times New Roman" w:hAnsi="Times New Roman"/>
          <w:sz w:val="24"/>
          <w:szCs w:val="24"/>
          <w:lang w:val="uk-UA"/>
        </w:rPr>
        <w:t>3</w:t>
      </w:r>
      <w:r w:rsidR="00725BAE" w:rsidRPr="00194792">
        <w:rPr>
          <w:rFonts w:ascii="Times New Roman" w:hAnsi="Times New Roman"/>
          <w:sz w:val="24"/>
          <w:szCs w:val="24"/>
          <w:lang w:val="uk-UA"/>
        </w:rPr>
        <w:t>. До початку навантаження Покупець надає П</w:t>
      </w:r>
      <w:r w:rsidR="00996AF0" w:rsidRPr="00194792">
        <w:rPr>
          <w:rFonts w:ascii="Times New Roman" w:hAnsi="Times New Roman"/>
          <w:sz w:val="24"/>
          <w:szCs w:val="24"/>
          <w:lang w:val="uk-UA"/>
        </w:rPr>
        <w:t>остачальнику</w:t>
      </w:r>
      <w:r w:rsidR="00725BAE" w:rsidRPr="00194792">
        <w:rPr>
          <w:rFonts w:ascii="Times New Roman" w:hAnsi="Times New Roman"/>
          <w:sz w:val="24"/>
          <w:szCs w:val="24"/>
          <w:lang w:val="uk-UA"/>
        </w:rPr>
        <w:t xml:space="preserve"> повну та достовірну інформацію для складання транспортної накладної</w:t>
      </w:r>
      <w:r w:rsidR="00725BAE" w:rsidRPr="00194792">
        <w:rPr>
          <w:rFonts w:ascii="Times New Roman" w:hAnsi="Times New Roman"/>
          <w:b/>
          <w:sz w:val="24"/>
          <w:szCs w:val="24"/>
          <w:lang w:val="uk-UA"/>
        </w:rPr>
        <w:t xml:space="preserve"> </w:t>
      </w:r>
      <w:r w:rsidR="00725BAE" w:rsidRPr="00194792">
        <w:rPr>
          <w:rFonts w:ascii="Times New Roman" w:hAnsi="Times New Roman"/>
          <w:sz w:val="24"/>
          <w:szCs w:val="24"/>
          <w:lang w:val="uk-UA"/>
        </w:rPr>
        <w:t xml:space="preserve">(товарно-транспортної накладної) (форма №1-ТН, Додаток 7 до Правил перевезень вантажів автомобільним транспортом) та Довіреність, видану Покупцем уповноваженій особі для здійснення дій з оформлення відвантаження </w:t>
      </w:r>
      <w:r w:rsidRPr="00194792">
        <w:rPr>
          <w:rFonts w:ascii="Times New Roman" w:hAnsi="Times New Roman"/>
          <w:sz w:val="24"/>
          <w:szCs w:val="24"/>
          <w:lang w:val="uk-UA"/>
        </w:rPr>
        <w:t>Товару</w:t>
      </w:r>
      <w:r w:rsidR="00725BAE" w:rsidRPr="00194792">
        <w:rPr>
          <w:rFonts w:ascii="Times New Roman" w:hAnsi="Times New Roman"/>
          <w:sz w:val="24"/>
          <w:szCs w:val="24"/>
          <w:lang w:val="uk-UA"/>
        </w:rPr>
        <w:t xml:space="preserve">. </w:t>
      </w:r>
    </w:p>
    <w:p w:rsidR="00F56E47" w:rsidRPr="00194792"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4.</w:t>
      </w:r>
      <w:r w:rsidR="00194792">
        <w:rPr>
          <w:rFonts w:ascii="Times New Roman" w:hAnsi="Times New Roman"/>
          <w:sz w:val="24"/>
          <w:szCs w:val="24"/>
          <w:lang w:val="uk-UA"/>
        </w:rPr>
        <w:t>4</w:t>
      </w:r>
      <w:r w:rsidRPr="00194792">
        <w:rPr>
          <w:rFonts w:ascii="Times New Roman" w:hAnsi="Times New Roman"/>
          <w:sz w:val="24"/>
          <w:szCs w:val="24"/>
          <w:lang w:val="uk-UA"/>
        </w:rPr>
        <w:t>. Переда</w:t>
      </w:r>
      <w:r w:rsidR="00996AF0" w:rsidRPr="00194792">
        <w:rPr>
          <w:rFonts w:ascii="Times New Roman" w:hAnsi="Times New Roman"/>
          <w:sz w:val="24"/>
          <w:szCs w:val="24"/>
          <w:lang w:val="uk-UA"/>
        </w:rPr>
        <w:t>ння</w:t>
      </w:r>
      <w:r w:rsidRPr="00194792">
        <w:rPr>
          <w:rFonts w:ascii="Times New Roman" w:hAnsi="Times New Roman"/>
          <w:sz w:val="24"/>
          <w:szCs w:val="24"/>
          <w:lang w:val="uk-UA"/>
        </w:rPr>
        <w:t xml:space="preserve"> Покупцю Товару проводиться після здійснення ним оплати згідно з п</w:t>
      </w:r>
      <w:r w:rsidR="00996AF0" w:rsidRPr="00194792">
        <w:rPr>
          <w:rFonts w:ascii="Times New Roman" w:hAnsi="Times New Roman"/>
          <w:sz w:val="24"/>
          <w:szCs w:val="24"/>
          <w:lang w:val="uk-UA"/>
        </w:rPr>
        <w:t xml:space="preserve">унктом </w:t>
      </w:r>
      <w:r w:rsidRPr="00194792">
        <w:rPr>
          <w:rFonts w:ascii="Times New Roman" w:hAnsi="Times New Roman"/>
          <w:sz w:val="24"/>
          <w:szCs w:val="24"/>
          <w:lang w:val="uk-UA"/>
        </w:rPr>
        <w:t xml:space="preserve">3.5 </w:t>
      </w:r>
      <w:r w:rsidR="00996AF0" w:rsidRPr="00194792">
        <w:rPr>
          <w:rFonts w:ascii="Times New Roman" w:hAnsi="Times New Roman"/>
          <w:sz w:val="24"/>
          <w:szCs w:val="24"/>
          <w:lang w:val="uk-UA"/>
        </w:rPr>
        <w:t xml:space="preserve">даного </w:t>
      </w:r>
      <w:r w:rsidRPr="00194792">
        <w:rPr>
          <w:rFonts w:ascii="Times New Roman" w:hAnsi="Times New Roman"/>
          <w:sz w:val="24"/>
          <w:szCs w:val="24"/>
          <w:lang w:val="uk-UA"/>
        </w:rPr>
        <w:t xml:space="preserve">Договору на підставі </w:t>
      </w:r>
      <w:r w:rsidR="008A712F" w:rsidRPr="00194792">
        <w:rPr>
          <w:rFonts w:ascii="Times New Roman" w:hAnsi="Times New Roman"/>
          <w:sz w:val="24"/>
          <w:szCs w:val="24"/>
          <w:lang w:val="uk-UA"/>
        </w:rPr>
        <w:t xml:space="preserve">належним чином оформленого </w:t>
      </w:r>
      <w:r w:rsidRPr="00194792">
        <w:rPr>
          <w:rFonts w:ascii="Times New Roman" w:hAnsi="Times New Roman"/>
          <w:sz w:val="24"/>
          <w:szCs w:val="24"/>
          <w:lang w:val="uk-UA"/>
        </w:rPr>
        <w:t>Акт</w:t>
      </w:r>
      <w:r w:rsidR="004C07AC" w:rsidRPr="00194792">
        <w:rPr>
          <w:rFonts w:ascii="Times New Roman" w:hAnsi="Times New Roman"/>
          <w:sz w:val="24"/>
          <w:szCs w:val="24"/>
          <w:lang w:val="uk-UA"/>
        </w:rPr>
        <w:t>у</w:t>
      </w:r>
      <w:r w:rsidRPr="00194792">
        <w:rPr>
          <w:rFonts w:ascii="Times New Roman" w:hAnsi="Times New Roman"/>
          <w:sz w:val="24"/>
          <w:szCs w:val="24"/>
          <w:lang w:val="uk-UA"/>
        </w:rPr>
        <w:t xml:space="preserve"> прий</w:t>
      </w:r>
      <w:r w:rsidR="00996AF0" w:rsidRPr="00194792">
        <w:rPr>
          <w:rFonts w:ascii="Times New Roman" w:hAnsi="Times New Roman"/>
          <w:sz w:val="24"/>
          <w:szCs w:val="24"/>
          <w:lang w:val="uk-UA"/>
        </w:rPr>
        <w:t>мання</w:t>
      </w:r>
      <w:r w:rsidRPr="00194792">
        <w:rPr>
          <w:rFonts w:ascii="Times New Roman" w:hAnsi="Times New Roman"/>
          <w:sz w:val="24"/>
          <w:szCs w:val="24"/>
          <w:lang w:val="uk-UA"/>
        </w:rPr>
        <w:t>-передачі Товару</w:t>
      </w:r>
      <w:r w:rsidR="008A712F" w:rsidRPr="00194792">
        <w:rPr>
          <w:rFonts w:ascii="Times New Roman" w:hAnsi="Times New Roman"/>
          <w:sz w:val="24"/>
          <w:szCs w:val="24"/>
          <w:lang w:val="uk-UA"/>
        </w:rPr>
        <w:t>. Акт приймання-передачі Товару вважається належним чином оформленим у разі його підписання</w:t>
      </w:r>
      <w:r w:rsidRPr="00194792">
        <w:rPr>
          <w:rFonts w:ascii="Times New Roman" w:hAnsi="Times New Roman"/>
          <w:sz w:val="24"/>
          <w:szCs w:val="24"/>
          <w:lang w:val="uk-UA"/>
        </w:rPr>
        <w:t xml:space="preserve"> уповноваженими представниками Сторін.</w:t>
      </w:r>
    </w:p>
    <w:p w:rsidR="00F56E47" w:rsidRPr="00194792"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4.</w:t>
      </w:r>
      <w:r w:rsidR="00194792">
        <w:rPr>
          <w:rFonts w:ascii="Times New Roman" w:hAnsi="Times New Roman"/>
          <w:sz w:val="24"/>
          <w:szCs w:val="24"/>
          <w:lang w:val="uk-UA"/>
        </w:rPr>
        <w:t>5</w:t>
      </w:r>
      <w:r w:rsidRPr="00194792">
        <w:rPr>
          <w:rFonts w:ascii="Times New Roman" w:hAnsi="Times New Roman"/>
          <w:sz w:val="24"/>
          <w:szCs w:val="24"/>
          <w:lang w:val="uk-UA"/>
        </w:rPr>
        <w:t xml:space="preserve">. Покупець несе відповідальність за виконання </w:t>
      </w:r>
      <w:r w:rsidR="008A712F" w:rsidRPr="00194792">
        <w:rPr>
          <w:rFonts w:ascii="Times New Roman" w:hAnsi="Times New Roman"/>
          <w:sz w:val="24"/>
          <w:szCs w:val="24"/>
          <w:lang w:val="uk-UA"/>
        </w:rPr>
        <w:t xml:space="preserve">його представниками </w:t>
      </w:r>
      <w:r w:rsidRPr="00194792">
        <w:rPr>
          <w:rFonts w:ascii="Times New Roman" w:hAnsi="Times New Roman"/>
          <w:sz w:val="24"/>
          <w:szCs w:val="24"/>
          <w:lang w:val="uk-UA"/>
        </w:rPr>
        <w:t>вимог правил пожежної безпеки, вимог діючого законодавства щодо охорони праці та техніки безпеки.</w:t>
      </w:r>
    </w:p>
    <w:p w:rsidR="008A712F" w:rsidRPr="00194792" w:rsidRDefault="008A712F" w:rsidP="00B73EA3">
      <w:pPr>
        <w:spacing w:line="240" w:lineRule="auto"/>
        <w:contextualSpacing/>
        <w:jc w:val="both"/>
        <w:rPr>
          <w:rFonts w:ascii="Times New Roman" w:hAnsi="Times New Roman"/>
          <w:sz w:val="24"/>
          <w:szCs w:val="24"/>
          <w:lang w:val="uk-UA"/>
        </w:rPr>
      </w:pPr>
      <w:r w:rsidRPr="00194792">
        <w:rPr>
          <w:rFonts w:ascii="Times New Roman" w:hAnsi="Times New Roman"/>
          <w:sz w:val="24"/>
          <w:szCs w:val="24"/>
          <w:lang w:val="uk-UA"/>
        </w:rPr>
        <w:t>4.</w:t>
      </w:r>
      <w:r w:rsidR="00194792">
        <w:rPr>
          <w:rFonts w:ascii="Times New Roman" w:hAnsi="Times New Roman"/>
          <w:sz w:val="24"/>
          <w:szCs w:val="24"/>
          <w:lang w:val="uk-UA"/>
        </w:rPr>
        <w:t>6</w:t>
      </w:r>
      <w:r w:rsidRPr="00194792">
        <w:rPr>
          <w:rFonts w:ascii="Times New Roman" w:hAnsi="Times New Roman"/>
          <w:sz w:val="24"/>
          <w:szCs w:val="24"/>
          <w:lang w:val="uk-UA"/>
        </w:rPr>
        <w:t xml:space="preserve">. </w:t>
      </w:r>
      <w:proofErr w:type="spellStart"/>
      <w:r w:rsidRPr="00194792">
        <w:rPr>
          <w:rFonts w:ascii="Times New Roman" w:hAnsi="Times New Roman"/>
          <w:sz w:val="24"/>
          <w:szCs w:val="24"/>
        </w:rPr>
        <w:t>Зобов’язання</w:t>
      </w:r>
      <w:proofErr w:type="spellEnd"/>
      <w:r w:rsidRPr="00194792">
        <w:rPr>
          <w:rFonts w:ascii="Times New Roman" w:hAnsi="Times New Roman"/>
          <w:sz w:val="24"/>
          <w:szCs w:val="24"/>
        </w:rPr>
        <w:t xml:space="preserve"> </w:t>
      </w:r>
      <w:proofErr w:type="spellStart"/>
      <w:r w:rsidRPr="00194792">
        <w:rPr>
          <w:rFonts w:ascii="Times New Roman" w:hAnsi="Times New Roman"/>
          <w:sz w:val="24"/>
          <w:szCs w:val="24"/>
        </w:rPr>
        <w:t>Постачальника</w:t>
      </w:r>
      <w:proofErr w:type="spellEnd"/>
      <w:r w:rsidRPr="00194792">
        <w:rPr>
          <w:rFonts w:ascii="Times New Roman" w:hAnsi="Times New Roman"/>
          <w:sz w:val="24"/>
          <w:szCs w:val="24"/>
        </w:rPr>
        <w:t xml:space="preserve"> </w:t>
      </w:r>
      <w:proofErr w:type="spellStart"/>
      <w:r w:rsidRPr="00194792">
        <w:rPr>
          <w:rFonts w:ascii="Times New Roman" w:hAnsi="Times New Roman"/>
          <w:sz w:val="24"/>
          <w:szCs w:val="24"/>
        </w:rPr>
        <w:t>щодо</w:t>
      </w:r>
      <w:proofErr w:type="spellEnd"/>
      <w:r w:rsidRPr="00194792">
        <w:rPr>
          <w:rFonts w:ascii="Times New Roman" w:hAnsi="Times New Roman"/>
          <w:sz w:val="24"/>
          <w:szCs w:val="24"/>
        </w:rPr>
        <w:t xml:space="preserve"> поставки </w:t>
      </w:r>
      <w:r w:rsidRPr="00194792">
        <w:rPr>
          <w:rFonts w:ascii="Times New Roman" w:hAnsi="Times New Roman"/>
          <w:sz w:val="24"/>
          <w:szCs w:val="24"/>
          <w:lang w:val="uk-UA"/>
        </w:rPr>
        <w:t>Т</w:t>
      </w:r>
      <w:proofErr w:type="spellStart"/>
      <w:r w:rsidRPr="00194792">
        <w:rPr>
          <w:rFonts w:ascii="Times New Roman" w:hAnsi="Times New Roman"/>
          <w:sz w:val="24"/>
          <w:szCs w:val="24"/>
        </w:rPr>
        <w:t>овару</w:t>
      </w:r>
      <w:proofErr w:type="spellEnd"/>
      <w:r w:rsidRPr="00194792">
        <w:rPr>
          <w:rFonts w:ascii="Times New Roman" w:hAnsi="Times New Roman"/>
          <w:sz w:val="24"/>
          <w:szCs w:val="24"/>
        </w:rPr>
        <w:t xml:space="preserve"> </w:t>
      </w:r>
      <w:proofErr w:type="spellStart"/>
      <w:r w:rsidRPr="00194792">
        <w:rPr>
          <w:rFonts w:ascii="Times New Roman" w:hAnsi="Times New Roman"/>
          <w:sz w:val="24"/>
          <w:szCs w:val="24"/>
        </w:rPr>
        <w:t>вважаються</w:t>
      </w:r>
      <w:proofErr w:type="spellEnd"/>
      <w:r w:rsidRPr="00194792">
        <w:rPr>
          <w:rFonts w:ascii="Times New Roman" w:hAnsi="Times New Roman"/>
          <w:sz w:val="24"/>
          <w:szCs w:val="24"/>
        </w:rPr>
        <w:t xml:space="preserve"> </w:t>
      </w:r>
      <w:proofErr w:type="spellStart"/>
      <w:r w:rsidRPr="00194792">
        <w:rPr>
          <w:rFonts w:ascii="Times New Roman" w:hAnsi="Times New Roman"/>
          <w:sz w:val="24"/>
          <w:szCs w:val="24"/>
        </w:rPr>
        <w:t>виконаними</w:t>
      </w:r>
      <w:proofErr w:type="spellEnd"/>
      <w:r w:rsidRPr="00194792">
        <w:rPr>
          <w:rFonts w:ascii="Times New Roman" w:hAnsi="Times New Roman"/>
          <w:sz w:val="24"/>
          <w:szCs w:val="24"/>
        </w:rPr>
        <w:t xml:space="preserve"> у </w:t>
      </w:r>
      <w:proofErr w:type="spellStart"/>
      <w:r w:rsidRPr="00194792">
        <w:rPr>
          <w:rFonts w:ascii="Times New Roman" w:hAnsi="Times New Roman"/>
          <w:sz w:val="24"/>
          <w:szCs w:val="24"/>
        </w:rPr>
        <w:t>повному</w:t>
      </w:r>
      <w:proofErr w:type="spellEnd"/>
      <w:r w:rsidRPr="00194792">
        <w:rPr>
          <w:rFonts w:ascii="Times New Roman" w:hAnsi="Times New Roman"/>
          <w:sz w:val="24"/>
          <w:szCs w:val="24"/>
        </w:rPr>
        <w:t xml:space="preserve"> </w:t>
      </w:r>
      <w:proofErr w:type="spellStart"/>
      <w:r w:rsidRPr="00194792">
        <w:rPr>
          <w:rFonts w:ascii="Times New Roman" w:hAnsi="Times New Roman"/>
          <w:sz w:val="24"/>
          <w:szCs w:val="24"/>
        </w:rPr>
        <w:t>обсязі</w:t>
      </w:r>
      <w:proofErr w:type="spellEnd"/>
      <w:r w:rsidRPr="00194792">
        <w:rPr>
          <w:rFonts w:ascii="Times New Roman" w:hAnsi="Times New Roman"/>
          <w:sz w:val="24"/>
          <w:szCs w:val="24"/>
        </w:rPr>
        <w:t xml:space="preserve"> </w:t>
      </w:r>
      <w:proofErr w:type="spellStart"/>
      <w:r w:rsidRPr="00194792">
        <w:rPr>
          <w:rFonts w:ascii="Times New Roman" w:hAnsi="Times New Roman"/>
          <w:sz w:val="24"/>
          <w:szCs w:val="24"/>
        </w:rPr>
        <w:t>з</w:t>
      </w:r>
      <w:proofErr w:type="spellEnd"/>
      <w:r w:rsidRPr="00194792">
        <w:rPr>
          <w:rFonts w:ascii="Times New Roman" w:hAnsi="Times New Roman"/>
          <w:sz w:val="24"/>
          <w:szCs w:val="24"/>
        </w:rPr>
        <w:t xml:space="preserve"> моменту переда</w:t>
      </w:r>
      <w:proofErr w:type="spellStart"/>
      <w:r w:rsidRPr="00194792">
        <w:rPr>
          <w:rFonts w:ascii="Times New Roman" w:hAnsi="Times New Roman"/>
          <w:sz w:val="24"/>
          <w:szCs w:val="24"/>
          <w:lang w:val="uk-UA"/>
        </w:rPr>
        <w:t>ння</w:t>
      </w:r>
      <w:proofErr w:type="spellEnd"/>
      <w:r w:rsidRPr="00194792">
        <w:rPr>
          <w:rFonts w:ascii="Times New Roman" w:hAnsi="Times New Roman"/>
          <w:sz w:val="24"/>
          <w:szCs w:val="24"/>
        </w:rPr>
        <w:t xml:space="preserve"> </w:t>
      </w:r>
      <w:r w:rsidR="00B73EA3" w:rsidRPr="00194792">
        <w:rPr>
          <w:rFonts w:ascii="Times New Roman" w:hAnsi="Times New Roman"/>
          <w:sz w:val="24"/>
          <w:szCs w:val="24"/>
          <w:lang w:val="uk-UA"/>
        </w:rPr>
        <w:t>Т</w:t>
      </w:r>
      <w:proofErr w:type="spellStart"/>
      <w:r w:rsidRPr="00194792">
        <w:rPr>
          <w:rFonts w:ascii="Times New Roman" w:hAnsi="Times New Roman"/>
          <w:sz w:val="24"/>
          <w:szCs w:val="24"/>
        </w:rPr>
        <w:t>овару</w:t>
      </w:r>
      <w:proofErr w:type="spellEnd"/>
      <w:r w:rsidRPr="00194792">
        <w:rPr>
          <w:rFonts w:ascii="Times New Roman" w:hAnsi="Times New Roman"/>
          <w:sz w:val="24"/>
          <w:szCs w:val="24"/>
        </w:rPr>
        <w:t xml:space="preserve"> у </w:t>
      </w:r>
      <w:proofErr w:type="spellStart"/>
      <w:r w:rsidRPr="00194792">
        <w:rPr>
          <w:rFonts w:ascii="Times New Roman" w:hAnsi="Times New Roman"/>
          <w:sz w:val="24"/>
          <w:szCs w:val="24"/>
        </w:rPr>
        <w:t>власність</w:t>
      </w:r>
      <w:proofErr w:type="spellEnd"/>
      <w:r w:rsidRPr="00194792">
        <w:rPr>
          <w:rFonts w:ascii="Times New Roman" w:hAnsi="Times New Roman"/>
          <w:sz w:val="24"/>
          <w:szCs w:val="24"/>
        </w:rPr>
        <w:t xml:space="preserve"> </w:t>
      </w:r>
      <w:proofErr w:type="spellStart"/>
      <w:r w:rsidRPr="00194792">
        <w:rPr>
          <w:rFonts w:ascii="Times New Roman" w:hAnsi="Times New Roman"/>
          <w:sz w:val="24"/>
          <w:szCs w:val="24"/>
        </w:rPr>
        <w:t>Покупця</w:t>
      </w:r>
      <w:proofErr w:type="spellEnd"/>
      <w:r w:rsidRPr="00194792">
        <w:rPr>
          <w:rFonts w:ascii="Times New Roman" w:hAnsi="Times New Roman"/>
          <w:sz w:val="24"/>
          <w:szCs w:val="24"/>
        </w:rPr>
        <w:t xml:space="preserve"> у </w:t>
      </w:r>
      <w:proofErr w:type="spellStart"/>
      <w:r w:rsidRPr="00194792">
        <w:rPr>
          <w:rFonts w:ascii="Times New Roman" w:hAnsi="Times New Roman"/>
          <w:sz w:val="24"/>
          <w:szCs w:val="24"/>
        </w:rPr>
        <w:t>місці</w:t>
      </w:r>
      <w:proofErr w:type="spellEnd"/>
      <w:r w:rsidRPr="00194792">
        <w:rPr>
          <w:rFonts w:ascii="Times New Roman" w:hAnsi="Times New Roman"/>
          <w:sz w:val="24"/>
          <w:szCs w:val="24"/>
        </w:rPr>
        <w:t xml:space="preserve"> поставки  на </w:t>
      </w:r>
      <w:proofErr w:type="spellStart"/>
      <w:proofErr w:type="gramStart"/>
      <w:r w:rsidRPr="00194792">
        <w:rPr>
          <w:rFonts w:ascii="Times New Roman" w:hAnsi="Times New Roman"/>
          <w:sz w:val="24"/>
          <w:szCs w:val="24"/>
        </w:rPr>
        <w:t>п</w:t>
      </w:r>
      <w:proofErr w:type="gramEnd"/>
      <w:r w:rsidRPr="00194792">
        <w:rPr>
          <w:rFonts w:ascii="Times New Roman" w:hAnsi="Times New Roman"/>
          <w:sz w:val="24"/>
          <w:szCs w:val="24"/>
        </w:rPr>
        <w:t>ідставі</w:t>
      </w:r>
      <w:proofErr w:type="spellEnd"/>
      <w:r w:rsidRPr="00194792">
        <w:rPr>
          <w:rFonts w:ascii="Times New Roman" w:hAnsi="Times New Roman"/>
          <w:sz w:val="24"/>
          <w:szCs w:val="24"/>
        </w:rPr>
        <w:t xml:space="preserve"> </w:t>
      </w:r>
      <w:r w:rsidR="00B73EA3" w:rsidRPr="00194792">
        <w:rPr>
          <w:rFonts w:ascii="Times New Roman" w:hAnsi="Times New Roman"/>
          <w:sz w:val="24"/>
          <w:szCs w:val="24"/>
          <w:lang w:val="uk-UA"/>
        </w:rPr>
        <w:t>Акту приймання-передачі Товару</w:t>
      </w:r>
      <w:r w:rsidRPr="00194792">
        <w:rPr>
          <w:rFonts w:ascii="Times New Roman" w:hAnsi="Times New Roman"/>
          <w:sz w:val="24"/>
          <w:szCs w:val="24"/>
        </w:rPr>
        <w:t>.</w:t>
      </w:r>
    </w:p>
    <w:p w:rsidR="00F56E47" w:rsidRPr="00194792"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4.</w:t>
      </w:r>
      <w:r w:rsidR="00194792">
        <w:rPr>
          <w:rFonts w:ascii="Times New Roman" w:hAnsi="Times New Roman"/>
          <w:sz w:val="24"/>
          <w:szCs w:val="24"/>
          <w:lang w:val="uk-UA"/>
        </w:rPr>
        <w:t>7</w:t>
      </w:r>
      <w:r w:rsidRPr="00194792">
        <w:rPr>
          <w:rFonts w:ascii="Times New Roman" w:hAnsi="Times New Roman"/>
          <w:sz w:val="24"/>
          <w:szCs w:val="24"/>
          <w:lang w:val="uk-UA"/>
        </w:rPr>
        <w:t xml:space="preserve">. Право власності на Товар </w:t>
      </w:r>
      <w:r w:rsidR="008A712F" w:rsidRPr="00194792">
        <w:rPr>
          <w:rFonts w:ascii="Times New Roman" w:hAnsi="Times New Roman"/>
          <w:sz w:val="24"/>
          <w:szCs w:val="24"/>
          <w:lang w:val="uk-UA"/>
        </w:rPr>
        <w:t xml:space="preserve">переходить </w:t>
      </w:r>
      <w:r w:rsidRPr="00194792">
        <w:rPr>
          <w:rFonts w:ascii="Times New Roman" w:hAnsi="Times New Roman"/>
          <w:sz w:val="24"/>
          <w:szCs w:val="24"/>
          <w:lang w:val="uk-UA"/>
        </w:rPr>
        <w:t>від П</w:t>
      </w:r>
      <w:r w:rsidR="008A712F" w:rsidRPr="00194792">
        <w:rPr>
          <w:rFonts w:ascii="Times New Roman" w:hAnsi="Times New Roman"/>
          <w:sz w:val="24"/>
          <w:szCs w:val="24"/>
          <w:lang w:val="uk-UA"/>
        </w:rPr>
        <w:t>остачальника</w:t>
      </w:r>
      <w:r w:rsidRPr="00194792">
        <w:rPr>
          <w:rFonts w:ascii="Times New Roman" w:hAnsi="Times New Roman"/>
          <w:sz w:val="24"/>
          <w:szCs w:val="24"/>
          <w:lang w:val="uk-UA"/>
        </w:rPr>
        <w:t xml:space="preserve"> до Покупця за </w:t>
      </w:r>
      <w:r w:rsidR="008A712F" w:rsidRPr="00194792">
        <w:rPr>
          <w:rFonts w:ascii="Times New Roman" w:hAnsi="Times New Roman"/>
          <w:sz w:val="24"/>
          <w:szCs w:val="24"/>
          <w:lang w:val="uk-UA"/>
        </w:rPr>
        <w:t>дан</w:t>
      </w:r>
      <w:r w:rsidRPr="00194792">
        <w:rPr>
          <w:rFonts w:ascii="Times New Roman" w:hAnsi="Times New Roman"/>
          <w:sz w:val="24"/>
          <w:szCs w:val="24"/>
          <w:lang w:val="uk-UA"/>
        </w:rPr>
        <w:t>им Договором на підставі належним чином оформленого Акту приймання-передачі Товару.</w:t>
      </w:r>
      <w:r w:rsidRPr="00194792">
        <w:rPr>
          <w:rFonts w:ascii="Times New Roman" w:hAnsi="Times New Roman"/>
          <w:sz w:val="24"/>
          <w:szCs w:val="24"/>
          <w:lang w:val="uk-UA"/>
        </w:rPr>
        <w:tab/>
      </w:r>
    </w:p>
    <w:p w:rsidR="00F56E47" w:rsidRPr="00194792"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4.</w:t>
      </w:r>
      <w:r w:rsidR="00194792">
        <w:rPr>
          <w:rFonts w:ascii="Times New Roman" w:hAnsi="Times New Roman"/>
          <w:sz w:val="24"/>
          <w:szCs w:val="24"/>
          <w:lang w:val="uk-UA"/>
        </w:rPr>
        <w:t>8</w:t>
      </w:r>
      <w:r w:rsidRPr="00194792">
        <w:rPr>
          <w:rFonts w:ascii="Times New Roman" w:hAnsi="Times New Roman"/>
          <w:sz w:val="24"/>
          <w:szCs w:val="24"/>
          <w:lang w:val="uk-UA"/>
        </w:rPr>
        <w:t xml:space="preserve">. Ризик випадкового знищення або випадкового пошкодження Товару переходить до Покупця з моменту передання йому </w:t>
      </w:r>
      <w:r w:rsidR="00B73EA3" w:rsidRPr="00194792">
        <w:rPr>
          <w:rFonts w:ascii="Times New Roman" w:hAnsi="Times New Roman"/>
          <w:sz w:val="24"/>
          <w:szCs w:val="24"/>
          <w:lang w:val="uk-UA"/>
        </w:rPr>
        <w:t>Т</w:t>
      </w:r>
      <w:r w:rsidRPr="00194792">
        <w:rPr>
          <w:rFonts w:ascii="Times New Roman" w:hAnsi="Times New Roman"/>
          <w:sz w:val="24"/>
          <w:szCs w:val="24"/>
          <w:lang w:val="uk-UA"/>
        </w:rPr>
        <w:t>овару та належним чином оформленого Акту приймання-передачі Товару.</w:t>
      </w:r>
    </w:p>
    <w:p w:rsidR="00F56E47" w:rsidRPr="005918C1" w:rsidRDefault="00F56E47" w:rsidP="00F56E47">
      <w:pPr>
        <w:widowControl w:val="0"/>
        <w:tabs>
          <w:tab w:val="center" w:pos="4677"/>
          <w:tab w:val="right" w:pos="9355"/>
        </w:tabs>
        <w:spacing w:after="0" w:line="240" w:lineRule="auto"/>
        <w:jc w:val="both"/>
        <w:rPr>
          <w:rFonts w:ascii="Times New Roman" w:hAnsi="Times New Roman"/>
          <w:sz w:val="27"/>
          <w:szCs w:val="27"/>
          <w:lang w:val="uk-UA"/>
        </w:rPr>
      </w:pPr>
    </w:p>
    <w:p w:rsidR="00F56E47" w:rsidRPr="00194792" w:rsidRDefault="00F56E47" w:rsidP="00F56E47">
      <w:pPr>
        <w:widowControl w:val="0"/>
        <w:tabs>
          <w:tab w:val="center" w:pos="4677"/>
          <w:tab w:val="right" w:pos="9355"/>
        </w:tabs>
        <w:spacing w:after="0" w:line="240" w:lineRule="auto"/>
        <w:jc w:val="center"/>
        <w:rPr>
          <w:rFonts w:ascii="Times New Roman" w:hAnsi="Times New Roman"/>
          <w:b/>
          <w:sz w:val="24"/>
          <w:szCs w:val="24"/>
          <w:lang w:val="uk-UA"/>
        </w:rPr>
      </w:pPr>
      <w:r w:rsidRPr="00194792">
        <w:rPr>
          <w:rFonts w:ascii="Times New Roman" w:hAnsi="Times New Roman"/>
          <w:b/>
          <w:sz w:val="24"/>
          <w:szCs w:val="24"/>
          <w:lang w:val="uk-UA"/>
        </w:rPr>
        <w:t>5. Права та обов’язки Сторін</w:t>
      </w:r>
    </w:p>
    <w:p w:rsidR="00BC0DC9" w:rsidRPr="00194792" w:rsidRDefault="00BC0DC9" w:rsidP="00F56E47">
      <w:pPr>
        <w:widowControl w:val="0"/>
        <w:tabs>
          <w:tab w:val="center" w:pos="4677"/>
          <w:tab w:val="right" w:pos="9355"/>
        </w:tabs>
        <w:spacing w:after="0" w:line="240" w:lineRule="auto"/>
        <w:jc w:val="both"/>
        <w:rPr>
          <w:rFonts w:ascii="Times New Roman" w:hAnsi="Times New Roman"/>
          <w:sz w:val="24"/>
          <w:szCs w:val="24"/>
          <w:lang w:val="uk-UA"/>
        </w:rPr>
      </w:pPr>
    </w:p>
    <w:p w:rsidR="00F56E47" w:rsidRPr="00194792"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5.1 Покупець зобов’язаний:</w:t>
      </w:r>
    </w:p>
    <w:p w:rsidR="00F56E47" w:rsidRPr="00194792"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5.1.1</w:t>
      </w:r>
      <w:r w:rsidR="00B73EA3" w:rsidRPr="00194792">
        <w:rPr>
          <w:rFonts w:ascii="Times New Roman" w:hAnsi="Times New Roman"/>
          <w:sz w:val="24"/>
          <w:szCs w:val="24"/>
          <w:lang w:val="uk-UA"/>
        </w:rPr>
        <w:t>.</w:t>
      </w:r>
      <w:r w:rsidR="00194792" w:rsidRPr="00194792">
        <w:rPr>
          <w:rFonts w:ascii="Times New Roman" w:hAnsi="Times New Roman"/>
          <w:sz w:val="24"/>
          <w:szCs w:val="24"/>
          <w:lang w:val="uk-UA"/>
        </w:rPr>
        <w:t xml:space="preserve"> </w:t>
      </w:r>
      <w:r w:rsidR="00194792" w:rsidRPr="00194792">
        <w:rPr>
          <w:rFonts w:ascii="Times New Roman" w:hAnsi="Times New Roman"/>
          <w:sz w:val="24"/>
          <w:szCs w:val="24"/>
          <w:lang w:val="en-US"/>
        </w:rPr>
        <w:t>C</w:t>
      </w:r>
      <w:proofErr w:type="spellStart"/>
      <w:r w:rsidRPr="00194792">
        <w:rPr>
          <w:rFonts w:ascii="Times New Roman" w:hAnsi="Times New Roman"/>
          <w:sz w:val="24"/>
          <w:szCs w:val="24"/>
          <w:lang w:val="uk-UA"/>
        </w:rPr>
        <w:t>воєчасно</w:t>
      </w:r>
      <w:proofErr w:type="spellEnd"/>
      <w:r w:rsidRPr="00194792">
        <w:rPr>
          <w:rFonts w:ascii="Times New Roman" w:hAnsi="Times New Roman"/>
          <w:sz w:val="24"/>
          <w:szCs w:val="24"/>
          <w:lang w:val="uk-UA"/>
        </w:rPr>
        <w:t xml:space="preserve"> та в повному обсязі спла</w:t>
      </w:r>
      <w:r w:rsidR="00B73EA3" w:rsidRPr="00194792">
        <w:rPr>
          <w:rFonts w:ascii="Times New Roman" w:hAnsi="Times New Roman"/>
          <w:sz w:val="24"/>
          <w:szCs w:val="24"/>
          <w:lang w:val="uk-UA"/>
        </w:rPr>
        <w:t>ти</w:t>
      </w:r>
      <w:r w:rsidRPr="00194792">
        <w:rPr>
          <w:rFonts w:ascii="Times New Roman" w:hAnsi="Times New Roman"/>
          <w:sz w:val="24"/>
          <w:szCs w:val="24"/>
          <w:lang w:val="uk-UA"/>
        </w:rPr>
        <w:t>ти кошти за Товар;</w:t>
      </w:r>
    </w:p>
    <w:p w:rsidR="00F56E47" w:rsidRPr="00194792"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5.1.2</w:t>
      </w:r>
      <w:r w:rsidR="00B73EA3" w:rsidRPr="00194792">
        <w:rPr>
          <w:rFonts w:ascii="Times New Roman" w:hAnsi="Times New Roman"/>
          <w:sz w:val="24"/>
          <w:szCs w:val="24"/>
          <w:lang w:val="uk-UA"/>
        </w:rPr>
        <w:t>.</w:t>
      </w:r>
      <w:r w:rsidR="00194792" w:rsidRPr="00194792">
        <w:rPr>
          <w:rFonts w:ascii="Times New Roman" w:hAnsi="Times New Roman"/>
          <w:sz w:val="24"/>
          <w:szCs w:val="24"/>
          <w:lang w:val="uk-UA"/>
        </w:rPr>
        <w:t xml:space="preserve"> </w:t>
      </w:r>
      <w:proofErr w:type="spellStart"/>
      <w:r w:rsidR="00194792" w:rsidRPr="00194792">
        <w:rPr>
          <w:rFonts w:ascii="Times New Roman" w:hAnsi="Times New Roman"/>
          <w:sz w:val="24"/>
          <w:szCs w:val="24"/>
        </w:rPr>
        <w:t>П</w:t>
      </w:r>
      <w:r w:rsidRPr="00194792">
        <w:rPr>
          <w:rFonts w:ascii="Times New Roman" w:hAnsi="Times New Roman"/>
          <w:sz w:val="24"/>
          <w:szCs w:val="24"/>
          <w:lang w:val="uk-UA"/>
        </w:rPr>
        <w:t>рийняти</w:t>
      </w:r>
      <w:proofErr w:type="spellEnd"/>
      <w:r w:rsidRPr="00194792">
        <w:rPr>
          <w:rFonts w:ascii="Times New Roman" w:hAnsi="Times New Roman"/>
          <w:sz w:val="24"/>
          <w:szCs w:val="24"/>
          <w:lang w:val="uk-UA"/>
        </w:rPr>
        <w:t xml:space="preserve"> Товар згідно з умовами Договору;</w:t>
      </w:r>
    </w:p>
    <w:p w:rsidR="00F56E47" w:rsidRPr="00194792"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5.1.3</w:t>
      </w:r>
      <w:r w:rsidR="00B73EA3" w:rsidRPr="00194792">
        <w:rPr>
          <w:rFonts w:ascii="Times New Roman" w:hAnsi="Times New Roman"/>
          <w:sz w:val="24"/>
          <w:szCs w:val="24"/>
          <w:lang w:val="uk-UA"/>
        </w:rPr>
        <w:t>.</w:t>
      </w:r>
      <w:r w:rsidR="00194792" w:rsidRPr="00194792">
        <w:rPr>
          <w:rFonts w:ascii="Times New Roman" w:hAnsi="Times New Roman"/>
          <w:sz w:val="24"/>
          <w:szCs w:val="24"/>
          <w:lang w:val="uk-UA"/>
        </w:rPr>
        <w:t xml:space="preserve"> В</w:t>
      </w:r>
      <w:r w:rsidRPr="00194792">
        <w:rPr>
          <w:rFonts w:ascii="Times New Roman" w:hAnsi="Times New Roman"/>
          <w:sz w:val="24"/>
          <w:szCs w:val="24"/>
          <w:lang w:val="uk-UA"/>
        </w:rPr>
        <w:t>иконувати належним чином інші зобов’язання, передбачені Договором та іншими актами законодавства України;</w:t>
      </w:r>
    </w:p>
    <w:p w:rsidR="00F56E47" w:rsidRPr="00194792"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5.2</w:t>
      </w:r>
      <w:r w:rsidR="00B73EA3" w:rsidRPr="00194792">
        <w:rPr>
          <w:rFonts w:ascii="Times New Roman" w:hAnsi="Times New Roman"/>
          <w:sz w:val="24"/>
          <w:szCs w:val="24"/>
          <w:lang w:val="uk-UA"/>
        </w:rPr>
        <w:t>.</w:t>
      </w:r>
      <w:r w:rsidRPr="00194792">
        <w:rPr>
          <w:rFonts w:ascii="Times New Roman" w:hAnsi="Times New Roman"/>
          <w:sz w:val="24"/>
          <w:szCs w:val="24"/>
          <w:lang w:val="uk-UA"/>
        </w:rPr>
        <w:t xml:space="preserve"> Покупець має право:</w:t>
      </w:r>
    </w:p>
    <w:p w:rsidR="00F56E47" w:rsidRPr="00194792"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5.2.1</w:t>
      </w:r>
      <w:r w:rsidR="00B73EA3" w:rsidRPr="00194792">
        <w:rPr>
          <w:rFonts w:ascii="Times New Roman" w:hAnsi="Times New Roman"/>
          <w:sz w:val="24"/>
          <w:szCs w:val="24"/>
          <w:lang w:val="uk-UA"/>
        </w:rPr>
        <w:t>.</w:t>
      </w:r>
      <w:r w:rsidR="00194792" w:rsidRPr="00194792">
        <w:rPr>
          <w:rFonts w:ascii="Times New Roman" w:hAnsi="Times New Roman"/>
          <w:sz w:val="24"/>
          <w:szCs w:val="24"/>
          <w:lang w:val="uk-UA"/>
        </w:rPr>
        <w:t xml:space="preserve"> В</w:t>
      </w:r>
      <w:r w:rsidRPr="00194792">
        <w:rPr>
          <w:rFonts w:ascii="Times New Roman" w:hAnsi="Times New Roman"/>
          <w:sz w:val="24"/>
          <w:szCs w:val="24"/>
          <w:lang w:val="uk-UA"/>
        </w:rPr>
        <w:t>имагати від П</w:t>
      </w:r>
      <w:r w:rsidR="00B73EA3" w:rsidRPr="00194792">
        <w:rPr>
          <w:rFonts w:ascii="Times New Roman" w:hAnsi="Times New Roman"/>
          <w:sz w:val="24"/>
          <w:szCs w:val="24"/>
          <w:lang w:val="uk-UA"/>
        </w:rPr>
        <w:t>остачальника</w:t>
      </w:r>
      <w:r w:rsidRPr="00194792">
        <w:rPr>
          <w:rFonts w:ascii="Times New Roman" w:hAnsi="Times New Roman"/>
          <w:sz w:val="24"/>
          <w:szCs w:val="24"/>
          <w:lang w:val="uk-UA"/>
        </w:rPr>
        <w:t xml:space="preserve"> належного виконання зобов’язань за Договором;</w:t>
      </w:r>
    </w:p>
    <w:p w:rsidR="00F56E47" w:rsidRPr="00194792"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5.3</w:t>
      </w:r>
      <w:r w:rsidR="006B3EC6" w:rsidRPr="00194792">
        <w:rPr>
          <w:rFonts w:ascii="Times New Roman" w:hAnsi="Times New Roman"/>
          <w:sz w:val="24"/>
          <w:szCs w:val="24"/>
          <w:lang w:val="uk-UA"/>
        </w:rPr>
        <w:t>.</w:t>
      </w:r>
      <w:r w:rsidRPr="00194792">
        <w:rPr>
          <w:rFonts w:ascii="Times New Roman" w:hAnsi="Times New Roman"/>
          <w:sz w:val="24"/>
          <w:szCs w:val="24"/>
          <w:lang w:val="uk-UA"/>
        </w:rPr>
        <w:t xml:space="preserve"> П</w:t>
      </w:r>
      <w:r w:rsidR="006B3EC6" w:rsidRPr="00194792">
        <w:rPr>
          <w:rFonts w:ascii="Times New Roman" w:hAnsi="Times New Roman"/>
          <w:sz w:val="24"/>
          <w:szCs w:val="24"/>
          <w:lang w:val="uk-UA"/>
        </w:rPr>
        <w:t>остачальник</w:t>
      </w:r>
      <w:r w:rsidRPr="00194792">
        <w:rPr>
          <w:rFonts w:ascii="Times New Roman" w:hAnsi="Times New Roman"/>
          <w:sz w:val="24"/>
          <w:szCs w:val="24"/>
          <w:lang w:val="uk-UA"/>
        </w:rPr>
        <w:t xml:space="preserve"> зобов’язаний:</w:t>
      </w:r>
    </w:p>
    <w:p w:rsidR="00F56E47" w:rsidRPr="00194792"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5.3.</w:t>
      </w:r>
      <w:r w:rsidR="007F52ED" w:rsidRPr="00194792">
        <w:rPr>
          <w:rFonts w:ascii="Times New Roman" w:hAnsi="Times New Roman"/>
          <w:sz w:val="24"/>
          <w:szCs w:val="24"/>
          <w:lang w:val="uk-UA"/>
        </w:rPr>
        <w:t>1</w:t>
      </w:r>
      <w:r w:rsidR="006B3EC6" w:rsidRPr="00194792">
        <w:rPr>
          <w:rFonts w:ascii="Times New Roman" w:hAnsi="Times New Roman"/>
          <w:sz w:val="24"/>
          <w:szCs w:val="24"/>
          <w:lang w:val="uk-UA"/>
        </w:rPr>
        <w:t>.</w:t>
      </w:r>
      <w:r w:rsidR="00194792">
        <w:rPr>
          <w:rFonts w:ascii="Times New Roman" w:hAnsi="Times New Roman"/>
          <w:sz w:val="24"/>
          <w:szCs w:val="24"/>
          <w:lang w:val="uk-UA"/>
        </w:rPr>
        <w:t xml:space="preserve"> З</w:t>
      </w:r>
      <w:r w:rsidRPr="00194792">
        <w:rPr>
          <w:rFonts w:ascii="Times New Roman" w:hAnsi="Times New Roman"/>
          <w:sz w:val="24"/>
          <w:szCs w:val="24"/>
          <w:lang w:val="uk-UA"/>
        </w:rPr>
        <w:t xml:space="preserve">абезпечити передання Товару у строки та на умовах, що передбачені </w:t>
      </w:r>
      <w:r w:rsidR="006B3EC6" w:rsidRPr="00194792">
        <w:rPr>
          <w:rFonts w:ascii="Times New Roman" w:hAnsi="Times New Roman"/>
          <w:sz w:val="24"/>
          <w:szCs w:val="24"/>
          <w:lang w:val="uk-UA"/>
        </w:rPr>
        <w:t xml:space="preserve">даним </w:t>
      </w:r>
      <w:r w:rsidRPr="00194792">
        <w:rPr>
          <w:rFonts w:ascii="Times New Roman" w:hAnsi="Times New Roman"/>
          <w:sz w:val="24"/>
          <w:szCs w:val="24"/>
          <w:lang w:val="uk-UA"/>
        </w:rPr>
        <w:t>Договором;</w:t>
      </w:r>
    </w:p>
    <w:p w:rsidR="004A5A2E" w:rsidRPr="00194792" w:rsidRDefault="004A5A2E"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5.3.</w:t>
      </w:r>
      <w:r w:rsidR="007F52ED" w:rsidRPr="00194792">
        <w:rPr>
          <w:rFonts w:ascii="Times New Roman" w:hAnsi="Times New Roman"/>
          <w:sz w:val="24"/>
          <w:szCs w:val="24"/>
          <w:lang w:val="uk-UA"/>
        </w:rPr>
        <w:t>2</w:t>
      </w:r>
      <w:r w:rsidR="00194792">
        <w:rPr>
          <w:rFonts w:ascii="Times New Roman" w:hAnsi="Times New Roman"/>
          <w:sz w:val="24"/>
          <w:szCs w:val="24"/>
          <w:lang w:val="uk-UA"/>
        </w:rPr>
        <w:t>. У</w:t>
      </w:r>
      <w:r w:rsidRPr="00194792">
        <w:rPr>
          <w:rFonts w:ascii="Times New Roman" w:hAnsi="Times New Roman"/>
          <w:sz w:val="24"/>
          <w:szCs w:val="24"/>
          <w:lang w:val="uk-UA"/>
        </w:rPr>
        <w:t xml:space="preserve"> разі не поставки Товару у строк, визначений у пункті 4.</w:t>
      </w:r>
      <w:r w:rsidR="000E2BE9">
        <w:rPr>
          <w:rFonts w:ascii="Times New Roman" w:hAnsi="Times New Roman"/>
          <w:sz w:val="24"/>
          <w:szCs w:val="24"/>
          <w:lang w:val="uk-UA"/>
        </w:rPr>
        <w:t>2</w:t>
      </w:r>
      <w:r w:rsidRPr="00194792">
        <w:rPr>
          <w:rFonts w:ascii="Times New Roman" w:hAnsi="Times New Roman"/>
          <w:sz w:val="24"/>
          <w:szCs w:val="24"/>
          <w:lang w:val="uk-UA"/>
        </w:rPr>
        <w:t xml:space="preserve"> даного Договору повернути Покупцю суму попередньої оплати протягом 5 (п’яти) календарних днів з дня вимоги, пред’явленої Покупцем;</w:t>
      </w:r>
    </w:p>
    <w:p w:rsidR="00FB1E2F" w:rsidRPr="00194792" w:rsidRDefault="00FB1E2F"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5.3.</w:t>
      </w:r>
      <w:r w:rsidR="007F52ED" w:rsidRPr="00194792">
        <w:rPr>
          <w:rFonts w:ascii="Times New Roman" w:hAnsi="Times New Roman"/>
          <w:sz w:val="24"/>
          <w:szCs w:val="24"/>
          <w:lang w:val="uk-UA"/>
        </w:rPr>
        <w:t>3</w:t>
      </w:r>
      <w:r w:rsidR="00194792">
        <w:rPr>
          <w:rFonts w:ascii="Times New Roman" w:hAnsi="Times New Roman"/>
          <w:sz w:val="24"/>
          <w:szCs w:val="24"/>
          <w:lang w:val="uk-UA"/>
        </w:rPr>
        <w:t>. Н</w:t>
      </w:r>
      <w:r w:rsidRPr="00194792">
        <w:rPr>
          <w:rFonts w:ascii="Times New Roman" w:hAnsi="Times New Roman"/>
          <w:sz w:val="24"/>
          <w:szCs w:val="24"/>
          <w:lang w:val="uk-UA"/>
        </w:rPr>
        <w:t xml:space="preserve">адати Покупцю належним чином оформлені податкові накладні відповідно до вимог </w:t>
      </w:r>
      <w:r w:rsidR="000E2BE9">
        <w:rPr>
          <w:rFonts w:ascii="Times New Roman" w:hAnsi="Times New Roman"/>
          <w:sz w:val="24"/>
          <w:szCs w:val="24"/>
          <w:lang w:val="uk-UA"/>
        </w:rPr>
        <w:t xml:space="preserve">чинного </w:t>
      </w:r>
      <w:r w:rsidRPr="00194792">
        <w:rPr>
          <w:rFonts w:ascii="Times New Roman" w:hAnsi="Times New Roman"/>
          <w:sz w:val="24"/>
          <w:szCs w:val="24"/>
          <w:lang w:val="uk-UA"/>
        </w:rPr>
        <w:t>законодавства України;</w:t>
      </w:r>
    </w:p>
    <w:p w:rsidR="00F56E47" w:rsidRPr="00194792"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5.4</w:t>
      </w:r>
      <w:r w:rsidR="006B3EC6" w:rsidRPr="00194792">
        <w:rPr>
          <w:rFonts w:ascii="Times New Roman" w:hAnsi="Times New Roman"/>
          <w:sz w:val="24"/>
          <w:szCs w:val="24"/>
          <w:lang w:val="uk-UA"/>
        </w:rPr>
        <w:t>.</w:t>
      </w:r>
      <w:r w:rsidRPr="00194792">
        <w:rPr>
          <w:rFonts w:ascii="Times New Roman" w:hAnsi="Times New Roman"/>
          <w:sz w:val="24"/>
          <w:szCs w:val="24"/>
          <w:lang w:val="uk-UA"/>
        </w:rPr>
        <w:t xml:space="preserve"> П</w:t>
      </w:r>
      <w:r w:rsidR="006B3EC6" w:rsidRPr="00194792">
        <w:rPr>
          <w:rFonts w:ascii="Times New Roman" w:hAnsi="Times New Roman"/>
          <w:sz w:val="24"/>
          <w:szCs w:val="24"/>
          <w:lang w:val="uk-UA"/>
        </w:rPr>
        <w:t>остачальник</w:t>
      </w:r>
      <w:r w:rsidRPr="00194792">
        <w:rPr>
          <w:rFonts w:ascii="Times New Roman" w:hAnsi="Times New Roman"/>
          <w:sz w:val="24"/>
          <w:szCs w:val="24"/>
          <w:lang w:val="uk-UA"/>
        </w:rPr>
        <w:t xml:space="preserve"> має право:</w:t>
      </w:r>
    </w:p>
    <w:p w:rsidR="00F56E47" w:rsidRPr="00194792"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5.4.1</w:t>
      </w:r>
      <w:r w:rsidR="006B3EC6" w:rsidRPr="00194792">
        <w:rPr>
          <w:rFonts w:ascii="Times New Roman" w:hAnsi="Times New Roman"/>
          <w:sz w:val="24"/>
          <w:szCs w:val="24"/>
          <w:lang w:val="uk-UA"/>
        </w:rPr>
        <w:t>.</w:t>
      </w:r>
      <w:r w:rsidR="00403625" w:rsidRPr="00194792">
        <w:rPr>
          <w:rFonts w:ascii="Times New Roman" w:hAnsi="Times New Roman"/>
          <w:sz w:val="24"/>
          <w:szCs w:val="24"/>
          <w:lang w:val="uk-UA"/>
        </w:rPr>
        <w:t xml:space="preserve"> С</w:t>
      </w:r>
      <w:r w:rsidRPr="00194792">
        <w:rPr>
          <w:rFonts w:ascii="Times New Roman" w:hAnsi="Times New Roman"/>
          <w:sz w:val="24"/>
          <w:szCs w:val="24"/>
          <w:lang w:val="uk-UA"/>
        </w:rPr>
        <w:t>воєчасно та в повному обсязі отримати оплату за переданий Товар;</w:t>
      </w:r>
    </w:p>
    <w:p w:rsidR="007F52ED" w:rsidRPr="00194792" w:rsidRDefault="00403625"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5.4.2. Д</w:t>
      </w:r>
      <w:r w:rsidR="007F52ED" w:rsidRPr="00194792">
        <w:rPr>
          <w:rFonts w:ascii="Times New Roman" w:hAnsi="Times New Roman"/>
          <w:sz w:val="24"/>
          <w:szCs w:val="24"/>
          <w:lang w:val="uk-UA"/>
        </w:rPr>
        <w:t>остроково розірвати Договір в односторонньому порядку, у разі невиконання зобов’язань Покупцем передбачених пунктом 3.5 Договору, повідомивши про це його письмово у строк не пізніше як за 20 (двадцять) календарних днів до бажаної дати розірвання;</w:t>
      </w:r>
    </w:p>
    <w:p w:rsidR="00F56E47" w:rsidRPr="00194792" w:rsidRDefault="00F56E47" w:rsidP="00F56E47">
      <w:pPr>
        <w:widowControl w:val="0"/>
        <w:tabs>
          <w:tab w:val="center" w:pos="4677"/>
          <w:tab w:val="right" w:pos="9355"/>
        </w:tabs>
        <w:spacing w:after="0" w:line="240" w:lineRule="auto"/>
        <w:jc w:val="both"/>
        <w:rPr>
          <w:rFonts w:ascii="Times New Roman" w:hAnsi="Times New Roman"/>
          <w:sz w:val="24"/>
          <w:szCs w:val="24"/>
          <w:lang w:val="uk-UA"/>
        </w:rPr>
      </w:pPr>
      <w:r w:rsidRPr="00194792">
        <w:rPr>
          <w:rFonts w:ascii="Times New Roman" w:hAnsi="Times New Roman"/>
          <w:sz w:val="24"/>
          <w:szCs w:val="24"/>
          <w:lang w:val="uk-UA"/>
        </w:rPr>
        <w:t>5.4.</w:t>
      </w:r>
      <w:r w:rsidR="007F52ED" w:rsidRPr="00194792">
        <w:rPr>
          <w:rFonts w:ascii="Times New Roman" w:hAnsi="Times New Roman"/>
          <w:sz w:val="24"/>
          <w:szCs w:val="24"/>
          <w:lang w:val="uk-UA"/>
        </w:rPr>
        <w:t>3</w:t>
      </w:r>
      <w:r w:rsidR="006B3EC6" w:rsidRPr="00194792">
        <w:rPr>
          <w:rFonts w:ascii="Times New Roman" w:hAnsi="Times New Roman"/>
          <w:sz w:val="24"/>
          <w:szCs w:val="24"/>
          <w:lang w:val="uk-UA"/>
        </w:rPr>
        <w:t>.</w:t>
      </w:r>
      <w:r w:rsidR="00194792">
        <w:rPr>
          <w:rFonts w:ascii="Times New Roman" w:hAnsi="Times New Roman"/>
          <w:sz w:val="24"/>
          <w:szCs w:val="24"/>
          <w:lang w:val="uk-UA"/>
        </w:rPr>
        <w:t xml:space="preserve"> З</w:t>
      </w:r>
      <w:r w:rsidRPr="00194792">
        <w:rPr>
          <w:rFonts w:ascii="Times New Roman" w:hAnsi="Times New Roman"/>
          <w:sz w:val="24"/>
          <w:szCs w:val="24"/>
          <w:lang w:val="uk-UA"/>
        </w:rPr>
        <w:t>дійснювати робочі контакти із Покупцем про організацію переда</w:t>
      </w:r>
      <w:r w:rsidR="00194792">
        <w:rPr>
          <w:rFonts w:ascii="Times New Roman" w:hAnsi="Times New Roman"/>
          <w:sz w:val="24"/>
          <w:szCs w:val="24"/>
          <w:lang w:val="uk-UA"/>
        </w:rPr>
        <w:t>чі</w:t>
      </w:r>
      <w:r w:rsidRPr="00194792">
        <w:rPr>
          <w:rFonts w:ascii="Times New Roman" w:hAnsi="Times New Roman"/>
          <w:sz w:val="24"/>
          <w:szCs w:val="24"/>
          <w:lang w:val="uk-UA"/>
        </w:rPr>
        <w:t xml:space="preserve"> Товару.</w:t>
      </w:r>
    </w:p>
    <w:p w:rsidR="00F56E47" w:rsidRPr="005918C1" w:rsidRDefault="00F56E47" w:rsidP="00F56E47">
      <w:pPr>
        <w:widowControl w:val="0"/>
        <w:tabs>
          <w:tab w:val="center" w:pos="4677"/>
          <w:tab w:val="right" w:pos="9355"/>
        </w:tabs>
        <w:spacing w:after="0" w:line="240" w:lineRule="auto"/>
        <w:jc w:val="both"/>
        <w:rPr>
          <w:rFonts w:ascii="Times New Roman" w:hAnsi="Times New Roman"/>
          <w:sz w:val="27"/>
          <w:szCs w:val="27"/>
          <w:lang w:val="uk-UA"/>
        </w:rPr>
      </w:pPr>
    </w:p>
    <w:p w:rsidR="000B25B5" w:rsidRDefault="000B25B5" w:rsidP="00F56E47">
      <w:pPr>
        <w:widowControl w:val="0"/>
        <w:spacing w:after="0" w:line="240" w:lineRule="auto"/>
        <w:jc w:val="center"/>
        <w:rPr>
          <w:rFonts w:ascii="Times New Roman" w:eastAsia="Times New Roman" w:hAnsi="Times New Roman"/>
          <w:b/>
          <w:sz w:val="24"/>
          <w:szCs w:val="24"/>
          <w:lang w:val="uk-UA" w:eastAsia="ru-RU"/>
        </w:rPr>
      </w:pPr>
    </w:p>
    <w:p w:rsidR="000B25B5" w:rsidRDefault="000B25B5" w:rsidP="00F56E47">
      <w:pPr>
        <w:widowControl w:val="0"/>
        <w:spacing w:after="0" w:line="240" w:lineRule="auto"/>
        <w:jc w:val="center"/>
        <w:rPr>
          <w:rFonts w:ascii="Times New Roman" w:eastAsia="Times New Roman" w:hAnsi="Times New Roman"/>
          <w:b/>
          <w:sz w:val="24"/>
          <w:szCs w:val="24"/>
          <w:lang w:val="uk-UA" w:eastAsia="ru-RU"/>
        </w:rPr>
      </w:pPr>
    </w:p>
    <w:p w:rsidR="00F56E47" w:rsidRPr="006D1F59" w:rsidRDefault="00F56E47" w:rsidP="00F56E47">
      <w:pPr>
        <w:widowControl w:val="0"/>
        <w:spacing w:after="0" w:line="240" w:lineRule="auto"/>
        <w:jc w:val="center"/>
        <w:rPr>
          <w:rFonts w:ascii="Times New Roman" w:eastAsia="Times New Roman" w:hAnsi="Times New Roman"/>
          <w:b/>
          <w:sz w:val="24"/>
          <w:szCs w:val="24"/>
          <w:lang w:val="uk-UA" w:eastAsia="ru-RU"/>
        </w:rPr>
      </w:pPr>
      <w:r w:rsidRPr="006D1F59">
        <w:rPr>
          <w:rFonts w:ascii="Times New Roman" w:eastAsia="Times New Roman" w:hAnsi="Times New Roman"/>
          <w:b/>
          <w:sz w:val="24"/>
          <w:szCs w:val="24"/>
          <w:lang w:val="uk-UA" w:eastAsia="ru-RU"/>
        </w:rPr>
        <w:lastRenderedPageBreak/>
        <w:t>6. Відповідальність Сторін</w:t>
      </w:r>
    </w:p>
    <w:p w:rsidR="00BC0DC9" w:rsidRPr="006D1F59" w:rsidRDefault="00BC0DC9" w:rsidP="00757B48">
      <w:pPr>
        <w:spacing w:after="0" w:line="240" w:lineRule="auto"/>
        <w:jc w:val="both"/>
        <w:rPr>
          <w:rFonts w:ascii="Times New Roman" w:hAnsi="Times New Roman"/>
          <w:sz w:val="24"/>
          <w:szCs w:val="24"/>
          <w:lang w:val="uk-UA"/>
        </w:rPr>
      </w:pPr>
    </w:p>
    <w:p w:rsidR="00757B48" w:rsidRPr="006D1F59" w:rsidRDefault="00757B48" w:rsidP="00757B48">
      <w:pPr>
        <w:spacing w:after="0" w:line="240" w:lineRule="auto"/>
        <w:jc w:val="both"/>
        <w:rPr>
          <w:rFonts w:ascii="Times New Roman" w:hAnsi="Times New Roman"/>
          <w:color w:val="121212"/>
          <w:sz w:val="24"/>
          <w:szCs w:val="24"/>
        </w:rPr>
      </w:pPr>
      <w:r w:rsidRPr="006D1F59">
        <w:rPr>
          <w:rFonts w:ascii="Times New Roman" w:hAnsi="Times New Roman"/>
          <w:sz w:val="24"/>
          <w:szCs w:val="24"/>
          <w:lang w:val="uk-UA"/>
        </w:rPr>
        <w:t xml:space="preserve">6.1. За невиконання або неналежне виконання своїх зобов’язань за Договором Сторони несуть </w:t>
      </w:r>
      <w:r w:rsidRPr="006D1F59">
        <w:rPr>
          <w:rFonts w:ascii="Times New Roman" w:hAnsi="Times New Roman"/>
          <w:color w:val="121212"/>
          <w:sz w:val="24"/>
          <w:szCs w:val="24"/>
          <w:lang w:val="uk-UA"/>
        </w:rPr>
        <w:t>відповідальність, передбачену законодавством України та даним Договором.</w:t>
      </w:r>
    </w:p>
    <w:p w:rsidR="00757B48" w:rsidRPr="006D1F59" w:rsidRDefault="00757B48" w:rsidP="00757B48">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 xml:space="preserve">6.2. У випадку порушення </w:t>
      </w:r>
      <w:r w:rsidR="00FC68BE" w:rsidRPr="006D1F59">
        <w:rPr>
          <w:rFonts w:ascii="Times New Roman" w:hAnsi="Times New Roman"/>
          <w:sz w:val="24"/>
          <w:szCs w:val="24"/>
          <w:lang w:val="uk-UA"/>
        </w:rPr>
        <w:t>термінів</w:t>
      </w:r>
      <w:r w:rsidRPr="006D1F59">
        <w:rPr>
          <w:rFonts w:ascii="Times New Roman" w:hAnsi="Times New Roman"/>
          <w:sz w:val="24"/>
          <w:szCs w:val="24"/>
          <w:lang w:val="uk-UA"/>
        </w:rPr>
        <w:t xml:space="preserve"> розрахунків, передбачених п</w:t>
      </w:r>
      <w:r w:rsidR="009D2C38" w:rsidRPr="006D1F59">
        <w:rPr>
          <w:rFonts w:ascii="Times New Roman" w:hAnsi="Times New Roman"/>
          <w:sz w:val="24"/>
          <w:szCs w:val="24"/>
          <w:lang w:val="uk-UA"/>
        </w:rPr>
        <w:t>унктом</w:t>
      </w:r>
      <w:r w:rsidRPr="006D1F59">
        <w:rPr>
          <w:rFonts w:ascii="Times New Roman" w:hAnsi="Times New Roman"/>
          <w:sz w:val="24"/>
          <w:szCs w:val="24"/>
          <w:lang w:val="uk-UA"/>
        </w:rPr>
        <w:t xml:space="preserve"> </w:t>
      </w:r>
      <w:r w:rsidR="009D2C38" w:rsidRPr="006D1F59">
        <w:rPr>
          <w:rFonts w:ascii="Times New Roman" w:hAnsi="Times New Roman"/>
          <w:sz w:val="24"/>
          <w:szCs w:val="24"/>
          <w:lang w:val="uk-UA"/>
        </w:rPr>
        <w:t>3</w:t>
      </w:r>
      <w:r w:rsidRPr="006D1F59">
        <w:rPr>
          <w:rFonts w:ascii="Times New Roman" w:hAnsi="Times New Roman"/>
          <w:sz w:val="24"/>
          <w:szCs w:val="24"/>
          <w:lang w:val="uk-UA"/>
        </w:rPr>
        <w:t>.</w:t>
      </w:r>
      <w:r w:rsidR="009D2C38" w:rsidRPr="006D1F59">
        <w:rPr>
          <w:rFonts w:ascii="Times New Roman" w:hAnsi="Times New Roman"/>
          <w:sz w:val="24"/>
          <w:szCs w:val="24"/>
          <w:lang w:val="uk-UA"/>
        </w:rPr>
        <w:t>6</w:t>
      </w:r>
      <w:r w:rsidRPr="006D1F59">
        <w:rPr>
          <w:rFonts w:ascii="Times New Roman" w:hAnsi="Times New Roman"/>
          <w:sz w:val="24"/>
          <w:szCs w:val="24"/>
          <w:lang w:val="uk-UA"/>
        </w:rPr>
        <w:t>, п</w:t>
      </w:r>
      <w:r w:rsidR="009D2C38" w:rsidRPr="006D1F59">
        <w:rPr>
          <w:rFonts w:ascii="Times New Roman" w:hAnsi="Times New Roman"/>
          <w:sz w:val="24"/>
          <w:szCs w:val="24"/>
          <w:lang w:val="uk-UA"/>
        </w:rPr>
        <w:t>унктом 3</w:t>
      </w:r>
      <w:r w:rsidRPr="006D1F59">
        <w:rPr>
          <w:rFonts w:ascii="Times New Roman" w:hAnsi="Times New Roman"/>
          <w:sz w:val="24"/>
          <w:szCs w:val="24"/>
          <w:lang w:val="uk-UA"/>
        </w:rPr>
        <w:t>.</w:t>
      </w:r>
      <w:r w:rsidR="009D2C38" w:rsidRPr="006D1F59">
        <w:rPr>
          <w:rFonts w:ascii="Times New Roman" w:hAnsi="Times New Roman"/>
          <w:sz w:val="24"/>
          <w:szCs w:val="24"/>
          <w:lang w:val="uk-UA"/>
        </w:rPr>
        <w:t>7</w:t>
      </w:r>
      <w:r w:rsidRPr="006D1F59">
        <w:rPr>
          <w:rFonts w:ascii="Times New Roman" w:hAnsi="Times New Roman"/>
          <w:sz w:val="24"/>
          <w:szCs w:val="24"/>
          <w:lang w:val="uk-UA"/>
        </w:rPr>
        <w:t xml:space="preserve">, </w:t>
      </w:r>
      <w:r w:rsidR="009D2C38" w:rsidRPr="006D1F59">
        <w:rPr>
          <w:rFonts w:ascii="Times New Roman" w:hAnsi="Times New Roman"/>
          <w:sz w:val="24"/>
          <w:szCs w:val="24"/>
          <w:lang w:val="uk-UA"/>
        </w:rPr>
        <w:t>під</w:t>
      </w:r>
      <w:r w:rsidRPr="006D1F59">
        <w:rPr>
          <w:rFonts w:ascii="Times New Roman" w:hAnsi="Times New Roman"/>
          <w:sz w:val="24"/>
          <w:szCs w:val="24"/>
          <w:lang w:val="uk-UA"/>
        </w:rPr>
        <w:t>п</w:t>
      </w:r>
      <w:r w:rsidR="009D2C38" w:rsidRPr="006D1F59">
        <w:rPr>
          <w:rFonts w:ascii="Times New Roman" w:hAnsi="Times New Roman"/>
          <w:sz w:val="24"/>
          <w:szCs w:val="24"/>
          <w:lang w:val="uk-UA"/>
        </w:rPr>
        <w:t xml:space="preserve">унктом </w:t>
      </w:r>
      <w:r w:rsidR="000235AD" w:rsidRPr="006D1F59">
        <w:rPr>
          <w:rFonts w:ascii="Times New Roman" w:hAnsi="Times New Roman"/>
          <w:sz w:val="24"/>
          <w:szCs w:val="24"/>
          <w:lang w:val="uk-UA"/>
        </w:rPr>
        <w:t>5</w:t>
      </w:r>
      <w:r w:rsidRPr="006D1F59">
        <w:rPr>
          <w:rFonts w:ascii="Times New Roman" w:hAnsi="Times New Roman"/>
          <w:sz w:val="24"/>
          <w:szCs w:val="24"/>
          <w:lang w:val="uk-UA"/>
        </w:rPr>
        <w:t>.3</w:t>
      </w:r>
      <w:r w:rsidR="000235AD" w:rsidRPr="006D1F59">
        <w:rPr>
          <w:rFonts w:ascii="Times New Roman" w:hAnsi="Times New Roman"/>
          <w:sz w:val="24"/>
          <w:szCs w:val="24"/>
          <w:lang w:val="uk-UA"/>
        </w:rPr>
        <w:t>.</w:t>
      </w:r>
      <w:r w:rsidR="00333195" w:rsidRPr="006D1F59">
        <w:rPr>
          <w:rFonts w:ascii="Times New Roman" w:hAnsi="Times New Roman"/>
          <w:sz w:val="24"/>
          <w:szCs w:val="24"/>
          <w:lang w:val="uk-UA"/>
        </w:rPr>
        <w:t>2</w:t>
      </w:r>
      <w:r w:rsidR="000235AD" w:rsidRPr="006D1F59">
        <w:rPr>
          <w:rFonts w:ascii="Times New Roman" w:hAnsi="Times New Roman"/>
          <w:sz w:val="24"/>
          <w:szCs w:val="24"/>
          <w:lang w:val="uk-UA"/>
        </w:rPr>
        <w:t xml:space="preserve"> даного</w:t>
      </w:r>
      <w:r w:rsidRPr="006D1F59">
        <w:rPr>
          <w:rFonts w:ascii="Times New Roman" w:hAnsi="Times New Roman"/>
          <w:sz w:val="24"/>
          <w:szCs w:val="24"/>
          <w:lang w:val="uk-UA"/>
        </w:rPr>
        <w:t xml:space="preserve"> Договору, винна Сторона зобов’язана сплатити другій Стороні пеню в розмірі 0,1% суми заборгованості за кожний день прострочення, але не більше однієї облікової ставки НБУ, що діяла у період, за який сплачується пеня.</w:t>
      </w:r>
    </w:p>
    <w:p w:rsidR="000235AD" w:rsidRPr="006D1F59" w:rsidRDefault="00757B48" w:rsidP="00757B48">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6.3. Збитки, спричинені порушенням умов Договору, підлягають відшкодуванню в розмірі реальної шкоди.</w:t>
      </w:r>
    </w:p>
    <w:p w:rsidR="00BC0DC9" w:rsidRPr="006D1F59" w:rsidRDefault="00757B48" w:rsidP="00EF3035">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 xml:space="preserve"> </w:t>
      </w:r>
    </w:p>
    <w:p w:rsidR="00F56E47" w:rsidRPr="006D1F59" w:rsidRDefault="00F56E47" w:rsidP="00F56E47">
      <w:pPr>
        <w:widowControl w:val="0"/>
        <w:spacing w:after="0" w:line="240" w:lineRule="auto"/>
        <w:jc w:val="center"/>
        <w:outlineLvl w:val="0"/>
        <w:rPr>
          <w:rFonts w:ascii="Times New Roman" w:eastAsia="Times New Roman" w:hAnsi="Times New Roman"/>
          <w:b/>
          <w:bCs/>
          <w:sz w:val="24"/>
          <w:szCs w:val="24"/>
          <w:lang w:val="uk-UA"/>
        </w:rPr>
      </w:pPr>
      <w:r w:rsidRPr="006D1F59">
        <w:rPr>
          <w:rFonts w:ascii="Times New Roman" w:eastAsia="Times New Roman" w:hAnsi="Times New Roman"/>
          <w:b/>
          <w:bCs/>
          <w:sz w:val="24"/>
          <w:szCs w:val="24"/>
          <w:lang w:val="uk-UA"/>
        </w:rPr>
        <w:t>7. Вирішення спорів</w:t>
      </w:r>
    </w:p>
    <w:p w:rsidR="00BC0DC9" w:rsidRPr="006D1F59" w:rsidRDefault="00BC0DC9" w:rsidP="00757B48">
      <w:pPr>
        <w:spacing w:after="0" w:line="240" w:lineRule="auto"/>
        <w:jc w:val="both"/>
        <w:rPr>
          <w:rFonts w:ascii="Times New Roman" w:hAnsi="Times New Roman"/>
          <w:sz w:val="24"/>
          <w:szCs w:val="24"/>
          <w:lang w:val="uk-UA"/>
        </w:rPr>
      </w:pPr>
    </w:p>
    <w:p w:rsidR="00757B48" w:rsidRPr="006D1F59" w:rsidRDefault="00757B48" w:rsidP="00757B48">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 xml:space="preserve">7.1. Сторони узгоджують розбіжності та вирішують суперечки шляхом переговорів та прийняттям відповідних рішень. </w:t>
      </w:r>
    </w:p>
    <w:p w:rsidR="00757B48" w:rsidRPr="006D1F59" w:rsidRDefault="00757B48" w:rsidP="00FC68BE">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 xml:space="preserve">7.2. </w:t>
      </w:r>
      <w:r w:rsidRPr="006D1F59">
        <w:rPr>
          <w:rFonts w:ascii="Times New Roman" w:hAnsi="Times New Roman"/>
          <w:sz w:val="24"/>
          <w:szCs w:val="24"/>
        </w:rPr>
        <w:t xml:space="preserve"> </w:t>
      </w:r>
      <w:r w:rsidRPr="006D1F59">
        <w:rPr>
          <w:rFonts w:ascii="Times New Roman" w:hAnsi="Times New Roman"/>
          <w:sz w:val="24"/>
          <w:szCs w:val="24"/>
          <w:lang w:val="uk-UA"/>
        </w:rPr>
        <w:t xml:space="preserve">Неврегульовані </w:t>
      </w:r>
      <w:r w:rsidRPr="006D1F59">
        <w:rPr>
          <w:rFonts w:ascii="Times New Roman" w:hAnsi="Times New Roman"/>
          <w:sz w:val="24"/>
          <w:szCs w:val="24"/>
        </w:rPr>
        <w:t xml:space="preserve"> </w:t>
      </w:r>
      <w:r w:rsidRPr="006D1F59">
        <w:rPr>
          <w:rFonts w:ascii="Times New Roman" w:hAnsi="Times New Roman"/>
          <w:sz w:val="24"/>
          <w:szCs w:val="24"/>
          <w:lang w:val="uk-UA"/>
        </w:rPr>
        <w:t xml:space="preserve">спори, </w:t>
      </w:r>
      <w:r w:rsidRPr="006D1F59">
        <w:rPr>
          <w:rFonts w:ascii="Times New Roman" w:hAnsi="Times New Roman"/>
          <w:sz w:val="24"/>
          <w:szCs w:val="24"/>
        </w:rPr>
        <w:t xml:space="preserve"> </w:t>
      </w:r>
      <w:r w:rsidRPr="006D1F59">
        <w:rPr>
          <w:rFonts w:ascii="Times New Roman" w:hAnsi="Times New Roman"/>
          <w:sz w:val="24"/>
          <w:szCs w:val="24"/>
          <w:lang w:val="uk-UA"/>
        </w:rPr>
        <w:t xml:space="preserve">які </w:t>
      </w:r>
      <w:r w:rsidRPr="006D1F59">
        <w:rPr>
          <w:rFonts w:ascii="Times New Roman" w:hAnsi="Times New Roman"/>
          <w:sz w:val="24"/>
          <w:szCs w:val="24"/>
        </w:rPr>
        <w:t xml:space="preserve"> </w:t>
      </w:r>
      <w:r w:rsidRPr="006D1F59">
        <w:rPr>
          <w:rFonts w:ascii="Times New Roman" w:hAnsi="Times New Roman"/>
          <w:sz w:val="24"/>
          <w:szCs w:val="24"/>
          <w:lang w:val="uk-UA"/>
        </w:rPr>
        <w:t xml:space="preserve">виникають </w:t>
      </w:r>
      <w:r w:rsidRPr="006D1F59">
        <w:rPr>
          <w:rFonts w:ascii="Times New Roman" w:hAnsi="Times New Roman"/>
          <w:sz w:val="24"/>
          <w:szCs w:val="24"/>
        </w:rPr>
        <w:t xml:space="preserve"> </w:t>
      </w:r>
      <w:r w:rsidRPr="006D1F59">
        <w:rPr>
          <w:rFonts w:ascii="Times New Roman" w:hAnsi="Times New Roman"/>
          <w:sz w:val="24"/>
          <w:szCs w:val="24"/>
          <w:lang w:val="uk-UA"/>
        </w:rPr>
        <w:t xml:space="preserve">при </w:t>
      </w:r>
      <w:r w:rsidRPr="006D1F59">
        <w:rPr>
          <w:rFonts w:ascii="Times New Roman" w:hAnsi="Times New Roman"/>
          <w:sz w:val="24"/>
          <w:szCs w:val="24"/>
        </w:rPr>
        <w:t xml:space="preserve"> </w:t>
      </w:r>
      <w:r w:rsidRPr="006D1F59">
        <w:rPr>
          <w:rFonts w:ascii="Times New Roman" w:hAnsi="Times New Roman"/>
          <w:sz w:val="24"/>
          <w:szCs w:val="24"/>
          <w:lang w:val="uk-UA"/>
        </w:rPr>
        <w:t xml:space="preserve">виконанні </w:t>
      </w:r>
      <w:r w:rsidRPr="006D1F59">
        <w:rPr>
          <w:rFonts w:ascii="Times New Roman" w:hAnsi="Times New Roman"/>
          <w:sz w:val="24"/>
          <w:szCs w:val="24"/>
        </w:rPr>
        <w:t xml:space="preserve"> </w:t>
      </w:r>
      <w:r w:rsidRPr="006D1F59">
        <w:rPr>
          <w:rFonts w:ascii="Times New Roman" w:hAnsi="Times New Roman"/>
          <w:sz w:val="24"/>
          <w:szCs w:val="24"/>
          <w:lang w:val="uk-UA"/>
        </w:rPr>
        <w:t>даного Договору чи у зв’язку з ним</w:t>
      </w:r>
      <w:r w:rsidR="00FC68BE" w:rsidRPr="006D1F59">
        <w:rPr>
          <w:rFonts w:ascii="Times New Roman" w:hAnsi="Times New Roman"/>
          <w:sz w:val="24"/>
          <w:szCs w:val="24"/>
          <w:lang w:val="uk-UA"/>
        </w:rPr>
        <w:t xml:space="preserve"> </w:t>
      </w:r>
      <w:r w:rsidRPr="006D1F59">
        <w:rPr>
          <w:rFonts w:ascii="Times New Roman" w:hAnsi="Times New Roman"/>
          <w:sz w:val="24"/>
          <w:szCs w:val="24"/>
          <w:lang w:val="uk-UA"/>
        </w:rPr>
        <w:t>або випливають з нього, підлягають вирішенню в установленому законодавством порядку.</w:t>
      </w:r>
    </w:p>
    <w:p w:rsidR="00F56E47" w:rsidRPr="006D1F59" w:rsidRDefault="00F56E47" w:rsidP="00F56E47">
      <w:pPr>
        <w:widowControl w:val="0"/>
        <w:spacing w:after="0" w:line="240" w:lineRule="auto"/>
        <w:ind w:firstLine="567"/>
        <w:jc w:val="both"/>
        <w:rPr>
          <w:rFonts w:ascii="Times New Roman" w:hAnsi="Times New Roman"/>
          <w:sz w:val="24"/>
          <w:szCs w:val="24"/>
          <w:lang w:val="uk-UA"/>
        </w:rPr>
      </w:pPr>
    </w:p>
    <w:p w:rsidR="00F56E47" w:rsidRPr="006D1F59" w:rsidRDefault="00F56E47" w:rsidP="00F56E47">
      <w:pPr>
        <w:widowControl w:val="0"/>
        <w:spacing w:after="0" w:line="240" w:lineRule="auto"/>
        <w:jc w:val="center"/>
        <w:outlineLvl w:val="0"/>
        <w:rPr>
          <w:rFonts w:ascii="Times New Roman" w:hAnsi="Times New Roman"/>
          <w:b/>
          <w:bCs/>
          <w:sz w:val="24"/>
          <w:szCs w:val="24"/>
          <w:lang w:val="uk-UA"/>
        </w:rPr>
      </w:pPr>
      <w:r w:rsidRPr="006D1F59">
        <w:rPr>
          <w:rFonts w:ascii="Times New Roman" w:hAnsi="Times New Roman"/>
          <w:b/>
          <w:sz w:val="24"/>
          <w:szCs w:val="24"/>
          <w:lang w:val="uk-UA"/>
        </w:rPr>
        <w:t xml:space="preserve">8. </w:t>
      </w:r>
      <w:r w:rsidRPr="006D1F59">
        <w:rPr>
          <w:rFonts w:ascii="Times New Roman" w:hAnsi="Times New Roman"/>
          <w:b/>
          <w:bCs/>
          <w:sz w:val="24"/>
          <w:szCs w:val="24"/>
          <w:lang w:val="uk-UA"/>
        </w:rPr>
        <w:t>Обставини непереборної сили</w:t>
      </w:r>
    </w:p>
    <w:p w:rsidR="00BC0DC9" w:rsidRPr="006D1F59" w:rsidRDefault="00BC0DC9" w:rsidP="00757B48">
      <w:pPr>
        <w:spacing w:after="0" w:line="240" w:lineRule="auto"/>
        <w:jc w:val="both"/>
        <w:rPr>
          <w:rFonts w:ascii="Times New Roman" w:hAnsi="Times New Roman"/>
          <w:sz w:val="24"/>
          <w:szCs w:val="24"/>
          <w:lang w:val="uk-UA"/>
        </w:rPr>
      </w:pPr>
    </w:p>
    <w:p w:rsidR="00757B48" w:rsidRPr="006D1F59" w:rsidRDefault="00757B48" w:rsidP="00757B48">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8.1. Сторони не несуть відповідальності за невиконання  або неналежне виконання будь-якого із умов даного Договору, якщо це невиконання  або неналежне виконання є наслідком обставин, що перебувають поза контролем виконавчої Сторони, таких як стихійні лиха, надзвичайні стани, пожежі, воєнні дії (далі – форс-мажорні обставини).</w:t>
      </w:r>
    </w:p>
    <w:p w:rsidR="00757B48" w:rsidRPr="006D1F59" w:rsidRDefault="00757B48" w:rsidP="00757B48">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 xml:space="preserve">        Сторона, для якої створилась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 </w:t>
      </w:r>
    </w:p>
    <w:p w:rsidR="00757B48" w:rsidRPr="006D1F59" w:rsidRDefault="00757B48" w:rsidP="00757B48">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 xml:space="preserve">       Наявність і тривалість форс-мажорних обставин підтверджується сертифікатом Торгово-промислової палати України. </w:t>
      </w:r>
    </w:p>
    <w:p w:rsidR="00757B48" w:rsidRPr="006D1F59" w:rsidRDefault="00757B48" w:rsidP="00757B48">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8.2. При виникненні форс-мажорних обставин, які роблять неможливим повне або часткове виконання кожною зі Сторін зобов’язань за даним Договором, виконання умов даного Договору відсувається відповідно до часу, протягом якого будуть діяти такі обставини.</w:t>
      </w:r>
    </w:p>
    <w:p w:rsidR="00757B48" w:rsidRPr="006D1F59" w:rsidRDefault="00757B48" w:rsidP="00757B48">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 xml:space="preserve">       Якщо ці обставини будуть продовжуватись понад 3 (трьох) місяців поспіль, то кожна зі Сторін має право відмовитися від подальшого виконання своїх зобов’язань.</w:t>
      </w:r>
    </w:p>
    <w:p w:rsidR="00757B48" w:rsidRPr="006D1F59" w:rsidRDefault="00757B48" w:rsidP="00757B48">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8.3. Виникнення зазначених обставин не є підставою для відмови Покупцем від доплати П</w:t>
      </w:r>
      <w:r w:rsidR="00FC68BE" w:rsidRPr="006D1F59">
        <w:rPr>
          <w:rFonts w:ascii="Times New Roman" w:hAnsi="Times New Roman"/>
          <w:sz w:val="24"/>
          <w:szCs w:val="24"/>
          <w:lang w:val="uk-UA"/>
        </w:rPr>
        <w:t>остачальнику</w:t>
      </w:r>
      <w:r w:rsidRPr="006D1F59">
        <w:rPr>
          <w:rFonts w:ascii="Times New Roman" w:hAnsi="Times New Roman"/>
          <w:sz w:val="24"/>
          <w:szCs w:val="24"/>
          <w:lang w:val="uk-UA"/>
        </w:rPr>
        <w:t xml:space="preserve"> недостатньої суми коштів  або  відмови П</w:t>
      </w:r>
      <w:r w:rsidR="00FC68BE" w:rsidRPr="006D1F59">
        <w:rPr>
          <w:rFonts w:ascii="Times New Roman" w:hAnsi="Times New Roman"/>
          <w:sz w:val="24"/>
          <w:szCs w:val="24"/>
          <w:lang w:val="uk-UA"/>
        </w:rPr>
        <w:t>остачальником</w:t>
      </w:r>
      <w:r w:rsidRPr="006D1F59">
        <w:rPr>
          <w:rFonts w:ascii="Times New Roman" w:hAnsi="Times New Roman"/>
          <w:sz w:val="24"/>
          <w:szCs w:val="24"/>
          <w:lang w:val="uk-UA"/>
        </w:rPr>
        <w:t xml:space="preserve"> від повернення Покупцю надмірно сплачених коштів, якщо поставка Товару була здійснена до виникнення цих обставин.</w:t>
      </w:r>
    </w:p>
    <w:p w:rsidR="00F56E47" w:rsidRPr="006D1F59" w:rsidRDefault="00F56E47" w:rsidP="00F56E47">
      <w:pPr>
        <w:widowControl w:val="0"/>
        <w:spacing w:after="0" w:line="240" w:lineRule="auto"/>
        <w:jc w:val="both"/>
        <w:rPr>
          <w:rFonts w:ascii="Times New Roman" w:hAnsi="Times New Roman"/>
          <w:sz w:val="24"/>
          <w:szCs w:val="24"/>
          <w:lang w:val="uk-UA"/>
        </w:rPr>
      </w:pPr>
    </w:p>
    <w:p w:rsidR="00F56E47" w:rsidRPr="006D1F59" w:rsidRDefault="00F56E47" w:rsidP="00F56E47">
      <w:pPr>
        <w:widowControl w:val="0"/>
        <w:spacing w:after="0" w:line="240" w:lineRule="auto"/>
        <w:jc w:val="center"/>
        <w:outlineLvl w:val="2"/>
        <w:rPr>
          <w:rFonts w:ascii="Times New Roman" w:eastAsia="Times New Roman" w:hAnsi="Times New Roman"/>
          <w:b/>
          <w:kern w:val="28"/>
          <w:sz w:val="24"/>
          <w:szCs w:val="24"/>
          <w:lang w:val="uk-UA" w:eastAsia="ru-RU"/>
        </w:rPr>
      </w:pPr>
      <w:r w:rsidRPr="006D1F59">
        <w:rPr>
          <w:rFonts w:ascii="Times New Roman" w:eastAsia="Times New Roman" w:hAnsi="Times New Roman"/>
          <w:b/>
          <w:kern w:val="28"/>
          <w:sz w:val="24"/>
          <w:szCs w:val="24"/>
          <w:lang w:val="uk-UA" w:eastAsia="ru-RU"/>
        </w:rPr>
        <w:t>9. Строк дії Договору</w:t>
      </w:r>
    </w:p>
    <w:p w:rsidR="00BC0DC9" w:rsidRPr="006D1F59" w:rsidRDefault="00BC0DC9" w:rsidP="00757B48">
      <w:pPr>
        <w:tabs>
          <w:tab w:val="num" w:pos="480"/>
        </w:tabs>
        <w:spacing w:after="0" w:line="240" w:lineRule="auto"/>
        <w:jc w:val="both"/>
        <w:rPr>
          <w:rFonts w:ascii="Times New Roman" w:hAnsi="Times New Roman"/>
          <w:sz w:val="24"/>
          <w:szCs w:val="24"/>
          <w:lang w:val="uk-UA"/>
        </w:rPr>
      </w:pPr>
    </w:p>
    <w:p w:rsidR="00757B48" w:rsidRPr="006D1F59" w:rsidRDefault="00757B48" w:rsidP="00757B48">
      <w:pPr>
        <w:tabs>
          <w:tab w:val="num" w:pos="480"/>
        </w:tabs>
        <w:spacing w:after="0" w:line="240" w:lineRule="auto"/>
        <w:jc w:val="both"/>
        <w:rPr>
          <w:rFonts w:ascii="Times New Roman" w:hAnsi="Times New Roman"/>
          <w:i/>
          <w:sz w:val="24"/>
          <w:szCs w:val="24"/>
          <w:lang w:val="uk-UA"/>
        </w:rPr>
      </w:pPr>
      <w:r w:rsidRPr="006D1F59">
        <w:rPr>
          <w:rFonts w:ascii="Times New Roman" w:hAnsi="Times New Roman"/>
          <w:sz w:val="24"/>
          <w:szCs w:val="24"/>
          <w:lang w:val="uk-UA"/>
        </w:rPr>
        <w:t xml:space="preserve">9.1.  Договір набирає чинності з дати підписання його уповноваженими представниками Сторін </w:t>
      </w:r>
      <w:r w:rsidRPr="006D1F59">
        <w:rPr>
          <w:rFonts w:ascii="Times New Roman" w:hAnsi="Times New Roman"/>
          <w:i/>
          <w:sz w:val="24"/>
          <w:szCs w:val="24"/>
          <w:lang w:val="uk-UA"/>
        </w:rPr>
        <w:t>і</w:t>
      </w:r>
      <w:r w:rsidRPr="006D1F59">
        <w:rPr>
          <w:rFonts w:ascii="Times New Roman" w:hAnsi="Times New Roman"/>
          <w:sz w:val="24"/>
          <w:szCs w:val="24"/>
          <w:lang w:val="uk-UA"/>
        </w:rPr>
        <w:t xml:space="preserve"> </w:t>
      </w:r>
      <w:r w:rsidRPr="006D1F59">
        <w:rPr>
          <w:rFonts w:ascii="Times New Roman" w:hAnsi="Times New Roman"/>
          <w:i/>
          <w:sz w:val="24"/>
          <w:szCs w:val="24"/>
          <w:lang w:val="uk-UA"/>
        </w:rPr>
        <w:t>скріплення підписів печатками Сторін</w:t>
      </w:r>
      <w:r w:rsidRPr="006D1F59">
        <w:rPr>
          <w:rFonts w:ascii="Times New Roman" w:hAnsi="Times New Roman"/>
          <w:sz w:val="24"/>
          <w:szCs w:val="24"/>
          <w:lang w:val="uk-UA"/>
        </w:rPr>
        <w:t xml:space="preserve"> </w:t>
      </w:r>
      <w:r w:rsidRPr="006D1F59">
        <w:rPr>
          <w:rFonts w:ascii="Times New Roman" w:hAnsi="Times New Roman"/>
          <w:i/>
          <w:sz w:val="24"/>
          <w:szCs w:val="24"/>
          <w:lang w:val="uk-UA"/>
        </w:rPr>
        <w:t>(за наявності)</w:t>
      </w:r>
      <w:r w:rsidRPr="006D1F59">
        <w:rPr>
          <w:rFonts w:ascii="Times New Roman" w:hAnsi="Times New Roman"/>
          <w:sz w:val="24"/>
          <w:szCs w:val="24"/>
          <w:lang w:val="uk-UA"/>
        </w:rPr>
        <w:t xml:space="preserve"> та  діє до «</w:t>
      </w:r>
      <w:r w:rsidR="006D1F59">
        <w:rPr>
          <w:rFonts w:ascii="Times New Roman" w:hAnsi="Times New Roman"/>
          <w:sz w:val="24"/>
          <w:szCs w:val="24"/>
          <w:lang w:val="uk-UA"/>
        </w:rPr>
        <w:t>17</w:t>
      </w:r>
      <w:r w:rsidRPr="006D1F59">
        <w:rPr>
          <w:rFonts w:ascii="Times New Roman" w:hAnsi="Times New Roman"/>
          <w:sz w:val="24"/>
          <w:szCs w:val="24"/>
          <w:lang w:val="uk-UA"/>
        </w:rPr>
        <w:t>»</w:t>
      </w:r>
      <w:r w:rsidR="006D1F59">
        <w:rPr>
          <w:rFonts w:ascii="Times New Roman" w:hAnsi="Times New Roman"/>
          <w:sz w:val="24"/>
          <w:szCs w:val="24"/>
          <w:lang w:val="uk-UA"/>
        </w:rPr>
        <w:t xml:space="preserve"> грудня </w:t>
      </w:r>
      <w:r w:rsidR="00FC68BE" w:rsidRPr="006D1F59">
        <w:rPr>
          <w:rFonts w:ascii="Times New Roman" w:hAnsi="Times New Roman"/>
          <w:sz w:val="24"/>
          <w:szCs w:val="24"/>
          <w:lang w:val="uk-UA"/>
        </w:rPr>
        <w:t>20</w:t>
      </w:r>
      <w:r w:rsidR="006D1F59">
        <w:rPr>
          <w:rFonts w:ascii="Times New Roman" w:hAnsi="Times New Roman"/>
          <w:sz w:val="24"/>
          <w:szCs w:val="24"/>
          <w:lang w:val="uk-UA"/>
        </w:rPr>
        <w:t>21</w:t>
      </w:r>
      <w:r w:rsidR="000E2BE9">
        <w:rPr>
          <w:rFonts w:ascii="Times New Roman" w:hAnsi="Times New Roman"/>
          <w:sz w:val="24"/>
          <w:szCs w:val="24"/>
          <w:lang w:val="uk-UA"/>
        </w:rPr>
        <w:t xml:space="preserve"> </w:t>
      </w:r>
      <w:r w:rsidR="00FC68BE" w:rsidRPr="006D1F59">
        <w:rPr>
          <w:rFonts w:ascii="Times New Roman" w:hAnsi="Times New Roman"/>
          <w:sz w:val="24"/>
          <w:szCs w:val="24"/>
          <w:lang w:val="uk-UA"/>
        </w:rPr>
        <w:t>року</w:t>
      </w:r>
      <w:r w:rsidRPr="006D1F59">
        <w:rPr>
          <w:rFonts w:ascii="Times New Roman" w:hAnsi="Times New Roman"/>
          <w:i/>
          <w:sz w:val="24"/>
          <w:szCs w:val="24"/>
          <w:lang w:val="uk-UA"/>
        </w:rPr>
        <w:t>.</w:t>
      </w:r>
    </w:p>
    <w:p w:rsidR="00757B48" w:rsidRPr="006D1F59" w:rsidRDefault="00757B48" w:rsidP="00757B48">
      <w:pPr>
        <w:tabs>
          <w:tab w:val="num" w:pos="480"/>
        </w:tabs>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9.2. Дія даного Договору може бути припинена достроково, за погодженням Сторін, про що оформлюється відповідна Угода.</w:t>
      </w:r>
    </w:p>
    <w:p w:rsidR="00FC68BE" w:rsidRPr="005918C1" w:rsidRDefault="00FC68BE" w:rsidP="00757B48">
      <w:pPr>
        <w:tabs>
          <w:tab w:val="num" w:pos="480"/>
        </w:tabs>
        <w:spacing w:after="0" w:line="240" w:lineRule="auto"/>
        <w:jc w:val="both"/>
        <w:rPr>
          <w:rFonts w:ascii="Times New Roman" w:hAnsi="Times New Roman"/>
          <w:sz w:val="27"/>
          <w:szCs w:val="27"/>
          <w:vertAlign w:val="subscript"/>
          <w:lang w:val="uk-UA"/>
        </w:rPr>
      </w:pPr>
    </w:p>
    <w:p w:rsidR="00F56E47" w:rsidRPr="006D1F59" w:rsidRDefault="00F56E47" w:rsidP="006D1F59">
      <w:pPr>
        <w:widowControl w:val="0"/>
        <w:spacing w:after="0" w:line="240" w:lineRule="auto"/>
        <w:ind w:firstLine="720"/>
        <w:jc w:val="center"/>
        <w:outlineLvl w:val="0"/>
        <w:rPr>
          <w:rFonts w:ascii="Times New Roman" w:hAnsi="Times New Roman"/>
          <w:b/>
          <w:sz w:val="24"/>
          <w:szCs w:val="24"/>
          <w:lang w:val="uk-UA"/>
        </w:rPr>
      </w:pPr>
      <w:r w:rsidRPr="006D1F59">
        <w:rPr>
          <w:rFonts w:ascii="Times New Roman" w:hAnsi="Times New Roman"/>
          <w:b/>
          <w:sz w:val="24"/>
          <w:szCs w:val="24"/>
          <w:lang w:val="uk-UA"/>
        </w:rPr>
        <w:t>10. Інші умови</w:t>
      </w:r>
    </w:p>
    <w:p w:rsidR="00BC0DC9" w:rsidRPr="006D1F59" w:rsidRDefault="00BC0DC9" w:rsidP="00757B48">
      <w:pPr>
        <w:tabs>
          <w:tab w:val="left" w:pos="3720"/>
        </w:tabs>
        <w:spacing w:after="0" w:line="240" w:lineRule="auto"/>
        <w:jc w:val="both"/>
        <w:rPr>
          <w:rFonts w:ascii="Times New Roman" w:hAnsi="Times New Roman"/>
          <w:sz w:val="24"/>
          <w:szCs w:val="24"/>
          <w:lang w:val="uk-UA"/>
        </w:rPr>
      </w:pPr>
    </w:p>
    <w:p w:rsidR="00757B48" w:rsidRPr="006D1F59" w:rsidRDefault="00757B48" w:rsidP="00757B48">
      <w:pPr>
        <w:tabs>
          <w:tab w:val="left" w:pos="3720"/>
        </w:tabs>
        <w:spacing w:after="0" w:line="240" w:lineRule="auto"/>
        <w:jc w:val="both"/>
        <w:rPr>
          <w:rFonts w:ascii="Times New Roman" w:hAnsi="Times New Roman"/>
          <w:color w:val="FF0000"/>
          <w:sz w:val="24"/>
          <w:szCs w:val="24"/>
          <w:lang w:val="uk-UA"/>
        </w:rPr>
      </w:pPr>
      <w:r w:rsidRPr="006D1F59">
        <w:rPr>
          <w:rFonts w:ascii="Times New Roman" w:hAnsi="Times New Roman"/>
          <w:sz w:val="24"/>
          <w:szCs w:val="24"/>
          <w:lang w:val="uk-UA"/>
        </w:rPr>
        <w:t>1</w:t>
      </w:r>
      <w:r w:rsidR="00794923" w:rsidRPr="006D1F59">
        <w:rPr>
          <w:rFonts w:ascii="Times New Roman" w:hAnsi="Times New Roman"/>
          <w:sz w:val="24"/>
          <w:szCs w:val="24"/>
          <w:lang w:val="uk-UA"/>
        </w:rPr>
        <w:t>0</w:t>
      </w:r>
      <w:r w:rsidRPr="006D1F59">
        <w:rPr>
          <w:rFonts w:ascii="Times New Roman" w:hAnsi="Times New Roman"/>
          <w:sz w:val="24"/>
          <w:szCs w:val="24"/>
          <w:lang w:val="uk-UA"/>
        </w:rPr>
        <w:t>.1. П</w:t>
      </w:r>
      <w:r w:rsidR="00FC68BE" w:rsidRPr="006D1F59">
        <w:rPr>
          <w:rFonts w:ascii="Times New Roman" w:hAnsi="Times New Roman"/>
          <w:sz w:val="24"/>
          <w:szCs w:val="24"/>
          <w:lang w:val="uk-UA"/>
        </w:rPr>
        <w:t>остачальник</w:t>
      </w:r>
      <w:r w:rsidRPr="006D1F59">
        <w:rPr>
          <w:rFonts w:ascii="Times New Roman" w:hAnsi="Times New Roman"/>
          <w:sz w:val="24"/>
          <w:szCs w:val="24"/>
          <w:lang w:val="uk-UA"/>
        </w:rPr>
        <w:t xml:space="preserve"> гарантує, що Товар не перебуває під забороною відчуження, арештом, не є предметом застави або іншого способу забезпечення зобов’язань перед будь-якими фізичними або юридичними особами, державними органами і державою, а також не є предметом будь-якого іншого обтяження або обмеження, передбаченого законодавством України.</w:t>
      </w:r>
    </w:p>
    <w:p w:rsidR="00757B48" w:rsidRPr="006D1F59" w:rsidRDefault="00757B48" w:rsidP="00757B48">
      <w:pPr>
        <w:tabs>
          <w:tab w:val="num" w:pos="480"/>
        </w:tabs>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1</w:t>
      </w:r>
      <w:r w:rsidR="00794923" w:rsidRPr="006D1F59">
        <w:rPr>
          <w:rFonts w:ascii="Times New Roman" w:hAnsi="Times New Roman"/>
          <w:sz w:val="24"/>
          <w:szCs w:val="24"/>
          <w:lang w:val="uk-UA"/>
        </w:rPr>
        <w:t>0</w:t>
      </w:r>
      <w:r w:rsidRPr="006D1F59">
        <w:rPr>
          <w:rFonts w:ascii="Times New Roman" w:hAnsi="Times New Roman"/>
          <w:sz w:val="24"/>
          <w:szCs w:val="24"/>
          <w:lang w:val="uk-UA"/>
        </w:rPr>
        <w:t xml:space="preserve">.2. Договір викладений українською мовою, у двох автентичних примірниках, по одному для кожної зі Сторін. </w:t>
      </w:r>
    </w:p>
    <w:p w:rsidR="00757B48" w:rsidRPr="006D1F59" w:rsidRDefault="00757B48" w:rsidP="000D6C7D">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Недійсність окремих положень даного Договору не впливає на дійсність його інших умов.</w:t>
      </w:r>
    </w:p>
    <w:p w:rsidR="00757B48" w:rsidRPr="006D1F59" w:rsidRDefault="00757B48" w:rsidP="00757B48">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З моменту підписання даного Договору всі попередні усні та письмові домовленості втрачають силу.</w:t>
      </w:r>
    </w:p>
    <w:p w:rsidR="00757B48" w:rsidRPr="006D1F59" w:rsidRDefault="00757B48" w:rsidP="00757B48">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1</w:t>
      </w:r>
      <w:r w:rsidR="00794923" w:rsidRPr="006D1F59">
        <w:rPr>
          <w:rFonts w:ascii="Times New Roman" w:hAnsi="Times New Roman"/>
          <w:sz w:val="24"/>
          <w:szCs w:val="24"/>
          <w:lang w:val="uk-UA"/>
        </w:rPr>
        <w:t>0</w:t>
      </w:r>
      <w:r w:rsidRPr="006D1F59">
        <w:rPr>
          <w:rFonts w:ascii="Times New Roman" w:hAnsi="Times New Roman"/>
          <w:sz w:val="24"/>
          <w:szCs w:val="24"/>
          <w:lang w:val="uk-UA"/>
        </w:rPr>
        <w:t>.3. Усі Додатки до даного Договору є його невід’ємною частиною.</w:t>
      </w:r>
    </w:p>
    <w:p w:rsidR="00FB1E2F" w:rsidRPr="006D1F59" w:rsidRDefault="00757B48" w:rsidP="00757B48">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lastRenderedPageBreak/>
        <w:t>1</w:t>
      </w:r>
      <w:r w:rsidR="00794923" w:rsidRPr="006D1F59">
        <w:rPr>
          <w:rFonts w:ascii="Times New Roman" w:hAnsi="Times New Roman"/>
          <w:sz w:val="24"/>
          <w:szCs w:val="24"/>
          <w:lang w:val="uk-UA"/>
        </w:rPr>
        <w:t>0</w:t>
      </w:r>
      <w:r w:rsidRPr="006D1F59">
        <w:rPr>
          <w:rFonts w:ascii="Times New Roman" w:hAnsi="Times New Roman"/>
          <w:sz w:val="24"/>
          <w:szCs w:val="24"/>
          <w:lang w:val="uk-UA"/>
        </w:rPr>
        <w:t xml:space="preserve">.4. Зміни, доповнення та розірвання даного Договору оформлюються шляхом укладання відповідної додаткової угоди (угоди), яка підписується уповноваженими представниками обох Сторін, </w:t>
      </w:r>
      <w:r w:rsidRPr="006D1F59">
        <w:rPr>
          <w:rFonts w:ascii="Times New Roman" w:hAnsi="Times New Roman"/>
          <w:i/>
          <w:sz w:val="24"/>
          <w:szCs w:val="24"/>
          <w:lang w:val="uk-UA"/>
        </w:rPr>
        <w:t>скріплюється печатками Сторін (за наявності)</w:t>
      </w:r>
      <w:r w:rsidRPr="006D1F59">
        <w:rPr>
          <w:rFonts w:ascii="Times New Roman" w:hAnsi="Times New Roman"/>
          <w:sz w:val="24"/>
          <w:szCs w:val="24"/>
          <w:lang w:val="uk-UA"/>
        </w:rPr>
        <w:t xml:space="preserve"> та є його невід’ємною частиною.</w:t>
      </w:r>
    </w:p>
    <w:p w:rsidR="00757B48" w:rsidRPr="006D1F59" w:rsidRDefault="00757B48" w:rsidP="00757B48">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1</w:t>
      </w:r>
      <w:r w:rsidR="00794923" w:rsidRPr="006D1F59">
        <w:rPr>
          <w:rFonts w:ascii="Times New Roman" w:hAnsi="Times New Roman"/>
          <w:sz w:val="24"/>
          <w:szCs w:val="24"/>
          <w:lang w:val="uk-UA"/>
        </w:rPr>
        <w:t>0</w:t>
      </w:r>
      <w:r w:rsidRPr="006D1F59">
        <w:rPr>
          <w:rFonts w:ascii="Times New Roman" w:hAnsi="Times New Roman"/>
          <w:sz w:val="24"/>
          <w:szCs w:val="24"/>
          <w:lang w:val="uk-UA"/>
        </w:rPr>
        <w:t xml:space="preserve">.5. Сторони письмово інформують одна одну про зміну адрес місцезнаходження, державних реєстраційних та платіжних реквізитів, статусу платника податку на додану вартість, статусу платника податку на прибуток, номерів контактних телефонів, адреси електронної пошти у 3-денний термін з дати набрання чинності таких змін. </w:t>
      </w:r>
    </w:p>
    <w:p w:rsidR="00757B48" w:rsidRPr="006D1F59" w:rsidRDefault="00757B48" w:rsidP="00757B48">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1</w:t>
      </w:r>
      <w:r w:rsidR="00794923" w:rsidRPr="006D1F59">
        <w:rPr>
          <w:rFonts w:ascii="Times New Roman" w:hAnsi="Times New Roman"/>
          <w:sz w:val="24"/>
          <w:szCs w:val="24"/>
          <w:lang w:val="uk-UA"/>
        </w:rPr>
        <w:t>0</w:t>
      </w:r>
      <w:r w:rsidRPr="006D1F59">
        <w:rPr>
          <w:rFonts w:ascii="Times New Roman" w:hAnsi="Times New Roman"/>
          <w:sz w:val="24"/>
          <w:szCs w:val="24"/>
          <w:lang w:val="uk-UA"/>
        </w:rPr>
        <w:t xml:space="preserve">.6. Жодна зі Сторін не має права передавати права та обов’язки за даним Договором третім особам  без отримання письмової згоди другої Сторони.  </w:t>
      </w:r>
    </w:p>
    <w:p w:rsidR="00757B48" w:rsidRPr="006D1F59" w:rsidRDefault="00757B48" w:rsidP="00757B48">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1</w:t>
      </w:r>
      <w:r w:rsidR="00794923" w:rsidRPr="006D1F59">
        <w:rPr>
          <w:rFonts w:ascii="Times New Roman" w:hAnsi="Times New Roman"/>
          <w:sz w:val="24"/>
          <w:szCs w:val="24"/>
          <w:lang w:val="uk-UA"/>
        </w:rPr>
        <w:t>0</w:t>
      </w:r>
      <w:r w:rsidRPr="006D1F59">
        <w:rPr>
          <w:rFonts w:ascii="Times New Roman" w:hAnsi="Times New Roman"/>
          <w:sz w:val="24"/>
          <w:szCs w:val="24"/>
          <w:lang w:val="uk-UA"/>
        </w:rPr>
        <w:t>.7. Представники Сторін, уповноважені на укладання даного Договору, погодилися, що їхні персональні дані, які стали відомі Сторонам у зв’язку із укладанням Договору,  включаються до баз персональних даних Сторін.</w:t>
      </w:r>
    </w:p>
    <w:p w:rsidR="00757B48" w:rsidRPr="006D1F59" w:rsidRDefault="00757B48" w:rsidP="00757B48">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 xml:space="preserve">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законодавством України.</w:t>
      </w:r>
    </w:p>
    <w:p w:rsidR="00757B48" w:rsidRPr="006D1F59" w:rsidRDefault="00757B48" w:rsidP="00757B48">
      <w:pPr>
        <w:spacing w:after="0" w:line="240" w:lineRule="auto"/>
        <w:jc w:val="both"/>
        <w:rPr>
          <w:rFonts w:ascii="Times New Roman" w:hAnsi="Times New Roman"/>
          <w:sz w:val="24"/>
          <w:szCs w:val="24"/>
          <w:lang w:val="uk-UA"/>
        </w:rPr>
      </w:pPr>
      <w:r w:rsidRPr="006D1F59">
        <w:rPr>
          <w:rFonts w:ascii="Times New Roman" w:hAnsi="Times New Roman"/>
          <w:sz w:val="24"/>
          <w:szCs w:val="24"/>
          <w:lang w:val="uk-UA"/>
        </w:rPr>
        <w:t xml:space="preserve">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    </w:t>
      </w:r>
    </w:p>
    <w:p w:rsidR="00F56E47" w:rsidRPr="006D1F59" w:rsidRDefault="00F56E47" w:rsidP="00F56E47">
      <w:pPr>
        <w:widowControl w:val="0"/>
        <w:tabs>
          <w:tab w:val="center" w:pos="4677"/>
          <w:tab w:val="right" w:pos="9355"/>
        </w:tabs>
        <w:spacing w:after="0" w:line="240" w:lineRule="auto"/>
        <w:jc w:val="center"/>
        <w:rPr>
          <w:rFonts w:ascii="Times New Roman" w:hAnsi="Times New Roman"/>
          <w:b/>
          <w:bCs/>
          <w:sz w:val="24"/>
          <w:szCs w:val="24"/>
          <w:lang w:val="uk-UA" w:eastAsia="uk-UA"/>
        </w:rPr>
      </w:pPr>
    </w:p>
    <w:p w:rsidR="00F56E47" w:rsidRPr="006D1F59" w:rsidRDefault="00F56E47" w:rsidP="00F56E47">
      <w:pPr>
        <w:widowControl w:val="0"/>
        <w:tabs>
          <w:tab w:val="center" w:pos="4677"/>
          <w:tab w:val="right" w:pos="9355"/>
        </w:tabs>
        <w:spacing w:after="0" w:line="240" w:lineRule="auto"/>
        <w:jc w:val="center"/>
        <w:rPr>
          <w:rFonts w:ascii="Times New Roman" w:eastAsia="Times New Roman" w:hAnsi="Times New Roman"/>
          <w:sz w:val="24"/>
          <w:szCs w:val="24"/>
          <w:lang w:val="uk-UA" w:eastAsia="ru-RU"/>
        </w:rPr>
      </w:pPr>
      <w:r w:rsidRPr="006D1F59">
        <w:rPr>
          <w:rFonts w:ascii="Times New Roman" w:eastAsia="Times New Roman" w:hAnsi="Times New Roman"/>
          <w:b/>
          <w:bCs/>
          <w:sz w:val="24"/>
          <w:szCs w:val="24"/>
          <w:lang w:val="uk-UA" w:eastAsia="uk-UA"/>
        </w:rPr>
        <w:t>11. Додатки до Договору</w:t>
      </w:r>
    </w:p>
    <w:p w:rsidR="00BC0DC9" w:rsidRPr="006D1F59" w:rsidRDefault="00BC0DC9" w:rsidP="00F56E47">
      <w:pPr>
        <w:widowControl w:val="0"/>
        <w:spacing w:after="0" w:line="240" w:lineRule="auto"/>
        <w:jc w:val="both"/>
        <w:rPr>
          <w:rFonts w:ascii="Times New Roman" w:eastAsia="Times New Roman" w:hAnsi="Times New Roman"/>
          <w:bCs/>
          <w:sz w:val="24"/>
          <w:szCs w:val="24"/>
          <w:lang w:val="uk-UA" w:eastAsia="uk-UA"/>
        </w:rPr>
      </w:pPr>
    </w:p>
    <w:p w:rsidR="00F56E47" w:rsidRPr="000D6C7D" w:rsidRDefault="00F56E47" w:rsidP="00F56E47">
      <w:pPr>
        <w:widowControl w:val="0"/>
        <w:spacing w:after="0" w:line="240" w:lineRule="auto"/>
        <w:jc w:val="both"/>
        <w:rPr>
          <w:rFonts w:ascii="Times New Roman" w:eastAsia="Times New Roman" w:hAnsi="Times New Roman"/>
          <w:i/>
          <w:sz w:val="24"/>
          <w:szCs w:val="24"/>
          <w:lang w:val="uk-UA" w:eastAsia="ru-RU"/>
        </w:rPr>
      </w:pPr>
      <w:r w:rsidRPr="006D1F59">
        <w:rPr>
          <w:rFonts w:ascii="Times New Roman" w:eastAsia="Times New Roman" w:hAnsi="Times New Roman"/>
          <w:bCs/>
          <w:sz w:val="24"/>
          <w:szCs w:val="24"/>
          <w:lang w:val="uk-UA" w:eastAsia="uk-UA"/>
        </w:rPr>
        <w:t>11.1</w:t>
      </w:r>
      <w:r w:rsidRPr="006D1F59">
        <w:rPr>
          <w:rFonts w:ascii="Times New Roman" w:eastAsia="Times New Roman" w:hAnsi="Times New Roman"/>
          <w:b/>
          <w:bCs/>
          <w:sz w:val="24"/>
          <w:szCs w:val="24"/>
          <w:lang w:val="uk-UA" w:eastAsia="uk-UA"/>
        </w:rPr>
        <w:t xml:space="preserve"> </w:t>
      </w:r>
      <w:r w:rsidRPr="006D1F59">
        <w:rPr>
          <w:rFonts w:ascii="Times New Roman" w:eastAsia="Times New Roman" w:hAnsi="Times New Roman"/>
          <w:sz w:val="24"/>
          <w:szCs w:val="24"/>
          <w:lang w:val="uk-UA" w:eastAsia="ru-RU"/>
        </w:rPr>
        <w:t xml:space="preserve">Невід’ємною частиною </w:t>
      </w:r>
      <w:r w:rsidR="006D1F59">
        <w:rPr>
          <w:rFonts w:ascii="Times New Roman" w:eastAsia="Times New Roman" w:hAnsi="Times New Roman"/>
          <w:sz w:val="24"/>
          <w:szCs w:val="24"/>
          <w:lang w:val="uk-UA" w:eastAsia="ru-RU"/>
        </w:rPr>
        <w:t xml:space="preserve">даного </w:t>
      </w:r>
      <w:r w:rsidRPr="006D1F59">
        <w:rPr>
          <w:rFonts w:ascii="Times New Roman" w:eastAsia="Times New Roman" w:hAnsi="Times New Roman"/>
          <w:sz w:val="24"/>
          <w:szCs w:val="24"/>
          <w:lang w:val="uk-UA" w:eastAsia="ru-RU"/>
        </w:rPr>
        <w:t>Договору є:</w:t>
      </w:r>
      <w:r w:rsidR="006D1F59">
        <w:rPr>
          <w:rFonts w:ascii="Times New Roman" w:eastAsia="Times New Roman" w:hAnsi="Times New Roman"/>
          <w:sz w:val="24"/>
          <w:szCs w:val="24"/>
          <w:lang w:val="uk-UA" w:eastAsia="ru-RU"/>
        </w:rPr>
        <w:t xml:space="preserve"> </w:t>
      </w:r>
      <w:r w:rsidRPr="006D1F59">
        <w:rPr>
          <w:rFonts w:ascii="Times New Roman" w:hAnsi="Times New Roman"/>
          <w:sz w:val="24"/>
          <w:szCs w:val="24"/>
          <w:lang w:val="uk-UA"/>
        </w:rPr>
        <w:t>Специфікація</w:t>
      </w:r>
      <w:r w:rsidR="006D1F59" w:rsidRPr="006D1F59">
        <w:rPr>
          <w:rFonts w:ascii="Times New Roman" w:hAnsi="Times New Roman"/>
          <w:sz w:val="24"/>
          <w:szCs w:val="24"/>
          <w:lang w:val="uk-UA"/>
        </w:rPr>
        <w:t xml:space="preserve"> </w:t>
      </w:r>
      <w:r w:rsidR="006D1F59">
        <w:rPr>
          <w:rFonts w:ascii="Times New Roman" w:hAnsi="Times New Roman"/>
          <w:sz w:val="24"/>
          <w:szCs w:val="24"/>
          <w:lang w:val="uk-UA"/>
        </w:rPr>
        <w:t>(</w:t>
      </w:r>
      <w:r w:rsidR="006D1F59" w:rsidRPr="006D1F59">
        <w:rPr>
          <w:rFonts w:ascii="Times New Roman" w:hAnsi="Times New Roman"/>
          <w:sz w:val="24"/>
          <w:szCs w:val="24"/>
          <w:lang w:val="uk-UA"/>
        </w:rPr>
        <w:t>Додаток 1</w:t>
      </w:r>
      <w:r w:rsidR="006D1F59">
        <w:rPr>
          <w:rFonts w:ascii="Times New Roman" w:hAnsi="Times New Roman"/>
          <w:sz w:val="24"/>
          <w:szCs w:val="24"/>
          <w:lang w:val="uk-UA"/>
        </w:rPr>
        <w:t xml:space="preserve">), </w:t>
      </w:r>
      <w:r w:rsidRPr="006D1F59">
        <w:rPr>
          <w:rFonts w:ascii="Times New Roman" w:hAnsi="Times New Roman"/>
          <w:sz w:val="24"/>
          <w:szCs w:val="24"/>
          <w:lang w:val="uk-UA"/>
        </w:rPr>
        <w:t xml:space="preserve"> Акт приймання-передачі Товару</w:t>
      </w:r>
      <w:r w:rsidR="006D1F59" w:rsidRPr="006D1F59">
        <w:rPr>
          <w:rFonts w:ascii="Times New Roman" w:eastAsia="Times New Roman" w:hAnsi="Times New Roman"/>
          <w:sz w:val="24"/>
          <w:szCs w:val="24"/>
          <w:lang w:val="uk-UA" w:eastAsia="ru-RU"/>
        </w:rPr>
        <w:t xml:space="preserve"> </w:t>
      </w:r>
      <w:r w:rsidR="006D1F59">
        <w:rPr>
          <w:rFonts w:ascii="Times New Roman" w:eastAsia="Times New Roman" w:hAnsi="Times New Roman"/>
          <w:sz w:val="24"/>
          <w:szCs w:val="24"/>
          <w:lang w:val="uk-UA" w:eastAsia="ru-RU"/>
        </w:rPr>
        <w:t>(</w:t>
      </w:r>
      <w:r w:rsidR="006D1F59" w:rsidRPr="006D1F59">
        <w:rPr>
          <w:rFonts w:ascii="Times New Roman" w:eastAsia="Times New Roman" w:hAnsi="Times New Roman"/>
          <w:sz w:val="24"/>
          <w:szCs w:val="24"/>
          <w:lang w:val="uk-UA" w:eastAsia="ru-RU"/>
        </w:rPr>
        <w:t>Додаток 2</w:t>
      </w:r>
      <w:r w:rsidR="006D1F59" w:rsidRPr="000D6C7D">
        <w:rPr>
          <w:rFonts w:ascii="Times New Roman" w:eastAsia="Times New Roman" w:hAnsi="Times New Roman"/>
          <w:sz w:val="24"/>
          <w:szCs w:val="24"/>
          <w:lang w:val="uk-UA" w:eastAsia="ru-RU"/>
        </w:rPr>
        <w:t>)</w:t>
      </w:r>
      <w:r w:rsidR="000D6C7D">
        <w:rPr>
          <w:rFonts w:ascii="Times New Roman" w:eastAsia="Times New Roman" w:hAnsi="Times New Roman"/>
          <w:i/>
          <w:sz w:val="24"/>
          <w:szCs w:val="24"/>
          <w:lang w:val="uk-UA" w:eastAsia="ru-RU"/>
        </w:rPr>
        <w:t xml:space="preserve"> </w:t>
      </w:r>
      <w:r w:rsidR="000D6C7D" w:rsidRPr="000D6C7D">
        <w:rPr>
          <w:rFonts w:ascii="Times New Roman" w:eastAsia="Times New Roman" w:hAnsi="Times New Roman"/>
          <w:i/>
          <w:sz w:val="24"/>
          <w:szCs w:val="24"/>
          <w:lang w:val="uk-UA" w:eastAsia="ru-RU"/>
        </w:rPr>
        <w:t>(зміст додатків визначається сторонами під час укладання договору за встановленою формою)</w:t>
      </w:r>
      <w:r w:rsidR="004A5A2E" w:rsidRPr="000D6C7D">
        <w:rPr>
          <w:rFonts w:ascii="Times New Roman" w:hAnsi="Times New Roman"/>
          <w:i/>
          <w:sz w:val="24"/>
          <w:szCs w:val="24"/>
          <w:lang w:val="uk-UA"/>
        </w:rPr>
        <w:t>.</w:t>
      </w:r>
    </w:p>
    <w:p w:rsidR="00F56E47" w:rsidRPr="005918C1" w:rsidRDefault="00F56E47" w:rsidP="00F56E47">
      <w:pPr>
        <w:widowControl w:val="0"/>
        <w:spacing w:after="0" w:line="240" w:lineRule="auto"/>
        <w:jc w:val="center"/>
        <w:rPr>
          <w:rFonts w:ascii="Times New Roman" w:eastAsia="Times New Roman" w:hAnsi="Times New Roman"/>
          <w:b/>
          <w:sz w:val="27"/>
          <w:szCs w:val="27"/>
          <w:lang w:val="uk-UA" w:eastAsia="ru-RU"/>
        </w:rPr>
      </w:pPr>
    </w:p>
    <w:p w:rsidR="00F56E47" w:rsidRPr="000D6C7D" w:rsidRDefault="00F56E47" w:rsidP="00F56E47">
      <w:pPr>
        <w:widowControl w:val="0"/>
        <w:spacing w:after="0" w:line="240" w:lineRule="auto"/>
        <w:jc w:val="center"/>
        <w:rPr>
          <w:rFonts w:ascii="Times New Roman" w:eastAsia="Times New Roman" w:hAnsi="Times New Roman"/>
          <w:b/>
          <w:sz w:val="24"/>
          <w:szCs w:val="24"/>
          <w:lang w:val="uk-UA" w:eastAsia="ru-RU"/>
        </w:rPr>
      </w:pPr>
      <w:r w:rsidRPr="000D6C7D">
        <w:rPr>
          <w:rFonts w:ascii="Times New Roman" w:hAnsi="Times New Roman"/>
          <w:b/>
          <w:sz w:val="24"/>
          <w:szCs w:val="24"/>
          <w:lang w:val="uk-UA"/>
        </w:rPr>
        <w:t>12</w:t>
      </w:r>
      <w:r w:rsidRPr="000D6C7D">
        <w:rPr>
          <w:rFonts w:ascii="Times New Roman" w:eastAsia="Times New Roman" w:hAnsi="Times New Roman"/>
          <w:b/>
          <w:sz w:val="24"/>
          <w:szCs w:val="24"/>
          <w:lang w:val="uk-UA" w:eastAsia="ru-RU"/>
        </w:rPr>
        <w:t xml:space="preserve">. Місцезнаходження та банківські реквізити </w:t>
      </w:r>
      <w:r w:rsidR="004A5A2E" w:rsidRPr="000D6C7D">
        <w:rPr>
          <w:rFonts w:ascii="Times New Roman" w:eastAsia="Times New Roman" w:hAnsi="Times New Roman"/>
          <w:b/>
          <w:sz w:val="24"/>
          <w:szCs w:val="24"/>
          <w:lang w:val="uk-UA" w:eastAsia="ru-RU"/>
        </w:rPr>
        <w:t>С</w:t>
      </w:r>
      <w:r w:rsidRPr="000D6C7D">
        <w:rPr>
          <w:rFonts w:ascii="Times New Roman" w:eastAsia="Times New Roman" w:hAnsi="Times New Roman"/>
          <w:b/>
          <w:sz w:val="24"/>
          <w:szCs w:val="24"/>
          <w:lang w:val="uk-UA" w:eastAsia="ru-RU"/>
        </w:rPr>
        <w:t>торін</w:t>
      </w:r>
    </w:p>
    <w:p w:rsidR="00FB1E2F" w:rsidRPr="000D6C7D" w:rsidRDefault="00FB1E2F" w:rsidP="00F56E47">
      <w:pPr>
        <w:widowControl w:val="0"/>
        <w:spacing w:after="0" w:line="240" w:lineRule="auto"/>
        <w:jc w:val="center"/>
        <w:rPr>
          <w:rFonts w:ascii="Times New Roman" w:hAnsi="Times New Roman"/>
          <w:b/>
          <w:sz w:val="24"/>
          <w:szCs w:val="24"/>
          <w:lang w:val="uk-UA"/>
        </w:rPr>
      </w:pPr>
    </w:p>
    <w:p w:rsidR="000D6C7D" w:rsidRDefault="000D6C7D" w:rsidP="000D6C7D">
      <w:pPr>
        <w:spacing w:after="0"/>
        <w:ind w:left="709"/>
        <w:contextualSpacing/>
        <w:rPr>
          <w:rFonts w:ascii="Times New Roman" w:hAnsi="Times New Roman"/>
          <w:sz w:val="27"/>
          <w:szCs w:val="27"/>
          <w:lang w:val="uk-UA"/>
        </w:rPr>
      </w:pPr>
    </w:p>
    <w:p w:rsidR="000D6C7D" w:rsidRDefault="000D6C7D" w:rsidP="000D6C7D">
      <w:pPr>
        <w:spacing w:after="0"/>
        <w:ind w:left="709"/>
        <w:contextualSpacing/>
        <w:rPr>
          <w:rFonts w:ascii="Times New Roman" w:hAnsi="Times New Roman"/>
          <w:sz w:val="27"/>
          <w:szCs w:val="27"/>
          <w:lang w:val="uk-UA"/>
        </w:rPr>
      </w:pPr>
    </w:p>
    <w:p w:rsidR="000D6C7D" w:rsidRDefault="000D6C7D" w:rsidP="000D6C7D">
      <w:pPr>
        <w:spacing w:after="0"/>
        <w:ind w:left="709"/>
        <w:contextualSpacing/>
        <w:rPr>
          <w:rFonts w:ascii="Times New Roman" w:hAnsi="Times New Roman"/>
          <w:sz w:val="27"/>
          <w:szCs w:val="27"/>
          <w:lang w:val="uk-UA"/>
        </w:rPr>
      </w:pPr>
    </w:p>
    <w:p w:rsidR="006D1F59" w:rsidRDefault="006D1F59" w:rsidP="000D6C7D">
      <w:pPr>
        <w:spacing w:after="0"/>
        <w:ind w:left="709"/>
        <w:contextualSpacing/>
        <w:rPr>
          <w:rFonts w:ascii="Times New Roman" w:hAnsi="Times New Roman"/>
          <w:sz w:val="27"/>
          <w:szCs w:val="27"/>
          <w:lang w:val="uk-UA"/>
        </w:rPr>
      </w:pPr>
      <w:proofErr w:type="spellStart"/>
      <w:r>
        <w:rPr>
          <w:rFonts w:ascii="Times New Roman" w:hAnsi="Times New Roman"/>
          <w:sz w:val="27"/>
          <w:szCs w:val="27"/>
          <w:lang w:val="uk-UA"/>
        </w:rPr>
        <w:t>Т.в.о</w:t>
      </w:r>
      <w:proofErr w:type="spellEnd"/>
      <w:r>
        <w:rPr>
          <w:rFonts w:ascii="Times New Roman" w:hAnsi="Times New Roman"/>
          <w:sz w:val="27"/>
          <w:szCs w:val="27"/>
          <w:lang w:val="uk-UA"/>
        </w:rPr>
        <w:t xml:space="preserve"> начальника служби </w:t>
      </w:r>
    </w:p>
    <w:p w:rsidR="006D1F59" w:rsidRDefault="006D1F59" w:rsidP="000D6C7D">
      <w:pPr>
        <w:spacing w:after="0"/>
        <w:ind w:left="709"/>
        <w:contextualSpacing/>
        <w:rPr>
          <w:rFonts w:ascii="Times New Roman" w:hAnsi="Times New Roman"/>
          <w:sz w:val="27"/>
          <w:szCs w:val="27"/>
          <w:lang w:val="uk-UA"/>
        </w:rPr>
      </w:pPr>
      <w:r>
        <w:rPr>
          <w:rFonts w:ascii="Times New Roman" w:hAnsi="Times New Roman"/>
          <w:sz w:val="27"/>
          <w:szCs w:val="27"/>
          <w:lang w:val="uk-UA"/>
        </w:rPr>
        <w:t xml:space="preserve">матеріально-технічного постачання  </w:t>
      </w:r>
      <w:r>
        <w:rPr>
          <w:rFonts w:ascii="Times New Roman" w:hAnsi="Times New Roman"/>
          <w:sz w:val="27"/>
          <w:szCs w:val="27"/>
          <w:lang w:val="uk-UA"/>
        </w:rPr>
        <w:tab/>
      </w:r>
      <w:r>
        <w:rPr>
          <w:rFonts w:ascii="Times New Roman" w:hAnsi="Times New Roman"/>
          <w:sz w:val="27"/>
          <w:szCs w:val="27"/>
          <w:lang w:val="uk-UA"/>
        </w:rPr>
        <w:tab/>
      </w:r>
      <w:r>
        <w:rPr>
          <w:rFonts w:ascii="Times New Roman" w:hAnsi="Times New Roman"/>
          <w:sz w:val="27"/>
          <w:szCs w:val="27"/>
          <w:lang w:val="uk-UA"/>
        </w:rPr>
        <w:tab/>
      </w:r>
      <w:r>
        <w:rPr>
          <w:rFonts w:ascii="Times New Roman" w:hAnsi="Times New Roman"/>
          <w:sz w:val="27"/>
          <w:szCs w:val="27"/>
          <w:lang w:val="uk-UA"/>
        </w:rPr>
        <w:tab/>
        <w:t>О.М.Школа</w:t>
      </w:r>
    </w:p>
    <w:p w:rsidR="006D1F59" w:rsidRDefault="006D1F59" w:rsidP="00BC0DC9">
      <w:pPr>
        <w:rPr>
          <w:rFonts w:ascii="Times New Roman" w:hAnsi="Times New Roman"/>
          <w:sz w:val="27"/>
          <w:szCs w:val="27"/>
          <w:lang w:val="uk-UA"/>
        </w:rPr>
      </w:pPr>
    </w:p>
    <w:p w:rsidR="006D1F59" w:rsidRDefault="006D1F59" w:rsidP="00BC0DC9">
      <w:pPr>
        <w:rPr>
          <w:rFonts w:ascii="Times New Roman" w:hAnsi="Times New Roman"/>
          <w:sz w:val="27"/>
          <w:szCs w:val="27"/>
          <w:lang w:val="uk-UA"/>
        </w:rPr>
      </w:pPr>
    </w:p>
    <w:p w:rsidR="000D6C7D" w:rsidRDefault="000D6C7D" w:rsidP="00BC0DC9">
      <w:pPr>
        <w:rPr>
          <w:rFonts w:ascii="Times New Roman" w:hAnsi="Times New Roman"/>
          <w:sz w:val="27"/>
          <w:szCs w:val="27"/>
          <w:lang w:val="uk-UA"/>
        </w:rPr>
      </w:pPr>
    </w:p>
    <w:p w:rsidR="000D6C7D" w:rsidRDefault="000D6C7D" w:rsidP="00BC0DC9">
      <w:pPr>
        <w:rPr>
          <w:rFonts w:ascii="Times New Roman" w:hAnsi="Times New Roman"/>
          <w:sz w:val="27"/>
          <w:szCs w:val="27"/>
          <w:lang w:val="uk-UA"/>
        </w:rPr>
      </w:pPr>
    </w:p>
    <w:p w:rsidR="000D6C7D" w:rsidRDefault="000D6C7D" w:rsidP="00BC0DC9">
      <w:pPr>
        <w:rPr>
          <w:rFonts w:ascii="Times New Roman" w:hAnsi="Times New Roman"/>
          <w:sz w:val="27"/>
          <w:szCs w:val="27"/>
          <w:lang w:val="uk-UA"/>
        </w:rPr>
      </w:pPr>
    </w:p>
    <w:p w:rsidR="000D6C7D" w:rsidRDefault="000D6C7D" w:rsidP="00BC0DC9">
      <w:pPr>
        <w:rPr>
          <w:rFonts w:ascii="Times New Roman" w:hAnsi="Times New Roman"/>
          <w:sz w:val="27"/>
          <w:szCs w:val="27"/>
          <w:lang w:val="uk-UA"/>
        </w:rPr>
      </w:pPr>
    </w:p>
    <w:p w:rsidR="000D6C7D" w:rsidRPr="005918C1" w:rsidRDefault="000D6C7D" w:rsidP="00BC0DC9">
      <w:pPr>
        <w:rPr>
          <w:rFonts w:ascii="Times New Roman" w:hAnsi="Times New Roman"/>
          <w:sz w:val="27"/>
          <w:szCs w:val="27"/>
          <w:lang w:val="uk-UA"/>
        </w:rPr>
      </w:pPr>
    </w:p>
    <w:p w:rsidR="00BC0DC9" w:rsidRPr="005918C1" w:rsidRDefault="00BC0DC9" w:rsidP="00BC0DC9">
      <w:pPr>
        <w:rPr>
          <w:rFonts w:ascii="Times New Roman" w:hAnsi="Times New Roman"/>
          <w:sz w:val="27"/>
          <w:szCs w:val="27"/>
          <w:lang w:val="uk-UA"/>
        </w:rPr>
      </w:pPr>
      <w:r w:rsidRPr="005918C1">
        <w:rPr>
          <w:rFonts w:ascii="Times New Roman" w:hAnsi="Times New Roman"/>
          <w:sz w:val="27"/>
          <w:szCs w:val="27"/>
          <w:lang w:val="uk-UA"/>
        </w:rPr>
        <w:t>НХВР__________________</w:t>
      </w:r>
    </w:p>
    <w:p w:rsidR="00BC0DC9" w:rsidRPr="005918C1" w:rsidRDefault="00746774" w:rsidP="00BC0DC9">
      <w:pPr>
        <w:rPr>
          <w:rFonts w:ascii="Times New Roman" w:hAnsi="Times New Roman"/>
          <w:sz w:val="27"/>
          <w:szCs w:val="27"/>
          <w:lang w:val="uk-UA"/>
        </w:rPr>
      </w:pPr>
      <w:proofErr w:type="spellStart"/>
      <w:r w:rsidRPr="005918C1">
        <w:rPr>
          <w:rFonts w:ascii="Times New Roman" w:hAnsi="Times New Roman"/>
          <w:sz w:val="27"/>
          <w:szCs w:val="27"/>
          <w:lang w:val="uk-UA"/>
        </w:rPr>
        <w:t>НЮП</w:t>
      </w:r>
      <w:r w:rsidR="000E2BE9">
        <w:rPr>
          <w:rFonts w:ascii="Times New Roman" w:hAnsi="Times New Roman"/>
          <w:sz w:val="27"/>
          <w:szCs w:val="27"/>
          <w:lang w:val="uk-UA"/>
        </w:rPr>
        <w:t>П</w:t>
      </w:r>
      <w:proofErr w:type="spellEnd"/>
      <w:r w:rsidRPr="005918C1">
        <w:rPr>
          <w:rFonts w:ascii="Times New Roman" w:hAnsi="Times New Roman"/>
          <w:sz w:val="27"/>
          <w:szCs w:val="27"/>
          <w:lang w:val="uk-UA"/>
        </w:rPr>
        <w:t>_________________</w:t>
      </w:r>
    </w:p>
    <w:p w:rsidR="00746774" w:rsidRPr="005918C1" w:rsidRDefault="00746774" w:rsidP="00BC0DC9">
      <w:pPr>
        <w:rPr>
          <w:rFonts w:ascii="Times New Roman" w:hAnsi="Times New Roman"/>
          <w:sz w:val="27"/>
          <w:szCs w:val="27"/>
          <w:lang w:val="uk-UA"/>
        </w:rPr>
      </w:pPr>
      <w:proofErr w:type="spellStart"/>
      <w:r w:rsidRPr="005918C1">
        <w:rPr>
          <w:rFonts w:ascii="Times New Roman" w:hAnsi="Times New Roman"/>
          <w:sz w:val="27"/>
          <w:szCs w:val="27"/>
          <w:lang w:val="uk-UA"/>
        </w:rPr>
        <w:t>Н</w:t>
      </w:r>
      <w:r w:rsidR="000E2BE9">
        <w:rPr>
          <w:rFonts w:ascii="Times New Roman" w:hAnsi="Times New Roman"/>
          <w:sz w:val="27"/>
          <w:szCs w:val="27"/>
          <w:lang w:val="uk-UA"/>
        </w:rPr>
        <w:t>ХДП</w:t>
      </w:r>
      <w:proofErr w:type="spellEnd"/>
      <w:r w:rsidRPr="005918C1">
        <w:rPr>
          <w:rFonts w:ascii="Times New Roman" w:hAnsi="Times New Roman"/>
          <w:sz w:val="27"/>
          <w:szCs w:val="27"/>
          <w:lang w:val="uk-UA"/>
        </w:rPr>
        <w:t>_________________</w:t>
      </w:r>
    </w:p>
    <w:p w:rsidR="000D6C7D" w:rsidRDefault="000D6C7D">
      <w:pPr>
        <w:rPr>
          <w:rFonts w:ascii="Times New Roman" w:hAnsi="Times New Roman"/>
          <w:sz w:val="27"/>
          <w:szCs w:val="27"/>
          <w:lang w:val="uk-UA"/>
        </w:rPr>
      </w:pPr>
      <w:r>
        <w:rPr>
          <w:rFonts w:ascii="Times New Roman" w:hAnsi="Times New Roman"/>
          <w:sz w:val="27"/>
          <w:szCs w:val="27"/>
          <w:lang w:val="uk-UA"/>
        </w:rPr>
        <w:br w:type="page"/>
      </w:r>
    </w:p>
    <w:p w:rsidR="005A5985" w:rsidRPr="006D1F59" w:rsidRDefault="004A5A2E" w:rsidP="006D1F59">
      <w:pPr>
        <w:jc w:val="right"/>
        <w:rPr>
          <w:rFonts w:ascii="Times New Roman" w:hAnsi="Times New Roman"/>
          <w:sz w:val="24"/>
          <w:szCs w:val="24"/>
          <w:lang w:val="uk-UA"/>
        </w:rPr>
      </w:pPr>
      <w:r w:rsidRPr="006D1F59">
        <w:rPr>
          <w:rFonts w:ascii="Times New Roman" w:hAnsi="Times New Roman"/>
          <w:sz w:val="24"/>
          <w:szCs w:val="24"/>
          <w:lang w:val="uk-UA"/>
        </w:rPr>
        <w:lastRenderedPageBreak/>
        <w:t>Додаток 1</w:t>
      </w:r>
    </w:p>
    <w:p w:rsidR="004A5A2E" w:rsidRPr="006D1F59" w:rsidRDefault="004A5A2E" w:rsidP="004A5A2E">
      <w:pPr>
        <w:tabs>
          <w:tab w:val="left" w:pos="567"/>
        </w:tabs>
        <w:spacing w:after="0" w:line="240" w:lineRule="auto"/>
        <w:jc w:val="right"/>
        <w:rPr>
          <w:rFonts w:ascii="Times New Roman" w:hAnsi="Times New Roman"/>
          <w:sz w:val="24"/>
          <w:szCs w:val="24"/>
          <w:lang w:val="uk-UA"/>
        </w:rPr>
      </w:pPr>
      <w:r w:rsidRPr="006D1F59">
        <w:rPr>
          <w:rFonts w:ascii="Times New Roman" w:hAnsi="Times New Roman"/>
          <w:sz w:val="24"/>
          <w:szCs w:val="24"/>
          <w:lang w:val="uk-UA"/>
        </w:rPr>
        <w:t>до Договору №___________</w:t>
      </w:r>
    </w:p>
    <w:p w:rsidR="004A5A2E" w:rsidRPr="006D1F59" w:rsidRDefault="004A5A2E" w:rsidP="004A5A2E">
      <w:pPr>
        <w:tabs>
          <w:tab w:val="left" w:pos="567"/>
        </w:tabs>
        <w:spacing w:after="0" w:line="240" w:lineRule="auto"/>
        <w:jc w:val="right"/>
        <w:rPr>
          <w:rFonts w:ascii="Times New Roman" w:hAnsi="Times New Roman"/>
          <w:sz w:val="24"/>
          <w:szCs w:val="24"/>
          <w:lang w:val="uk-UA"/>
        </w:rPr>
      </w:pPr>
      <w:r w:rsidRPr="006D1F59">
        <w:rPr>
          <w:rFonts w:ascii="Times New Roman" w:hAnsi="Times New Roman"/>
          <w:sz w:val="24"/>
          <w:szCs w:val="24"/>
          <w:lang w:val="uk-UA"/>
        </w:rPr>
        <w:t>від «_____»____________20</w:t>
      </w:r>
      <w:r w:rsidR="000D6C7D">
        <w:rPr>
          <w:rFonts w:ascii="Times New Roman" w:hAnsi="Times New Roman"/>
          <w:sz w:val="24"/>
          <w:szCs w:val="24"/>
          <w:lang w:val="uk-UA"/>
        </w:rPr>
        <w:t xml:space="preserve">21 </w:t>
      </w:r>
      <w:r w:rsidRPr="006D1F59">
        <w:rPr>
          <w:rFonts w:ascii="Times New Roman" w:hAnsi="Times New Roman"/>
          <w:sz w:val="24"/>
          <w:szCs w:val="24"/>
          <w:lang w:val="uk-UA"/>
        </w:rPr>
        <w:t>року</w:t>
      </w:r>
    </w:p>
    <w:p w:rsidR="004A5A2E" w:rsidRPr="009229EB" w:rsidRDefault="004A5A2E" w:rsidP="004A5A2E">
      <w:pPr>
        <w:tabs>
          <w:tab w:val="left" w:pos="567"/>
        </w:tabs>
        <w:spacing w:after="0" w:line="240" w:lineRule="auto"/>
        <w:jc w:val="right"/>
        <w:rPr>
          <w:rFonts w:ascii="Times New Roman" w:hAnsi="Times New Roman"/>
          <w:sz w:val="28"/>
          <w:szCs w:val="28"/>
          <w:lang w:val="uk-UA"/>
        </w:rPr>
      </w:pPr>
    </w:p>
    <w:p w:rsidR="005A5985" w:rsidRPr="009229EB" w:rsidRDefault="005A5985" w:rsidP="00F56E47">
      <w:pPr>
        <w:widowControl w:val="0"/>
        <w:autoSpaceDN w:val="0"/>
        <w:spacing w:after="0" w:line="240" w:lineRule="auto"/>
        <w:jc w:val="right"/>
        <w:rPr>
          <w:rFonts w:ascii="Times New Roman" w:hAnsi="Times New Roman"/>
          <w:b/>
          <w:sz w:val="28"/>
          <w:szCs w:val="28"/>
          <w:lang w:val="uk-UA"/>
        </w:rPr>
      </w:pPr>
    </w:p>
    <w:p w:rsidR="00F56E47" w:rsidRPr="006D1F59" w:rsidRDefault="004A5A2E" w:rsidP="00F56E47">
      <w:pPr>
        <w:widowControl w:val="0"/>
        <w:autoSpaceDN w:val="0"/>
        <w:spacing w:after="0" w:line="240" w:lineRule="auto"/>
        <w:jc w:val="center"/>
        <w:rPr>
          <w:rFonts w:ascii="Times New Roman" w:hAnsi="Times New Roman"/>
          <w:b/>
          <w:sz w:val="24"/>
          <w:szCs w:val="24"/>
          <w:lang w:val="uk-UA"/>
        </w:rPr>
      </w:pPr>
      <w:r w:rsidRPr="006D1F59">
        <w:rPr>
          <w:rFonts w:ascii="Times New Roman" w:hAnsi="Times New Roman"/>
          <w:b/>
          <w:sz w:val="24"/>
          <w:szCs w:val="24"/>
          <w:lang w:val="uk-UA"/>
        </w:rPr>
        <w:t>СПЕЦИФІКАЦІЯ</w:t>
      </w:r>
    </w:p>
    <w:p w:rsidR="005A5985" w:rsidRPr="006D1F59" w:rsidRDefault="005A5985" w:rsidP="00F56E47">
      <w:pPr>
        <w:widowControl w:val="0"/>
        <w:autoSpaceDN w:val="0"/>
        <w:spacing w:after="0"/>
        <w:jc w:val="center"/>
        <w:rPr>
          <w:rFonts w:ascii="Times New Roman" w:hAnsi="Times New Roman"/>
          <w:b/>
          <w:i/>
          <w:sz w:val="24"/>
          <w:szCs w:val="24"/>
          <w:lang w:val="uk-UA"/>
        </w:rPr>
      </w:pPr>
    </w:p>
    <w:p w:rsidR="004A28A2" w:rsidRPr="006D1F59" w:rsidRDefault="004A28A2" w:rsidP="00F47CD3">
      <w:pPr>
        <w:widowControl w:val="0"/>
        <w:autoSpaceDN w:val="0"/>
        <w:spacing w:after="0"/>
        <w:rPr>
          <w:rFonts w:ascii="Times New Roman" w:hAnsi="Times New Roman"/>
          <w:b/>
          <w:i/>
          <w:sz w:val="24"/>
          <w:szCs w:val="24"/>
          <w:lang w:val="uk-UA"/>
        </w:rPr>
      </w:pPr>
    </w:p>
    <w:tbl>
      <w:tblPr>
        <w:tblStyle w:val="a5"/>
        <w:tblW w:w="10632" w:type="dxa"/>
        <w:tblInd w:w="108" w:type="dxa"/>
        <w:tblLayout w:type="fixed"/>
        <w:tblLook w:val="04A0"/>
      </w:tblPr>
      <w:tblGrid>
        <w:gridCol w:w="567"/>
        <w:gridCol w:w="1985"/>
        <w:gridCol w:w="1771"/>
        <w:gridCol w:w="561"/>
        <w:gridCol w:w="1738"/>
        <w:gridCol w:w="1787"/>
        <w:gridCol w:w="947"/>
        <w:gridCol w:w="1276"/>
      </w:tblGrid>
      <w:tr w:rsidR="00736526" w:rsidRPr="006D1F59" w:rsidTr="00736526">
        <w:tc>
          <w:tcPr>
            <w:tcW w:w="567" w:type="dxa"/>
            <w:tcBorders>
              <w:top w:val="single" w:sz="12" w:space="0" w:color="auto"/>
              <w:left w:val="single" w:sz="12" w:space="0" w:color="auto"/>
              <w:right w:val="single" w:sz="12" w:space="0" w:color="auto"/>
            </w:tcBorders>
          </w:tcPr>
          <w:p w:rsidR="00736526" w:rsidRPr="006D1F59" w:rsidRDefault="00736526" w:rsidP="000632D0">
            <w:pPr>
              <w:tabs>
                <w:tab w:val="left" w:pos="567"/>
              </w:tabs>
              <w:jc w:val="center"/>
              <w:rPr>
                <w:rFonts w:ascii="Times New Roman" w:hAnsi="Times New Roman"/>
                <w:sz w:val="24"/>
                <w:szCs w:val="24"/>
              </w:rPr>
            </w:pPr>
            <w:r w:rsidRPr="006D1F59">
              <w:rPr>
                <w:rFonts w:ascii="Times New Roman" w:hAnsi="Times New Roman"/>
                <w:sz w:val="24"/>
                <w:szCs w:val="24"/>
              </w:rPr>
              <w:t xml:space="preserve">№ </w:t>
            </w:r>
            <w:r>
              <w:rPr>
                <w:rFonts w:ascii="Times New Roman" w:hAnsi="Times New Roman"/>
                <w:sz w:val="24"/>
                <w:szCs w:val="24"/>
              </w:rPr>
              <w:t>з</w:t>
            </w:r>
            <w:r w:rsidRPr="006D1F59">
              <w:rPr>
                <w:rFonts w:ascii="Times New Roman" w:hAnsi="Times New Roman"/>
                <w:sz w:val="24"/>
                <w:szCs w:val="24"/>
              </w:rPr>
              <w:t>/п</w:t>
            </w:r>
          </w:p>
        </w:tc>
        <w:tc>
          <w:tcPr>
            <w:tcW w:w="1985" w:type="dxa"/>
            <w:tcBorders>
              <w:top w:val="single" w:sz="12" w:space="0" w:color="auto"/>
              <w:left w:val="single" w:sz="12" w:space="0" w:color="auto"/>
              <w:right w:val="single" w:sz="12" w:space="0" w:color="auto"/>
            </w:tcBorders>
          </w:tcPr>
          <w:p w:rsidR="00736526" w:rsidRPr="006D1F59" w:rsidRDefault="00736526" w:rsidP="000632D0">
            <w:pPr>
              <w:tabs>
                <w:tab w:val="left" w:pos="567"/>
              </w:tabs>
              <w:jc w:val="center"/>
              <w:rPr>
                <w:rFonts w:ascii="Times New Roman" w:hAnsi="Times New Roman"/>
                <w:sz w:val="24"/>
                <w:szCs w:val="24"/>
              </w:rPr>
            </w:pPr>
            <w:r>
              <w:rPr>
                <w:rFonts w:ascii="Times New Roman" w:hAnsi="Times New Roman"/>
                <w:sz w:val="24"/>
                <w:szCs w:val="24"/>
              </w:rPr>
              <w:t>Найменування товару</w:t>
            </w:r>
          </w:p>
        </w:tc>
        <w:tc>
          <w:tcPr>
            <w:tcW w:w="1771" w:type="dxa"/>
            <w:tcBorders>
              <w:top w:val="single" w:sz="12" w:space="0" w:color="auto"/>
              <w:left w:val="single" w:sz="12" w:space="0" w:color="auto"/>
              <w:bottom w:val="single" w:sz="12" w:space="0" w:color="auto"/>
              <w:right w:val="single" w:sz="12" w:space="0" w:color="auto"/>
            </w:tcBorders>
          </w:tcPr>
          <w:p w:rsidR="00736526" w:rsidRPr="006D1F59" w:rsidRDefault="00736526" w:rsidP="000632D0">
            <w:pPr>
              <w:tabs>
                <w:tab w:val="left" w:pos="567"/>
              </w:tabs>
              <w:jc w:val="center"/>
              <w:rPr>
                <w:rFonts w:ascii="Times New Roman" w:hAnsi="Times New Roman"/>
                <w:sz w:val="24"/>
                <w:szCs w:val="24"/>
              </w:rPr>
            </w:pPr>
            <w:r w:rsidRPr="006D1F59">
              <w:rPr>
                <w:rFonts w:ascii="Times New Roman" w:hAnsi="Times New Roman"/>
                <w:sz w:val="24"/>
                <w:szCs w:val="24"/>
              </w:rPr>
              <w:t>Вага нетто, г</w:t>
            </w:r>
          </w:p>
        </w:tc>
        <w:tc>
          <w:tcPr>
            <w:tcW w:w="561" w:type="dxa"/>
            <w:tcBorders>
              <w:top w:val="single" w:sz="12" w:space="0" w:color="auto"/>
              <w:left w:val="single" w:sz="12" w:space="0" w:color="auto"/>
              <w:bottom w:val="single" w:sz="12" w:space="0" w:color="auto"/>
              <w:right w:val="single" w:sz="12" w:space="0" w:color="auto"/>
            </w:tcBorders>
          </w:tcPr>
          <w:p w:rsidR="00736526" w:rsidRPr="006D1F59" w:rsidRDefault="00736526" w:rsidP="000E2BE9">
            <w:pPr>
              <w:tabs>
                <w:tab w:val="left" w:pos="567"/>
              </w:tabs>
              <w:jc w:val="center"/>
              <w:rPr>
                <w:rFonts w:ascii="Times New Roman" w:hAnsi="Times New Roman"/>
                <w:sz w:val="24"/>
                <w:szCs w:val="24"/>
              </w:rPr>
            </w:pPr>
            <w:r w:rsidRPr="006D1F59">
              <w:rPr>
                <w:rFonts w:ascii="Times New Roman" w:hAnsi="Times New Roman"/>
                <w:sz w:val="24"/>
                <w:szCs w:val="24"/>
              </w:rPr>
              <w:t xml:space="preserve">№ </w:t>
            </w:r>
            <w:r>
              <w:rPr>
                <w:rFonts w:ascii="Times New Roman" w:hAnsi="Times New Roman"/>
                <w:sz w:val="24"/>
                <w:szCs w:val="24"/>
              </w:rPr>
              <w:t>з</w:t>
            </w:r>
            <w:r w:rsidRPr="006D1F59">
              <w:rPr>
                <w:rFonts w:ascii="Times New Roman" w:hAnsi="Times New Roman"/>
                <w:sz w:val="24"/>
                <w:szCs w:val="24"/>
              </w:rPr>
              <w:t>/п</w:t>
            </w:r>
          </w:p>
        </w:tc>
        <w:tc>
          <w:tcPr>
            <w:tcW w:w="1738" w:type="dxa"/>
            <w:tcBorders>
              <w:top w:val="single" w:sz="12" w:space="0" w:color="auto"/>
              <w:left w:val="single" w:sz="12" w:space="0" w:color="auto"/>
              <w:bottom w:val="single" w:sz="12" w:space="0" w:color="auto"/>
              <w:right w:val="single" w:sz="12" w:space="0" w:color="auto"/>
            </w:tcBorders>
          </w:tcPr>
          <w:p w:rsidR="00736526" w:rsidRPr="006D1F59" w:rsidRDefault="00736526" w:rsidP="000632D0">
            <w:pPr>
              <w:tabs>
                <w:tab w:val="left" w:pos="567"/>
              </w:tabs>
              <w:jc w:val="center"/>
              <w:rPr>
                <w:rFonts w:ascii="Times New Roman" w:hAnsi="Times New Roman"/>
                <w:sz w:val="24"/>
                <w:szCs w:val="24"/>
              </w:rPr>
            </w:pPr>
            <w:r w:rsidRPr="006D1F59">
              <w:rPr>
                <w:rFonts w:ascii="Times New Roman" w:hAnsi="Times New Roman"/>
                <w:sz w:val="24"/>
                <w:szCs w:val="24"/>
              </w:rPr>
              <w:t xml:space="preserve">Види </w:t>
            </w:r>
            <w:r w:rsidRPr="006D1F59">
              <w:rPr>
                <w:rFonts w:ascii="Times New Roman" w:hAnsi="Times New Roman"/>
                <w:color w:val="000000"/>
                <w:sz w:val="24"/>
                <w:szCs w:val="24"/>
              </w:rPr>
              <w:t>відходів та брухту із вмістом ДМ та ДК</w:t>
            </w:r>
          </w:p>
        </w:tc>
        <w:tc>
          <w:tcPr>
            <w:tcW w:w="1787" w:type="dxa"/>
            <w:tcBorders>
              <w:top w:val="single" w:sz="12" w:space="0" w:color="auto"/>
              <w:left w:val="single" w:sz="12" w:space="0" w:color="auto"/>
              <w:bottom w:val="single" w:sz="12" w:space="0" w:color="auto"/>
              <w:right w:val="single" w:sz="12" w:space="0" w:color="auto"/>
            </w:tcBorders>
          </w:tcPr>
          <w:p w:rsidR="00736526" w:rsidRPr="006D1F59" w:rsidRDefault="00736526" w:rsidP="000632D0">
            <w:pPr>
              <w:tabs>
                <w:tab w:val="left" w:pos="567"/>
              </w:tabs>
              <w:jc w:val="center"/>
              <w:rPr>
                <w:rFonts w:ascii="Times New Roman" w:hAnsi="Times New Roman"/>
                <w:sz w:val="24"/>
                <w:szCs w:val="24"/>
              </w:rPr>
            </w:pPr>
            <w:r w:rsidRPr="006D1F59">
              <w:rPr>
                <w:rFonts w:ascii="Times New Roman" w:hAnsi="Times New Roman"/>
                <w:sz w:val="24"/>
                <w:szCs w:val="24"/>
              </w:rPr>
              <w:t>Вага відповідно до паспортних даних, г</w:t>
            </w:r>
          </w:p>
        </w:tc>
        <w:tc>
          <w:tcPr>
            <w:tcW w:w="947" w:type="dxa"/>
            <w:tcBorders>
              <w:top w:val="single" w:sz="12" w:space="0" w:color="auto"/>
              <w:left w:val="single" w:sz="12" w:space="0" w:color="auto"/>
              <w:bottom w:val="single" w:sz="12" w:space="0" w:color="auto"/>
              <w:right w:val="single" w:sz="12" w:space="0" w:color="auto"/>
            </w:tcBorders>
          </w:tcPr>
          <w:p w:rsidR="00736526" w:rsidRPr="006D1F59" w:rsidRDefault="00736526" w:rsidP="000E2BE9">
            <w:pPr>
              <w:tabs>
                <w:tab w:val="left" w:pos="567"/>
              </w:tabs>
              <w:jc w:val="center"/>
              <w:rPr>
                <w:rFonts w:ascii="Times New Roman" w:hAnsi="Times New Roman"/>
                <w:sz w:val="24"/>
                <w:szCs w:val="24"/>
              </w:rPr>
            </w:pPr>
            <w:r>
              <w:rPr>
                <w:rFonts w:ascii="Times New Roman" w:hAnsi="Times New Roman"/>
                <w:sz w:val="24"/>
                <w:szCs w:val="24"/>
              </w:rPr>
              <w:t>Ціна за 1 г</w:t>
            </w:r>
            <w:r w:rsidRPr="006D1F59">
              <w:rPr>
                <w:rFonts w:ascii="Times New Roman" w:hAnsi="Times New Roman"/>
                <w:sz w:val="24"/>
                <w:szCs w:val="24"/>
              </w:rPr>
              <w:t xml:space="preserve"> з ПДВ</w:t>
            </w:r>
            <w:r>
              <w:rPr>
                <w:rFonts w:ascii="Times New Roman" w:hAnsi="Times New Roman"/>
                <w:sz w:val="24"/>
                <w:szCs w:val="24"/>
              </w:rPr>
              <w:t>,</w:t>
            </w:r>
            <w:r w:rsidRPr="006D1F59">
              <w:rPr>
                <w:rFonts w:ascii="Times New Roman" w:hAnsi="Times New Roman"/>
                <w:sz w:val="24"/>
                <w:szCs w:val="24"/>
              </w:rPr>
              <w:t xml:space="preserve"> </w:t>
            </w:r>
            <w:proofErr w:type="spellStart"/>
            <w:r w:rsidRPr="006D1F59">
              <w:rPr>
                <w:rFonts w:ascii="Times New Roman" w:hAnsi="Times New Roman"/>
                <w:sz w:val="24"/>
                <w:szCs w:val="24"/>
              </w:rPr>
              <w:t>грн</w:t>
            </w:r>
            <w:proofErr w:type="spellEnd"/>
          </w:p>
        </w:tc>
        <w:tc>
          <w:tcPr>
            <w:tcW w:w="1276" w:type="dxa"/>
            <w:tcBorders>
              <w:top w:val="single" w:sz="12" w:space="0" w:color="auto"/>
              <w:left w:val="single" w:sz="12" w:space="0" w:color="auto"/>
              <w:bottom w:val="single" w:sz="12" w:space="0" w:color="auto"/>
              <w:right w:val="single" w:sz="12" w:space="0" w:color="auto"/>
            </w:tcBorders>
          </w:tcPr>
          <w:p w:rsidR="00736526" w:rsidRPr="006D1F59" w:rsidRDefault="00736526" w:rsidP="006D1F59">
            <w:pPr>
              <w:tabs>
                <w:tab w:val="left" w:pos="567"/>
              </w:tabs>
              <w:rPr>
                <w:rFonts w:ascii="Times New Roman" w:hAnsi="Times New Roman"/>
                <w:sz w:val="24"/>
                <w:szCs w:val="24"/>
              </w:rPr>
            </w:pPr>
            <w:r w:rsidRPr="006D1F59">
              <w:rPr>
                <w:rFonts w:ascii="Times New Roman" w:hAnsi="Times New Roman"/>
                <w:sz w:val="24"/>
                <w:szCs w:val="24"/>
              </w:rPr>
              <w:t xml:space="preserve">Сума з ПДВ, </w:t>
            </w:r>
            <w:proofErr w:type="spellStart"/>
            <w:r w:rsidRPr="006D1F59">
              <w:rPr>
                <w:rFonts w:ascii="Times New Roman" w:hAnsi="Times New Roman"/>
                <w:sz w:val="24"/>
                <w:szCs w:val="24"/>
              </w:rPr>
              <w:t>грн</w:t>
            </w:r>
            <w:proofErr w:type="spellEnd"/>
          </w:p>
        </w:tc>
      </w:tr>
      <w:tr w:rsidR="00736526" w:rsidRPr="006D1F59" w:rsidTr="00736526">
        <w:trPr>
          <w:trHeight w:val="337"/>
        </w:trPr>
        <w:tc>
          <w:tcPr>
            <w:tcW w:w="567" w:type="dxa"/>
            <w:vMerge w:val="restart"/>
            <w:tcBorders>
              <w:left w:val="single" w:sz="12" w:space="0" w:color="auto"/>
              <w:right w:val="single" w:sz="12" w:space="0" w:color="auto"/>
            </w:tcBorders>
            <w:vAlign w:val="center"/>
          </w:tcPr>
          <w:p w:rsidR="00736526" w:rsidRDefault="00736526" w:rsidP="00736526">
            <w:pPr>
              <w:tabs>
                <w:tab w:val="left" w:pos="567"/>
              </w:tabs>
              <w:jc w:val="center"/>
              <w:rPr>
                <w:rFonts w:ascii="Times New Roman" w:hAnsi="Times New Roman"/>
                <w:sz w:val="24"/>
                <w:szCs w:val="24"/>
              </w:rPr>
            </w:pPr>
            <w:r w:rsidRPr="006D1F59">
              <w:rPr>
                <w:rFonts w:ascii="Times New Roman" w:hAnsi="Times New Roman"/>
                <w:sz w:val="24"/>
                <w:szCs w:val="24"/>
              </w:rPr>
              <w:t>1</w:t>
            </w:r>
          </w:p>
        </w:tc>
        <w:tc>
          <w:tcPr>
            <w:tcW w:w="1985" w:type="dxa"/>
            <w:vMerge w:val="restart"/>
            <w:tcBorders>
              <w:left w:val="single" w:sz="12" w:space="0" w:color="auto"/>
              <w:right w:val="single" w:sz="12" w:space="0" w:color="auto"/>
            </w:tcBorders>
            <w:vAlign w:val="center"/>
          </w:tcPr>
          <w:p w:rsidR="00736526" w:rsidRPr="006D1F59" w:rsidRDefault="00736526" w:rsidP="00736526">
            <w:pPr>
              <w:tabs>
                <w:tab w:val="left" w:pos="567"/>
              </w:tabs>
              <w:jc w:val="center"/>
              <w:rPr>
                <w:rFonts w:ascii="Times New Roman" w:hAnsi="Times New Roman"/>
                <w:sz w:val="24"/>
                <w:szCs w:val="24"/>
              </w:rPr>
            </w:pPr>
            <w:r w:rsidRPr="006D1F59">
              <w:rPr>
                <w:rFonts w:ascii="Times New Roman" w:hAnsi="Times New Roman"/>
                <w:color w:val="000000"/>
                <w:sz w:val="24"/>
                <w:szCs w:val="24"/>
              </w:rPr>
              <w:t xml:space="preserve">Відходи та брухт із вмістом ДМ та </w:t>
            </w:r>
            <w:proofErr w:type="spellStart"/>
            <w:r w:rsidRPr="006D1F59">
              <w:rPr>
                <w:rFonts w:ascii="Times New Roman" w:hAnsi="Times New Roman"/>
                <w:color w:val="000000"/>
                <w:sz w:val="24"/>
                <w:szCs w:val="24"/>
              </w:rPr>
              <w:t>ДК</w:t>
            </w:r>
            <w:proofErr w:type="spellEnd"/>
          </w:p>
        </w:tc>
        <w:tc>
          <w:tcPr>
            <w:tcW w:w="1771" w:type="dxa"/>
            <w:vMerge w:val="restart"/>
            <w:tcBorders>
              <w:top w:val="single" w:sz="12" w:space="0" w:color="auto"/>
              <w:left w:val="single" w:sz="12" w:space="0" w:color="auto"/>
            </w:tcBorders>
            <w:vAlign w:val="center"/>
          </w:tcPr>
          <w:p w:rsidR="00736526" w:rsidRPr="006D1F59" w:rsidRDefault="00736526" w:rsidP="000E2BE9">
            <w:pPr>
              <w:tabs>
                <w:tab w:val="left" w:pos="567"/>
              </w:tabs>
              <w:jc w:val="center"/>
              <w:rPr>
                <w:rFonts w:ascii="Times New Roman" w:hAnsi="Times New Roman"/>
                <w:sz w:val="24"/>
                <w:szCs w:val="24"/>
              </w:rPr>
            </w:pPr>
            <w:r>
              <w:rPr>
                <w:rFonts w:ascii="Times New Roman" w:hAnsi="Times New Roman"/>
                <w:sz w:val="24"/>
                <w:szCs w:val="24"/>
              </w:rPr>
              <w:t>424215,923</w:t>
            </w:r>
          </w:p>
        </w:tc>
        <w:tc>
          <w:tcPr>
            <w:tcW w:w="561" w:type="dxa"/>
            <w:tcBorders>
              <w:top w:val="single" w:sz="12" w:space="0" w:color="auto"/>
            </w:tcBorders>
          </w:tcPr>
          <w:p w:rsidR="00736526" w:rsidRPr="006D1F59" w:rsidRDefault="00736526" w:rsidP="000632D0">
            <w:pPr>
              <w:tabs>
                <w:tab w:val="left" w:pos="567"/>
              </w:tabs>
              <w:jc w:val="center"/>
              <w:rPr>
                <w:rFonts w:ascii="Times New Roman" w:hAnsi="Times New Roman"/>
                <w:sz w:val="24"/>
                <w:szCs w:val="24"/>
              </w:rPr>
            </w:pPr>
            <w:r w:rsidRPr="006D1F59">
              <w:rPr>
                <w:rFonts w:ascii="Times New Roman" w:hAnsi="Times New Roman"/>
                <w:sz w:val="24"/>
                <w:szCs w:val="24"/>
              </w:rPr>
              <w:t>1</w:t>
            </w:r>
          </w:p>
        </w:tc>
        <w:tc>
          <w:tcPr>
            <w:tcW w:w="1738" w:type="dxa"/>
            <w:tcBorders>
              <w:top w:val="single" w:sz="12" w:space="0" w:color="auto"/>
            </w:tcBorders>
          </w:tcPr>
          <w:p w:rsidR="00736526" w:rsidRPr="006D1F59" w:rsidRDefault="00736526" w:rsidP="000632D0">
            <w:pPr>
              <w:tabs>
                <w:tab w:val="left" w:pos="567"/>
              </w:tabs>
              <w:rPr>
                <w:rFonts w:ascii="Times New Roman" w:hAnsi="Times New Roman"/>
                <w:sz w:val="24"/>
                <w:szCs w:val="24"/>
              </w:rPr>
            </w:pPr>
            <w:r w:rsidRPr="006D1F59">
              <w:rPr>
                <w:rFonts w:ascii="Times New Roman" w:hAnsi="Times New Roman"/>
                <w:sz w:val="24"/>
                <w:szCs w:val="24"/>
              </w:rPr>
              <w:t>Золото</w:t>
            </w:r>
          </w:p>
        </w:tc>
        <w:tc>
          <w:tcPr>
            <w:tcW w:w="1787" w:type="dxa"/>
            <w:tcBorders>
              <w:top w:val="single" w:sz="12" w:space="0" w:color="auto"/>
            </w:tcBorders>
          </w:tcPr>
          <w:p w:rsidR="00736526" w:rsidRPr="006D1F59" w:rsidRDefault="00736526" w:rsidP="000632D0">
            <w:pPr>
              <w:jc w:val="center"/>
              <w:rPr>
                <w:rFonts w:ascii="Times New Roman" w:eastAsiaTheme="minorHAnsi" w:hAnsi="Times New Roman"/>
                <w:sz w:val="24"/>
                <w:szCs w:val="24"/>
              </w:rPr>
            </w:pPr>
            <w:r w:rsidRPr="006D1F59">
              <w:rPr>
                <w:rFonts w:ascii="Times New Roman" w:eastAsiaTheme="minorHAnsi" w:hAnsi="Times New Roman"/>
                <w:sz w:val="24"/>
                <w:szCs w:val="24"/>
              </w:rPr>
              <w:t>32,23354113</w:t>
            </w:r>
          </w:p>
        </w:tc>
        <w:tc>
          <w:tcPr>
            <w:tcW w:w="947" w:type="dxa"/>
            <w:tcBorders>
              <w:top w:val="single" w:sz="12" w:space="0" w:color="auto"/>
            </w:tcBorders>
          </w:tcPr>
          <w:p w:rsidR="00736526" w:rsidRPr="006D1F59" w:rsidRDefault="00736526" w:rsidP="000632D0">
            <w:pPr>
              <w:tabs>
                <w:tab w:val="left" w:pos="567"/>
              </w:tabs>
              <w:rPr>
                <w:rFonts w:ascii="Times New Roman" w:hAnsi="Times New Roman"/>
                <w:sz w:val="24"/>
                <w:szCs w:val="24"/>
              </w:rPr>
            </w:pPr>
          </w:p>
        </w:tc>
        <w:tc>
          <w:tcPr>
            <w:tcW w:w="1276" w:type="dxa"/>
            <w:tcBorders>
              <w:top w:val="single" w:sz="12" w:space="0" w:color="auto"/>
            </w:tcBorders>
          </w:tcPr>
          <w:p w:rsidR="00736526" w:rsidRPr="006D1F59" w:rsidRDefault="00736526" w:rsidP="000632D0">
            <w:pPr>
              <w:tabs>
                <w:tab w:val="left" w:pos="567"/>
              </w:tabs>
              <w:rPr>
                <w:rFonts w:ascii="Times New Roman" w:hAnsi="Times New Roman"/>
                <w:sz w:val="24"/>
                <w:szCs w:val="24"/>
              </w:rPr>
            </w:pPr>
          </w:p>
        </w:tc>
      </w:tr>
      <w:tr w:rsidR="00736526" w:rsidRPr="006D1F59" w:rsidTr="00736526">
        <w:trPr>
          <w:trHeight w:val="70"/>
        </w:trPr>
        <w:tc>
          <w:tcPr>
            <w:tcW w:w="567" w:type="dxa"/>
            <w:vMerge/>
            <w:tcBorders>
              <w:left w:val="single" w:sz="12" w:space="0" w:color="auto"/>
              <w:right w:val="single" w:sz="12" w:space="0" w:color="auto"/>
            </w:tcBorders>
          </w:tcPr>
          <w:p w:rsidR="00736526" w:rsidRPr="006D1F59" w:rsidRDefault="00736526" w:rsidP="000632D0">
            <w:pPr>
              <w:tabs>
                <w:tab w:val="left" w:pos="567"/>
              </w:tabs>
              <w:jc w:val="center"/>
              <w:rPr>
                <w:rFonts w:ascii="Times New Roman" w:hAnsi="Times New Roman"/>
                <w:sz w:val="24"/>
                <w:szCs w:val="24"/>
              </w:rPr>
            </w:pPr>
          </w:p>
        </w:tc>
        <w:tc>
          <w:tcPr>
            <w:tcW w:w="1985" w:type="dxa"/>
            <w:vMerge/>
            <w:tcBorders>
              <w:left w:val="single" w:sz="12" w:space="0" w:color="auto"/>
              <w:right w:val="single" w:sz="12" w:space="0" w:color="auto"/>
            </w:tcBorders>
          </w:tcPr>
          <w:p w:rsidR="00736526" w:rsidRPr="006D1F59" w:rsidRDefault="00736526" w:rsidP="000632D0">
            <w:pPr>
              <w:tabs>
                <w:tab w:val="left" w:pos="567"/>
              </w:tabs>
              <w:jc w:val="center"/>
              <w:rPr>
                <w:rFonts w:ascii="Times New Roman" w:hAnsi="Times New Roman"/>
                <w:sz w:val="24"/>
                <w:szCs w:val="24"/>
              </w:rPr>
            </w:pPr>
          </w:p>
        </w:tc>
        <w:tc>
          <w:tcPr>
            <w:tcW w:w="1771" w:type="dxa"/>
            <w:vMerge/>
            <w:tcBorders>
              <w:left w:val="single" w:sz="12" w:space="0" w:color="auto"/>
            </w:tcBorders>
          </w:tcPr>
          <w:p w:rsidR="00736526" w:rsidRPr="006D1F59" w:rsidRDefault="00736526" w:rsidP="000632D0">
            <w:pPr>
              <w:tabs>
                <w:tab w:val="left" w:pos="567"/>
              </w:tabs>
              <w:jc w:val="center"/>
              <w:rPr>
                <w:rFonts w:ascii="Times New Roman" w:hAnsi="Times New Roman"/>
                <w:sz w:val="24"/>
                <w:szCs w:val="24"/>
              </w:rPr>
            </w:pPr>
          </w:p>
        </w:tc>
        <w:tc>
          <w:tcPr>
            <w:tcW w:w="561" w:type="dxa"/>
          </w:tcPr>
          <w:p w:rsidR="00736526" w:rsidRPr="006D1F59" w:rsidRDefault="00736526" w:rsidP="000632D0">
            <w:pPr>
              <w:tabs>
                <w:tab w:val="left" w:pos="567"/>
              </w:tabs>
              <w:jc w:val="center"/>
              <w:rPr>
                <w:rFonts w:ascii="Times New Roman" w:hAnsi="Times New Roman"/>
                <w:sz w:val="24"/>
                <w:szCs w:val="24"/>
              </w:rPr>
            </w:pPr>
            <w:r w:rsidRPr="006D1F59">
              <w:rPr>
                <w:rFonts w:ascii="Times New Roman" w:hAnsi="Times New Roman"/>
                <w:sz w:val="24"/>
                <w:szCs w:val="24"/>
              </w:rPr>
              <w:t>2</w:t>
            </w:r>
          </w:p>
        </w:tc>
        <w:tc>
          <w:tcPr>
            <w:tcW w:w="1738" w:type="dxa"/>
          </w:tcPr>
          <w:p w:rsidR="00736526" w:rsidRPr="006D1F59" w:rsidRDefault="00736526" w:rsidP="000632D0">
            <w:pPr>
              <w:tabs>
                <w:tab w:val="left" w:pos="567"/>
              </w:tabs>
              <w:rPr>
                <w:rFonts w:ascii="Times New Roman" w:hAnsi="Times New Roman"/>
                <w:sz w:val="24"/>
                <w:szCs w:val="24"/>
              </w:rPr>
            </w:pPr>
            <w:r w:rsidRPr="006D1F59">
              <w:rPr>
                <w:rFonts w:ascii="Times New Roman" w:hAnsi="Times New Roman"/>
                <w:sz w:val="24"/>
                <w:szCs w:val="24"/>
              </w:rPr>
              <w:t xml:space="preserve">Срібло </w:t>
            </w:r>
          </w:p>
        </w:tc>
        <w:tc>
          <w:tcPr>
            <w:tcW w:w="1787" w:type="dxa"/>
          </w:tcPr>
          <w:p w:rsidR="00736526" w:rsidRPr="006D1F59" w:rsidRDefault="00736526" w:rsidP="00A70D8F">
            <w:pPr>
              <w:ind w:left="-57" w:right="-57"/>
              <w:jc w:val="center"/>
              <w:rPr>
                <w:rFonts w:ascii="Times New Roman" w:eastAsiaTheme="minorHAnsi" w:hAnsi="Times New Roman"/>
                <w:sz w:val="24"/>
                <w:szCs w:val="24"/>
              </w:rPr>
            </w:pPr>
            <w:r w:rsidRPr="006D1F59">
              <w:rPr>
                <w:rFonts w:ascii="Times New Roman" w:eastAsiaTheme="minorHAnsi" w:hAnsi="Times New Roman"/>
                <w:sz w:val="24"/>
                <w:szCs w:val="24"/>
              </w:rPr>
              <w:t>33661,16329</w:t>
            </w:r>
            <w:r w:rsidR="00A70D8F">
              <w:rPr>
                <w:rFonts w:ascii="Times New Roman" w:eastAsiaTheme="minorHAnsi" w:hAnsi="Times New Roman"/>
                <w:sz w:val="24"/>
                <w:szCs w:val="24"/>
              </w:rPr>
              <w:t>015</w:t>
            </w:r>
          </w:p>
        </w:tc>
        <w:tc>
          <w:tcPr>
            <w:tcW w:w="947" w:type="dxa"/>
          </w:tcPr>
          <w:p w:rsidR="00736526" w:rsidRPr="006D1F59" w:rsidRDefault="00736526" w:rsidP="000632D0">
            <w:pPr>
              <w:tabs>
                <w:tab w:val="left" w:pos="567"/>
              </w:tabs>
              <w:rPr>
                <w:rFonts w:ascii="Times New Roman" w:hAnsi="Times New Roman"/>
                <w:sz w:val="24"/>
                <w:szCs w:val="24"/>
              </w:rPr>
            </w:pPr>
          </w:p>
        </w:tc>
        <w:tc>
          <w:tcPr>
            <w:tcW w:w="1276" w:type="dxa"/>
          </w:tcPr>
          <w:p w:rsidR="00736526" w:rsidRPr="006D1F59" w:rsidRDefault="00736526" w:rsidP="000632D0">
            <w:pPr>
              <w:tabs>
                <w:tab w:val="left" w:pos="567"/>
              </w:tabs>
              <w:rPr>
                <w:rFonts w:ascii="Times New Roman" w:hAnsi="Times New Roman"/>
                <w:sz w:val="24"/>
                <w:szCs w:val="24"/>
              </w:rPr>
            </w:pPr>
          </w:p>
        </w:tc>
      </w:tr>
      <w:tr w:rsidR="00736526" w:rsidRPr="006D1F59" w:rsidTr="00736526">
        <w:trPr>
          <w:trHeight w:val="399"/>
        </w:trPr>
        <w:tc>
          <w:tcPr>
            <w:tcW w:w="567" w:type="dxa"/>
            <w:vMerge/>
            <w:tcBorders>
              <w:left w:val="single" w:sz="12" w:space="0" w:color="auto"/>
              <w:right w:val="single" w:sz="12" w:space="0" w:color="auto"/>
            </w:tcBorders>
          </w:tcPr>
          <w:p w:rsidR="00736526" w:rsidRPr="006D1F59" w:rsidRDefault="00736526" w:rsidP="000632D0">
            <w:pPr>
              <w:tabs>
                <w:tab w:val="left" w:pos="567"/>
              </w:tabs>
              <w:jc w:val="center"/>
              <w:rPr>
                <w:rFonts w:ascii="Times New Roman" w:hAnsi="Times New Roman"/>
                <w:sz w:val="24"/>
                <w:szCs w:val="24"/>
              </w:rPr>
            </w:pPr>
          </w:p>
        </w:tc>
        <w:tc>
          <w:tcPr>
            <w:tcW w:w="1985" w:type="dxa"/>
            <w:vMerge/>
            <w:tcBorders>
              <w:left w:val="single" w:sz="12" w:space="0" w:color="auto"/>
              <w:right w:val="single" w:sz="12" w:space="0" w:color="auto"/>
            </w:tcBorders>
          </w:tcPr>
          <w:p w:rsidR="00736526" w:rsidRPr="006D1F59" w:rsidRDefault="00736526" w:rsidP="000632D0">
            <w:pPr>
              <w:tabs>
                <w:tab w:val="left" w:pos="567"/>
              </w:tabs>
              <w:jc w:val="center"/>
              <w:rPr>
                <w:rFonts w:ascii="Times New Roman" w:hAnsi="Times New Roman"/>
                <w:sz w:val="24"/>
                <w:szCs w:val="24"/>
              </w:rPr>
            </w:pPr>
          </w:p>
        </w:tc>
        <w:tc>
          <w:tcPr>
            <w:tcW w:w="1771" w:type="dxa"/>
            <w:vMerge/>
            <w:tcBorders>
              <w:left w:val="single" w:sz="12" w:space="0" w:color="auto"/>
            </w:tcBorders>
          </w:tcPr>
          <w:p w:rsidR="00736526" w:rsidRPr="006D1F59" w:rsidRDefault="00736526" w:rsidP="000632D0">
            <w:pPr>
              <w:tabs>
                <w:tab w:val="left" w:pos="567"/>
              </w:tabs>
              <w:jc w:val="center"/>
              <w:rPr>
                <w:rFonts w:ascii="Times New Roman" w:hAnsi="Times New Roman"/>
                <w:sz w:val="24"/>
                <w:szCs w:val="24"/>
              </w:rPr>
            </w:pPr>
          </w:p>
        </w:tc>
        <w:tc>
          <w:tcPr>
            <w:tcW w:w="561" w:type="dxa"/>
          </w:tcPr>
          <w:p w:rsidR="00736526" w:rsidRPr="006D1F59" w:rsidRDefault="00736526" w:rsidP="000632D0">
            <w:pPr>
              <w:tabs>
                <w:tab w:val="left" w:pos="567"/>
              </w:tabs>
              <w:jc w:val="center"/>
              <w:rPr>
                <w:rFonts w:ascii="Times New Roman" w:hAnsi="Times New Roman"/>
                <w:sz w:val="24"/>
                <w:szCs w:val="24"/>
              </w:rPr>
            </w:pPr>
            <w:r w:rsidRPr="006D1F59">
              <w:rPr>
                <w:rFonts w:ascii="Times New Roman" w:hAnsi="Times New Roman"/>
                <w:sz w:val="24"/>
                <w:szCs w:val="24"/>
              </w:rPr>
              <w:t>3</w:t>
            </w:r>
          </w:p>
        </w:tc>
        <w:tc>
          <w:tcPr>
            <w:tcW w:w="1738" w:type="dxa"/>
          </w:tcPr>
          <w:p w:rsidR="00736526" w:rsidRPr="006D1F59" w:rsidRDefault="00736526" w:rsidP="000632D0">
            <w:pPr>
              <w:tabs>
                <w:tab w:val="left" w:pos="567"/>
              </w:tabs>
              <w:rPr>
                <w:rFonts w:ascii="Times New Roman" w:hAnsi="Times New Roman"/>
                <w:sz w:val="24"/>
                <w:szCs w:val="24"/>
              </w:rPr>
            </w:pPr>
            <w:r w:rsidRPr="006D1F59">
              <w:rPr>
                <w:rFonts w:ascii="Times New Roman" w:hAnsi="Times New Roman"/>
                <w:sz w:val="24"/>
                <w:szCs w:val="24"/>
              </w:rPr>
              <w:t>Платина</w:t>
            </w:r>
          </w:p>
        </w:tc>
        <w:tc>
          <w:tcPr>
            <w:tcW w:w="1787" w:type="dxa"/>
          </w:tcPr>
          <w:p w:rsidR="00736526" w:rsidRPr="006D1F59" w:rsidRDefault="00736526" w:rsidP="000632D0">
            <w:pPr>
              <w:jc w:val="center"/>
              <w:rPr>
                <w:rFonts w:ascii="Times New Roman" w:eastAsiaTheme="minorHAnsi" w:hAnsi="Times New Roman"/>
                <w:sz w:val="24"/>
                <w:szCs w:val="24"/>
              </w:rPr>
            </w:pPr>
            <w:r w:rsidRPr="006D1F59">
              <w:rPr>
                <w:rFonts w:ascii="Times New Roman" w:eastAsiaTheme="minorHAnsi" w:hAnsi="Times New Roman"/>
                <w:sz w:val="24"/>
                <w:szCs w:val="24"/>
              </w:rPr>
              <w:t>0,82816</w:t>
            </w:r>
          </w:p>
        </w:tc>
        <w:tc>
          <w:tcPr>
            <w:tcW w:w="947" w:type="dxa"/>
          </w:tcPr>
          <w:p w:rsidR="00736526" w:rsidRPr="006D1F59" w:rsidRDefault="00736526" w:rsidP="000632D0">
            <w:pPr>
              <w:tabs>
                <w:tab w:val="left" w:pos="567"/>
              </w:tabs>
              <w:rPr>
                <w:rFonts w:ascii="Times New Roman" w:hAnsi="Times New Roman"/>
                <w:sz w:val="24"/>
                <w:szCs w:val="24"/>
              </w:rPr>
            </w:pPr>
          </w:p>
        </w:tc>
        <w:tc>
          <w:tcPr>
            <w:tcW w:w="1276" w:type="dxa"/>
          </w:tcPr>
          <w:p w:rsidR="00736526" w:rsidRPr="006D1F59" w:rsidRDefault="00736526" w:rsidP="000632D0">
            <w:pPr>
              <w:tabs>
                <w:tab w:val="left" w:pos="567"/>
              </w:tabs>
              <w:rPr>
                <w:rFonts w:ascii="Times New Roman" w:hAnsi="Times New Roman"/>
                <w:sz w:val="24"/>
                <w:szCs w:val="24"/>
              </w:rPr>
            </w:pPr>
          </w:p>
        </w:tc>
      </w:tr>
      <w:tr w:rsidR="00736526" w:rsidRPr="006D1F59" w:rsidTr="00736526">
        <w:trPr>
          <w:trHeight w:val="399"/>
        </w:trPr>
        <w:tc>
          <w:tcPr>
            <w:tcW w:w="567" w:type="dxa"/>
            <w:vMerge/>
            <w:tcBorders>
              <w:left w:val="single" w:sz="12" w:space="0" w:color="auto"/>
              <w:right w:val="single" w:sz="12" w:space="0" w:color="auto"/>
            </w:tcBorders>
          </w:tcPr>
          <w:p w:rsidR="00736526" w:rsidRPr="006D1F59" w:rsidRDefault="00736526" w:rsidP="000632D0">
            <w:pPr>
              <w:tabs>
                <w:tab w:val="left" w:pos="567"/>
              </w:tabs>
              <w:jc w:val="center"/>
              <w:rPr>
                <w:rFonts w:ascii="Times New Roman" w:hAnsi="Times New Roman"/>
                <w:sz w:val="24"/>
                <w:szCs w:val="24"/>
              </w:rPr>
            </w:pPr>
          </w:p>
        </w:tc>
        <w:tc>
          <w:tcPr>
            <w:tcW w:w="1985" w:type="dxa"/>
            <w:vMerge/>
            <w:tcBorders>
              <w:left w:val="single" w:sz="12" w:space="0" w:color="auto"/>
              <w:right w:val="single" w:sz="12" w:space="0" w:color="auto"/>
            </w:tcBorders>
          </w:tcPr>
          <w:p w:rsidR="00736526" w:rsidRPr="006D1F59" w:rsidRDefault="00736526" w:rsidP="000632D0">
            <w:pPr>
              <w:tabs>
                <w:tab w:val="left" w:pos="567"/>
              </w:tabs>
              <w:jc w:val="center"/>
              <w:rPr>
                <w:rFonts w:ascii="Times New Roman" w:hAnsi="Times New Roman"/>
                <w:sz w:val="24"/>
                <w:szCs w:val="24"/>
              </w:rPr>
            </w:pPr>
          </w:p>
        </w:tc>
        <w:tc>
          <w:tcPr>
            <w:tcW w:w="1771" w:type="dxa"/>
            <w:vMerge/>
            <w:tcBorders>
              <w:left w:val="single" w:sz="12" w:space="0" w:color="auto"/>
            </w:tcBorders>
          </w:tcPr>
          <w:p w:rsidR="00736526" w:rsidRPr="006D1F59" w:rsidRDefault="00736526" w:rsidP="000632D0">
            <w:pPr>
              <w:tabs>
                <w:tab w:val="left" w:pos="567"/>
              </w:tabs>
              <w:jc w:val="center"/>
              <w:rPr>
                <w:rFonts w:ascii="Times New Roman" w:hAnsi="Times New Roman"/>
                <w:sz w:val="24"/>
                <w:szCs w:val="24"/>
              </w:rPr>
            </w:pPr>
          </w:p>
        </w:tc>
        <w:tc>
          <w:tcPr>
            <w:tcW w:w="561" w:type="dxa"/>
          </w:tcPr>
          <w:p w:rsidR="00736526" w:rsidRPr="006D1F59" w:rsidRDefault="00736526" w:rsidP="000632D0">
            <w:pPr>
              <w:tabs>
                <w:tab w:val="left" w:pos="567"/>
              </w:tabs>
              <w:jc w:val="center"/>
              <w:rPr>
                <w:rFonts w:ascii="Times New Roman" w:hAnsi="Times New Roman"/>
                <w:sz w:val="24"/>
                <w:szCs w:val="24"/>
              </w:rPr>
            </w:pPr>
            <w:r w:rsidRPr="006D1F59">
              <w:rPr>
                <w:rFonts w:ascii="Times New Roman" w:hAnsi="Times New Roman"/>
                <w:sz w:val="24"/>
                <w:szCs w:val="24"/>
              </w:rPr>
              <w:t>4</w:t>
            </w:r>
          </w:p>
        </w:tc>
        <w:tc>
          <w:tcPr>
            <w:tcW w:w="1738" w:type="dxa"/>
          </w:tcPr>
          <w:p w:rsidR="00736526" w:rsidRPr="006D1F59" w:rsidRDefault="00736526" w:rsidP="000632D0">
            <w:pPr>
              <w:tabs>
                <w:tab w:val="left" w:pos="567"/>
              </w:tabs>
              <w:rPr>
                <w:rFonts w:ascii="Times New Roman" w:hAnsi="Times New Roman"/>
                <w:sz w:val="24"/>
                <w:szCs w:val="24"/>
              </w:rPr>
            </w:pPr>
            <w:r w:rsidRPr="006D1F59">
              <w:rPr>
                <w:rFonts w:ascii="Times New Roman" w:hAnsi="Times New Roman"/>
                <w:sz w:val="24"/>
                <w:szCs w:val="24"/>
              </w:rPr>
              <w:t>Паладій</w:t>
            </w:r>
          </w:p>
        </w:tc>
        <w:tc>
          <w:tcPr>
            <w:tcW w:w="1787" w:type="dxa"/>
          </w:tcPr>
          <w:p w:rsidR="00736526" w:rsidRPr="006D1F59" w:rsidRDefault="00736526" w:rsidP="000632D0">
            <w:pPr>
              <w:jc w:val="center"/>
              <w:rPr>
                <w:rFonts w:ascii="Times New Roman" w:eastAsiaTheme="minorHAnsi" w:hAnsi="Times New Roman"/>
                <w:sz w:val="24"/>
                <w:szCs w:val="24"/>
              </w:rPr>
            </w:pPr>
            <w:r w:rsidRPr="006D1F59">
              <w:rPr>
                <w:rFonts w:ascii="Times New Roman" w:eastAsiaTheme="minorHAnsi" w:hAnsi="Times New Roman"/>
                <w:sz w:val="24"/>
                <w:szCs w:val="24"/>
              </w:rPr>
              <w:t>6,8961</w:t>
            </w:r>
          </w:p>
        </w:tc>
        <w:tc>
          <w:tcPr>
            <w:tcW w:w="947" w:type="dxa"/>
          </w:tcPr>
          <w:p w:rsidR="00736526" w:rsidRPr="006D1F59" w:rsidRDefault="00736526" w:rsidP="000632D0">
            <w:pPr>
              <w:tabs>
                <w:tab w:val="left" w:pos="567"/>
              </w:tabs>
              <w:rPr>
                <w:rFonts w:ascii="Times New Roman" w:hAnsi="Times New Roman"/>
                <w:sz w:val="24"/>
                <w:szCs w:val="24"/>
              </w:rPr>
            </w:pPr>
          </w:p>
        </w:tc>
        <w:tc>
          <w:tcPr>
            <w:tcW w:w="1276" w:type="dxa"/>
          </w:tcPr>
          <w:p w:rsidR="00736526" w:rsidRPr="006D1F59" w:rsidRDefault="00736526" w:rsidP="000632D0">
            <w:pPr>
              <w:tabs>
                <w:tab w:val="left" w:pos="567"/>
              </w:tabs>
              <w:rPr>
                <w:rFonts w:ascii="Times New Roman" w:hAnsi="Times New Roman"/>
                <w:sz w:val="24"/>
                <w:szCs w:val="24"/>
              </w:rPr>
            </w:pPr>
          </w:p>
        </w:tc>
      </w:tr>
      <w:tr w:rsidR="00736526" w:rsidRPr="006D1F59" w:rsidTr="00736526">
        <w:trPr>
          <w:trHeight w:val="399"/>
        </w:trPr>
        <w:tc>
          <w:tcPr>
            <w:tcW w:w="567" w:type="dxa"/>
            <w:vMerge/>
            <w:tcBorders>
              <w:left w:val="single" w:sz="12" w:space="0" w:color="auto"/>
              <w:right w:val="single" w:sz="12" w:space="0" w:color="auto"/>
            </w:tcBorders>
          </w:tcPr>
          <w:p w:rsidR="00736526" w:rsidRPr="006D1F59" w:rsidRDefault="00736526" w:rsidP="000632D0">
            <w:pPr>
              <w:tabs>
                <w:tab w:val="left" w:pos="567"/>
              </w:tabs>
              <w:jc w:val="center"/>
              <w:rPr>
                <w:rFonts w:ascii="Times New Roman" w:hAnsi="Times New Roman"/>
                <w:sz w:val="24"/>
                <w:szCs w:val="24"/>
              </w:rPr>
            </w:pPr>
          </w:p>
        </w:tc>
        <w:tc>
          <w:tcPr>
            <w:tcW w:w="1985" w:type="dxa"/>
            <w:vMerge/>
            <w:tcBorders>
              <w:left w:val="single" w:sz="12" w:space="0" w:color="auto"/>
              <w:right w:val="single" w:sz="12" w:space="0" w:color="auto"/>
            </w:tcBorders>
          </w:tcPr>
          <w:p w:rsidR="00736526" w:rsidRPr="006D1F59" w:rsidRDefault="00736526" w:rsidP="000632D0">
            <w:pPr>
              <w:tabs>
                <w:tab w:val="left" w:pos="567"/>
              </w:tabs>
              <w:jc w:val="center"/>
              <w:rPr>
                <w:rFonts w:ascii="Times New Roman" w:hAnsi="Times New Roman"/>
                <w:sz w:val="24"/>
                <w:szCs w:val="24"/>
              </w:rPr>
            </w:pPr>
          </w:p>
        </w:tc>
        <w:tc>
          <w:tcPr>
            <w:tcW w:w="1771" w:type="dxa"/>
            <w:vMerge/>
            <w:tcBorders>
              <w:left w:val="single" w:sz="12" w:space="0" w:color="auto"/>
            </w:tcBorders>
          </w:tcPr>
          <w:p w:rsidR="00736526" w:rsidRPr="006D1F59" w:rsidRDefault="00736526" w:rsidP="000632D0">
            <w:pPr>
              <w:tabs>
                <w:tab w:val="left" w:pos="567"/>
              </w:tabs>
              <w:jc w:val="center"/>
              <w:rPr>
                <w:rFonts w:ascii="Times New Roman" w:hAnsi="Times New Roman"/>
                <w:sz w:val="24"/>
                <w:szCs w:val="24"/>
              </w:rPr>
            </w:pPr>
          </w:p>
        </w:tc>
        <w:tc>
          <w:tcPr>
            <w:tcW w:w="561" w:type="dxa"/>
          </w:tcPr>
          <w:p w:rsidR="00736526" w:rsidRPr="006D1F59" w:rsidRDefault="00736526" w:rsidP="000632D0">
            <w:pPr>
              <w:tabs>
                <w:tab w:val="left" w:pos="567"/>
              </w:tabs>
              <w:jc w:val="center"/>
              <w:rPr>
                <w:rFonts w:ascii="Times New Roman" w:hAnsi="Times New Roman"/>
                <w:sz w:val="24"/>
                <w:szCs w:val="24"/>
              </w:rPr>
            </w:pPr>
            <w:r w:rsidRPr="006D1F59">
              <w:rPr>
                <w:rFonts w:ascii="Times New Roman" w:hAnsi="Times New Roman"/>
                <w:sz w:val="24"/>
                <w:szCs w:val="24"/>
              </w:rPr>
              <w:t>5</w:t>
            </w:r>
          </w:p>
        </w:tc>
        <w:tc>
          <w:tcPr>
            <w:tcW w:w="1738" w:type="dxa"/>
          </w:tcPr>
          <w:p w:rsidR="00736526" w:rsidRPr="006D1F59" w:rsidRDefault="00736526" w:rsidP="000632D0">
            <w:pPr>
              <w:tabs>
                <w:tab w:val="left" w:pos="567"/>
              </w:tabs>
              <w:rPr>
                <w:rFonts w:ascii="Times New Roman" w:hAnsi="Times New Roman"/>
                <w:sz w:val="24"/>
                <w:szCs w:val="24"/>
              </w:rPr>
            </w:pPr>
            <w:r w:rsidRPr="006D1F59">
              <w:rPr>
                <w:rFonts w:ascii="Times New Roman" w:hAnsi="Times New Roman"/>
                <w:sz w:val="24"/>
                <w:szCs w:val="24"/>
              </w:rPr>
              <w:t>Метали платинової групи</w:t>
            </w:r>
          </w:p>
        </w:tc>
        <w:tc>
          <w:tcPr>
            <w:tcW w:w="1787" w:type="dxa"/>
          </w:tcPr>
          <w:p w:rsidR="00736526" w:rsidRPr="006D1F59" w:rsidRDefault="00736526" w:rsidP="000632D0">
            <w:pPr>
              <w:jc w:val="center"/>
              <w:rPr>
                <w:rFonts w:ascii="Times New Roman" w:eastAsiaTheme="minorHAnsi" w:hAnsi="Times New Roman"/>
                <w:sz w:val="24"/>
                <w:szCs w:val="24"/>
              </w:rPr>
            </w:pPr>
            <w:r w:rsidRPr="006D1F59">
              <w:rPr>
                <w:rFonts w:ascii="Times New Roman" w:eastAsiaTheme="minorHAnsi" w:hAnsi="Times New Roman"/>
                <w:sz w:val="24"/>
                <w:szCs w:val="24"/>
              </w:rPr>
              <w:t>1,8266366</w:t>
            </w:r>
          </w:p>
        </w:tc>
        <w:tc>
          <w:tcPr>
            <w:tcW w:w="947" w:type="dxa"/>
          </w:tcPr>
          <w:p w:rsidR="00736526" w:rsidRPr="006D1F59" w:rsidRDefault="00736526" w:rsidP="000632D0">
            <w:pPr>
              <w:tabs>
                <w:tab w:val="left" w:pos="567"/>
              </w:tabs>
              <w:rPr>
                <w:rFonts w:ascii="Times New Roman" w:hAnsi="Times New Roman"/>
                <w:sz w:val="24"/>
                <w:szCs w:val="24"/>
              </w:rPr>
            </w:pPr>
          </w:p>
        </w:tc>
        <w:tc>
          <w:tcPr>
            <w:tcW w:w="1276" w:type="dxa"/>
          </w:tcPr>
          <w:p w:rsidR="00736526" w:rsidRPr="006D1F59" w:rsidRDefault="00736526" w:rsidP="000632D0">
            <w:pPr>
              <w:tabs>
                <w:tab w:val="left" w:pos="567"/>
              </w:tabs>
              <w:rPr>
                <w:rFonts w:ascii="Times New Roman" w:hAnsi="Times New Roman"/>
                <w:sz w:val="24"/>
                <w:szCs w:val="24"/>
              </w:rPr>
            </w:pPr>
          </w:p>
        </w:tc>
      </w:tr>
      <w:tr w:rsidR="00736526" w:rsidRPr="006D1F59" w:rsidTr="00736526">
        <w:trPr>
          <w:trHeight w:val="412"/>
        </w:trPr>
        <w:tc>
          <w:tcPr>
            <w:tcW w:w="9356" w:type="dxa"/>
            <w:gridSpan w:val="7"/>
          </w:tcPr>
          <w:p w:rsidR="00736526" w:rsidRPr="006D1F59" w:rsidRDefault="00736526" w:rsidP="000632D0">
            <w:pPr>
              <w:tabs>
                <w:tab w:val="left" w:pos="567"/>
              </w:tabs>
              <w:jc w:val="right"/>
              <w:rPr>
                <w:rFonts w:ascii="Times New Roman" w:hAnsi="Times New Roman"/>
                <w:b/>
                <w:sz w:val="24"/>
                <w:szCs w:val="24"/>
              </w:rPr>
            </w:pPr>
            <w:r w:rsidRPr="006D1F59">
              <w:rPr>
                <w:rFonts w:ascii="Times New Roman" w:hAnsi="Times New Roman"/>
                <w:b/>
                <w:sz w:val="24"/>
                <w:szCs w:val="24"/>
              </w:rPr>
              <w:t xml:space="preserve">Всього </w:t>
            </w:r>
            <w:proofErr w:type="spellStart"/>
            <w:r>
              <w:rPr>
                <w:rFonts w:ascii="Times New Roman" w:hAnsi="Times New Roman"/>
                <w:b/>
                <w:sz w:val="24"/>
                <w:szCs w:val="24"/>
              </w:rPr>
              <w:t>грн</w:t>
            </w:r>
            <w:proofErr w:type="spellEnd"/>
            <w:r w:rsidRPr="006D1F59">
              <w:rPr>
                <w:rFonts w:ascii="Times New Roman" w:hAnsi="Times New Roman"/>
                <w:b/>
                <w:sz w:val="24"/>
                <w:szCs w:val="24"/>
              </w:rPr>
              <w:t xml:space="preserve"> з ПДВ:</w:t>
            </w:r>
          </w:p>
        </w:tc>
        <w:tc>
          <w:tcPr>
            <w:tcW w:w="1276" w:type="dxa"/>
          </w:tcPr>
          <w:p w:rsidR="00736526" w:rsidRPr="006D1F59" w:rsidRDefault="00736526" w:rsidP="000632D0">
            <w:pPr>
              <w:tabs>
                <w:tab w:val="left" w:pos="567"/>
              </w:tabs>
              <w:rPr>
                <w:rFonts w:ascii="Times New Roman" w:hAnsi="Times New Roman"/>
                <w:sz w:val="24"/>
                <w:szCs w:val="24"/>
              </w:rPr>
            </w:pPr>
          </w:p>
        </w:tc>
      </w:tr>
    </w:tbl>
    <w:p w:rsidR="008950B3" w:rsidRPr="006D1F59" w:rsidRDefault="008950B3" w:rsidP="00F56E47">
      <w:pPr>
        <w:rPr>
          <w:rFonts w:ascii="Times New Roman" w:hAnsi="Times New Roman"/>
          <w:sz w:val="24"/>
          <w:szCs w:val="24"/>
          <w:lang w:val="uk-UA"/>
        </w:rPr>
      </w:pPr>
    </w:p>
    <w:p w:rsidR="008950B3" w:rsidRPr="006D1F59" w:rsidRDefault="000632D0" w:rsidP="005549C3">
      <w:pPr>
        <w:ind w:firstLine="708"/>
        <w:rPr>
          <w:rFonts w:ascii="Times New Roman" w:hAnsi="Times New Roman"/>
          <w:sz w:val="24"/>
          <w:szCs w:val="24"/>
          <w:lang w:val="uk-UA"/>
        </w:rPr>
      </w:pPr>
      <w:r w:rsidRPr="006D1F59">
        <w:rPr>
          <w:rFonts w:ascii="Times New Roman" w:hAnsi="Times New Roman"/>
          <w:sz w:val="24"/>
          <w:szCs w:val="24"/>
          <w:lang w:val="uk-UA"/>
        </w:rPr>
        <w:t xml:space="preserve">Орієнтовний перелік </w:t>
      </w:r>
      <w:r w:rsidR="005549C3" w:rsidRPr="006D1F59">
        <w:rPr>
          <w:rFonts w:ascii="Times New Roman" w:hAnsi="Times New Roman"/>
          <w:sz w:val="24"/>
          <w:szCs w:val="24"/>
          <w:lang w:val="uk-UA"/>
        </w:rPr>
        <w:t xml:space="preserve">приладів та </w:t>
      </w:r>
      <w:r w:rsidRPr="006D1F59">
        <w:rPr>
          <w:rFonts w:ascii="Times New Roman" w:hAnsi="Times New Roman"/>
          <w:sz w:val="24"/>
          <w:szCs w:val="24"/>
          <w:lang w:val="uk-UA"/>
        </w:rPr>
        <w:t>обладнання, з якого було вилучено деталі та сплави: вимикачі автоматичні,</w:t>
      </w:r>
      <w:r w:rsidR="005F1600" w:rsidRPr="006D1F59">
        <w:rPr>
          <w:rFonts w:ascii="Times New Roman" w:hAnsi="Times New Roman"/>
          <w:sz w:val="24"/>
          <w:szCs w:val="24"/>
          <w:lang w:val="uk-UA"/>
        </w:rPr>
        <w:t xml:space="preserve"> холодильники, кулачкові елементи,</w:t>
      </w:r>
      <w:r w:rsidR="003A4807" w:rsidRPr="006D1F59">
        <w:rPr>
          <w:rFonts w:ascii="Times New Roman" w:hAnsi="Times New Roman"/>
          <w:sz w:val="24"/>
          <w:szCs w:val="24"/>
          <w:lang w:val="uk-UA"/>
        </w:rPr>
        <w:t xml:space="preserve"> </w:t>
      </w:r>
      <w:proofErr w:type="spellStart"/>
      <w:r w:rsidR="003A4807" w:rsidRPr="006D1F59">
        <w:rPr>
          <w:rFonts w:ascii="Times New Roman" w:hAnsi="Times New Roman"/>
          <w:sz w:val="24"/>
          <w:szCs w:val="24"/>
          <w:lang w:val="uk-UA"/>
        </w:rPr>
        <w:t>аквадистилятори</w:t>
      </w:r>
      <w:proofErr w:type="spellEnd"/>
      <w:r w:rsidR="003A4807" w:rsidRPr="006D1F59">
        <w:rPr>
          <w:rFonts w:ascii="Times New Roman" w:hAnsi="Times New Roman"/>
          <w:sz w:val="24"/>
          <w:szCs w:val="24"/>
          <w:lang w:val="uk-UA"/>
        </w:rPr>
        <w:t xml:space="preserve">, </w:t>
      </w:r>
      <w:r w:rsidR="009B3C8A" w:rsidRPr="006D1F59">
        <w:rPr>
          <w:rFonts w:ascii="Times New Roman" w:hAnsi="Times New Roman"/>
          <w:sz w:val="24"/>
          <w:szCs w:val="24"/>
          <w:lang w:val="uk-UA"/>
        </w:rPr>
        <w:t>щит</w:t>
      </w:r>
      <w:r w:rsidR="00746774" w:rsidRPr="006D1F59">
        <w:rPr>
          <w:rFonts w:ascii="Times New Roman" w:hAnsi="Times New Roman"/>
          <w:sz w:val="24"/>
          <w:szCs w:val="24"/>
          <w:lang w:val="uk-UA"/>
        </w:rPr>
        <w:t>и</w:t>
      </w:r>
      <w:r w:rsidR="009B3C8A" w:rsidRPr="006D1F59">
        <w:rPr>
          <w:rFonts w:ascii="Times New Roman" w:hAnsi="Times New Roman"/>
          <w:sz w:val="24"/>
          <w:szCs w:val="24"/>
          <w:lang w:val="uk-UA"/>
        </w:rPr>
        <w:t xml:space="preserve"> диспетчерськ</w:t>
      </w:r>
      <w:r w:rsidR="00746774" w:rsidRPr="006D1F59">
        <w:rPr>
          <w:rFonts w:ascii="Times New Roman" w:hAnsi="Times New Roman"/>
          <w:sz w:val="24"/>
          <w:szCs w:val="24"/>
          <w:lang w:val="uk-UA"/>
        </w:rPr>
        <w:t>і</w:t>
      </w:r>
      <w:r w:rsidR="009B3C8A" w:rsidRPr="006D1F59">
        <w:rPr>
          <w:rFonts w:ascii="Times New Roman" w:hAnsi="Times New Roman"/>
          <w:sz w:val="24"/>
          <w:szCs w:val="24"/>
          <w:lang w:val="uk-UA"/>
        </w:rPr>
        <w:t>, щити силові</w:t>
      </w:r>
      <w:r w:rsidR="003A4807" w:rsidRPr="006D1F59">
        <w:rPr>
          <w:rFonts w:ascii="Times New Roman" w:hAnsi="Times New Roman"/>
          <w:sz w:val="24"/>
          <w:szCs w:val="24"/>
          <w:lang w:val="uk-UA"/>
        </w:rPr>
        <w:t>.</w:t>
      </w:r>
    </w:p>
    <w:p w:rsidR="00674F06" w:rsidRPr="006D1F59" w:rsidRDefault="00674F06" w:rsidP="00674F06">
      <w:pPr>
        <w:rPr>
          <w:rFonts w:ascii="Times New Roman" w:hAnsi="Times New Roman"/>
          <w:sz w:val="24"/>
          <w:szCs w:val="24"/>
          <w:lang w:val="uk-UA"/>
        </w:rPr>
      </w:pPr>
    </w:p>
    <w:p w:rsidR="00674F06" w:rsidRPr="006D1F59" w:rsidRDefault="00674F06" w:rsidP="000B25B5">
      <w:pPr>
        <w:ind w:left="708"/>
        <w:jc w:val="both"/>
        <w:rPr>
          <w:rFonts w:ascii="Times New Roman" w:eastAsiaTheme="minorHAnsi" w:hAnsi="Times New Roman"/>
          <w:b/>
          <w:sz w:val="24"/>
          <w:szCs w:val="24"/>
          <w:lang w:val="uk-UA"/>
        </w:rPr>
      </w:pPr>
      <w:r w:rsidRPr="006D1F59">
        <w:rPr>
          <w:rFonts w:ascii="Times New Roman" w:eastAsiaTheme="minorHAnsi" w:hAnsi="Times New Roman"/>
          <w:b/>
          <w:sz w:val="24"/>
          <w:szCs w:val="24"/>
          <w:lang w:val="uk-UA"/>
        </w:rPr>
        <w:t>ПОСТАЧАЛЬНИК:                                                     ПОКУ</w:t>
      </w:r>
      <w:r w:rsidR="00736526" w:rsidRPr="006D1F59">
        <w:rPr>
          <w:rFonts w:ascii="Times New Roman" w:eastAsiaTheme="minorHAnsi" w:hAnsi="Times New Roman"/>
          <w:b/>
          <w:sz w:val="24"/>
          <w:szCs w:val="24"/>
          <w:lang w:val="uk-UA"/>
        </w:rPr>
        <w:t>П</w:t>
      </w:r>
      <w:r w:rsidR="00736526">
        <w:rPr>
          <w:rFonts w:ascii="Times New Roman" w:eastAsiaTheme="minorHAnsi" w:hAnsi="Times New Roman"/>
          <w:b/>
          <w:sz w:val="24"/>
          <w:szCs w:val="24"/>
          <w:lang w:val="uk-UA"/>
        </w:rPr>
        <w:t>ЕЦЬ</w:t>
      </w:r>
      <w:r w:rsidRPr="006D1F59">
        <w:rPr>
          <w:rFonts w:ascii="Times New Roman" w:eastAsiaTheme="minorHAnsi" w:hAnsi="Times New Roman"/>
          <w:b/>
          <w:sz w:val="24"/>
          <w:szCs w:val="24"/>
          <w:lang w:val="uk-UA"/>
        </w:rPr>
        <w:t xml:space="preserve">:                               </w:t>
      </w:r>
    </w:p>
    <w:p w:rsidR="008950B3" w:rsidRPr="006D1F59" w:rsidRDefault="008950B3" w:rsidP="00F56E47">
      <w:pPr>
        <w:rPr>
          <w:rFonts w:ascii="Times New Roman" w:hAnsi="Times New Roman"/>
          <w:sz w:val="24"/>
          <w:szCs w:val="24"/>
          <w:lang w:val="uk-UA"/>
        </w:rPr>
      </w:pPr>
    </w:p>
    <w:p w:rsidR="008950B3" w:rsidRPr="006D1F59" w:rsidRDefault="008950B3" w:rsidP="00F56E47">
      <w:pPr>
        <w:rPr>
          <w:rFonts w:ascii="Times New Roman" w:hAnsi="Times New Roman"/>
          <w:sz w:val="24"/>
          <w:szCs w:val="24"/>
          <w:lang w:val="uk-UA"/>
        </w:rPr>
      </w:pPr>
    </w:p>
    <w:p w:rsidR="008950B3" w:rsidRPr="006D1F59" w:rsidRDefault="008950B3" w:rsidP="00F56E47">
      <w:pPr>
        <w:rPr>
          <w:rFonts w:ascii="Times New Roman" w:hAnsi="Times New Roman"/>
          <w:sz w:val="24"/>
          <w:szCs w:val="24"/>
          <w:lang w:val="uk-UA"/>
        </w:rPr>
      </w:pPr>
    </w:p>
    <w:p w:rsidR="008950B3" w:rsidRPr="006D1F59" w:rsidRDefault="008950B3" w:rsidP="00F56E47">
      <w:pPr>
        <w:rPr>
          <w:rFonts w:ascii="Times New Roman" w:hAnsi="Times New Roman"/>
          <w:sz w:val="24"/>
          <w:szCs w:val="24"/>
          <w:lang w:val="uk-UA"/>
        </w:rPr>
      </w:pPr>
    </w:p>
    <w:p w:rsidR="008950B3" w:rsidRPr="009229EB" w:rsidRDefault="008950B3" w:rsidP="00F56E47">
      <w:pPr>
        <w:rPr>
          <w:rFonts w:ascii="Times New Roman" w:hAnsi="Times New Roman"/>
          <w:sz w:val="28"/>
          <w:szCs w:val="28"/>
          <w:lang w:val="uk-UA"/>
        </w:rPr>
      </w:pPr>
    </w:p>
    <w:p w:rsidR="008950B3" w:rsidRDefault="008950B3" w:rsidP="00F56E47">
      <w:pPr>
        <w:rPr>
          <w:rFonts w:ascii="Times New Roman" w:hAnsi="Times New Roman"/>
          <w:sz w:val="28"/>
          <w:szCs w:val="28"/>
          <w:lang w:val="uk-UA"/>
        </w:rPr>
      </w:pPr>
    </w:p>
    <w:p w:rsidR="006D1F59" w:rsidRDefault="006D1F59" w:rsidP="00F56E47">
      <w:pPr>
        <w:rPr>
          <w:rFonts w:ascii="Times New Roman" w:hAnsi="Times New Roman"/>
          <w:sz w:val="28"/>
          <w:szCs w:val="28"/>
          <w:lang w:val="uk-UA"/>
        </w:rPr>
      </w:pPr>
    </w:p>
    <w:p w:rsidR="006D1F59" w:rsidRDefault="006D1F59" w:rsidP="00F56E47">
      <w:pPr>
        <w:rPr>
          <w:rFonts w:ascii="Times New Roman" w:hAnsi="Times New Roman"/>
          <w:sz w:val="28"/>
          <w:szCs w:val="28"/>
          <w:lang w:val="uk-UA"/>
        </w:rPr>
      </w:pPr>
    </w:p>
    <w:p w:rsidR="00736526" w:rsidRDefault="00736526">
      <w:pPr>
        <w:rPr>
          <w:rFonts w:ascii="Times New Roman" w:hAnsi="Times New Roman"/>
          <w:sz w:val="28"/>
          <w:szCs w:val="28"/>
          <w:lang w:val="uk-UA"/>
        </w:rPr>
      </w:pPr>
      <w:r>
        <w:rPr>
          <w:rFonts w:ascii="Times New Roman" w:hAnsi="Times New Roman"/>
          <w:sz w:val="28"/>
          <w:szCs w:val="28"/>
          <w:lang w:val="uk-UA"/>
        </w:rPr>
        <w:br w:type="page"/>
      </w:r>
    </w:p>
    <w:p w:rsidR="00FB1E2F" w:rsidRPr="006D1F59" w:rsidRDefault="008950B3" w:rsidP="009229EB">
      <w:pPr>
        <w:tabs>
          <w:tab w:val="left" w:pos="567"/>
        </w:tabs>
        <w:spacing w:after="0" w:line="240" w:lineRule="auto"/>
        <w:jc w:val="right"/>
        <w:rPr>
          <w:rFonts w:ascii="Times New Roman" w:hAnsi="Times New Roman"/>
          <w:sz w:val="24"/>
          <w:szCs w:val="24"/>
          <w:lang w:val="uk-UA"/>
        </w:rPr>
      </w:pPr>
      <w:r w:rsidRPr="009229EB">
        <w:rPr>
          <w:rFonts w:ascii="Times New Roman" w:hAnsi="Times New Roman"/>
          <w:sz w:val="28"/>
          <w:szCs w:val="28"/>
          <w:lang w:val="uk-UA"/>
        </w:rPr>
        <w:lastRenderedPageBreak/>
        <w:tab/>
      </w:r>
      <w:r w:rsidRPr="009229EB">
        <w:rPr>
          <w:rFonts w:ascii="Times New Roman" w:hAnsi="Times New Roman"/>
          <w:sz w:val="28"/>
          <w:szCs w:val="28"/>
          <w:lang w:val="uk-UA"/>
        </w:rPr>
        <w:tab/>
      </w:r>
      <w:r w:rsidRPr="009229EB">
        <w:rPr>
          <w:rFonts w:ascii="Times New Roman" w:hAnsi="Times New Roman"/>
          <w:sz w:val="28"/>
          <w:szCs w:val="28"/>
          <w:lang w:val="uk-UA"/>
        </w:rPr>
        <w:tab/>
      </w:r>
      <w:r w:rsidR="00674F06" w:rsidRPr="009229EB">
        <w:rPr>
          <w:rFonts w:ascii="Times New Roman" w:hAnsi="Times New Roman"/>
          <w:sz w:val="28"/>
          <w:szCs w:val="28"/>
          <w:lang w:val="uk-UA"/>
        </w:rPr>
        <w:tab/>
        <w:t xml:space="preserve">   </w:t>
      </w:r>
      <w:r w:rsidR="00674F06" w:rsidRPr="009229EB">
        <w:rPr>
          <w:rFonts w:ascii="Times New Roman" w:hAnsi="Times New Roman"/>
          <w:sz w:val="28"/>
          <w:szCs w:val="28"/>
          <w:lang w:val="uk-UA"/>
        </w:rPr>
        <w:tab/>
      </w:r>
      <w:r w:rsidRPr="009229EB">
        <w:rPr>
          <w:rFonts w:ascii="Times New Roman" w:hAnsi="Times New Roman"/>
          <w:sz w:val="28"/>
          <w:szCs w:val="28"/>
          <w:lang w:val="uk-UA"/>
        </w:rPr>
        <w:tab/>
      </w:r>
      <w:r w:rsidR="00FB1E2F" w:rsidRPr="006D1F59">
        <w:rPr>
          <w:rFonts w:ascii="Times New Roman" w:hAnsi="Times New Roman"/>
          <w:sz w:val="24"/>
          <w:szCs w:val="24"/>
          <w:lang w:val="uk-UA"/>
        </w:rPr>
        <w:t xml:space="preserve">Додаток </w:t>
      </w:r>
      <w:r w:rsidR="00772E16" w:rsidRPr="006D1F59">
        <w:rPr>
          <w:rFonts w:ascii="Times New Roman" w:hAnsi="Times New Roman"/>
          <w:sz w:val="24"/>
          <w:szCs w:val="24"/>
          <w:lang w:val="uk-UA"/>
        </w:rPr>
        <w:t>2</w:t>
      </w:r>
    </w:p>
    <w:p w:rsidR="00FB1E2F" w:rsidRPr="006D1F59" w:rsidRDefault="00FB1E2F" w:rsidP="00FB1E2F">
      <w:pPr>
        <w:tabs>
          <w:tab w:val="left" w:pos="567"/>
        </w:tabs>
        <w:spacing w:after="0" w:line="240" w:lineRule="auto"/>
        <w:jc w:val="right"/>
        <w:rPr>
          <w:rFonts w:ascii="Times New Roman" w:hAnsi="Times New Roman"/>
          <w:sz w:val="24"/>
          <w:szCs w:val="24"/>
          <w:lang w:val="uk-UA"/>
        </w:rPr>
      </w:pPr>
      <w:r w:rsidRPr="006D1F59">
        <w:rPr>
          <w:rFonts w:ascii="Times New Roman" w:hAnsi="Times New Roman"/>
          <w:sz w:val="24"/>
          <w:szCs w:val="24"/>
          <w:lang w:val="uk-UA"/>
        </w:rPr>
        <w:t>до Договору №________________</w:t>
      </w:r>
    </w:p>
    <w:p w:rsidR="00FB1E2F" w:rsidRPr="006D1F59" w:rsidRDefault="00FB1E2F" w:rsidP="00FB1E2F">
      <w:pPr>
        <w:tabs>
          <w:tab w:val="left" w:pos="567"/>
        </w:tabs>
        <w:spacing w:after="0" w:line="240" w:lineRule="auto"/>
        <w:jc w:val="right"/>
        <w:rPr>
          <w:rFonts w:ascii="Times New Roman" w:hAnsi="Times New Roman"/>
          <w:sz w:val="24"/>
          <w:szCs w:val="24"/>
          <w:lang w:val="uk-UA"/>
        </w:rPr>
      </w:pPr>
      <w:r w:rsidRPr="006D1F59">
        <w:rPr>
          <w:rFonts w:ascii="Times New Roman" w:hAnsi="Times New Roman"/>
          <w:sz w:val="24"/>
          <w:szCs w:val="24"/>
          <w:lang w:val="uk-UA"/>
        </w:rPr>
        <w:t>від «_____»____________20</w:t>
      </w:r>
      <w:r w:rsidR="000D6C7D">
        <w:rPr>
          <w:rFonts w:ascii="Times New Roman" w:hAnsi="Times New Roman"/>
          <w:sz w:val="24"/>
          <w:szCs w:val="24"/>
          <w:lang w:val="uk-UA"/>
        </w:rPr>
        <w:t xml:space="preserve">21 </w:t>
      </w:r>
      <w:r w:rsidRPr="006D1F59">
        <w:rPr>
          <w:rFonts w:ascii="Times New Roman" w:hAnsi="Times New Roman"/>
          <w:sz w:val="24"/>
          <w:szCs w:val="24"/>
          <w:lang w:val="uk-UA"/>
        </w:rPr>
        <w:t>року</w:t>
      </w:r>
    </w:p>
    <w:p w:rsidR="00FB1E2F" w:rsidRPr="006D1F59" w:rsidRDefault="00FB1E2F" w:rsidP="00FB1E2F">
      <w:pPr>
        <w:tabs>
          <w:tab w:val="left" w:pos="567"/>
        </w:tabs>
        <w:spacing w:after="0" w:line="240" w:lineRule="auto"/>
        <w:rPr>
          <w:rFonts w:ascii="Times New Roman" w:hAnsi="Times New Roman"/>
          <w:sz w:val="24"/>
          <w:szCs w:val="24"/>
          <w:lang w:val="uk-UA"/>
        </w:rPr>
      </w:pPr>
      <w:r w:rsidRPr="006D1F59">
        <w:rPr>
          <w:rFonts w:ascii="Times New Roman" w:hAnsi="Times New Roman"/>
          <w:sz w:val="24"/>
          <w:szCs w:val="24"/>
          <w:lang w:val="uk-UA"/>
        </w:rPr>
        <w:t xml:space="preserve"> </w:t>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p>
    <w:p w:rsidR="008950B3" w:rsidRPr="006D1F59" w:rsidRDefault="00FB1E2F" w:rsidP="00FB1E2F">
      <w:pPr>
        <w:tabs>
          <w:tab w:val="left" w:pos="567"/>
        </w:tabs>
        <w:spacing w:after="0" w:line="240" w:lineRule="auto"/>
        <w:rPr>
          <w:rFonts w:ascii="Times New Roman" w:hAnsi="Times New Roman"/>
          <w:sz w:val="24"/>
          <w:szCs w:val="24"/>
          <w:lang w:val="uk-UA"/>
        </w:rPr>
      </w:pP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008950B3" w:rsidRPr="006D1F59">
        <w:rPr>
          <w:rFonts w:ascii="Times New Roman" w:hAnsi="Times New Roman"/>
          <w:sz w:val="24"/>
          <w:szCs w:val="24"/>
          <w:lang w:val="uk-UA"/>
        </w:rPr>
        <w:t>(форма)</w:t>
      </w:r>
    </w:p>
    <w:p w:rsidR="00FB1E2F" w:rsidRPr="006D1F59" w:rsidRDefault="008950B3" w:rsidP="00FB1E2F">
      <w:pPr>
        <w:contextualSpacing/>
        <w:jc w:val="center"/>
        <w:rPr>
          <w:rFonts w:ascii="Times New Roman" w:hAnsi="Times New Roman"/>
          <w:b/>
          <w:sz w:val="24"/>
          <w:szCs w:val="24"/>
          <w:lang w:val="uk-UA"/>
        </w:rPr>
      </w:pPr>
      <w:r w:rsidRPr="006D1F59">
        <w:rPr>
          <w:rFonts w:ascii="Times New Roman" w:hAnsi="Times New Roman"/>
          <w:b/>
          <w:sz w:val="24"/>
          <w:szCs w:val="24"/>
          <w:lang w:val="uk-UA"/>
        </w:rPr>
        <w:t xml:space="preserve">Акт </w:t>
      </w:r>
      <w:r w:rsidR="00FB1E2F" w:rsidRPr="006D1F59">
        <w:rPr>
          <w:rFonts w:ascii="Times New Roman" w:hAnsi="Times New Roman"/>
          <w:b/>
          <w:sz w:val="24"/>
          <w:szCs w:val="24"/>
          <w:lang w:val="uk-UA"/>
        </w:rPr>
        <w:t>п</w:t>
      </w:r>
      <w:r w:rsidRPr="006D1F59">
        <w:rPr>
          <w:rFonts w:ascii="Times New Roman" w:hAnsi="Times New Roman"/>
          <w:b/>
          <w:sz w:val="24"/>
          <w:szCs w:val="24"/>
          <w:lang w:val="uk-UA"/>
        </w:rPr>
        <w:t>риймання</w:t>
      </w:r>
      <w:r w:rsidR="0076503B" w:rsidRPr="006D1F59">
        <w:rPr>
          <w:rFonts w:ascii="Times New Roman" w:hAnsi="Times New Roman"/>
          <w:b/>
          <w:sz w:val="24"/>
          <w:szCs w:val="24"/>
          <w:lang w:val="uk-UA"/>
        </w:rPr>
        <w:t>-передачі</w:t>
      </w:r>
      <w:r w:rsidR="006C16FB">
        <w:rPr>
          <w:rFonts w:ascii="Times New Roman" w:hAnsi="Times New Roman"/>
          <w:b/>
          <w:sz w:val="24"/>
          <w:szCs w:val="24"/>
          <w:lang w:val="uk-UA"/>
        </w:rPr>
        <w:t xml:space="preserve"> </w:t>
      </w:r>
      <w:r w:rsidR="00C92B17">
        <w:rPr>
          <w:rFonts w:ascii="Times New Roman" w:hAnsi="Times New Roman"/>
          <w:b/>
          <w:sz w:val="24"/>
          <w:szCs w:val="24"/>
          <w:lang w:val="uk-UA"/>
        </w:rPr>
        <w:t>товару</w:t>
      </w:r>
      <w:r w:rsidR="0076503B" w:rsidRPr="006D1F59">
        <w:rPr>
          <w:rFonts w:ascii="Times New Roman" w:hAnsi="Times New Roman"/>
          <w:b/>
          <w:sz w:val="24"/>
          <w:szCs w:val="24"/>
          <w:lang w:val="uk-UA"/>
        </w:rPr>
        <w:t xml:space="preserve"> </w:t>
      </w:r>
    </w:p>
    <w:p w:rsidR="005A5985" w:rsidRPr="006D1F59" w:rsidRDefault="005A5985" w:rsidP="006C16FB">
      <w:pPr>
        <w:rPr>
          <w:rFonts w:ascii="Times New Roman" w:hAnsi="Times New Roman"/>
          <w:b/>
          <w:i/>
          <w:color w:val="000000"/>
          <w:sz w:val="24"/>
          <w:szCs w:val="24"/>
          <w:lang w:val="uk-UA"/>
        </w:rPr>
      </w:pPr>
    </w:p>
    <w:p w:rsidR="008950B3" w:rsidRPr="006D1F59" w:rsidRDefault="008950B3" w:rsidP="004A28A2">
      <w:pPr>
        <w:jc w:val="center"/>
        <w:rPr>
          <w:rFonts w:ascii="Times New Roman" w:hAnsi="Times New Roman"/>
          <w:sz w:val="24"/>
          <w:szCs w:val="24"/>
          <w:lang w:val="uk-UA"/>
        </w:rPr>
      </w:pPr>
      <w:r w:rsidRPr="006D1F59">
        <w:rPr>
          <w:rFonts w:ascii="Times New Roman" w:hAnsi="Times New Roman"/>
          <w:sz w:val="24"/>
          <w:szCs w:val="24"/>
          <w:lang w:val="uk-UA"/>
        </w:rPr>
        <w:t>«</w:t>
      </w:r>
      <w:r w:rsidR="00772E16" w:rsidRPr="006D1F59">
        <w:rPr>
          <w:rFonts w:ascii="Times New Roman" w:hAnsi="Times New Roman"/>
          <w:sz w:val="24"/>
          <w:szCs w:val="24"/>
          <w:lang w:val="uk-UA"/>
        </w:rPr>
        <w:t>____</w:t>
      </w:r>
      <w:r w:rsidR="006D1F59" w:rsidRPr="006D1F59">
        <w:rPr>
          <w:rFonts w:ascii="Times New Roman" w:hAnsi="Times New Roman"/>
          <w:sz w:val="24"/>
          <w:szCs w:val="24"/>
          <w:lang w:val="uk-UA"/>
        </w:rPr>
        <w:t>»__________2021</w:t>
      </w:r>
      <w:r w:rsidRPr="006D1F59">
        <w:rPr>
          <w:rFonts w:ascii="Times New Roman" w:hAnsi="Times New Roman"/>
          <w:sz w:val="24"/>
          <w:szCs w:val="24"/>
          <w:lang w:val="uk-UA"/>
        </w:rPr>
        <w:t xml:space="preserve">р.             </w:t>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r>
      <w:r w:rsidRPr="006D1F59">
        <w:rPr>
          <w:rFonts w:ascii="Times New Roman" w:hAnsi="Times New Roman"/>
          <w:sz w:val="24"/>
          <w:szCs w:val="24"/>
          <w:lang w:val="uk-UA"/>
        </w:rPr>
        <w:tab/>
        <w:t>(місце приймання, адреса)</w:t>
      </w:r>
    </w:p>
    <w:p w:rsidR="008950B3" w:rsidRPr="006D1F59" w:rsidRDefault="008950B3" w:rsidP="008950B3">
      <w:pPr>
        <w:jc w:val="both"/>
        <w:rPr>
          <w:rFonts w:ascii="Times New Roman" w:hAnsi="Times New Roman"/>
          <w:sz w:val="24"/>
          <w:szCs w:val="24"/>
          <w:lang w:val="uk-UA"/>
        </w:rPr>
      </w:pPr>
    </w:p>
    <w:p w:rsidR="008950B3" w:rsidRPr="006D1F59" w:rsidRDefault="008950B3" w:rsidP="008950B3">
      <w:pPr>
        <w:contextualSpacing/>
        <w:jc w:val="both"/>
        <w:rPr>
          <w:rFonts w:ascii="Times New Roman" w:hAnsi="Times New Roman"/>
          <w:b/>
          <w:sz w:val="24"/>
          <w:szCs w:val="24"/>
          <w:u w:val="single"/>
          <w:lang w:val="uk-UA"/>
        </w:rPr>
      </w:pPr>
      <w:r w:rsidRPr="006D1F59">
        <w:rPr>
          <w:rFonts w:ascii="Times New Roman" w:hAnsi="Times New Roman"/>
          <w:b/>
          <w:sz w:val="24"/>
          <w:szCs w:val="24"/>
          <w:lang w:val="uk-UA"/>
        </w:rPr>
        <w:t>Постачальник</w:t>
      </w:r>
      <w:r w:rsidRPr="006D1F59">
        <w:rPr>
          <w:rFonts w:ascii="Times New Roman" w:hAnsi="Times New Roman"/>
          <w:sz w:val="24"/>
          <w:szCs w:val="24"/>
          <w:lang w:val="uk-UA"/>
        </w:rPr>
        <w:t xml:space="preserve">: </w:t>
      </w:r>
      <w:r w:rsidRPr="006D1F59">
        <w:rPr>
          <w:rFonts w:ascii="Times New Roman" w:hAnsi="Times New Roman"/>
          <w:b/>
          <w:sz w:val="24"/>
          <w:szCs w:val="24"/>
          <w:u w:val="single"/>
          <w:lang w:val="uk-UA"/>
        </w:rPr>
        <w:t>Комунальне підприємство «КИЇВСЬКИЙ МЕТРОПОЛІТЕН»</w:t>
      </w:r>
    </w:p>
    <w:p w:rsidR="008950B3" w:rsidRPr="006D1F59" w:rsidRDefault="008950B3" w:rsidP="008950B3">
      <w:pPr>
        <w:rPr>
          <w:rFonts w:ascii="Times New Roman" w:hAnsi="Times New Roman"/>
          <w:sz w:val="24"/>
          <w:szCs w:val="24"/>
          <w:lang w:val="uk-UA"/>
        </w:rPr>
      </w:pPr>
      <w:r w:rsidRPr="006D1F59">
        <w:rPr>
          <w:rFonts w:ascii="Times New Roman" w:hAnsi="Times New Roman"/>
          <w:b/>
          <w:sz w:val="24"/>
          <w:szCs w:val="24"/>
          <w:lang w:val="uk-UA"/>
        </w:rPr>
        <w:t>Покупець</w:t>
      </w:r>
      <w:r w:rsidRPr="006D1F59">
        <w:rPr>
          <w:rFonts w:ascii="Times New Roman" w:hAnsi="Times New Roman"/>
          <w:sz w:val="24"/>
          <w:szCs w:val="24"/>
          <w:lang w:val="uk-UA"/>
        </w:rPr>
        <w:t>:___________________________________________________</w:t>
      </w:r>
    </w:p>
    <w:p w:rsidR="008950B3" w:rsidRPr="006D1F59" w:rsidRDefault="008950B3" w:rsidP="008950B3">
      <w:pPr>
        <w:rPr>
          <w:rFonts w:ascii="Times New Roman" w:hAnsi="Times New Roman"/>
          <w:sz w:val="24"/>
          <w:szCs w:val="24"/>
          <w:lang w:val="uk-UA"/>
        </w:rPr>
      </w:pPr>
      <w:r w:rsidRPr="006D1F59">
        <w:rPr>
          <w:rFonts w:ascii="Times New Roman" w:hAnsi="Times New Roman"/>
          <w:sz w:val="24"/>
          <w:szCs w:val="24"/>
          <w:lang w:val="uk-UA"/>
        </w:rPr>
        <w:t>Договір від «____»__________20</w:t>
      </w:r>
      <w:r w:rsidR="006D1F59" w:rsidRPr="006D1F59">
        <w:rPr>
          <w:rFonts w:ascii="Times New Roman" w:hAnsi="Times New Roman"/>
          <w:sz w:val="24"/>
          <w:szCs w:val="24"/>
          <w:lang w:val="uk-UA"/>
        </w:rPr>
        <w:t>21</w:t>
      </w:r>
      <w:r w:rsidRPr="006D1F59">
        <w:rPr>
          <w:rFonts w:ascii="Times New Roman" w:hAnsi="Times New Roman"/>
          <w:sz w:val="24"/>
          <w:szCs w:val="24"/>
          <w:lang w:val="uk-UA"/>
        </w:rPr>
        <w:t>р. №___________</w:t>
      </w:r>
    </w:p>
    <w:p w:rsidR="008950B3" w:rsidRPr="006D1F59" w:rsidRDefault="008950B3" w:rsidP="008950B3">
      <w:pPr>
        <w:contextualSpacing/>
        <w:rPr>
          <w:rFonts w:ascii="Times New Roman" w:hAnsi="Times New Roman"/>
          <w:sz w:val="24"/>
          <w:szCs w:val="24"/>
          <w:lang w:val="uk-UA"/>
        </w:rPr>
      </w:pPr>
      <w:r w:rsidRPr="006D1F59">
        <w:rPr>
          <w:rFonts w:ascii="Times New Roman" w:hAnsi="Times New Roman"/>
          <w:sz w:val="24"/>
          <w:szCs w:val="24"/>
          <w:lang w:val="uk-UA"/>
        </w:rPr>
        <w:t xml:space="preserve">Доставка: транспортний засіб _________,№________. Вага: </w:t>
      </w:r>
      <w:proofErr w:type="spellStart"/>
      <w:r w:rsidRPr="006D1F59">
        <w:rPr>
          <w:rFonts w:ascii="Times New Roman" w:hAnsi="Times New Roman"/>
          <w:sz w:val="24"/>
          <w:szCs w:val="24"/>
          <w:lang w:val="uk-UA"/>
        </w:rPr>
        <w:t>Нетто___</w:t>
      </w:r>
      <w:proofErr w:type="spellEnd"/>
      <w:r w:rsidRPr="006D1F59">
        <w:rPr>
          <w:rFonts w:ascii="Times New Roman" w:hAnsi="Times New Roman"/>
          <w:sz w:val="24"/>
          <w:szCs w:val="24"/>
          <w:lang w:val="uk-UA"/>
        </w:rPr>
        <w:t>_____г.</w:t>
      </w:r>
    </w:p>
    <w:p w:rsidR="008950B3" w:rsidRPr="006D1F59" w:rsidRDefault="008950B3" w:rsidP="008950B3">
      <w:pPr>
        <w:contextualSpacing/>
        <w:rPr>
          <w:rFonts w:ascii="Times New Roman" w:hAnsi="Times New Roman"/>
          <w:sz w:val="24"/>
          <w:szCs w:val="24"/>
          <w:lang w:val="uk-UA"/>
        </w:rPr>
      </w:pPr>
    </w:p>
    <w:p w:rsidR="008950B3" w:rsidRPr="006D1F59" w:rsidRDefault="008950B3" w:rsidP="008950B3">
      <w:pPr>
        <w:contextualSpacing/>
        <w:rPr>
          <w:rFonts w:ascii="Times New Roman" w:hAnsi="Times New Roman"/>
          <w:sz w:val="24"/>
          <w:szCs w:val="24"/>
          <w:lang w:val="uk-UA"/>
        </w:rPr>
      </w:pPr>
      <w:r w:rsidRPr="006D1F59">
        <w:rPr>
          <w:rFonts w:ascii="Times New Roman" w:hAnsi="Times New Roman"/>
          <w:sz w:val="24"/>
          <w:szCs w:val="24"/>
          <w:lang w:val="uk-UA"/>
        </w:rPr>
        <w:t>Транспортна накладна (товарно-транспортна накладна):</w:t>
      </w:r>
    </w:p>
    <w:p w:rsidR="008950B3" w:rsidRPr="006D1F59" w:rsidRDefault="008950B3" w:rsidP="008950B3">
      <w:pPr>
        <w:contextualSpacing/>
        <w:rPr>
          <w:rFonts w:ascii="Times New Roman" w:hAnsi="Times New Roman"/>
          <w:sz w:val="24"/>
          <w:szCs w:val="24"/>
          <w:lang w:val="uk-UA"/>
        </w:rPr>
      </w:pPr>
      <w:proofErr w:type="spellStart"/>
      <w:r w:rsidRPr="006D1F59">
        <w:rPr>
          <w:rFonts w:ascii="Times New Roman" w:hAnsi="Times New Roman"/>
          <w:sz w:val="24"/>
          <w:szCs w:val="24"/>
          <w:lang w:val="uk-UA"/>
        </w:rPr>
        <w:t>Серія______№______</w:t>
      </w:r>
      <w:proofErr w:type="spellEnd"/>
      <w:r w:rsidRPr="006D1F59">
        <w:rPr>
          <w:rFonts w:ascii="Times New Roman" w:hAnsi="Times New Roman"/>
          <w:sz w:val="24"/>
          <w:szCs w:val="24"/>
          <w:lang w:val="uk-UA"/>
        </w:rPr>
        <w:t>___від________________________</w:t>
      </w:r>
    </w:p>
    <w:p w:rsidR="008950B3" w:rsidRPr="006D1F59" w:rsidRDefault="000D6C7D" w:rsidP="000D6C7D">
      <w:pPr>
        <w:tabs>
          <w:tab w:val="left" w:pos="526"/>
        </w:tabs>
        <w:contextualSpacing/>
        <w:rPr>
          <w:rFonts w:ascii="Times New Roman" w:hAnsi="Times New Roman"/>
          <w:sz w:val="24"/>
          <w:szCs w:val="24"/>
          <w:lang w:val="uk-UA"/>
        </w:rPr>
      </w:pPr>
      <w:r>
        <w:rPr>
          <w:rFonts w:ascii="Times New Roman" w:hAnsi="Times New Roman"/>
          <w:sz w:val="24"/>
          <w:szCs w:val="24"/>
          <w:lang w:val="uk-UA"/>
        </w:rPr>
        <w:tab/>
      </w:r>
    </w:p>
    <w:p w:rsidR="008950B3" w:rsidRDefault="008950B3" w:rsidP="000D6C7D">
      <w:pPr>
        <w:widowControl w:val="0"/>
        <w:autoSpaceDN w:val="0"/>
        <w:spacing w:after="0"/>
        <w:jc w:val="both"/>
        <w:rPr>
          <w:rFonts w:ascii="Times New Roman" w:hAnsi="Times New Roman"/>
          <w:i/>
          <w:color w:val="000000"/>
          <w:sz w:val="24"/>
          <w:szCs w:val="24"/>
          <w:lang w:val="uk-UA"/>
        </w:rPr>
      </w:pPr>
      <w:r w:rsidRPr="000D6C7D">
        <w:rPr>
          <w:rFonts w:ascii="Times New Roman" w:hAnsi="Times New Roman"/>
          <w:sz w:val="24"/>
          <w:szCs w:val="24"/>
          <w:lang w:val="uk-UA"/>
        </w:rPr>
        <w:t xml:space="preserve">Відомості про приймання </w:t>
      </w:r>
      <w:r w:rsidR="000D6C7D" w:rsidRPr="000D6C7D">
        <w:rPr>
          <w:rFonts w:ascii="Times New Roman" w:hAnsi="Times New Roman"/>
          <w:i/>
          <w:color w:val="000000"/>
          <w:sz w:val="24"/>
          <w:szCs w:val="24"/>
          <w:lang w:val="uk-UA"/>
        </w:rPr>
        <w:t xml:space="preserve">лому дорогоцінних металів, що міститься у вилучених з приладів та обладнання деталях, відходах, сплавах </w:t>
      </w:r>
      <w:r w:rsidR="008445BC">
        <w:rPr>
          <w:rFonts w:ascii="Times New Roman" w:hAnsi="Times New Roman"/>
          <w:i/>
          <w:color w:val="000000"/>
          <w:sz w:val="24"/>
          <w:szCs w:val="24"/>
          <w:lang w:val="uk-UA"/>
        </w:rPr>
        <w:t>згідно з</w:t>
      </w:r>
      <w:r w:rsidR="000D6C7D" w:rsidRPr="000D6C7D">
        <w:rPr>
          <w:rFonts w:ascii="Times New Roman" w:hAnsi="Times New Roman"/>
          <w:i/>
          <w:color w:val="000000"/>
          <w:sz w:val="24"/>
          <w:szCs w:val="24"/>
          <w:lang w:val="uk-UA"/>
        </w:rPr>
        <w:t xml:space="preserve"> облік</w:t>
      </w:r>
      <w:r w:rsidR="008445BC">
        <w:rPr>
          <w:rFonts w:ascii="Times New Roman" w:hAnsi="Times New Roman"/>
          <w:i/>
          <w:color w:val="000000"/>
          <w:sz w:val="24"/>
          <w:szCs w:val="24"/>
          <w:lang w:val="uk-UA"/>
        </w:rPr>
        <w:t>ом</w:t>
      </w:r>
      <w:r w:rsidR="000D6C7D" w:rsidRPr="000D6C7D">
        <w:rPr>
          <w:rFonts w:ascii="Times New Roman" w:hAnsi="Times New Roman"/>
          <w:i/>
          <w:color w:val="000000"/>
          <w:sz w:val="24"/>
          <w:szCs w:val="24"/>
          <w:lang w:val="uk-UA"/>
        </w:rPr>
        <w:t xml:space="preserve"> на підприємстві </w:t>
      </w:r>
      <w:r w:rsidR="008445BC">
        <w:rPr>
          <w:rFonts w:ascii="Times New Roman" w:hAnsi="Times New Roman"/>
          <w:i/>
          <w:color w:val="000000"/>
          <w:sz w:val="24"/>
          <w:szCs w:val="24"/>
          <w:lang w:val="uk-UA"/>
        </w:rPr>
        <w:t xml:space="preserve">та </w:t>
      </w:r>
      <w:r w:rsidR="000D6C7D" w:rsidRPr="000D6C7D">
        <w:rPr>
          <w:rFonts w:ascii="Times New Roman" w:hAnsi="Times New Roman"/>
          <w:i/>
          <w:color w:val="000000"/>
          <w:sz w:val="24"/>
          <w:szCs w:val="24"/>
          <w:lang w:val="uk-UA"/>
        </w:rPr>
        <w:t>відповідно до паспортів, формулярів,технічних умов або інших первинних документів на вироби</w:t>
      </w:r>
      <w:r w:rsidR="000D6C7D">
        <w:rPr>
          <w:rFonts w:ascii="Times New Roman" w:hAnsi="Times New Roman"/>
          <w:i/>
          <w:color w:val="000000"/>
          <w:sz w:val="24"/>
          <w:szCs w:val="24"/>
          <w:lang w:val="uk-UA"/>
        </w:rPr>
        <w:t xml:space="preserve"> </w:t>
      </w:r>
    </w:p>
    <w:tbl>
      <w:tblPr>
        <w:tblStyle w:val="a5"/>
        <w:tblW w:w="10632" w:type="dxa"/>
        <w:tblInd w:w="108" w:type="dxa"/>
        <w:tblLayout w:type="fixed"/>
        <w:tblLook w:val="04A0"/>
      </w:tblPr>
      <w:tblGrid>
        <w:gridCol w:w="567"/>
        <w:gridCol w:w="1985"/>
        <w:gridCol w:w="1771"/>
        <w:gridCol w:w="561"/>
        <w:gridCol w:w="1738"/>
        <w:gridCol w:w="1787"/>
        <w:gridCol w:w="947"/>
        <w:gridCol w:w="1276"/>
      </w:tblGrid>
      <w:tr w:rsidR="00736526" w:rsidRPr="006D1F59" w:rsidTr="000A5508">
        <w:tc>
          <w:tcPr>
            <w:tcW w:w="567" w:type="dxa"/>
            <w:tcBorders>
              <w:top w:val="single" w:sz="12" w:space="0" w:color="auto"/>
              <w:left w:val="single" w:sz="12" w:space="0" w:color="auto"/>
              <w:right w:val="single" w:sz="12" w:space="0" w:color="auto"/>
            </w:tcBorders>
          </w:tcPr>
          <w:p w:rsidR="00736526" w:rsidRPr="006D1F59" w:rsidRDefault="00736526" w:rsidP="000A5508">
            <w:pPr>
              <w:tabs>
                <w:tab w:val="left" w:pos="567"/>
              </w:tabs>
              <w:jc w:val="center"/>
              <w:rPr>
                <w:rFonts w:ascii="Times New Roman" w:hAnsi="Times New Roman"/>
                <w:sz w:val="24"/>
                <w:szCs w:val="24"/>
              </w:rPr>
            </w:pPr>
            <w:r w:rsidRPr="006D1F59">
              <w:rPr>
                <w:rFonts w:ascii="Times New Roman" w:hAnsi="Times New Roman"/>
                <w:sz w:val="24"/>
                <w:szCs w:val="24"/>
              </w:rPr>
              <w:t xml:space="preserve">№ </w:t>
            </w:r>
            <w:r>
              <w:rPr>
                <w:rFonts w:ascii="Times New Roman" w:hAnsi="Times New Roman"/>
                <w:sz w:val="24"/>
                <w:szCs w:val="24"/>
              </w:rPr>
              <w:t>з</w:t>
            </w:r>
            <w:r w:rsidRPr="006D1F59">
              <w:rPr>
                <w:rFonts w:ascii="Times New Roman" w:hAnsi="Times New Roman"/>
                <w:sz w:val="24"/>
                <w:szCs w:val="24"/>
              </w:rPr>
              <w:t>/п</w:t>
            </w:r>
          </w:p>
        </w:tc>
        <w:tc>
          <w:tcPr>
            <w:tcW w:w="1985" w:type="dxa"/>
            <w:tcBorders>
              <w:top w:val="single" w:sz="12" w:space="0" w:color="auto"/>
              <w:left w:val="single" w:sz="12" w:space="0" w:color="auto"/>
              <w:right w:val="single" w:sz="12" w:space="0" w:color="auto"/>
            </w:tcBorders>
          </w:tcPr>
          <w:p w:rsidR="00736526" w:rsidRPr="006D1F59" w:rsidRDefault="00736526" w:rsidP="000A5508">
            <w:pPr>
              <w:tabs>
                <w:tab w:val="left" w:pos="567"/>
              </w:tabs>
              <w:jc w:val="center"/>
              <w:rPr>
                <w:rFonts w:ascii="Times New Roman" w:hAnsi="Times New Roman"/>
                <w:sz w:val="24"/>
                <w:szCs w:val="24"/>
              </w:rPr>
            </w:pPr>
            <w:r>
              <w:rPr>
                <w:rFonts w:ascii="Times New Roman" w:hAnsi="Times New Roman"/>
                <w:sz w:val="24"/>
                <w:szCs w:val="24"/>
              </w:rPr>
              <w:t>Найменування товару</w:t>
            </w:r>
          </w:p>
        </w:tc>
        <w:tc>
          <w:tcPr>
            <w:tcW w:w="1771" w:type="dxa"/>
            <w:tcBorders>
              <w:top w:val="single" w:sz="12" w:space="0" w:color="auto"/>
              <w:left w:val="single" w:sz="12" w:space="0" w:color="auto"/>
              <w:bottom w:val="single" w:sz="12" w:space="0" w:color="auto"/>
              <w:right w:val="single" w:sz="12" w:space="0" w:color="auto"/>
            </w:tcBorders>
          </w:tcPr>
          <w:p w:rsidR="00736526" w:rsidRPr="006D1F59" w:rsidRDefault="00736526" w:rsidP="000A5508">
            <w:pPr>
              <w:tabs>
                <w:tab w:val="left" w:pos="567"/>
              </w:tabs>
              <w:jc w:val="center"/>
              <w:rPr>
                <w:rFonts w:ascii="Times New Roman" w:hAnsi="Times New Roman"/>
                <w:sz w:val="24"/>
                <w:szCs w:val="24"/>
              </w:rPr>
            </w:pPr>
            <w:r w:rsidRPr="006D1F59">
              <w:rPr>
                <w:rFonts w:ascii="Times New Roman" w:hAnsi="Times New Roman"/>
                <w:sz w:val="24"/>
                <w:szCs w:val="24"/>
              </w:rPr>
              <w:t>Вага нетто, г</w:t>
            </w:r>
          </w:p>
        </w:tc>
        <w:tc>
          <w:tcPr>
            <w:tcW w:w="561" w:type="dxa"/>
            <w:tcBorders>
              <w:top w:val="single" w:sz="12" w:space="0" w:color="auto"/>
              <w:left w:val="single" w:sz="12" w:space="0" w:color="auto"/>
              <w:bottom w:val="single" w:sz="12" w:space="0" w:color="auto"/>
              <w:right w:val="single" w:sz="12" w:space="0" w:color="auto"/>
            </w:tcBorders>
          </w:tcPr>
          <w:p w:rsidR="00736526" w:rsidRPr="006D1F59" w:rsidRDefault="00736526" w:rsidP="000A5508">
            <w:pPr>
              <w:tabs>
                <w:tab w:val="left" w:pos="567"/>
              </w:tabs>
              <w:jc w:val="center"/>
              <w:rPr>
                <w:rFonts w:ascii="Times New Roman" w:hAnsi="Times New Roman"/>
                <w:sz w:val="24"/>
                <w:szCs w:val="24"/>
              </w:rPr>
            </w:pPr>
            <w:r w:rsidRPr="006D1F59">
              <w:rPr>
                <w:rFonts w:ascii="Times New Roman" w:hAnsi="Times New Roman"/>
                <w:sz w:val="24"/>
                <w:szCs w:val="24"/>
              </w:rPr>
              <w:t xml:space="preserve">№ </w:t>
            </w:r>
            <w:r>
              <w:rPr>
                <w:rFonts w:ascii="Times New Roman" w:hAnsi="Times New Roman"/>
                <w:sz w:val="24"/>
                <w:szCs w:val="24"/>
              </w:rPr>
              <w:t>з</w:t>
            </w:r>
            <w:r w:rsidRPr="006D1F59">
              <w:rPr>
                <w:rFonts w:ascii="Times New Roman" w:hAnsi="Times New Roman"/>
                <w:sz w:val="24"/>
                <w:szCs w:val="24"/>
              </w:rPr>
              <w:t>/п</w:t>
            </w:r>
          </w:p>
        </w:tc>
        <w:tc>
          <w:tcPr>
            <w:tcW w:w="1738" w:type="dxa"/>
            <w:tcBorders>
              <w:top w:val="single" w:sz="12" w:space="0" w:color="auto"/>
              <w:left w:val="single" w:sz="12" w:space="0" w:color="auto"/>
              <w:bottom w:val="single" w:sz="12" w:space="0" w:color="auto"/>
              <w:right w:val="single" w:sz="12" w:space="0" w:color="auto"/>
            </w:tcBorders>
          </w:tcPr>
          <w:p w:rsidR="00736526" w:rsidRPr="006D1F59" w:rsidRDefault="00736526" w:rsidP="000A5508">
            <w:pPr>
              <w:tabs>
                <w:tab w:val="left" w:pos="567"/>
              </w:tabs>
              <w:jc w:val="center"/>
              <w:rPr>
                <w:rFonts w:ascii="Times New Roman" w:hAnsi="Times New Roman"/>
                <w:sz w:val="24"/>
                <w:szCs w:val="24"/>
              </w:rPr>
            </w:pPr>
            <w:r w:rsidRPr="006D1F59">
              <w:rPr>
                <w:rFonts w:ascii="Times New Roman" w:hAnsi="Times New Roman"/>
                <w:sz w:val="24"/>
                <w:szCs w:val="24"/>
              </w:rPr>
              <w:t xml:space="preserve">Види </w:t>
            </w:r>
            <w:r w:rsidRPr="006D1F59">
              <w:rPr>
                <w:rFonts w:ascii="Times New Roman" w:hAnsi="Times New Roman"/>
                <w:color w:val="000000"/>
                <w:sz w:val="24"/>
                <w:szCs w:val="24"/>
              </w:rPr>
              <w:t xml:space="preserve">відходів та брухту із вмістом ДМ та </w:t>
            </w:r>
            <w:proofErr w:type="spellStart"/>
            <w:r w:rsidRPr="006D1F59">
              <w:rPr>
                <w:rFonts w:ascii="Times New Roman" w:hAnsi="Times New Roman"/>
                <w:color w:val="000000"/>
                <w:sz w:val="24"/>
                <w:szCs w:val="24"/>
              </w:rPr>
              <w:t>ДК</w:t>
            </w:r>
            <w:proofErr w:type="spellEnd"/>
          </w:p>
        </w:tc>
        <w:tc>
          <w:tcPr>
            <w:tcW w:w="1787" w:type="dxa"/>
            <w:tcBorders>
              <w:top w:val="single" w:sz="12" w:space="0" w:color="auto"/>
              <w:left w:val="single" w:sz="12" w:space="0" w:color="auto"/>
              <w:bottom w:val="single" w:sz="12" w:space="0" w:color="auto"/>
              <w:right w:val="single" w:sz="12" w:space="0" w:color="auto"/>
            </w:tcBorders>
          </w:tcPr>
          <w:p w:rsidR="00736526" w:rsidRPr="006D1F59" w:rsidRDefault="00736526" w:rsidP="000A5508">
            <w:pPr>
              <w:tabs>
                <w:tab w:val="left" w:pos="567"/>
              </w:tabs>
              <w:jc w:val="center"/>
              <w:rPr>
                <w:rFonts w:ascii="Times New Roman" w:hAnsi="Times New Roman"/>
                <w:sz w:val="24"/>
                <w:szCs w:val="24"/>
              </w:rPr>
            </w:pPr>
            <w:r w:rsidRPr="006D1F59">
              <w:rPr>
                <w:rFonts w:ascii="Times New Roman" w:hAnsi="Times New Roman"/>
                <w:sz w:val="24"/>
                <w:szCs w:val="24"/>
              </w:rPr>
              <w:t>Вага відповідно до паспортних даних, г</w:t>
            </w:r>
          </w:p>
        </w:tc>
        <w:tc>
          <w:tcPr>
            <w:tcW w:w="947" w:type="dxa"/>
            <w:tcBorders>
              <w:top w:val="single" w:sz="12" w:space="0" w:color="auto"/>
              <w:left w:val="single" w:sz="12" w:space="0" w:color="auto"/>
              <w:bottom w:val="single" w:sz="12" w:space="0" w:color="auto"/>
              <w:right w:val="single" w:sz="12" w:space="0" w:color="auto"/>
            </w:tcBorders>
          </w:tcPr>
          <w:p w:rsidR="00736526" w:rsidRPr="006D1F59" w:rsidRDefault="00736526" w:rsidP="000A5508">
            <w:pPr>
              <w:tabs>
                <w:tab w:val="left" w:pos="567"/>
              </w:tabs>
              <w:jc w:val="center"/>
              <w:rPr>
                <w:rFonts w:ascii="Times New Roman" w:hAnsi="Times New Roman"/>
                <w:sz w:val="24"/>
                <w:szCs w:val="24"/>
              </w:rPr>
            </w:pPr>
            <w:r>
              <w:rPr>
                <w:rFonts w:ascii="Times New Roman" w:hAnsi="Times New Roman"/>
                <w:sz w:val="24"/>
                <w:szCs w:val="24"/>
              </w:rPr>
              <w:t>Ціна за 1 г</w:t>
            </w:r>
            <w:r w:rsidRPr="006D1F59">
              <w:rPr>
                <w:rFonts w:ascii="Times New Roman" w:hAnsi="Times New Roman"/>
                <w:sz w:val="24"/>
                <w:szCs w:val="24"/>
              </w:rPr>
              <w:t xml:space="preserve"> з ПДВ</w:t>
            </w:r>
            <w:r>
              <w:rPr>
                <w:rFonts w:ascii="Times New Roman" w:hAnsi="Times New Roman"/>
                <w:sz w:val="24"/>
                <w:szCs w:val="24"/>
              </w:rPr>
              <w:t>,</w:t>
            </w:r>
            <w:r w:rsidRPr="006D1F59">
              <w:rPr>
                <w:rFonts w:ascii="Times New Roman" w:hAnsi="Times New Roman"/>
                <w:sz w:val="24"/>
                <w:szCs w:val="24"/>
              </w:rPr>
              <w:t xml:space="preserve"> </w:t>
            </w:r>
            <w:proofErr w:type="spellStart"/>
            <w:r w:rsidRPr="006D1F59">
              <w:rPr>
                <w:rFonts w:ascii="Times New Roman" w:hAnsi="Times New Roman"/>
                <w:sz w:val="24"/>
                <w:szCs w:val="24"/>
              </w:rPr>
              <w:t>грн</w:t>
            </w:r>
            <w:proofErr w:type="spellEnd"/>
          </w:p>
        </w:tc>
        <w:tc>
          <w:tcPr>
            <w:tcW w:w="1276" w:type="dxa"/>
            <w:tcBorders>
              <w:top w:val="single" w:sz="12" w:space="0" w:color="auto"/>
              <w:left w:val="single" w:sz="12" w:space="0" w:color="auto"/>
              <w:bottom w:val="single" w:sz="12" w:space="0" w:color="auto"/>
              <w:right w:val="single" w:sz="12" w:space="0" w:color="auto"/>
            </w:tcBorders>
          </w:tcPr>
          <w:p w:rsidR="00736526" w:rsidRPr="006D1F59" w:rsidRDefault="00736526" w:rsidP="000A5508">
            <w:pPr>
              <w:tabs>
                <w:tab w:val="left" w:pos="567"/>
              </w:tabs>
              <w:rPr>
                <w:rFonts w:ascii="Times New Roman" w:hAnsi="Times New Roman"/>
                <w:sz w:val="24"/>
                <w:szCs w:val="24"/>
              </w:rPr>
            </w:pPr>
            <w:r w:rsidRPr="006D1F59">
              <w:rPr>
                <w:rFonts w:ascii="Times New Roman" w:hAnsi="Times New Roman"/>
                <w:sz w:val="24"/>
                <w:szCs w:val="24"/>
              </w:rPr>
              <w:t xml:space="preserve">Сума з ПДВ, </w:t>
            </w:r>
            <w:proofErr w:type="spellStart"/>
            <w:r w:rsidRPr="006D1F59">
              <w:rPr>
                <w:rFonts w:ascii="Times New Roman" w:hAnsi="Times New Roman"/>
                <w:sz w:val="24"/>
                <w:szCs w:val="24"/>
              </w:rPr>
              <w:t>грн</w:t>
            </w:r>
            <w:proofErr w:type="spellEnd"/>
          </w:p>
        </w:tc>
      </w:tr>
      <w:tr w:rsidR="00736526" w:rsidRPr="006D1F59" w:rsidTr="000A5508">
        <w:trPr>
          <w:trHeight w:val="337"/>
        </w:trPr>
        <w:tc>
          <w:tcPr>
            <w:tcW w:w="567" w:type="dxa"/>
            <w:vMerge w:val="restart"/>
            <w:tcBorders>
              <w:left w:val="single" w:sz="12" w:space="0" w:color="auto"/>
              <w:right w:val="single" w:sz="12" w:space="0" w:color="auto"/>
            </w:tcBorders>
          </w:tcPr>
          <w:p w:rsidR="00736526" w:rsidRDefault="00736526" w:rsidP="000A5508">
            <w:pPr>
              <w:tabs>
                <w:tab w:val="left" w:pos="567"/>
              </w:tabs>
              <w:jc w:val="center"/>
              <w:rPr>
                <w:rFonts w:ascii="Times New Roman" w:hAnsi="Times New Roman"/>
                <w:sz w:val="24"/>
                <w:szCs w:val="24"/>
              </w:rPr>
            </w:pPr>
            <w:r w:rsidRPr="006D1F59">
              <w:rPr>
                <w:rFonts w:ascii="Times New Roman" w:hAnsi="Times New Roman"/>
                <w:sz w:val="24"/>
                <w:szCs w:val="24"/>
              </w:rPr>
              <w:t>1</w:t>
            </w:r>
          </w:p>
        </w:tc>
        <w:tc>
          <w:tcPr>
            <w:tcW w:w="1985" w:type="dxa"/>
            <w:vMerge w:val="restart"/>
            <w:tcBorders>
              <w:left w:val="single" w:sz="12" w:space="0" w:color="auto"/>
              <w:right w:val="single" w:sz="12" w:space="0" w:color="auto"/>
            </w:tcBorders>
          </w:tcPr>
          <w:p w:rsidR="00736526" w:rsidRPr="006D1F59" w:rsidRDefault="00736526" w:rsidP="000A5508">
            <w:pPr>
              <w:tabs>
                <w:tab w:val="left" w:pos="567"/>
              </w:tabs>
              <w:rPr>
                <w:rFonts w:ascii="Times New Roman" w:hAnsi="Times New Roman"/>
                <w:sz w:val="24"/>
                <w:szCs w:val="24"/>
              </w:rPr>
            </w:pPr>
            <w:r w:rsidRPr="006D1F59">
              <w:rPr>
                <w:rFonts w:ascii="Times New Roman" w:hAnsi="Times New Roman"/>
                <w:color w:val="000000"/>
                <w:sz w:val="24"/>
                <w:szCs w:val="24"/>
              </w:rPr>
              <w:t xml:space="preserve">Відходи та брухт із вмістом ДМ та </w:t>
            </w:r>
            <w:proofErr w:type="spellStart"/>
            <w:r w:rsidRPr="006D1F59">
              <w:rPr>
                <w:rFonts w:ascii="Times New Roman" w:hAnsi="Times New Roman"/>
                <w:color w:val="000000"/>
                <w:sz w:val="24"/>
                <w:szCs w:val="24"/>
              </w:rPr>
              <w:t>ДК</w:t>
            </w:r>
            <w:proofErr w:type="spellEnd"/>
          </w:p>
        </w:tc>
        <w:tc>
          <w:tcPr>
            <w:tcW w:w="1771" w:type="dxa"/>
            <w:vMerge w:val="restart"/>
            <w:tcBorders>
              <w:top w:val="single" w:sz="12" w:space="0" w:color="auto"/>
              <w:left w:val="single" w:sz="12" w:space="0" w:color="auto"/>
            </w:tcBorders>
            <w:vAlign w:val="center"/>
          </w:tcPr>
          <w:p w:rsidR="00736526" w:rsidRPr="006D1F59" w:rsidRDefault="00736526" w:rsidP="000A5508">
            <w:pPr>
              <w:tabs>
                <w:tab w:val="left" w:pos="567"/>
              </w:tabs>
              <w:jc w:val="center"/>
              <w:rPr>
                <w:rFonts w:ascii="Times New Roman" w:hAnsi="Times New Roman"/>
                <w:sz w:val="24"/>
                <w:szCs w:val="24"/>
              </w:rPr>
            </w:pPr>
          </w:p>
        </w:tc>
        <w:tc>
          <w:tcPr>
            <w:tcW w:w="561" w:type="dxa"/>
            <w:tcBorders>
              <w:top w:val="single" w:sz="12" w:space="0" w:color="auto"/>
            </w:tcBorders>
          </w:tcPr>
          <w:p w:rsidR="00736526" w:rsidRPr="006D1F59" w:rsidRDefault="00736526" w:rsidP="000A5508">
            <w:pPr>
              <w:tabs>
                <w:tab w:val="left" w:pos="567"/>
              </w:tabs>
              <w:jc w:val="center"/>
              <w:rPr>
                <w:rFonts w:ascii="Times New Roman" w:hAnsi="Times New Roman"/>
                <w:sz w:val="24"/>
                <w:szCs w:val="24"/>
              </w:rPr>
            </w:pPr>
            <w:r w:rsidRPr="006D1F59">
              <w:rPr>
                <w:rFonts w:ascii="Times New Roman" w:hAnsi="Times New Roman"/>
                <w:sz w:val="24"/>
                <w:szCs w:val="24"/>
              </w:rPr>
              <w:t>1</w:t>
            </w:r>
          </w:p>
        </w:tc>
        <w:tc>
          <w:tcPr>
            <w:tcW w:w="1738" w:type="dxa"/>
            <w:tcBorders>
              <w:top w:val="single" w:sz="12" w:space="0" w:color="auto"/>
            </w:tcBorders>
          </w:tcPr>
          <w:p w:rsidR="00736526" w:rsidRPr="006D1F59" w:rsidRDefault="00736526" w:rsidP="000A5508">
            <w:pPr>
              <w:tabs>
                <w:tab w:val="left" w:pos="567"/>
              </w:tabs>
              <w:rPr>
                <w:rFonts w:ascii="Times New Roman" w:hAnsi="Times New Roman"/>
                <w:sz w:val="24"/>
                <w:szCs w:val="24"/>
              </w:rPr>
            </w:pPr>
            <w:r w:rsidRPr="006D1F59">
              <w:rPr>
                <w:rFonts w:ascii="Times New Roman" w:hAnsi="Times New Roman"/>
                <w:sz w:val="24"/>
                <w:szCs w:val="24"/>
              </w:rPr>
              <w:t>Золото</w:t>
            </w:r>
          </w:p>
        </w:tc>
        <w:tc>
          <w:tcPr>
            <w:tcW w:w="1787" w:type="dxa"/>
            <w:tcBorders>
              <w:top w:val="single" w:sz="12" w:space="0" w:color="auto"/>
            </w:tcBorders>
          </w:tcPr>
          <w:p w:rsidR="00736526" w:rsidRPr="006D1F59" w:rsidRDefault="00736526" w:rsidP="000A5508">
            <w:pPr>
              <w:jc w:val="center"/>
              <w:rPr>
                <w:rFonts w:ascii="Times New Roman" w:eastAsiaTheme="minorHAnsi" w:hAnsi="Times New Roman"/>
                <w:sz w:val="24"/>
                <w:szCs w:val="24"/>
              </w:rPr>
            </w:pPr>
          </w:p>
        </w:tc>
        <w:tc>
          <w:tcPr>
            <w:tcW w:w="947" w:type="dxa"/>
            <w:tcBorders>
              <w:top w:val="single" w:sz="12" w:space="0" w:color="auto"/>
            </w:tcBorders>
          </w:tcPr>
          <w:p w:rsidR="00736526" w:rsidRPr="006D1F59" w:rsidRDefault="00736526" w:rsidP="000A5508">
            <w:pPr>
              <w:tabs>
                <w:tab w:val="left" w:pos="567"/>
              </w:tabs>
              <w:rPr>
                <w:rFonts w:ascii="Times New Roman" w:hAnsi="Times New Roman"/>
                <w:sz w:val="24"/>
                <w:szCs w:val="24"/>
              </w:rPr>
            </w:pPr>
          </w:p>
        </w:tc>
        <w:tc>
          <w:tcPr>
            <w:tcW w:w="1276" w:type="dxa"/>
            <w:tcBorders>
              <w:top w:val="single" w:sz="12" w:space="0" w:color="auto"/>
            </w:tcBorders>
          </w:tcPr>
          <w:p w:rsidR="00736526" w:rsidRPr="006D1F59" w:rsidRDefault="00736526" w:rsidP="000A5508">
            <w:pPr>
              <w:tabs>
                <w:tab w:val="left" w:pos="567"/>
              </w:tabs>
              <w:rPr>
                <w:rFonts w:ascii="Times New Roman" w:hAnsi="Times New Roman"/>
                <w:sz w:val="24"/>
                <w:szCs w:val="24"/>
              </w:rPr>
            </w:pPr>
          </w:p>
        </w:tc>
      </w:tr>
      <w:tr w:rsidR="00736526" w:rsidRPr="006D1F59" w:rsidTr="000A5508">
        <w:trPr>
          <w:trHeight w:val="70"/>
        </w:trPr>
        <w:tc>
          <w:tcPr>
            <w:tcW w:w="567" w:type="dxa"/>
            <w:vMerge/>
            <w:tcBorders>
              <w:left w:val="single" w:sz="12" w:space="0" w:color="auto"/>
              <w:right w:val="single" w:sz="12" w:space="0" w:color="auto"/>
            </w:tcBorders>
          </w:tcPr>
          <w:p w:rsidR="00736526" w:rsidRPr="006D1F59" w:rsidRDefault="00736526" w:rsidP="000A5508">
            <w:pPr>
              <w:tabs>
                <w:tab w:val="left" w:pos="567"/>
              </w:tabs>
              <w:jc w:val="center"/>
              <w:rPr>
                <w:rFonts w:ascii="Times New Roman" w:hAnsi="Times New Roman"/>
                <w:sz w:val="24"/>
                <w:szCs w:val="24"/>
              </w:rPr>
            </w:pPr>
          </w:p>
        </w:tc>
        <w:tc>
          <w:tcPr>
            <w:tcW w:w="1985" w:type="dxa"/>
            <w:vMerge/>
            <w:tcBorders>
              <w:left w:val="single" w:sz="12" w:space="0" w:color="auto"/>
              <w:right w:val="single" w:sz="12" w:space="0" w:color="auto"/>
            </w:tcBorders>
          </w:tcPr>
          <w:p w:rsidR="00736526" w:rsidRPr="006D1F59" w:rsidRDefault="00736526" w:rsidP="000A5508">
            <w:pPr>
              <w:tabs>
                <w:tab w:val="left" w:pos="567"/>
              </w:tabs>
              <w:jc w:val="center"/>
              <w:rPr>
                <w:rFonts w:ascii="Times New Roman" w:hAnsi="Times New Roman"/>
                <w:sz w:val="24"/>
                <w:szCs w:val="24"/>
              </w:rPr>
            </w:pPr>
          </w:p>
        </w:tc>
        <w:tc>
          <w:tcPr>
            <w:tcW w:w="1771" w:type="dxa"/>
            <w:vMerge/>
            <w:tcBorders>
              <w:left w:val="single" w:sz="12" w:space="0" w:color="auto"/>
            </w:tcBorders>
          </w:tcPr>
          <w:p w:rsidR="00736526" w:rsidRPr="006D1F59" w:rsidRDefault="00736526" w:rsidP="000A5508">
            <w:pPr>
              <w:tabs>
                <w:tab w:val="left" w:pos="567"/>
              </w:tabs>
              <w:jc w:val="center"/>
              <w:rPr>
                <w:rFonts w:ascii="Times New Roman" w:hAnsi="Times New Roman"/>
                <w:sz w:val="24"/>
                <w:szCs w:val="24"/>
              </w:rPr>
            </w:pPr>
          </w:p>
        </w:tc>
        <w:tc>
          <w:tcPr>
            <w:tcW w:w="561" w:type="dxa"/>
          </w:tcPr>
          <w:p w:rsidR="00736526" w:rsidRPr="006D1F59" w:rsidRDefault="00736526" w:rsidP="000A5508">
            <w:pPr>
              <w:tabs>
                <w:tab w:val="left" w:pos="567"/>
              </w:tabs>
              <w:jc w:val="center"/>
              <w:rPr>
                <w:rFonts w:ascii="Times New Roman" w:hAnsi="Times New Roman"/>
                <w:sz w:val="24"/>
                <w:szCs w:val="24"/>
              </w:rPr>
            </w:pPr>
            <w:r w:rsidRPr="006D1F59">
              <w:rPr>
                <w:rFonts w:ascii="Times New Roman" w:hAnsi="Times New Roman"/>
                <w:sz w:val="24"/>
                <w:szCs w:val="24"/>
              </w:rPr>
              <w:t>2</w:t>
            </w:r>
          </w:p>
        </w:tc>
        <w:tc>
          <w:tcPr>
            <w:tcW w:w="1738" w:type="dxa"/>
          </w:tcPr>
          <w:p w:rsidR="00736526" w:rsidRPr="006D1F59" w:rsidRDefault="00736526" w:rsidP="000A5508">
            <w:pPr>
              <w:tabs>
                <w:tab w:val="left" w:pos="567"/>
              </w:tabs>
              <w:rPr>
                <w:rFonts w:ascii="Times New Roman" w:hAnsi="Times New Roman"/>
                <w:sz w:val="24"/>
                <w:szCs w:val="24"/>
              </w:rPr>
            </w:pPr>
            <w:r w:rsidRPr="006D1F59">
              <w:rPr>
                <w:rFonts w:ascii="Times New Roman" w:hAnsi="Times New Roman"/>
                <w:sz w:val="24"/>
                <w:szCs w:val="24"/>
              </w:rPr>
              <w:t xml:space="preserve">Срібло </w:t>
            </w:r>
          </w:p>
        </w:tc>
        <w:tc>
          <w:tcPr>
            <w:tcW w:w="1787" w:type="dxa"/>
          </w:tcPr>
          <w:p w:rsidR="00736526" w:rsidRPr="006D1F59" w:rsidRDefault="00736526" w:rsidP="000A5508">
            <w:pPr>
              <w:jc w:val="center"/>
              <w:rPr>
                <w:rFonts w:ascii="Times New Roman" w:eastAsiaTheme="minorHAnsi" w:hAnsi="Times New Roman"/>
                <w:sz w:val="24"/>
                <w:szCs w:val="24"/>
              </w:rPr>
            </w:pPr>
          </w:p>
        </w:tc>
        <w:tc>
          <w:tcPr>
            <w:tcW w:w="947" w:type="dxa"/>
          </w:tcPr>
          <w:p w:rsidR="00736526" w:rsidRPr="006D1F59" w:rsidRDefault="00736526" w:rsidP="000A5508">
            <w:pPr>
              <w:tabs>
                <w:tab w:val="left" w:pos="567"/>
              </w:tabs>
              <w:rPr>
                <w:rFonts w:ascii="Times New Roman" w:hAnsi="Times New Roman"/>
                <w:sz w:val="24"/>
                <w:szCs w:val="24"/>
              </w:rPr>
            </w:pPr>
          </w:p>
        </w:tc>
        <w:tc>
          <w:tcPr>
            <w:tcW w:w="1276" w:type="dxa"/>
          </w:tcPr>
          <w:p w:rsidR="00736526" w:rsidRPr="006D1F59" w:rsidRDefault="00736526" w:rsidP="000A5508">
            <w:pPr>
              <w:tabs>
                <w:tab w:val="left" w:pos="567"/>
              </w:tabs>
              <w:rPr>
                <w:rFonts w:ascii="Times New Roman" w:hAnsi="Times New Roman"/>
                <w:sz w:val="24"/>
                <w:szCs w:val="24"/>
              </w:rPr>
            </w:pPr>
          </w:p>
        </w:tc>
      </w:tr>
      <w:tr w:rsidR="00736526" w:rsidRPr="006D1F59" w:rsidTr="000A5508">
        <w:trPr>
          <w:trHeight w:val="399"/>
        </w:trPr>
        <w:tc>
          <w:tcPr>
            <w:tcW w:w="567" w:type="dxa"/>
            <w:vMerge/>
            <w:tcBorders>
              <w:left w:val="single" w:sz="12" w:space="0" w:color="auto"/>
              <w:right w:val="single" w:sz="12" w:space="0" w:color="auto"/>
            </w:tcBorders>
          </w:tcPr>
          <w:p w:rsidR="00736526" w:rsidRPr="006D1F59" w:rsidRDefault="00736526" w:rsidP="000A5508">
            <w:pPr>
              <w:tabs>
                <w:tab w:val="left" w:pos="567"/>
              </w:tabs>
              <w:jc w:val="center"/>
              <w:rPr>
                <w:rFonts w:ascii="Times New Roman" w:hAnsi="Times New Roman"/>
                <w:sz w:val="24"/>
                <w:szCs w:val="24"/>
              </w:rPr>
            </w:pPr>
          </w:p>
        </w:tc>
        <w:tc>
          <w:tcPr>
            <w:tcW w:w="1985" w:type="dxa"/>
            <w:vMerge/>
            <w:tcBorders>
              <w:left w:val="single" w:sz="12" w:space="0" w:color="auto"/>
              <w:right w:val="single" w:sz="12" w:space="0" w:color="auto"/>
            </w:tcBorders>
          </w:tcPr>
          <w:p w:rsidR="00736526" w:rsidRPr="006D1F59" w:rsidRDefault="00736526" w:rsidP="000A5508">
            <w:pPr>
              <w:tabs>
                <w:tab w:val="left" w:pos="567"/>
              </w:tabs>
              <w:jc w:val="center"/>
              <w:rPr>
                <w:rFonts w:ascii="Times New Roman" w:hAnsi="Times New Roman"/>
                <w:sz w:val="24"/>
                <w:szCs w:val="24"/>
              </w:rPr>
            </w:pPr>
          </w:p>
        </w:tc>
        <w:tc>
          <w:tcPr>
            <w:tcW w:w="1771" w:type="dxa"/>
            <w:vMerge/>
            <w:tcBorders>
              <w:left w:val="single" w:sz="12" w:space="0" w:color="auto"/>
            </w:tcBorders>
          </w:tcPr>
          <w:p w:rsidR="00736526" w:rsidRPr="006D1F59" w:rsidRDefault="00736526" w:rsidP="000A5508">
            <w:pPr>
              <w:tabs>
                <w:tab w:val="left" w:pos="567"/>
              </w:tabs>
              <w:jc w:val="center"/>
              <w:rPr>
                <w:rFonts w:ascii="Times New Roman" w:hAnsi="Times New Roman"/>
                <w:sz w:val="24"/>
                <w:szCs w:val="24"/>
              </w:rPr>
            </w:pPr>
          </w:p>
        </w:tc>
        <w:tc>
          <w:tcPr>
            <w:tcW w:w="561" w:type="dxa"/>
          </w:tcPr>
          <w:p w:rsidR="00736526" w:rsidRPr="006D1F59" w:rsidRDefault="00736526" w:rsidP="000A5508">
            <w:pPr>
              <w:tabs>
                <w:tab w:val="left" w:pos="567"/>
              </w:tabs>
              <w:jc w:val="center"/>
              <w:rPr>
                <w:rFonts w:ascii="Times New Roman" w:hAnsi="Times New Roman"/>
                <w:sz w:val="24"/>
                <w:szCs w:val="24"/>
              </w:rPr>
            </w:pPr>
            <w:r w:rsidRPr="006D1F59">
              <w:rPr>
                <w:rFonts w:ascii="Times New Roman" w:hAnsi="Times New Roman"/>
                <w:sz w:val="24"/>
                <w:szCs w:val="24"/>
              </w:rPr>
              <w:t>3</w:t>
            </w:r>
          </w:p>
        </w:tc>
        <w:tc>
          <w:tcPr>
            <w:tcW w:w="1738" w:type="dxa"/>
          </w:tcPr>
          <w:p w:rsidR="00736526" w:rsidRPr="006D1F59" w:rsidRDefault="00736526" w:rsidP="000A5508">
            <w:pPr>
              <w:tabs>
                <w:tab w:val="left" w:pos="567"/>
              </w:tabs>
              <w:rPr>
                <w:rFonts w:ascii="Times New Roman" w:hAnsi="Times New Roman"/>
                <w:sz w:val="24"/>
                <w:szCs w:val="24"/>
              </w:rPr>
            </w:pPr>
            <w:r w:rsidRPr="006D1F59">
              <w:rPr>
                <w:rFonts w:ascii="Times New Roman" w:hAnsi="Times New Roman"/>
                <w:sz w:val="24"/>
                <w:szCs w:val="24"/>
              </w:rPr>
              <w:t>Платина</w:t>
            </w:r>
          </w:p>
        </w:tc>
        <w:tc>
          <w:tcPr>
            <w:tcW w:w="1787" w:type="dxa"/>
          </w:tcPr>
          <w:p w:rsidR="00736526" w:rsidRPr="006D1F59" w:rsidRDefault="00736526" w:rsidP="000A5508">
            <w:pPr>
              <w:jc w:val="center"/>
              <w:rPr>
                <w:rFonts w:ascii="Times New Roman" w:eastAsiaTheme="minorHAnsi" w:hAnsi="Times New Roman"/>
                <w:sz w:val="24"/>
                <w:szCs w:val="24"/>
              </w:rPr>
            </w:pPr>
          </w:p>
        </w:tc>
        <w:tc>
          <w:tcPr>
            <w:tcW w:w="947" w:type="dxa"/>
          </w:tcPr>
          <w:p w:rsidR="00736526" w:rsidRPr="006D1F59" w:rsidRDefault="00736526" w:rsidP="000A5508">
            <w:pPr>
              <w:tabs>
                <w:tab w:val="left" w:pos="567"/>
              </w:tabs>
              <w:rPr>
                <w:rFonts w:ascii="Times New Roman" w:hAnsi="Times New Roman"/>
                <w:sz w:val="24"/>
                <w:szCs w:val="24"/>
              </w:rPr>
            </w:pPr>
          </w:p>
        </w:tc>
        <w:tc>
          <w:tcPr>
            <w:tcW w:w="1276" w:type="dxa"/>
          </w:tcPr>
          <w:p w:rsidR="00736526" w:rsidRPr="006D1F59" w:rsidRDefault="00736526" w:rsidP="000A5508">
            <w:pPr>
              <w:tabs>
                <w:tab w:val="left" w:pos="567"/>
              </w:tabs>
              <w:rPr>
                <w:rFonts w:ascii="Times New Roman" w:hAnsi="Times New Roman"/>
                <w:sz w:val="24"/>
                <w:szCs w:val="24"/>
              </w:rPr>
            </w:pPr>
          </w:p>
        </w:tc>
      </w:tr>
      <w:tr w:rsidR="00736526" w:rsidRPr="006D1F59" w:rsidTr="000A5508">
        <w:trPr>
          <w:trHeight w:val="399"/>
        </w:trPr>
        <w:tc>
          <w:tcPr>
            <w:tcW w:w="567" w:type="dxa"/>
            <w:vMerge/>
            <w:tcBorders>
              <w:left w:val="single" w:sz="12" w:space="0" w:color="auto"/>
              <w:right w:val="single" w:sz="12" w:space="0" w:color="auto"/>
            </w:tcBorders>
          </w:tcPr>
          <w:p w:rsidR="00736526" w:rsidRPr="006D1F59" w:rsidRDefault="00736526" w:rsidP="000A5508">
            <w:pPr>
              <w:tabs>
                <w:tab w:val="left" w:pos="567"/>
              </w:tabs>
              <w:jc w:val="center"/>
              <w:rPr>
                <w:rFonts w:ascii="Times New Roman" w:hAnsi="Times New Roman"/>
                <w:sz w:val="24"/>
                <w:szCs w:val="24"/>
              </w:rPr>
            </w:pPr>
          </w:p>
        </w:tc>
        <w:tc>
          <w:tcPr>
            <w:tcW w:w="1985" w:type="dxa"/>
            <w:vMerge/>
            <w:tcBorders>
              <w:left w:val="single" w:sz="12" w:space="0" w:color="auto"/>
              <w:right w:val="single" w:sz="12" w:space="0" w:color="auto"/>
            </w:tcBorders>
          </w:tcPr>
          <w:p w:rsidR="00736526" w:rsidRPr="006D1F59" w:rsidRDefault="00736526" w:rsidP="000A5508">
            <w:pPr>
              <w:tabs>
                <w:tab w:val="left" w:pos="567"/>
              </w:tabs>
              <w:jc w:val="center"/>
              <w:rPr>
                <w:rFonts w:ascii="Times New Roman" w:hAnsi="Times New Roman"/>
                <w:sz w:val="24"/>
                <w:szCs w:val="24"/>
              </w:rPr>
            </w:pPr>
          </w:p>
        </w:tc>
        <w:tc>
          <w:tcPr>
            <w:tcW w:w="1771" w:type="dxa"/>
            <w:vMerge/>
            <w:tcBorders>
              <w:left w:val="single" w:sz="12" w:space="0" w:color="auto"/>
            </w:tcBorders>
          </w:tcPr>
          <w:p w:rsidR="00736526" w:rsidRPr="006D1F59" w:rsidRDefault="00736526" w:rsidP="000A5508">
            <w:pPr>
              <w:tabs>
                <w:tab w:val="left" w:pos="567"/>
              </w:tabs>
              <w:jc w:val="center"/>
              <w:rPr>
                <w:rFonts w:ascii="Times New Roman" w:hAnsi="Times New Roman"/>
                <w:sz w:val="24"/>
                <w:szCs w:val="24"/>
              </w:rPr>
            </w:pPr>
          </w:p>
        </w:tc>
        <w:tc>
          <w:tcPr>
            <w:tcW w:w="561" w:type="dxa"/>
          </w:tcPr>
          <w:p w:rsidR="00736526" w:rsidRPr="006D1F59" w:rsidRDefault="00736526" w:rsidP="000A5508">
            <w:pPr>
              <w:tabs>
                <w:tab w:val="left" w:pos="567"/>
              </w:tabs>
              <w:jc w:val="center"/>
              <w:rPr>
                <w:rFonts w:ascii="Times New Roman" w:hAnsi="Times New Roman"/>
                <w:sz w:val="24"/>
                <w:szCs w:val="24"/>
              </w:rPr>
            </w:pPr>
            <w:r w:rsidRPr="006D1F59">
              <w:rPr>
                <w:rFonts w:ascii="Times New Roman" w:hAnsi="Times New Roman"/>
                <w:sz w:val="24"/>
                <w:szCs w:val="24"/>
              </w:rPr>
              <w:t>4</w:t>
            </w:r>
          </w:p>
        </w:tc>
        <w:tc>
          <w:tcPr>
            <w:tcW w:w="1738" w:type="dxa"/>
          </w:tcPr>
          <w:p w:rsidR="00736526" w:rsidRPr="006D1F59" w:rsidRDefault="00736526" w:rsidP="000A5508">
            <w:pPr>
              <w:tabs>
                <w:tab w:val="left" w:pos="567"/>
              </w:tabs>
              <w:rPr>
                <w:rFonts w:ascii="Times New Roman" w:hAnsi="Times New Roman"/>
                <w:sz w:val="24"/>
                <w:szCs w:val="24"/>
              </w:rPr>
            </w:pPr>
            <w:r w:rsidRPr="006D1F59">
              <w:rPr>
                <w:rFonts w:ascii="Times New Roman" w:hAnsi="Times New Roman"/>
                <w:sz w:val="24"/>
                <w:szCs w:val="24"/>
              </w:rPr>
              <w:t>Паладій</w:t>
            </w:r>
          </w:p>
        </w:tc>
        <w:tc>
          <w:tcPr>
            <w:tcW w:w="1787" w:type="dxa"/>
          </w:tcPr>
          <w:p w:rsidR="00736526" w:rsidRPr="006D1F59" w:rsidRDefault="00736526" w:rsidP="000A5508">
            <w:pPr>
              <w:jc w:val="center"/>
              <w:rPr>
                <w:rFonts w:ascii="Times New Roman" w:eastAsiaTheme="minorHAnsi" w:hAnsi="Times New Roman"/>
                <w:sz w:val="24"/>
                <w:szCs w:val="24"/>
              </w:rPr>
            </w:pPr>
          </w:p>
        </w:tc>
        <w:tc>
          <w:tcPr>
            <w:tcW w:w="947" w:type="dxa"/>
          </w:tcPr>
          <w:p w:rsidR="00736526" w:rsidRPr="006D1F59" w:rsidRDefault="00736526" w:rsidP="000A5508">
            <w:pPr>
              <w:tabs>
                <w:tab w:val="left" w:pos="567"/>
              </w:tabs>
              <w:rPr>
                <w:rFonts w:ascii="Times New Roman" w:hAnsi="Times New Roman"/>
                <w:sz w:val="24"/>
                <w:szCs w:val="24"/>
              </w:rPr>
            </w:pPr>
          </w:p>
        </w:tc>
        <w:tc>
          <w:tcPr>
            <w:tcW w:w="1276" w:type="dxa"/>
          </w:tcPr>
          <w:p w:rsidR="00736526" w:rsidRPr="006D1F59" w:rsidRDefault="00736526" w:rsidP="000A5508">
            <w:pPr>
              <w:tabs>
                <w:tab w:val="left" w:pos="567"/>
              </w:tabs>
              <w:rPr>
                <w:rFonts w:ascii="Times New Roman" w:hAnsi="Times New Roman"/>
                <w:sz w:val="24"/>
                <w:szCs w:val="24"/>
              </w:rPr>
            </w:pPr>
          </w:p>
        </w:tc>
      </w:tr>
      <w:tr w:rsidR="00736526" w:rsidRPr="006D1F59" w:rsidTr="000A5508">
        <w:trPr>
          <w:trHeight w:val="399"/>
        </w:trPr>
        <w:tc>
          <w:tcPr>
            <w:tcW w:w="567" w:type="dxa"/>
            <w:vMerge/>
            <w:tcBorders>
              <w:left w:val="single" w:sz="12" w:space="0" w:color="auto"/>
              <w:right w:val="single" w:sz="12" w:space="0" w:color="auto"/>
            </w:tcBorders>
          </w:tcPr>
          <w:p w:rsidR="00736526" w:rsidRPr="006D1F59" w:rsidRDefault="00736526" w:rsidP="000A5508">
            <w:pPr>
              <w:tabs>
                <w:tab w:val="left" w:pos="567"/>
              </w:tabs>
              <w:jc w:val="center"/>
              <w:rPr>
                <w:rFonts w:ascii="Times New Roman" w:hAnsi="Times New Roman"/>
                <w:sz w:val="24"/>
                <w:szCs w:val="24"/>
              </w:rPr>
            </w:pPr>
          </w:p>
        </w:tc>
        <w:tc>
          <w:tcPr>
            <w:tcW w:w="1985" w:type="dxa"/>
            <w:vMerge/>
            <w:tcBorders>
              <w:left w:val="single" w:sz="12" w:space="0" w:color="auto"/>
              <w:right w:val="single" w:sz="12" w:space="0" w:color="auto"/>
            </w:tcBorders>
          </w:tcPr>
          <w:p w:rsidR="00736526" w:rsidRPr="006D1F59" w:rsidRDefault="00736526" w:rsidP="000A5508">
            <w:pPr>
              <w:tabs>
                <w:tab w:val="left" w:pos="567"/>
              </w:tabs>
              <w:jc w:val="center"/>
              <w:rPr>
                <w:rFonts w:ascii="Times New Roman" w:hAnsi="Times New Roman"/>
                <w:sz w:val="24"/>
                <w:szCs w:val="24"/>
              </w:rPr>
            </w:pPr>
          </w:p>
        </w:tc>
        <w:tc>
          <w:tcPr>
            <w:tcW w:w="1771" w:type="dxa"/>
            <w:vMerge/>
            <w:tcBorders>
              <w:left w:val="single" w:sz="12" w:space="0" w:color="auto"/>
            </w:tcBorders>
          </w:tcPr>
          <w:p w:rsidR="00736526" w:rsidRPr="006D1F59" w:rsidRDefault="00736526" w:rsidP="000A5508">
            <w:pPr>
              <w:tabs>
                <w:tab w:val="left" w:pos="567"/>
              </w:tabs>
              <w:jc w:val="center"/>
              <w:rPr>
                <w:rFonts w:ascii="Times New Roman" w:hAnsi="Times New Roman"/>
                <w:sz w:val="24"/>
                <w:szCs w:val="24"/>
              </w:rPr>
            </w:pPr>
          </w:p>
        </w:tc>
        <w:tc>
          <w:tcPr>
            <w:tcW w:w="561" w:type="dxa"/>
          </w:tcPr>
          <w:p w:rsidR="00736526" w:rsidRPr="006D1F59" w:rsidRDefault="00736526" w:rsidP="000A5508">
            <w:pPr>
              <w:tabs>
                <w:tab w:val="left" w:pos="567"/>
              </w:tabs>
              <w:jc w:val="center"/>
              <w:rPr>
                <w:rFonts w:ascii="Times New Roman" w:hAnsi="Times New Roman"/>
                <w:sz w:val="24"/>
                <w:szCs w:val="24"/>
              </w:rPr>
            </w:pPr>
            <w:r w:rsidRPr="006D1F59">
              <w:rPr>
                <w:rFonts w:ascii="Times New Roman" w:hAnsi="Times New Roman"/>
                <w:sz w:val="24"/>
                <w:szCs w:val="24"/>
              </w:rPr>
              <w:t>5</w:t>
            </w:r>
          </w:p>
        </w:tc>
        <w:tc>
          <w:tcPr>
            <w:tcW w:w="1738" w:type="dxa"/>
          </w:tcPr>
          <w:p w:rsidR="00736526" w:rsidRPr="006D1F59" w:rsidRDefault="00736526" w:rsidP="000A5508">
            <w:pPr>
              <w:tabs>
                <w:tab w:val="left" w:pos="567"/>
              </w:tabs>
              <w:rPr>
                <w:rFonts w:ascii="Times New Roman" w:hAnsi="Times New Roman"/>
                <w:sz w:val="24"/>
                <w:szCs w:val="24"/>
              </w:rPr>
            </w:pPr>
            <w:r w:rsidRPr="006D1F59">
              <w:rPr>
                <w:rFonts w:ascii="Times New Roman" w:hAnsi="Times New Roman"/>
                <w:sz w:val="24"/>
                <w:szCs w:val="24"/>
              </w:rPr>
              <w:t>Метали платинової групи</w:t>
            </w:r>
          </w:p>
        </w:tc>
        <w:tc>
          <w:tcPr>
            <w:tcW w:w="1787" w:type="dxa"/>
          </w:tcPr>
          <w:p w:rsidR="00736526" w:rsidRPr="006D1F59" w:rsidRDefault="00736526" w:rsidP="000A5508">
            <w:pPr>
              <w:jc w:val="center"/>
              <w:rPr>
                <w:rFonts w:ascii="Times New Roman" w:eastAsiaTheme="minorHAnsi" w:hAnsi="Times New Roman"/>
                <w:sz w:val="24"/>
                <w:szCs w:val="24"/>
              </w:rPr>
            </w:pPr>
          </w:p>
        </w:tc>
        <w:tc>
          <w:tcPr>
            <w:tcW w:w="947" w:type="dxa"/>
          </w:tcPr>
          <w:p w:rsidR="00736526" w:rsidRPr="006D1F59" w:rsidRDefault="00736526" w:rsidP="000A5508">
            <w:pPr>
              <w:tabs>
                <w:tab w:val="left" w:pos="567"/>
              </w:tabs>
              <w:rPr>
                <w:rFonts w:ascii="Times New Roman" w:hAnsi="Times New Roman"/>
                <w:sz w:val="24"/>
                <w:szCs w:val="24"/>
              </w:rPr>
            </w:pPr>
          </w:p>
        </w:tc>
        <w:tc>
          <w:tcPr>
            <w:tcW w:w="1276" w:type="dxa"/>
          </w:tcPr>
          <w:p w:rsidR="00736526" w:rsidRPr="006D1F59" w:rsidRDefault="00736526" w:rsidP="000A5508">
            <w:pPr>
              <w:tabs>
                <w:tab w:val="left" w:pos="567"/>
              </w:tabs>
              <w:rPr>
                <w:rFonts w:ascii="Times New Roman" w:hAnsi="Times New Roman"/>
                <w:sz w:val="24"/>
                <w:szCs w:val="24"/>
              </w:rPr>
            </w:pPr>
          </w:p>
        </w:tc>
      </w:tr>
      <w:tr w:rsidR="00736526" w:rsidRPr="006D1F59" w:rsidTr="000A5508">
        <w:trPr>
          <w:trHeight w:val="412"/>
        </w:trPr>
        <w:tc>
          <w:tcPr>
            <w:tcW w:w="9356" w:type="dxa"/>
            <w:gridSpan w:val="7"/>
          </w:tcPr>
          <w:p w:rsidR="00736526" w:rsidRPr="006D1F59" w:rsidRDefault="00736526" w:rsidP="000A5508">
            <w:pPr>
              <w:tabs>
                <w:tab w:val="left" w:pos="567"/>
              </w:tabs>
              <w:jc w:val="right"/>
              <w:rPr>
                <w:rFonts w:ascii="Times New Roman" w:hAnsi="Times New Roman"/>
                <w:b/>
                <w:sz w:val="24"/>
                <w:szCs w:val="24"/>
              </w:rPr>
            </w:pPr>
            <w:r w:rsidRPr="006D1F59">
              <w:rPr>
                <w:rFonts w:ascii="Times New Roman" w:hAnsi="Times New Roman"/>
                <w:b/>
                <w:sz w:val="24"/>
                <w:szCs w:val="24"/>
              </w:rPr>
              <w:t xml:space="preserve">Всього </w:t>
            </w:r>
            <w:proofErr w:type="spellStart"/>
            <w:r>
              <w:rPr>
                <w:rFonts w:ascii="Times New Roman" w:hAnsi="Times New Roman"/>
                <w:b/>
                <w:sz w:val="24"/>
                <w:szCs w:val="24"/>
              </w:rPr>
              <w:t>грн</w:t>
            </w:r>
            <w:proofErr w:type="spellEnd"/>
            <w:r w:rsidRPr="006D1F59">
              <w:rPr>
                <w:rFonts w:ascii="Times New Roman" w:hAnsi="Times New Roman"/>
                <w:b/>
                <w:sz w:val="24"/>
                <w:szCs w:val="24"/>
              </w:rPr>
              <w:t xml:space="preserve"> з ПДВ:</w:t>
            </w:r>
          </w:p>
        </w:tc>
        <w:tc>
          <w:tcPr>
            <w:tcW w:w="1276" w:type="dxa"/>
          </w:tcPr>
          <w:p w:rsidR="00736526" w:rsidRPr="006D1F59" w:rsidRDefault="00736526" w:rsidP="000A5508">
            <w:pPr>
              <w:tabs>
                <w:tab w:val="left" w:pos="567"/>
              </w:tabs>
              <w:rPr>
                <w:rFonts w:ascii="Times New Roman" w:hAnsi="Times New Roman"/>
                <w:sz w:val="24"/>
                <w:szCs w:val="24"/>
              </w:rPr>
            </w:pPr>
          </w:p>
        </w:tc>
      </w:tr>
    </w:tbl>
    <w:p w:rsidR="000D6C7D" w:rsidRDefault="000D6C7D" w:rsidP="000D6C7D">
      <w:pPr>
        <w:widowControl w:val="0"/>
        <w:autoSpaceDN w:val="0"/>
        <w:spacing w:after="0"/>
        <w:jc w:val="both"/>
        <w:rPr>
          <w:rFonts w:ascii="Times New Roman" w:hAnsi="Times New Roman"/>
          <w:i/>
          <w:color w:val="000000"/>
          <w:sz w:val="24"/>
          <w:szCs w:val="24"/>
          <w:lang w:val="uk-UA"/>
        </w:rPr>
      </w:pPr>
    </w:p>
    <w:p w:rsidR="00736526" w:rsidRDefault="00736526" w:rsidP="000D6C7D">
      <w:pPr>
        <w:widowControl w:val="0"/>
        <w:autoSpaceDN w:val="0"/>
        <w:spacing w:after="0"/>
        <w:jc w:val="both"/>
        <w:rPr>
          <w:rFonts w:ascii="Times New Roman" w:hAnsi="Times New Roman"/>
          <w:i/>
          <w:color w:val="000000"/>
          <w:sz w:val="24"/>
          <w:szCs w:val="24"/>
          <w:lang w:val="uk-UA"/>
        </w:rPr>
      </w:pPr>
    </w:p>
    <w:p w:rsidR="00736526" w:rsidRPr="000D6C7D" w:rsidRDefault="00736526" w:rsidP="000D6C7D">
      <w:pPr>
        <w:widowControl w:val="0"/>
        <w:autoSpaceDN w:val="0"/>
        <w:spacing w:after="0"/>
        <w:jc w:val="both"/>
        <w:rPr>
          <w:rFonts w:ascii="Times New Roman" w:hAnsi="Times New Roman"/>
          <w:i/>
          <w:color w:val="000000"/>
          <w:sz w:val="24"/>
          <w:szCs w:val="24"/>
          <w:lang w:val="uk-UA"/>
        </w:rPr>
      </w:pPr>
    </w:p>
    <w:p w:rsidR="008950B3" w:rsidRPr="006D1F59" w:rsidRDefault="008950B3" w:rsidP="008950B3">
      <w:pPr>
        <w:rPr>
          <w:rFonts w:ascii="Times New Roman" w:hAnsi="Times New Roman"/>
          <w:sz w:val="24"/>
          <w:szCs w:val="24"/>
          <w:lang w:val="uk-UA"/>
        </w:rPr>
      </w:pPr>
    </w:p>
    <w:p w:rsidR="008950B3" w:rsidRPr="006D1F59" w:rsidRDefault="008950B3" w:rsidP="008950B3">
      <w:pPr>
        <w:rPr>
          <w:rFonts w:ascii="Times New Roman" w:hAnsi="Times New Roman"/>
          <w:b/>
          <w:sz w:val="24"/>
          <w:szCs w:val="24"/>
          <w:lang w:val="uk-UA"/>
        </w:rPr>
      </w:pPr>
    </w:p>
    <w:p w:rsidR="008950B3" w:rsidRPr="005A5985" w:rsidRDefault="008950B3" w:rsidP="00F56E47">
      <w:pPr>
        <w:rPr>
          <w:rFonts w:ascii="Times New Roman" w:hAnsi="Times New Roman"/>
          <w:b/>
          <w:szCs w:val="28"/>
          <w:lang w:val="uk-UA"/>
        </w:rPr>
      </w:pPr>
      <w:r w:rsidRPr="006D1F59">
        <w:rPr>
          <w:rFonts w:ascii="Times New Roman" w:hAnsi="Times New Roman"/>
          <w:b/>
          <w:sz w:val="24"/>
          <w:szCs w:val="24"/>
          <w:lang w:val="uk-UA"/>
        </w:rPr>
        <w:t>ПОСТАЧАЛЬНИК:                                                                 ПОКУ</w:t>
      </w:r>
      <w:r w:rsidR="00736526" w:rsidRPr="006D1F59">
        <w:rPr>
          <w:rFonts w:ascii="Times New Roman" w:hAnsi="Times New Roman"/>
          <w:b/>
          <w:sz w:val="24"/>
          <w:szCs w:val="24"/>
          <w:lang w:val="uk-UA"/>
        </w:rPr>
        <w:t>П</w:t>
      </w:r>
      <w:r w:rsidR="00736526">
        <w:rPr>
          <w:rFonts w:ascii="Times New Roman" w:hAnsi="Times New Roman"/>
          <w:b/>
          <w:sz w:val="24"/>
          <w:szCs w:val="24"/>
          <w:lang w:val="uk-UA"/>
        </w:rPr>
        <w:t>ЕЦЬ</w:t>
      </w:r>
      <w:r w:rsidRPr="006D1F59">
        <w:rPr>
          <w:rFonts w:ascii="Times New Roman" w:hAnsi="Times New Roman"/>
          <w:b/>
          <w:sz w:val="24"/>
          <w:szCs w:val="24"/>
          <w:lang w:val="uk-UA"/>
        </w:rPr>
        <w:t xml:space="preserve">:    </w:t>
      </w:r>
      <w:r w:rsidRPr="00B82BD9">
        <w:rPr>
          <w:rFonts w:ascii="Times New Roman" w:hAnsi="Times New Roman"/>
          <w:b/>
          <w:szCs w:val="28"/>
          <w:lang w:val="uk-UA"/>
        </w:rPr>
        <w:t xml:space="preserve">                           </w:t>
      </w:r>
    </w:p>
    <w:sectPr w:rsidR="008950B3" w:rsidRPr="005A5985" w:rsidSect="00F12AE2">
      <w:footerReference w:type="default" r:id="rId8"/>
      <w:pgSz w:w="11906" w:h="16838"/>
      <w:pgMar w:top="454" w:right="567" w:bottom="454" w:left="85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2F6" w:rsidRDefault="007E52F6" w:rsidP="00FC68BE">
      <w:pPr>
        <w:spacing w:after="0" w:line="240" w:lineRule="auto"/>
      </w:pPr>
      <w:r>
        <w:separator/>
      </w:r>
    </w:p>
  </w:endnote>
  <w:endnote w:type="continuationSeparator" w:id="0">
    <w:p w:rsidR="007E52F6" w:rsidRDefault="007E52F6" w:rsidP="00FC6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66892"/>
      <w:docPartObj>
        <w:docPartGallery w:val="Page Numbers (Bottom of Page)"/>
        <w:docPartUnique/>
      </w:docPartObj>
    </w:sdtPr>
    <w:sdtContent>
      <w:p w:rsidR="00BC0DC9" w:rsidRDefault="004B7925">
        <w:pPr>
          <w:pStyle w:val="a6"/>
          <w:jc w:val="right"/>
        </w:pPr>
        <w:r>
          <w:fldChar w:fldCharType="begin"/>
        </w:r>
        <w:r w:rsidR="00EF3035">
          <w:instrText>PAGE   \* MERGEFORMAT</w:instrText>
        </w:r>
        <w:r>
          <w:fldChar w:fldCharType="separate"/>
        </w:r>
        <w:r w:rsidR="00A70D8F">
          <w:rPr>
            <w:noProof/>
          </w:rPr>
          <w:t>5</w:t>
        </w:r>
        <w:r>
          <w:rPr>
            <w:noProof/>
          </w:rPr>
          <w:fldChar w:fldCharType="end"/>
        </w:r>
      </w:p>
    </w:sdtContent>
  </w:sdt>
  <w:p w:rsidR="00BC0DC9" w:rsidRDefault="00BC0DC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2F6" w:rsidRDefault="007E52F6" w:rsidP="00FC68BE">
      <w:pPr>
        <w:spacing w:after="0" w:line="240" w:lineRule="auto"/>
      </w:pPr>
      <w:r>
        <w:separator/>
      </w:r>
    </w:p>
  </w:footnote>
  <w:footnote w:type="continuationSeparator" w:id="0">
    <w:p w:rsidR="007E52F6" w:rsidRDefault="007E52F6" w:rsidP="00FC6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4A4"/>
    <w:multiLevelType w:val="hybridMultilevel"/>
    <w:tmpl w:val="06146694"/>
    <w:lvl w:ilvl="0" w:tplc="2CBCA672">
      <w:start w:val="3"/>
      <w:numFmt w:val="decimal"/>
      <w:lvlText w:val="%1."/>
      <w:lvlJc w:val="left"/>
      <w:pPr>
        <w:ind w:left="720" w:hanging="360"/>
      </w:pPr>
      <w:rPr>
        <w:rFonts w:hint="default"/>
        <w:b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73CBF"/>
    <w:multiLevelType w:val="hybridMultilevel"/>
    <w:tmpl w:val="F58237D0"/>
    <w:lvl w:ilvl="0" w:tplc="74EAAB50">
      <w:start w:val="1"/>
      <w:numFmt w:val="decimal"/>
      <w:lvlText w:val="%1."/>
      <w:lvlJc w:val="left"/>
      <w:pPr>
        <w:tabs>
          <w:tab w:val="num" w:pos="720"/>
        </w:tabs>
        <w:ind w:left="720" w:hanging="360"/>
      </w:pPr>
      <w:rPr>
        <w:rFonts w:cs="Times New Roman" w:hint="default"/>
      </w:rPr>
    </w:lvl>
    <w:lvl w:ilvl="1" w:tplc="8642083E">
      <w:numFmt w:val="none"/>
      <w:lvlText w:val=""/>
      <w:lvlJc w:val="left"/>
      <w:pPr>
        <w:tabs>
          <w:tab w:val="num" w:pos="360"/>
        </w:tabs>
      </w:pPr>
      <w:rPr>
        <w:rFonts w:cs="Times New Roman"/>
      </w:rPr>
    </w:lvl>
    <w:lvl w:ilvl="2" w:tplc="B4001BF4">
      <w:numFmt w:val="none"/>
      <w:lvlText w:val=""/>
      <w:lvlJc w:val="left"/>
      <w:pPr>
        <w:tabs>
          <w:tab w:val="num" w:pos="360"/>
        </w:tabs>
      </w:pPr>
      <w:rPr>
        <w:rFonts w:cs="Times New Roman"/>
      </w:rPr>
    </w:lvl>
    <w:lvl w:ilvl="3" w:tplc="D242DF74">
      <w:numFmt w:val="none"/>
      <w:lvlText w:val=""/>
      <w:lvlJc w:val="left"/>
      <w:pPr>
        <w:tabs>
          <w:tab w:val="num" w:pos="360"/>
        </w:tabs>
      </w:pPr>
      <w:rPr>
        <w:rFonts w:cs="Times New Roman"/>
      </w:rPr>
    </w:lvl>
    <w:lvl w:ilvl="4" w:tplc="10701666">
      <w:numFmt w:val="none"/>
      <w:lvlText w:val=""/>
      <w:lvlJc w:val="left"/>
      <w:pPr>
        <w:tabs>
          <w:tab w:val="num" w:pos="360"/>
        </w:tabs>
      </w:pPr>
      <w:rPr>
        <w:rFonts w:cs="Times New Roman"/>
      </w:rPr>
    </w:lvl>
    <w:lvl w:ilvl="5" w:tplc="97BC8D52">
      <w:numFmt w:val="none"/>
      <w:lvlText w:val=""/>
      <w:lvlJc w:val="left"/>
      <w:pPr>
        <w:tabs>
          <w:tab w:val="num" w:pos="360"/>
        </w:tabs>
      </w:pPr>
      <w:rPr>
        <w:rFonts w:cs="Times New Roman"/>
      </w:rPr>
    </w:lvl>
    <w:lvl w:ilvl="6" w:tplc="0D921ED6">
      <w:numFmt w:val="none"/>
      <w:lvlText w:val=""/>
      <w:lvlJc w:val="left"/>
      <w:pPr>
        <w:tabs>
          <w:tab w:val="num" w:pos="360"/>
        </w:tabs>
      </w:pPr>
      <w:rPr>
        <w:rFonts w:cs="Times New Roman"/>
      </w:rPr>
    </w:lvl>
    <w:lvl w:ilvl="7" w:tplc="600ABE9C">
      <w:numFmt w:val="none"/>
      <w:lvlText w:val=""/>
      <w:lvlJc w:val="left"/>
      <w:pPr>
        <w:tabs>
          <w:tab w:val="num" w:pos="360"/>
        </w:tabs>
      </w:pPr>
      <w:rPr>
        <w:rFonts w:cs="Times New Roman"/>
      </w:rPr>
    </w:lvl>
    <w:lvl w:ilvl="8" w:tplc="DA047A94">
      <w:numFmt w:val="none"/>
      <w:lvlText w:val=""/>
      <w:lvlJc w:val="left"/>
      <w:pPr>
        <w:tabs>
          <w:tab w:val="num" w:pos="360"/>
        </w:tabs>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56E47"/>
    <w:rsid w:val="00004DEE"/>
    <w:rsid w:val="00022FBB"/>
    <w:rsid w:val="000235AD"/>
    <w:rsid w:val="00051F1F"/>
    <w:rsid w:val="000632D0"/>
    <w:rsid w:val="000758A4"/>
    <w:rsid w:val="000B25B5"/>
    <w:rsid w:val="000D6C7D"/>
    <w:rsid w:val="000E2BE9"/>
    <w:rsid w:val="000F0750"/>
    <w:rsid w:val="000F6213"/>
    <w:rsid w:val="00112212"/>
    <w:rsid w:val="00144C53"/>
    <w:rsid w:val="00165BDC"/>
    <w:rsid w:val="00194792"/>
    <w:rsid w:val="001A16F3"/>
    <w:rsid w:val="001E6282"/>
    <w:rsid w:val="00283257"/>
    <w:rsid w:val="002D643A"/>
    <w:rsid w:val="002F768F"/>
    <w:rsid w:val="00333195"/>
    <w:rsid w:val="003A4807"/>
    <w:rsid w:val="00403625"/>
    <w:rsid w:val="00406F3A"/>
    <w:rsid w:val="0043487D"/>
    <w:rsid w:val="00482971"/>
    <w:rsid w:val="004A28A2"/>
    <w:rsid w:val="004A5A2E"/>
    <w:rsid w:val="004B7925"/>
    <w:rsid w:val="004C07AC"/>
    <w:rsid w:val="004C4619"/>
    <w:rsid w:val="005549C3"/>
    <w:rsid w:val="005918C1"/>
    <w:rsid w:val="005A5961"/>
    <w:rsid w:val="005A5985"/>
    <w:rsid w:val="005C33A5"/>
    <w:rsid w:val="005D61BE"/>
    <w:rsid w:val="005F1600"/>
    <w:rsid w:val="006330C5"/>
    <w:rsid w:val="00644848"/>
    <w:rsid w:val="00674F06"/>
    <w:rsid w:val="00685F77"/>
    <w:rsid w:val="006B3EC6"/>
    <w:rsid w:val="006B7597"/>
    <w:rsid w:val="006C16FB"/>
    <w:rsid w:val="006D1F59"/>
    <w:rsid w:val="0070042C"/>
    <w:rsid w:val="00712D1D"/>
    <w:rsid w:val="00725BAE"/>
    <w:rsid w:val="00736526"/>
    <w:rsid w:val="00746774"/>
    <w:rsid w:val="00757B48"/>
    <w:rsid w:val="0076503B"/>
    <w:rsid w:val="00772E16"/>
    <w:rsid w:val="00774959"/>
    <w:rsid w:val="00794923"/>
    <w:rsid w:val="007B1A8E"/>
    <w:rsid w:val="007C0EE7"/>
    <w:rsid w:val="007E38A5"/>
    <w:rsid w:val="007E52F6"/>
    <w:rsid w:val="007F52ED"/>
    <w:rsid w:val="008445BC"/>
    <w:rsid w:val="008460C2"/>
    <w:rsid w:val="00863A4D"/>
    <w:rsid w:val="008853D8"/>
    <w:rsid w:val="008950B3"/>
    <w:rsid w:val="008A712F"/>
    <w:rsid w:val="008C37D7"/>
    <w:rsid w:val="008F25F7"/>
    <w:rsid w:val="009229EB"/>
    <w:rsid w:val="009603C8"/>
    <w:rsid w:val="00996AF0"/>
    <w:rsid w:val="009B2022"/>
    <w:rsid w:val="009B3C8A"/>
    <w:rsid w:val="009D2C38"/>
    <w:rsid w:val="009F4014"/>
    <w:rsid w:val="00A00385"/>
    <w:rsid w:val="00A47E75"/>
    <w:rsid w:val="00A54182"/>
    <w:rsid w:val="00A70D8F"/>
    <w:rsid w:val="00B31B9E"/>
    <w:rsid w:val="00B44AFD"/>
    <w:rsid w:val="00B73EA3"/>
    <w:rsid w:val="00BC0DC9"/>
    <w:rsid w:val="00BE00D7"/>
    <w:rsid w:val="00BF4B22"/>
    <w:rsid w:val="00C5778A"/>
    <w:rsid w:val="00C92B17"/>
    <w:rsid w:val="00CD2CE6"/>
    <w:rsid w:val="00D8062C"/>
    <w:rsid w:val="00DA05F0"/>
    <w:rsid w:val="00DB0255"/>
    <w:rsid w:val="00DF22DA"/>
    <w:rsid w:val="00E95E5B"/>
    <w:rsid w:val="00ED6C8F"/>
    <w:rsid w:val="00EF3035"/>
    <w:rsid w:val="00F013B3"/>
    <w:rsid w:val="00F12AE2"/>
    <w:rsid w:val="00F20E70"/>
    <w:rsid w:val="00F3290A"/>
    <w:rsid w:val="00F47CD3"/>
    <w:rsid w:val="00F52D06"/>
    <w:rsid w:val="00F56E47"/>
    <w:rsid w:val="00F90C9B"/>
    <w:rsid w:val="00FB1E2F"/>
    <w:rsid w:val="00FC68BE"/>
    <w:rsid w:val="00FE39F4"/>
    <w:rsid w:val="00FF4A69"/>
    <w:rsid w:val="00FF6D35"/>
    <w:rsid w:val="00FF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E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6E47"/>
    <w:pPr>
      <w:tabs>
        <w:tab w:val="center" w:pos="4677"/>
        <w:tab w:val="right" w:pos="9355"/>
      </w:tabs>
      <w:spacing w:after="0" w:line="240" w:lineRule="auto"/>
    </w:pPr>
  </w:style>
  <w:style w:type="character" w:customStyle="1" w:styleId="a4">
    <w:name w:val="Верхний колонтитул Знак"/>
    <w:basedOn w:val="a0"/>
    <w:link w:val="a3"/>
    <w:rsid w:val="00F56E47"/>
    <w:rPr>
      <w:rFonts w:ascii="Calibri" w:eastAsia="Calibri" w:hAnsi="Calibri" w:cs="Times New Roman"/>
    </w:rPr>
  </w:style>
  <w:style w:type="table" w:styleId="a5">
    <w:name w:val="Table Grid"/>
    <w:basedOn w:val="a1"/>
    <w:uiPriority w:val="59"/>
    <w:rsid w:val="00F56E4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FC68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68BE"/>
    <w:rPr>
      <w:rFonts w:ascii="Calibri" w:eastAsia="Calibri" w:hAnsi="Calibri" w:cs="Times New Roman"/>
    </w:rPr>
  </w:style>
  <w:style w:type="paragraph" w:styleId="a8">
    <w:name w:val="Balloon Text"/>
    <w:basedOn w:val="a"/>
    <w:link w:val="a9"/>
    <w:uiPriority w:val="99"/>
    <w:semiHidden/>
    <w:unhideWhenUsed/>
    <w:rsid w:val="00EF30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3035"/>
    <w:rPr>
      <w:rFonts w:ascii="Tahoma" w:eastAsia="Calibri" w:hAnsi="Tahoma" w:cs="Tahoma"/>
      <w:sz w:val="16"/>
      <w:szCs w:val="16"/>
    </w:rPr>
  </w:style>
  <w:style w:type="paragraph" w:styleId="aa">
    <w:name w:val="List Paragraph"/>
    <w:basedOn w:val="a"/>
    <w:uiPriority w:val="99"/>
    <w:qFormat/>
    <w:rsid w:val="00685F77"/>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E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6E47"/>
    <w:pPr>
      <w:tabs>
        <w:tab w:val="center" w:pos="4677"/>
        <w:tab w:val="right" w:pos="9355"/>
      </w:tabs>
      <w:spacing w:after="0" w:line="240" w:lineRule="auto"/>
    </w:pPr>
  </w:style>
  <w:style w:type="character" w:customStyle="1" w:styleId="a4">
    <w:name w:val="Верхний колонтитул Знак"/>
    <w:basedOn w:val="a0"/>
    <w:link w:val="a3"/>
    <w:rsid w:val="00F56E47"/>
    <w:rPr>
      <w:rFonts w:ascii="Calibri" w:eastAsia="Calibri" w:hAnsi="Calibri" w:cs="Times New Roman"/>
    </w:rPr>
  </w:style>
  <w:style w:type="table" w:styleId="a5">
    <w:name w:val="Table Grid"/>
    <w:basedOn w:val="a1"/>
    <w:uiPriority w:val="59"/>
    <w:rsid w:val="00F56E4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C68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68BE"/>
    <w:rPr>
      <w:rFonts w:ascii="Calibri" w:eastAsia="Calibri" w:hAnsi="Calibri" w:cs="Times New Roman"/>
    </w:rPr>
  </w:style>
  <w:style w:type="paragraph" w:styleId="a8">
    <w:name w:val="Balloon Text"/>
    <w:basedOn w:val="a"/>
    <w:link w:val="a9"/>
    <w:uiPriority w:val="99"/>
    <w:semiHidden/>
    <w:unhideWhenUsed/>
    <w:rsid w:val="00EF30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3035"/>
    <w:rPr>
      <w:rFonts w:ascii="Tahoma" w:eastAsia="Calibri" w:hAnsi="Tahoma" w:cs="Tahoma"/>
      <w:sz w:val="16"/>
      <w:szCs w:val="16"/>
    </w:rPr>
  </w:style>
  <w:style w:type="paragraph" w:styleId="aa">
    <w:name w:val="List Paragraph"/>
    <w:basedOn w:val="a"/>
    <w:uiPriority w:val="99"/>
    <w:qFormat/>
    <w:rsid w:val="00685F77"/>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E926-EC85-4B5F-B565-F2247D4C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2062</Words>
  <Characters>11756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H.Kravets</dc:creator>
  <cp:lastModifiedBy>Y.Lebedieva</cp:lastModifiedBy>
  <cp:revision>13</cp:revision>
  <cp:lastPrinted>2021-05-28T08:30:00Z</cp:lastPrinted>
  <dcterms:created xsi:type="dcterms:W3CDTF">2021-05-24T06:56:00Z</dcterms:created>
  <dcterms:modified xsi:type="dcterms:W3CDTF">2021-05-28T08:33:00Z</dcterms:modified>
</cp:coreProperties>
</file>