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8" w:rsidRPr="009B022B" w:rsidRDefault="00FA6743">
      <w:pPr>
        <w:rPr>
          <w:lang w:val="ru-RU"/>
        </w:rPr>
      </w:pPr>
      <w:r>
        <w:rPr>
          <w:lang w:val="ru-RU"/>
        </w:rPr>
        <w:t>Видалення некорректного лоту</w:t>
      </w:r>
      <w:bookmarkStart w:id="0" w:name="_GoBack"/>
      <w:bookmarkEnd w:id="0"/>
    </w:p>
    <w:sectPr w:rsidR="000044A8" w:rsidRPr="009B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2B"/>
    <w:rsid w:val="000044A8"/>
    <w:rsid w:val="009B022B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C238"/>
  <w15:chartTrackingRefBased/>
  <w15:docId w15:val="{A833DBC6-FADF-40DB-A4E3-A097061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Uvarov</dc:creator>
  <cp:keywords/>
  <dc:description/>
  <cp:lastModifiedBy>Anatoliy Uvarov</cp:lastModifiedBy>
  <cp:revision>3</cp:revision>
  <dcterms:created xsi:type="dcterms:W3CDTF">2019-11-21T12:53:00Z</dcterms:created>
  <dcterms:modified xsi:type="dcterms:W3CDTF">2019-12-03T17:50:00Z</dcterms:modified>
</cp:coreProperties>
</file>