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CC" w:rsidRPr="008B27CC" w:rsidRDefault="008B27CC" w:rsidP="00DB7FA7">
      <w:pPr>
        <w:pStyle w:val="a4"/>
        <w:spacing w:before="0" w:after="0"/>
        <w:rPr>
          <w:rFonts w:ascii="Times New Roman" w:hAnsi="Times New Roman"/>
          <w:b w:val="0"/>
          <w:sz w:val="24"/>
          <w:szCs w:val="24"/>
        </w:rPr>
      </w:pPr>
      <w:r w:rsidRPr="008B27CC">
        <w:rPr>
          <w:rFonts w:ascii="Times New Roman" w:hAnsi="Times New Roman"/>
          <w:b w:val="0"/>
          <w:sz w:val="24"/>
          <w:szCs w:val="24"/>
        </w:rPr>
        <w:t>ДОГОВІР</w:t>
      </w:r>
      <w:r w:rsidR="00242DB8">
        <w:rPr>
          <w:rFonts w:ascii="Times New Roman" w:hAnsi="Times New Roman"/>
          <w:b w:val="0"/>
          <w:sz w:val="24"/>
          <w:szCs w:val="24"/>
        </w:rPr>
        <w:t xml:space="preserve"> №</w:t>
      </w:r>
      <w:r w:rsidRPr="008B27CC">
        <w:rPr>
          <w:rFonts w:ascii="Times New Roman" w:hAnsi="Times New Roman"/>
          <w:b w:val="0"/>
          <w:sz w:val="24"/>
          <w:szCs w:val="24"/>
          <w:lang w:val="ru-RU"/>
        </w:rPr>
        <w:br/>
      </w:r>
      <w:r w:rsidRPr="008B27CC">
        <w:rPr>
          <w:rFonts w:ascii="Times New Roman" w:hAnsi="Times New Roman"/>
          <w:b w:val="0"/>
          <w:sz w:val="24"/>
          <w:szCs w:val="24"/>
        </w:rPr>
        <w:t>оренди нерухомого майна, що належить до міської комунальної власності Корюківської міської територіальної громади</w:t>
      </w:r>
    </w:p>
    <w:p w:rsidR="008B27CC" w:rsidRDefault="008B27CC" w:rsidP="00DB7FA7">
      <w:pPr>
        <w:pStyle w:val="a4"/>
        <w:spacing w:before="0" w:after="0"/>
        <w:rPr>
          <w:rFonts w:ascii="Times New Roman" w:hAnsi="Times New Roman"/>
          <w:b w:val="0"/>
          <w:sz w:val="24"/>
          <w:szCs w:val="24"/>
        </w:rPr>
      </w:pPr>
      <w:r w:rsidRPr="008B27CC">
        <w:rPr>
          <w:rFonts w:ascii="Times New Roman" w:hAnsi="Times New Roman"/>
          <w:b w:val="0"/>
          <w:sz w:val="24"/>
          <w:szCs w:val="24"/>
          <w:lang w:val="en-US"/>
        </w:rPr>
        <w:t>I</w:t>
      </w:r>
      <w:r w:rsidRPr="008B27CC">
        <w:rPr>
          <w:rFonts w:ascii="Times New Roman" w:hAnsi="Times New Roman"/>
          <w:b w:val="0"/>
          <w:sz w:val="24"/>
          <w:szCs w:val="24"/>
          <w:lang w:val="ru-RU"/>
        </w:rPr>
        <w:t xml:space="preserve">. </w:t>
      </w:r>
      <w:r w:rsidRPr="008B27CC">
        <w:rPr>
          <w:rFonts w:ascii="Times New Roman" w:hAnsi="Times New Roman"/>
          <w:b w:val="0"/>
          <w:sz w:val="24"/>
          <w:szCs w:val="24"/>
        </w:rPr>
        <w:t xml:space="preserve">Змінювані умови договору (далі </w:t>
      </w:r>
      <w:r w:rsidRPr="008B27CC">
        <w:rPr>
          <w:rFonts w:ascii="Times New Roman" w:hAnsi="Times New Roman"/>
          <w:b w:val="0"/>
          <w:sz w:val="24"/>
          <w:szCs w:val="24"/>
          <w:lang w:val="ru-RU"/>
        </w:rPr>
        <w:t xml:space="preserve">— </w:t>
      </w:r>
      <w:r w:rsidRPr="008B27CC">
        <w:rPr>
          <w:rFonts w:ascii="Times New Roman" w:hAnsi="Times New Roman"/>
          <w:b w:val="0"/>
          <w:sz w:val="24"/>
          <w:szCs w:val="24"/>
        </w:rPr>
        <w:t>Умови)</w:t>
      </w:r>
    </w:p>
    <w:p w:rsidR="006500EB" w:rsidRPr="006500EB" w:rsidRDefault="006500EB" w:rsidP="006500EB">
      <w:pPr>
        <w:pStyle w:val="a3"/>
      </w:pPr>
    </w:p>
    <w:tbl>
      <w:tblPr>
        <w:tblW w:w="10377" w:type="dxa"/>
        <w:tblInd w:w="-601" w:type="dxa"/>
        <w:tblLayout w:type="fixed"/>
        <w:tblLook w:val="04A0" w:firstRow="1" w:lastRow="0" w:firstColumn="1" w:lastColumn="0" w:noHBand="0" w:noVBand="1"/>
      </w:tblPr>
      <w:tblGrid>
        <w:gridCol w:w="594"/>
        <w:gridCol w:w="1840"/>
        <w:gridCol w:w="1171"/>
        <w:gridCol w:w="6"/>
        <w:gridCol w:w="125"/>
        <w:gridCol w:w="1253"/>
        <w:gridCol w:w="1367"/>
        <w:gridCol w:w="505"/>
        <w:gridCol w:w="256"/>
        <w:gridCol w:w="329"/>
        <w:gridCol w:w="238"/>
        <w:gridCol w:w="1146"/>
        <w:gridCol w:w="12"/>
        <w:gridCol w:w="171"/>
        <w:gridCol w:w="1364"/>
      </w:tblGrid>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1</w:t>
            </w:r>
          </w:p>
        </w:tc>
        <w:tc>
          <w:tcPr>
            <w:tcW w:w="1840" w:type="dxa"/>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 xml:space="preserve">Найменування населеного пункту </w:t>
            </w:r>
          </w:p>
        </w:tc>
        <w:tc>
          <w:tcPr>
            <w:tcW w:w="7943" w:type="dxa"/>
            <w:gridSpan w:val="13"/>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 xml:space="preserve"> 15300, Чернігівська </w:t>
            </w:r>
            <w:proofErr w:type="spellStart"/>
            <w:r w:rsidRPr="008B27CC">
              <w:rPr>
                <w:rFonts w:ascii="Times New Roman" w:hAnsi="Times New Roman"/>
                <w:color w:val="000000"/>
                <w:sz w:val="22"/>
                <w:szCs w:val="22"/>
              </w:rPr>
              <w:t>обл</w:t>
            </w:r>
            <w:proofErr w:type="spellEnd"/>
            <w:r w:rsidRPr="008B27CC">
              <w:rPr>
                <w:rFonts w:ascii="Times New Roman" w:hAnsi="Times New Roman"/>
                <w:color w:val="000000"/>
                <w:sz w:val="22"/>
                <w:szCs w:val="22"/>
              </w:rPr>
              <w:t xml:space="preserve">, м.Корюківка, </w:t>
            </w:r>
            <w:proofErr w:type="spellStart"/>
            <w:r w:rsidRPr="008B27CC">
              <w:rPr>
                <w:rFonts w:ascii="Times New Roman" w:hAnsi="Times New Roman"/>
                <w:color w:val="000000"/>
                <w:sz w:val="22"/>
                <w:szCs w:val="22"/>
              </w:rPr>
              <w:t>вул.Бульварна</w:t>
            </w:r>
            <w:proofErr w:type="spellEnd"/>
            <w:r w:rsidRPr="008B27CC">
              <w:rPr>
                <w:rFonts w:ascii="Times New Roman" w:hAnsi="Times New Roman"/>
                <w:color w:val="000000"/>
                <w:sz w:val="22"/>
                <w:szCs w:val="22"/>
              </w:rPr>
              <w:t>, 6</w:t>
            </w:r>
          </w:p>
        </w:tc>
      </w:tr>
      <w:tr w:rsidR="008B27CC" w:rsidRPr="008B27CC" w:rsidTr="006500EB">
        <w:trPr>
          <w:trHeight w:val="320"/>
        </w:trPr>
        <w:tc>
          <w:tcPr>
            <w:tcW w:w="594" w:type="dxa"/>
            <w:tcBorders>
              <w:top w:val="nil"/>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2</w:t>
            </w:r>
          </w:p>
        </w:tc>
        <w:tc>
          <w:tcPr>
            <w:tcW w:w="1840" w:type="dxa"/>
            <w:tcBorders>
              <w:top w:val="nil"/>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Дата</w:t>
            </w:r>
          </w:p>
        </w:tc>
        <w:tc>
          <w:tcPr>
            <w:tcW w:w="7943" w:type="dxa"/>
            <w:gridSpan w:val="13"/>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p>
        </w:tc>
      </w:tr>
      <w:tr w:rsidR="001C35C7" w:rsidRPr="008B27CC" w:rsidTr="006500EB">
        <w:trPr>
          <w:trHeight w:val="2860"/>
        </w:trPr>
        <w:tc>
          <w:tcPr>
            <w:tcW w:w="594" w:type="dxa"/>
            <w:tcBorders>
              <w:top w:val="nil"/>
              <w:left w:val="single" w:sz="4" w:space="0" w:color="000000"/>
              <w:bottom w:val="single" w:sz="4" w:space="0" w:color="000000"/>
              <w:right w:val="single" w:sz="4" w:space="0" w:color="000000"/>
            </w:tcBorders>
            <w:vAlign w:val="center"/>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3</w:t>
            </w:r>
          </w:p>
        </w:tc>
        <w:tc>
          <w:tcPr>
            <w:tcW w:w="1840" w:type="dxa"/>
            <w:tcBorders>
              <w:top w:val="nil"/>
              <w:left w:val="nil"/>
              <w:bottom w:val="single" w:sz="4" w:space="0" w:color="000000"/>
              <w:right w:val="single" w:sz="4" w:space="0" w:color="000000"/>
            </w:tcBorders>
            <w:vAlign w:val="center"/>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Сторони</w:t>
            </w:r>
          </w:p>
        </w:tc>
        <w:tc>
          <w:tcPr>
            <w:tcW w:w="1302" w:type="dxa"/>
            <w:gridSpan w:val="3"/>
            <w:tcBorders>
              <w:top w:val="nil"/>
              <w:left w:val="nil"/>
              <w:bottom w:val="single" w:sz="4" w:space="0" w:color="000000"/>
              <w:right w:val="single" w:sz="4" w:space="0" w:color="000000"/>
            </w:tcBorders>
            <w:vAlign w:val="center"/>
            <w:hideMark/>
          </w:tcPr>
          <w:p w:rsidR="008B27CC" w:rsidRPr="008B27CC" w:rsidRDefault="008B27CC" w:rsidP="00DB7FA7">
            <w:pPr>
              <w:ind w:left="-43"/>
              <w:jc w:val="center"/>
              <w:rPr>
                <w:rFonts w:ascii="Times New Roman" w:hAnsi="Times New Roman"/>
                <w:color w:val="000000"/>
                <w:sz w:val="22"/>
                <w:szCs w:val="22"/>
              </w:rPr>
            </w:pPr>
            <w:proofErr w:type="spellStart"/>
            <w:r w:rsidRPr="008B27CC">
              <w:rPr>
                <w:rFonts w:ascii="Times New Roman" w:hAnsi="Times New Roman"/>
                <w:color w:val="000000"/>
                <w:sz w:val="22"/>
                <w:szCs w:val="22"/>
              </w:rPr>
              <w:t>Наймену</w:t>
            </w:r>
            <w:proofErr w:type="spellEnd"/>
            <w:r w:rsidRPr="008B27CC">
              <w:rPr>
                <w:rFonts w:ascii="Times New Roman" w:hAnsi="Times New Roman"/>
                <w:color w:val="000000"/>
                <w:sz w:val="22"/>
                <w:szCs w:val="22"/>
                <w:lang w:val="en-US"/>
              </w:rPr>
              <w:t>-</w:t>
            </w:r>
            <w:proofErr w:type="spellStart"/>
            <w:r w:rsidRPr="008B27CC">
              <w:rPr>
                <w:rFonts w:ascii="Times New Roman" w:hAnsi="Times New Roman"/>
                <w:color w:val="000000"/>
                <w:sz w:val="22"/>
                <w:szCs w:val="22"/>
              </w:rPr>
              <w:t>вання</w:t>
            </w:r>
            <w:proofErr w:type="spellEnd"/>
          </w:p>
        </w:tc>
        <w:tc>
          <w:tcPr>
            <w:tcW w:w="1253" w:type="dxa"/>
            <w:tcBorders>
              <w:top w:val="nil"/>
              <w:left w:val="nil"/>
              <w:bottom w:val="single" w:sz="4" w:space="0" w:color="000000"/>
              <w:right w:val="single" w:sz="4" w:space="0" w:color="000000"/>
            </w:tcBorders>
            <w:vAlign w:val="center"/>
            <w:hideMark/>
          </w:tcPr>
          <w:p w:rsidR="008B27CC" w:rsidRPr="008B27CC" w:rsidRDefault="008B27CC" w:rsidP="00DB7FA7">
            <w:pPr>
              <w:ind w:left="-52" w:right="-82"/>
              <w:jc w:val="center"/>
              <w:rPr>
                <w:rFonts w:ascii="Times New Roman" w:hAnsi="Times New Roman"/>
                <w:color w:val="000000"/>
                <w:sz w:val="22"/>
                <w:szCs w:val="22"/>
              </w:rPr>
            </w:pPr>
            <w:r w:rsidRPr="008B27CC">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67" w:type="dxa"/>
            <w:tcBorders>
              <w:top w:val="nil"/>
              <w:left w:val="nil"/>
              <w:bottom w:val="single" w:sz="4" w:space="0" w:color="000000"/>
              <w:right w:val="single" w:sz="4" w:space="0" w:color="000000"/>
            </w:tcBorders>
            <w:vAlign w:val="center"/>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 xml:space="preserve">Адреса </w:t>
            </w:r>
            <w:proofErr w:type="spellStart"/>
            <w:r w:rsidRPr="008B27CC">
              <w:rPr>
                <w:rFonts w:ascii="Times New Roman" w:hAnsi="Times New Roman"/>
                <w:color w:val="000000"/>
                <w:sz w:val="22"/>
                <w:szCs w:val="22"/>
              </w:rPr>
              <w:t>місцезнахо-дження</w:t>
            </w:r>
            <w:proofErr w:type="spellEnd"/>
          </w:p>
        </w:tc>
        <w:tc>
          <w:tcPr>
            <w:tcW w:w="1328" w:type="dxa"/>
            <w:gridSpan w:val="4"/>
            <w:tcBorders>
              <w:top w:val="nil"/>
              <w:left w:val="nil"/>
              <w:bottom w:val="single" w:sz="4" w:space="0" w:color="000000"/>
              <w:right w:val="single" w:sz="4" w:space="0" w:color="000000"/>
            </w:tcBorders>
            <w:vAlign w:val="center"/>
            <w:hideMark/>
          </w:tcPr>
          <w:p w:rsidR="008B27CC" w:rsidRPr="008B27CC" w:rsidRDefault="008B27CC" w:rsidP="00DB7FA7">
            <w:pPr>
              <w:ind w:left="-47" w:right="-45"/>
              <w:jc w:val="center"/>
              <w:rPr>
                <w:rFonts w:ascii="Times New Roman" w:hAnsi="Times New Roman"/>
                <w:color w:val="000000"/>
                <w:sz w:val="22"/>
                <w:szCs w:val="22"/>
              </w:rPr>
            </w:pPr>
            <w:r w:rsidRPr="008B27CC">
              <w:rPr>
                <w:rFonts w:ascii="Times New Roman" w:hAnsi="Times New Roman"/>
                <w:color w:val="000000"/>
                <w:sz w:val="22"/>
                <w:szCs w:val="22"/>
              </w:rPr>
              <w:t>Прізвище, ім’я, по батькові (за наявності) особи, що підписала договір</w:t>
            </w:r>
          </w:p>
        </w:tc>
        <w:tc>
          <w:tcPr>
            <w:tcW w:w="1146" w:type="dxa"/>
            <w:tcBorders>
              <w:top w:val="nil"/>
              <w:left w:val="nil"/>
              <w:bottom w:val="single" w:sz="4" w:space="0" w:color="000000"/>
              <w:right w:val="single" w:sz="4" w:space="0" w:color="000000"/>
            </w:tcBorders>
            <w:vAlign w:val="center"/>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Посада особи, що підписала договір</w:t>
            </w:r>
          </w:p>
        </w:tc>
        <w:tc>
          <w:tcPr>
            <w:tcW w:w="1547" w:type="dxa"/>
            <w:gridSpan w:val="3"/>
            <w:tcBorders>
              <w:top w:val="nil"/>
              <w:left w:val="nil"/>
              <w:bottom w:val="single" w:sz="4" w:space="0" w:color="000000"/>
              <w:right w:val="single" w:sz="4" w:space="0" w:color="000000"/>
            </w:tcBorders>
            <w:vAlign w:val="center"/>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 xml:space="preserve">Посилання на документ, який надає </w:t>
            </w:r>
            <w:proofErr w:type="spellStart"/>
            <w:r w:rsidRPr="008B27CC">
              <w:rPr>
                <w:rFonts w:ascii="Times New Roman" w:hAnsi="Times New Roman"/>
                <w:color w:val="000000"/>
                <w:sz w:val="22"/>
                <w:szCs w:val="22"/>
              </w:rPr>
              <w:t>повноважен</w:t>
            </w:r>
            <w:proofErr w:type="spellEnd"/>
            <w:r w:rsidRPr="008B27CC">
              <w:rPr>
                <w:rFonts w:ascii="Times New Roman" w:hAnsi="Times New Roman"/>
                <w:color w:val="000000"/>
                <w:sz w:val="22"/>
                <w:szCs w:val="22"/>
              </w:rPr>
              <w:t>-ня на підписання договору (статут, положення, наказ, довіреність тощо)</w:t>
            </w:r>
          </w:p>
        </w:tc>
      </w:tr>
      <w:tr w:rsidR="001C35C7"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3.1.</w:t>
            </w:r>
          </w:p>
        </w:tc>
        <w:tc>
          <w:tcPr>
            <w:tcW w:w="1840" w:type="dxa"/>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Орендодавець</w:t>
            </w:r>
          </w:p>
        </w:tc>
        <w:tc>
          <w:tcPr>
            <w:tcW w:w="1302"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r w:rsidRPr="008B27CC">
              <w:rPr>
                <w:b/>
                <w:color w:val="0070C0"/>
                <w:sz w:val="20"/>
              </w:rPr>
              <w:t>Корюківська міська рада</w:t>
            </w:r>
          </w:p>
        </w:tc>
        <w:tc>
          <w:tcPr>
            <w:tcW w:w="1253" w:type="dxa"/>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r w:rsidRPr="008B27CC">
              <w:rPr>
                <w:b/>
                <w:color w:val="0070C0"/>
                <w:sz w:val="20"/>
              </w:rPr>
              <w:t>04061760</w:t>
            </w:r>
          </w:p>
        </w:tc>
        <w:tc>
          <w:tcPr>
            <w:tcW w:w="1367" w:type="dxa"/>
            <w:tcBorders>
              <w:top w:val="single" w:sz="4" w:space="0" w:color="000000"/>
              <w:left w:val="nil"/>
              <w:bottom w:val="single" w:sz="4" w:space="0" w:color="000000"/>
              <w:right w:val="single" w:sz="4" w:space="0" w:color="000000"/>
            </w:tcBorders>
          </w:tcPr>
          <w:p w:rsidR="008B27CC" w:rsidRPr="008B27CC" w:rsidRDefault="008B27CC" w:rsidP="001C35C7">
            <w:pPr>
              <w:pStyle w:val="TableParagraph"/>
              <w:ind w:right="-157"/>
              <w:rPr>
                <w:b/>
                <w:color w:val="0070C0"/>
                <w:sz w:val="20"/>
              </w:rPr>
            </w:pPr>
            <w:r w:rsidRPr="008B27CC">
              <w:rPr>
                <w:b/>
                <w:color w:val="0070C0"/>
                <w:sz w:val="20"/>
              </w:rPr>
              <w:t>15300, Чернігівська обл., м.Корюківка, вул.</w:t>
            </w:r>
          </w:p>
          <w:p w:rsidR="008B27CC" w:rsidRPr="008B27CC" w:rsidRDefault="008B27CC" w:rsidP="00DB7FA7">
            <w:pPr>
              <w:pStyle w:val="TableParagraph"/>
              <w:rPr>
                <w:b/>
                <w:color w:val="0070C0"/>
                <w:sz w:val="20"/>
              </w:rPr>
            </w:pPr>
            <w:r w:rsidRPr="008B27CC">
              <w:rPr>
                <w:b/>
                <w:color w:val="0070C0"/>
                <w:sz w:val="20"/>
              </w:rPr>
              <w:t>Бульварна, 6</w:t>
            </w:r>
          </w:p>
        </w:tc>
        <w:tc>
          <w:tcPr>
            <w:tcW w:w="1328" w:type="dxa"/>
            <w:gridSpan w:val="4"/>
            <w:tcBorders>
              <w:top w:val="single" w:sz="4" w:space="0" w:color="000000"/>
              <w:left w:val="nil"/>
              <w:bottom w:val="single" w:sz="4" w:space="0" w:color="000000"/>
              <w:right w:val="single" w:sz="4" w:space="0" w:color="000000"/>
            </w:tcBorders>
          </w:tcPr>
          <w:p w:rsidR="008B27CC" w:rsidRPr="008B27CC" w:rsidRDefault="008B27CC" w:rsidP="00DB7FA7">
            <w:pPr>
              <w:pStyle w:val="TableParagraph"/>
              <w:ind w:left="-47"/>
              <w:rPr>
                <w:b/>
                <w:color w:val="0070C0"/>
                <w:sz w:val="20"/>
              </w:rPr>
            </w:pPr>
            <w:r w:rsidRPr="008B27CC">
              <w:rPr>
                <w:b/>
                <w:color w:val="0070C0"/>
                <w:sz w:val="20"/>
              </w:rPr>
              <w:t>Савченко Олександр Миколайович</w:t>
            </w:r>
          </w:p>
        </w:tc>
        <w:tc>
          <w:tcPr>
            <w:tcW w:w="1146" w:type="dxa"/>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r w:rsidRPr="008B27CC">
              <w:rPr>
                <w:b/>
                <w:color w:val="0070C0"/>
                <w:sz w:val="20"/>
              </w:rPr>
              <w:t xml:space="preserve">Перший заступник міського голови </w:t>
            </w:r>
          </w:p>
        </w:tc>
        <w:tc>
          <w:tcPr>
            <w:tcW w:w="1547"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sz w:val="20"/>
              </w:rPr>
            </w:pPr>
            <w:r w:rsidRPr="008B27CC">
              <w:rPr>
                <w:b/>
                <w:color w:val="0070C0"/>
                <w:sz w:val="20"/>
              </w:rPr>
              <w:t>Закон України «Про місцеве самоврядування в Україні</w:t>
            </w:r>
            <w:r w:rsidRPr="008B27CC">
              <w:rPr>
                <w:b/>
                <w:color w:val="0070C0"/>
                <w:sz w:val="20"/>
                <w:lang w:val="ru-RU"/>
              </w:rPr>
              <w:t xml:space="preserve">» </w:t>
            </w:r>
            <w:r w:rsidRPr="008B27CC">
              <w:rPr>
                <w:b/>
                <w:color w:val="0070C0"/>
                <w:sz w:val="20"/>
              </w:rPr>
              <w:t xml:space="preserve">Розпорядження №145 від 06.09.2017 </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3.1.1</w:t>
            </w:r>
          </w:p>
        </w:tc>
        <w:tc>
          <w:tcPr>
            <w:tcW w:w="4395" w:type="dxa"/>
            <w:gridSpan w:val="5"/>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388" w:type="dxa"/>
            <w:gridSpan w:val="9"/>
            <w:tcBorders>
              <w:top w:val="single" w:sz="4" w:space="0" w:color="000000"/>
              <w:left w:val="nil"/>
              <w:bottom w:val="single" w:sz="4" w:space="0" w:color="000000"/>
              <w:right w:val="single" w:sz="4" w:space="0" w:color="000000"/>
            </w:tcBorders>
          </w:tcPr>
          <w:p w:rsidR="008B27CC" w:rsidRPr="008B27CC" w:rsidRDefault="005C179E" w:rsidP="00DB7FA7">
            <w:pPr>
              <w:rPr>
                <w:rFonts w:ascii="Times New Roman" w:hAnsi="Times New Roman"/>
                <w:color w:val="000000"/>
                <w:sz w:val="22"/>
                <w:szCs w:val="22"/>
              </w:rPr>
            </w:pPr>
            <w:hyperlink r:id="rId7" w:history="1">
              <w:r w:rsidR="008B27CC" w:rsidRPr="008B27CC">
                <w:rPr>
                  <w:rStyle w:val="a5"/>
                  <w:rFonts w:ascii="Times New Roman" w:hAnsi="Times New Roman"/>
                  <w:sz w:val="21"/>
                  <w:szCs w:val="21"/>
                  <w:shd w:val="clear" w:color="auto" w:fill="FFFFFF"/>
                </w:rPr>
                <w:t>koryukivka.rada@gmail.com</w:t>
              </w:r>
            </w:hyperlink>
            <w:r w:rsidR="008B27CC" w:rsidRPr="008B27CC">
              <w:rPr>
                <w:rStyle w:val="a5"/>
                <w:rFonts w:ascii="Times New Roman" w:hAnsi="Times New Roman"/>
                <w:sz w:val="21"/>
                <w:szCs w:val="21"/>
                <w:shd w:val="clear" w:color="auto" w:fill="FFFFFF"/>
              </w:rPr>
              <w:t xml:space="preserve"> </w:t>
            </w:r>
          </w:p>
        </w:tc>
      </w:tr>
      <w:tr w:rsidR="001C35C7"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3.2</w:t>
            </w:r>
          </w:p>
        </w:tc>
        <w:tc>
          <w:tcPr>
            <w:tcW w:w="1840" w:type="dxa"/>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Орендар</w:t>
            </w:r>
          </w:p>
        </w:tc>
        <w:tc>
          <w:tcPr>
            <w:tcW w:w="1302"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p>
        </w:tc>
        <w:tc>
          <w:tcPr>
            <w:tcW w:w="1253" w:type="dxa"/>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p>
        </w:tc>
        <w:tc>
          <w:tcPr>
            <w:tcW w:w="1367" w:type="dxa"/>
            <w:tcBorders>
              <w:top w:val="single" w:sz="4" w:space="0" w:color="000000"/>
              <w:left w:val="nil"/>
              <w:bottom w:val="single" w:sz="4" w:space="0" w:color="000000"/>
              <w:right w:val="single" w:sz="4" w:space="0" w:color="000000"/>
            </w:tcBorders>
          </w:tcPr>
          <w:p w:rsidR="008B27CC" w:rsidRPr="008B27CC" w:rsidRDefault="008B27CC" w:rsidP="001C35C7">
            <w:pPr>
              <w:pStyle w:val="TableParagraph"/>
              <w:ind w:right="-157"/>
              <w:rPr>
                <w:b/>
                <w:color w:val="0070C0"/>
                <w:sz w:val="20"/>
              </w:rPr>
            </w:pPr>
          </w:p>
        </w:tc>
        <w:tc>
          <w:tcPr>
            <w:tcW w:w="1090"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ind w:left="-47" w:right="-75"/>
              <w:rPr>
                <w:b/>
                <w:color w:val="0070C0"/>
                <w:sz w:val="20"/>
              </w:rPr>
            </w:pPr>
          </w:p>
        </w:tc>
        <w:tc>
          <w:tcPr>
            <w:tcW w:w="1396"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p>
        </w:tc>
        <w:tc>
          <w:tcPr>
            <w:tcW w:w="1535" w:type="dxa"/>
            <w:gridSpan w:val="2"/>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3.2.1</w:t>
            </w:r>
          </w:p>
        </w:tc>
        <w:tc>
          <w:tcPr>
            <w:tcW w:w="4395" w:type="dxa"/>
            <w:gridSpan w:val="5"/>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sz w:val="22"/>
                <w:szCs w:val="22"/>
              </w:rPr>
            </w:pPr>
            <w:r w:rsidRPr="008B27CC">
              <w:rPr>
                <w:rFonts w:ascii="Times New Roman" w:hAnsi="Times New Roman"/>
                <w:color w:val="000000"/>
                <w:sz w:val="22"/>
                <w:szCs w:val="22"/>
              </w:rPr>
              <w:t xml:space="preserve">Адреса електронної пошти Орендаря, на яку </w:t>
            </w:r>
            <w:r w:rsidRPr="008B27CC">
              <w:rPr>
                <w:rFonts w:ascii="Times New Roman" w:hAnsi="Times New Roman"/>
                <w:sz w:val="22"/>
                <w:szCs w:val="22"/>
              </w:rPr>
              <w:t xml:space="preserve">надсилаються офіційні повідомленням за цим договором </w:t>
            </w:r>
          </w:p>
        </w:tc>
        <w:tc>
          <w:tcPr>
            <w:tcW w:w="5388" w:type="dxa"/>
            <w:gridSpan w:val="9"/>
            <w:tcBorders>
              <w:top w:val="single" w:sz="4" w:space="0" w:color="000000"/>
              <w:left w:val="nil"/>
              <w:bottom w:val="single" w:sz="4" w:space="0" w:color="000000"/>
              <w:right w:val="single" w:sz="4" w:space="0" w:color="000000"/>
            </w:tcBorders>
            <w:hideMark/>
          </w:tcPr>
          <w:p w:rsidR="008B27CC" w:rsidRPr="008B27CC" w:rsidRDefault="008B27CC" w:rsidP="00F07858">
            <w:pPr>
              <w:rPr>
                <w:rFonts w:ascii="Times New Roman" w:hAnsi="Times New Roman"/>
                <w:color w:val="000000"/>
                <w:sz w:val="22"/>
                <w:szCs w:val="22"/>
              </w:rPr>
            </w:pPr>
            <w:r w:rsidRPr="008B27CC">
              <w:rPr>
                <w:rFonts w:ascii="Times New Roman" w:hAnsi="Times New Roman"/>
                <w:sz w:val="22"/>
                <w:szCs w:val="22"/>
              </w:rPr>
              <w:t> </w:t>
            </w:r>
            <w:r w:rsidRPr="008B27CC">
              <w:rPr>
                <w:rFonts w:ascii="Times New Roman" w:hAnsi="Times New Roman"/>
                <w:sz w:val="24"/>
                <w:szCs w:val="24"/>
              </w:rPr>
              <w:t xml:space="preserve"> </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3.2.2</w:t>
            </w:r>
          </w:p>
        </w:tc>
        <w:tc>
          <w:tcPr>
            <w:tcW w:w="4395" w:type="dxa"/>
            <w:gridSpan w:val="5"/>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8B27CC">
              <w:rPr>
                <w:rFonts w:ascii="Times New Roman" w:hAnsi="Times New Roman"/>
                <w:sz w:val="22"/>
                <w:szCs w:val="22"/>
                <w:vertAlign w:val="superscript"/>
              </w:rPr>
              <w:t>1</w:t>
            </w:r>
          </w:p>
        </w:tc>
        <w:tc>
          <w:tcPr>
            <w:tcW w:w="5388" w:type="dxa"/>
            <w:gridSpan w:val="9"/>
            <w:tcBorders>
              <w:top w:val="single" w:sz="4" w:space="0" w:color="000000"/>
              <w:left w:val="nil"/>
              <w:bottom w:val="single" w:sz="4" w:space="0" w:color="000000"/>
              <w:right w:val="single" w:sz="4" w:space="0" w:color="000000"/>
            </w:tcBorders>
          </w:tcPr>
          <w:p w:rsidR="008B27CC" w:rsidRPr="008B27CC" w:rsidRDefault="008B27CC" w:rsidP="00DB7FA7">
            <w:pPr>
              <w:rPr>
                <w:rFonts w:ascii="Times New Roman" w:hAnsi="Times New Roman"/>
                <w:sz w:val="22"/>
                <w:szCs w:val="22"/>
              </w:rPr>
            </w:pPr>
          </w:p>
        </w:tc>
      </w:tr>
      <w:tr w:rsidR="001C35C7"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3.3</w:t>
            </w:r>
          </w:p>
        </w:tc>
        <w:tc>
          <w:tcPr>
            <w:tcW w:w="1840" w:type="dxa"/>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Балансоутримувач</w:t>
            </w:r>
          </w:p>
        </w:tc>
        <w:tc>
          <w:tcPr>
            <w:tcW w:w="1302"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r w:rsidRPr="008B27CC">
              <w:rPr>
                <w:b/>
                <w:color w:val="0070C0"/>
                <w:sz w:val="20"/>
              </w:rPr>
              <w:t>Корюківська міська рада</w:t>
            </w:r>
          </w:p>
        </w:tc>
        <w:tc>
          <w:tcPr>
            <w:tcW w:w="1253" w:type="dxa"/>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0070C0"/>
                <w:sz w:val="20"/>
              </w:rPr>
            </w:pPr>
            <w:r w:rsidRPr="008B27CC">
              <w:rPr>
                <w:b/>
                <w:color w:val="0070C0"/>
                <w:sz w:val="20"/>
              </w:rPr>
              <w:t>04061760</w:t>
            </w:r>
          </w:p>
        </w:tc>
        <w:tc>
          <w:tcPr>
            <w:tcW w:w="1367" w:type="dxa"/>
            <w:tcBorders>
              <w:top w:val="single" w:sz="4" w:space="0" w:color="000000"/>
              <w:left w:val="nil"/>
              <w:bottom w:val="single" w:sz="4" w:space="0" w:color="000000"/>
              <w:right w:val="single" w:sz="4" w:space="0" w:color="000000"/>
            </w:tcBorders>
          </w:tcPr>
          <w:p w:rsidR="008B27CC" w:rsidRPr="008B27CC" w:rsidRDefault="008B27CC" w:rsidP="001C35C7">
            <w:pPr>
              <w:pStyle w:val="TableParagraph"/>
              <w:ind w:right="-157"/>
              <w:rPr>
                <w:b/>
                <w:color w:val="0070C0"/>
                <w:sz w:val="20"/>
              </w:rPr>
            </w:pPr>
            <w:r w:rsidRPr="008B27CC">
              <w:rPr>
                <w:b/>
                <w:color w:val="0070C0"/>
                <w:sz w:val="20"/>
              </w:rPr>
              <w:t>15300, Чернігівська обл., м.Корюківка, вул.</w:t>
            </w:r>
          </w:p>
          <w:p w:rsidR="008B27CC" w:rsidRPr="008B27CC" w:rsidRDefault="008B27CC" w:rsidP="00DB7FA7">
            <w:pPr>
              <w:pStyle w:val="TableParagraph"/>
              <w:rPr>
                <w:b/>
                <w:color w:val="0070C0"/>
                <w:sz w:val="20"/>
              </w:rPr>
            </w:pPr>
            <w:r w:rsidRPr="008B27CC">
              <w:rPr>
                <w:b/>
                <w:color w:val="0070C0"/>
                <w:sz w:val="20"/>
              </w:rPr>
              <w:t>Бульварна, 6</w:t>
            </w:r>
          </w:p>
        </w:tc>
        <w:tc>
          <w:tcPr>
            <w:tcW w:w="1090"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ind w:left="-47" w:right="-75"/>
              <w:rPr>
                <w:b/>
                <w:color w:val="2E74B5" w:themeColor="accent1" w:themeShade="BF"/>
                <w:sz w:val="20"/>
              </w:rPr>
            </w:pPr>
            <w:r w:rsidRPr="008B27CC">
              <w:rPr>
                <w:b/>
                <w:color w:val="2E74B5" w:themeColor="accent1" w:themeShade="BF"/>
                <w:sz w:val="20"/>
              </w:rPr>
              <w:t>Савченко Олександр Миколайович</w:t>
            </w:r>
          </w:p>
        </w:tc>
        <w:tc>
          <w:tcPr>
            <w:tcW w:w="1396" w:type="dxa"/>
            <w:gridSpan w:val="3"/>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color w:val="2E74B5" w:themeColor="accent1" w:themeShade="BF"/>
                <w:sz w:val="20"/>
              </w:rPr>
            </w:pPr>
            <w:r w:rsidRPr="008B27CC">
              <w:rPr>
                <w:b/>
                <w:color w:val="2E74B5" w:themeColor="accent1" w:themeShade="BF"/>
                <w:sz w:val="20"/>
              </w:rPr>
              <w:t xml:space="preserve">Перший заступник міського голови </w:t>
            </w:r>
          </w:p>
        </w:tc>
        <w:tc>
          <w:tcPr>
            <w:tcW w:w="1535" w:type="dxa"/>
            <w:gridSpan w:val="2"/>
            <w:tcBorders>
              <w:top w:val="single" w:sz="4" w:space="0" w:color="000000"/>
              <w:left w:val="nil"/>
              <w:bottom w:val="single" w:sz="4" w:space="0" w:color="000000"/>
              <w:right w:val="single" w:sz="4" w:space="0" w:color="000000"/>
            </w:tcBorders>
          </w:tcPr>
          <w:p w:rsidR="008B27CC" w:rsidRPr="008B27CC" w:rsidRDefault="008B27CC" w:rsidP="00DB7FA7">
            <w:pPr>
              <w:pStyle w:val="TableParagraph"/>
              <w:rPr>
                <w:b/>
                <w:sz w:val="20"/>
              </w:rPr>
            </w:pPr>
            <w:r w:rsidRPr="008B27CC">
              <w:rPr>
                <w:b/>
                <w:color w:val="0070C0"/>
                <w:sz w:val="20"/>
              </w:rPr>
              <w:t>Закон України «Про місцеве самоврядування в Україні</w:t>
            </w:r>
            <w:r w:rsidRPr="008B27CC">
              <w:rPr>
                <w:b/>
                <w:color w:val="0070C0"/>
                <w:sz w:val="20"/>
                <w:lang w:val="ru-RU"/>
              </w:rPr>
              <w:t xml:space="preserve">» </w:t>
            </w:r>
            <w:r w:rsidRPr="008B27CC">
              <w:rPr>
                <w:b/>
                <w:color w:val="0070C0"/>
                <w:sz w:val="20"/>
              </w:rPr>
              <w:t>Розпорядження №145 від 06.09.2017</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87" w:right="-45"/>
              <w:jc w:val="center"/>
              <w:rPr>
                <w:rFonts w:ascii="Times New Roman" w:hAnsi="Times New Roman"/>
                <w:color w:val="000000"/>
                <w:sz w:val="22"/>
                <w:szCs w:val="22"/>
              </w:rPr>
            </w:pPr>
            <w:r w:rsidRPr="008B27CC">
              <w:rPr>
                <w:rFonts w:ascii="Times New Roman" w:hAnsi="Times New Roman"/>
                <w:color w:val="000000"/>
                <w:sz w:val="22"/>
                <w:szCs w:val="22"/>
              </w:rPr>
              <w:t>3.3.1</w:t>
            </w:r>
          </w:p>
        </w:tc>
        <w:tc>
          <w:tcPr>
            <w:tcW w:w="4395" w:type="dxa"/>
            <w:gridSpan w:val="5"/>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388" w:type="dxa"/>
            <w:gridSpan w:val="9"/>
            <w:tcBorders>
              <w:top w:val="single" w:sz="4" w:space="0" w:color="000000"/>
              <w:left w:val="nil"/>
              <w:bottom w:val="single" w:sz="4" w:space="0" w:color="000000"/>
              <w:right w:val="single" w:sz="4" w:space="0" w:color="000000"/>
            </w:tcBorders>
          </w:tcPr>
          <w:p w:rsidR="008B27CC" w:rsidRPr="008B27CC" w:rsidRDefault="005C179E" w:rsidP="00DB7FA7">
            <w:pPr>
              <w:rPr>
                <w:rFonts w:ascii="Times New Roman" w:hAnsi="Times New Roman"/>
                <w:color w:val="000000"/>
                <w:sz w:val="22"/>
                <w:szCs w:val="22"/>
              </w:rPr>
            </w:pPr>
            <w:hyperlink r:id="rId8" w:history="1">
              <w:r w:rsidR="008B27CC" w:rsidRPr="008B27CC">
                <w:rPr>
                  <w:rStyle w:val="a5"/>
                  <w:rFonts w:ascii="Times New Roman" w:hAnsi="Times New Roman"/>
                  <w:sz w:val="21"/>
                  <w:szCs w:val="21"/>
                  <w:shd w:val="clear" w:color="auto" w:fill="FFFFFF"/>
                </w:rPr>
                <w:t>koryukivka.rada@gmail.com</w:t>
              </w:r>
            </w:hyperlink>
            <w:r w:rsidR="008B27CC" w:rsidRPr="008B27CC">
              <w:rPr>
                <w:rStyle w:val="a5"/>
                <w:rFonts w:ascii="Times New Roman" w:hAnsi="Times New Roman"/>
                <w:sz w:val="21"/>
                <w:szCs w:val="21"/>
                <w:shd w:val="clear" w:color="auto" w:fill="FFFFFF"/>
              </w:rPr>
              <w:t xml:space="preserve"> </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4</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 xml:space="preserve">Об’єкт оренди та склад майна (далі </w:t>
            </w:r>
            <w:r w:rsidRPr="008B27CC">
              <w:rPr>
                <w:rFonts w:ascii="Times New Roman" w:hAnsi="Times New Roman"/>
                <w:color w:val="000000"/>
                <w:sz w:val="22"/>
                <w:szCs w:val="22"/>
                <w:lang w:val="ru-RU"/>
              </w:rPr>
              <w:t xml:space="preserve">— </w:t>
            </w:r>
            <w:r w:rsidRPr="008B27CC">
              <w:rPr>
                <w:rFonts w:ascii="Times New Roman" w:hAnsi="Times New Roman"/>
                <w:color w:val="000000"/>
                <w:sz w:val="22"/>
                <w:szCs w:val="22"/>
              </w:rPr>
              <w:t>Майно)</w:t>
            </w:r>
          </w:p>
        </w:tc>
      </w:tr>
      <w:tr w:rsidR="008B27CC" w:rsidRPr="008B27CC" w:rsidTr="006500EB">
        <w:trPr>
          <w:trHeight w:val="320"/>
        </w:trPr>
        <w:tc>
          <w:tcPr>
            <w:tcW w:w="594" w:type="dxa"/>
            <w:tcBorders>
              <w:top w:val="nil"/>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4.1</w:t>
            </w:r>
          </w:p>
        </w:tc>
        <w:tc>
          <w:tcPr>
            <w:tcW w:w="3017" w:type="dxa"/>
            <w:gridSpan w:val="3"/>
            <w:tcBorders>
              <w:top w:val="nil"/>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Інформація про об’єкт оренди</w:t>
            </w:r>
            <w:r w:rsidRPr="008B27CC">
              <w:rPr>
                <w:rFonts w:ascii="Times New Roman" w:hAnsi="Times New Roman"/>
                <w:color w:val="000000"/>
                <w:sz w:val="22"/>
                <w:szCs w:val="22"/>
                <w:lang w:val="en-US"/>
              </w:rPr>
              <w:t> </w:t>
            </w:r>
            <w:r w:rsidRPr="008B27CC">
              <w:rPr>
                <w:rFonts w:ascii="Times New Roman" w:hAnsi="Times New Roman"/>
                <w:color w:val="000000"/>
                <w:sz w:val="22"/>
                <w:szCs w:val="22"/>
                <w:lang w:val="ru-RU"/>
              </w:rPr>
              <w:t>—</w:t>
            </w:r>
            <w:r w:rsidRPr="008B27CC">
              <w:rPr>
                <w:rFonts w:ascii="Times New Roman" w:hAnsi="Times New Roman"/>
                <w:color w:val="000000"/>
                <w:sz w:val="22"/>
                <w:szCs w:val="22"/>
              </w:rPr>
              <w:t xml:space="preserve"> нерухоме майно</w:t>
            </w:r>
          </w:p>
        </w:tc>
        <w:tc>
          <w:tcPr>
            <w:tcW w:w="6766" w:type="dxa"/>
            <w:gridSpan w:val="11"/>
            <w:tcBorders>
              <w:top w:val="single" w:sz="4" w:space="0" w:color="000000"/>
              <w:left w:val="nil"/>
              <w:bottom w:val="single" w:sz="4" w:space="0" w:color="000000"/>
              <w:right w:val="single" w:sz="4" w:space="0" w:color="000000"/>
            </w:tcBorders>
            <w:hideMark/>
          </w:tcPr>
          <w:p w:rsidR="008B27CC" w:rsidRPr="008B27CC" w:rsidRDefault="008B27CC" w:rsidP="00F07858">
            <w:pPr>
              <w:rPr>
                <w:rFonts w:ascii="Times New Roman" w:hAnsi="Times New Roman"/>
                <w:color w:val="000000"/>
                <w:sz w:val="24"/>
                <w:szCs w:val="24"/>
              </w:rPr>
            </w:pPr>
            <w:r w:rsidRPr="008B27CC">
              <w:rPr>
                <w:rFonts w:ascii="Times New Roman" w:hAnsi="Times New Roman"/>
                <w:color w:val="000000"/>
                <w:sz w:val="24"/>
                <w:szCs w:val="24"/>
              </w:rPr>
              <w:t> </w:t>
            </w:r>
            <w:r w:rsidRPr="008B27CC">
              <w:rPr>
                <w:rFonts w:ascii="Times New Roman" w:hAnsi="Times New Roman"/>
                <w:color w:val="0070C0"/>
                <w:sz w:val="24"/>
                <w:szCs w:val="24"/>
              </w:rPr>
              <w:t xml:space="preserve">Приміщення загальною площею </w:t>
            </w:r>
            <w:r w:rsidR="00F07858">
              <w:rPr>
                <w:rFonts w:ascii="Times New Roman" w:hAnsi="Times New Roman"/>
                <w:color w:val="0070C0"/>
                <w:sz w:val="24"/>
                <w:szCs w:val="24"/>
              </w:rPr>
              <w:t>106,7</w:t>
            </w:r>
            <w:r w:rsidRPr="008B27CC">
              <w:rPr>
                <w:rFonts w:ascii="Times New Roman" w:hAnsi="Times New Roman"/>
                <w:color w:val="0070C0"/>
                <w:sz w:val="24"/>
                <w:szCs w:val="24"/>
              </w:rPr>
              <w:t xml:space="preserve"> кв.м., на І</w:t>
            </w:r>
            <w:r w:rsidR="00F07858">
              <w:rPr>
                <w:rFonts w:ascii="Times New Roman" w:hAnsi="Times New Roman"/>
                <w:color w:val="0070C0"/>
                <w:sz w:val="24"/>
                <w:szCs w:val="24"/>
              </w:rPr>
              <w:t>І</w:t>
            </w:r>
            <w:r w:rsidRPr="008B27CC">
              <w:rPr>
                <w:rFonts w:ascii="Times New Roman" w:hAnsi="Times New Roman"/>
                <w:color w:val="0070C0"/>
                <w:sz w:val="24"/>
                <w:szCs w:val="24"/>
              </w:rPr>
              <w:t xml:space="preserve"> поверсі нежитлової будівлі, що розміщена за адресою: вул.Шевченка, 66Г, </w:t>
            </w:r>
            <w:proofErr w:type="spellStart"/>
            <w:r w:rsidRPr="008B27CC">
              <w:rPr>
                <w:rFonts w:ascii="Times New Roman" w:hAnsi="Times New Roman"/>
                <w:color w:val="0070C0"/>
                <w:sz w:val="24"/>
                <w:szCs w:val="24"/>
              </w:rPr>
              <w:t>с.Наумівка</w:t>
            </w:r>
            <w:proofErr w:type="spellEnd"/>
            <w:r w:rsidRPr="008B27CC">
              <w:rPr>
                <w:rFonts w:ascii="Times New Roman" w:hAnsi="Times New Roman"/>
                <w:color w:val="0070C0"/>
                <w:sz w:val="24"/>
                <w:szCs w:val="24"/>
              </w:rPr>
              <w:t xml:space="preserve">, </w:t>
            </w:r>
            <w:proofErr w:type="spellStart"/>
            <w:r w:rsidRPr="008B27CC">
              <w:rPr>
                <w:rFonts w:ascii="Times New Roman" w:hAnsi="Times New Roman"/>
                <w:color w:val="0070C0"/>
                <w:sz w:val="24"/>
                <w:szCs w:val="24"/>
              </w:rPr>
              <w:t>Корюківського</w:t>
            </w:r>
            <w:proofErr w:type="spellEnd"/>
            <w:r w:rsidRPr="008B27CC">
              <w:rPr>
                <w:rFonts w:ascii="Times New Roman" w:hAnsi="Times New Roman"/>
                <w:color w:val="0070C0"/>
                <w:sz w:val="24"/>
                <w:szCs w:val="24"/>
              </w:rPr>
              <w:t xml:space="preserve"> району, Чернігівської області</w:t>
            </w:r>
          </w:p>
        </w:tc>
      </w:tr>
      <w:tr w:rsidR="008B27CC" w:rsidRPr="008B27CC" w:rsidTr="006500EB">
        <w:trPr>
          <w:trHeight w:val="320"/>
        </w:trPr>
        <w:tc>
          <w:tcPr>
            <w:tcW w:w="594" w:type="dxa"/>
            <w:tcBorders>
              <w:top w:val="nil"/>
              <w:left w:val="single" w:sz="4" w:space="0" w:color="000000"/>
              <w:bottom w:val="single" w:sz="4" w:space="0" w:color="auto"/>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lastRenderedPageBreak/>
              <w:t>4.2</w:t>
            </w:r>
          </w:p>
        </w:tc>
        <w:tc>
          <w:tcPr>
            <w:tcW w:w="9783" w:type="dxa"/>
            <w:gridSpan w:val="14"/>
            <w:tcBorders>
              <w:top w:val="nil"/>
              <w:left w:val="nil"/>
              <w:bottom w:val="single" w:sz="4" w:space="0" w:color="auto"/>
              <w:right w:val="single" w:sz="4" w:space="0" w:color="000000"/>
            </w:tcBorders>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w:t>
            </w:r>
            <w:r w:rsidR="007E1A1F">
              <w:rPr>
                <w:rFonts w:ascii="Times New Roman" w:hAnsi="Times New Roman"/>
                <w:sz w:val="22"/>
                <w:szCs w:val="22"/>
              </w:rPr>
              <w:t xml:space="preserve"> 51, ст. 1585) (далі ― Порядок)</w:t>
            </w:r>
          </w:p>
          <w:p w:rsidR="008B27CC" w:rsidRPr="00D5573C" w:rsidRDefault="008B27CC" w:rsidP="00DB7FA7">
            <w:pPr>
              <w:jc w:val="center"/>
              <w:rPr>
                <w:rFonts w:ascii="Times New Roman" w:hAnsi="Times New Roman"/>
                <w:b/>
                <w:color w:val="000000"/>
                <w:sz w:val="22"/>
                <w:szCs w:val="22"/>
              </w:rPr>
            </w:pPr>
            <w:r w:rsidRPr="00D5573C">
              <w:rPr>
                <w:rFonts w:ascii="Times New Roman" w:hAnsi="Times New Roman"/>
                <w:b/>
                <w:color w:val="000000"/>
                <w:sz w:val="22"/>
                <w:szCs w:val="22"/>
              </w:rPr>
              <w:t xml:space="preserve">https://auction.e-tender.ua/#/tenderDetailes/640ff7fe3c224836ab556a73c4dc837c </w:t>
            </w:r>
            <w:r w:rsidR="00D5573C">
              <w:rPr>
                <w:rFonts w:ascii="Times New Roman" w:hAnsi="Times New Roman"/>
                <w:b/>
                <w:color w:val="000000"/>
                <w:sz w:val="22"/>
                <w:szCs w:val="22"/>
              </w:rPr>
              <w:t xml:space="preserve"> </w:t>
            </w:r>
            <w:r w:rsidRPr="00D5573C">
              <w:rPr>
                <w:rFonts w:ascii="Times New Roman" w:hAnsi="Times New Roman"/>
                <w:b/>
                <w:color w:val="000000"/>
                <w:sz w:val="22"/>
                <w:szCs w:val="22"/>
              </w:rPr>
              <w:t xml:space="preserve"> </w:t>
            </w:r>
          </w:p>
        </w:tc>
      </w:tr>
      <w:tr w:rsidR="008B27CC" w:rsidRPr="008B27CC" w:rsidTr="006500EB">
        <w:trPr>
          <w:trHeight w:val="320"/>
        </w:trPr>
        <w:tc>
          <w:tcPr>
            <w:tcW w:w="594" w:type="dxa"/>
            <w:tcBorders>
              <w:top w:val="single" w:sz="4" w:space="0" w:color="auto"/>
              <w:left w:val="single" w:sz="4" w:space="0" w:color="auto"/>
              <w:bottom w:val="single" w:sz="4" w:space="0" w:color="auto"/>
              <w:right w:val="single" w:sz="4" w:space="0" w:color="auto"/>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4.3</w:t>
            </w:r>
          </w:p>
        </w:tc>
        <w:tc>
          <w:tcPr>
            <w:tcW w:w="3017" w:type="dxa"/>
            <w:gridSpan w:val="3"/>
            <w:tcBorders>
              <w:top w:val="single" w:sz="4" w:space="0" w:color="auto"/>
              <w:left w:val="single" w:sz="4" w:space="0" w:color="auto"/>
              <w:bottom w:val="single" w:sz="4" w:space="0" w:color="auto"/>
              <w:right w:val="single" w:sz="4" w:space="0" w:color="auto"/>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66" w:type="dxa"/>
            <w:gridSpan w:val="11"/>
            <w:tcBorders>
              <w:top w:val="single" w:sz="4" w:space="0" w:color="auto"/>
              <w:left w:val="single" w:sz="4" w:space="0" w:color="auto"/>
              <w:bottom w:val="single" w:sz="4" w:space="0" w:color="auto"/>
              <w:right w:val="single" w:sz="4" w:space="0" w:color="auto"/>
            </w:tcBorders>
          </w:tcPr>
          <w:p w:rsidR="008B27CC" w:rsidRPr="008B27CC" w:rsidRDefault="008B27CC" w:rsidP="00DB7FA7">
            <w:pPr>
              <w:rPr>
                <w:rFonts w:ascii="Times New Roman" w:hAnsi="Times New Roman"/>
                <w:color w:val="000000"/>
                <w:sz w:val="22"/>
                <w:szCs w:val="22"/>
              </w:rPr>
            </w:pPr>
            <w:r w:rsidRPr="00F639AD">
              <w:rPr>
                <w:rFonts w:ascii="Times New Roman" w:hAnsi="Times New Roman"/>
                <w:b/>
                <w:color w:val="000000"/>
                <w:sz w:val="24"/>
                <w:szCs w:val="24"/>
                <w:u w:val="single"/>
              </w:rPr>
              <w:t>Не належить до пам’яток культурної спадщини</w:t>
            </w:r>
          </w:p>
        </w:tc>
      </w:tr>
      <w:tr w:rsidR="008B27CC" w:rsidRPr="008B27CC" w:rsidTr="006500EB">
        <w:trPr>
          <w:trHeight w:val="320"/>
        </w:trPr>
        <w:tc>
          <w:tcPr>
            <w:tcW w:w="594" w:type="dxa"/>
            <w:tcBorders>
              <w:top w:val="single" w:sz="4" w:space="0" w:color="auto"/>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4.4</w:t>
            </w:r>
          </w:p>
        </w:tc>
        <w:tc>
          <w:tcPr>
            <w:tcW w:w="3017" w:type="dxa"/>
            <w:gridSpan w:val="3"/>
            <w:tcBorders>
              <w:top w:val="single" w:sz="4" w:space="0" w:color="auto"/>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66" w:type="dxa"/>
            <w:gridSpan w:val="11"/>
            <w:tcBorders>
              <w:top w:val="single" w:sz="4" w:space="0" w:color="auto"/>
              <w:left w:val="nil"/>
              <w:bottom w:val="single" w:sz="4" w:space="0" w:color="000000"/>
              <w:right w:val="single" w:sz="4" w:space="0" w:color="000000"/>
            </w:tcBorders>
            <w:hideMark/>
          </w:tcPr>
          <w:p w:rsidR="008B27CC" w:rsidRPr="00F639AD" w:rsidRDefault="008B27CC" w:rsidP="00DB7FA7">
            <w:pPr>
              <w:rPr>
                <w:rFonts w:ascii="Times New Roman" w:hAnsi="Times New Roman"/>
                <w:b/>
                <w:color w:val="000000"/>
                <w:sz w:val="24"/>
                <w:szCs w:val="24"/>
                <w:u w:val="single"/>
              </w:rPr>
            </w:pPr>
            <w:r w:rsidRPr="00F639AD">
              <w:rPr>
                <w:rFonts w:ascii="Times New Roman" w:hAnsi="Times New Roman"/>
                <w:b/>
                <w:color w:val="000000"/>
                <w:sz w:val="24"/>
                <w:szCs w:val="24"/>
                <w:u w:val="single"/>
              </w:rPr>
              <w:t>Погодження не потребує</w:t>
            </w:r>
          </w:p>
          <w:p w:rsidR="008B27CC" w:rsidRPr="008B27CC" w:rsidRDefault="008B27CC" w:rsidP="00DB7FA7">
            <w:pPr>
              <w:rPr>
                <w:rFonts w:ascii="Times New Roman" w:hAnsi="Times New Roman"/>
                <w:color w:val="000000"/>
                <w:sz w:val="22"/>
                <w:szCs w:val="22"/>
              </w:rPr>
            </w:pPr>
          </w:p>
        </w:tc>
      </w:tr>
      <w:tr w:rsidR="008B27CC" w:rsidRPr="008B27CC" w:rsidTr="006500EB">
        <w:trPr>
          <w:trHeight w:val="320"/>
        </w:trPr>
        <w:tc>
          <w:tcPr>
            <w:tcW w:w="594" w:type="dxa"/>
            <w:tcBorders>
              <w:top w:val="nil"/>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sz w:val="22"/>
                <w:szCs w:val="22"/>
              </w:rPr>
            </w:pPr>
            <w:r w:rsidRPr="008B27CC">
              <w:rPr>
                <w:rFonts w:ascii="Times New Roman" w:hAnsi="Times New Roman"/>
                <w:sz w:val="22"/>
                <w:szCs w:val="22"/>
              </w:rPr>
              <w:t>4.5</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rPr>
                <w:rFonts w:ascii="Times New Roman" w:hAnsi="Times New Roman"/>
                <w:sz w:val="22"/>
                <w:szCs w:val="22"/>
              </w:rPr>
            </w:pPr>
            <w:r w:rsidRPr="008B27CC">
              <w:rPr>
                <w:rFonts w:ascii="Times New Roman" w:hAnsi="Times New Roman"/>
                <w:sz w:val="22"/>
                <w:szCs w:val="22"/>
              </w:rPr>
              <w:t>Інформація про укладення охоронного договору щодо Майна</w:t>
            </w:r>
          </w:p>
        </w:tc>
        <w:tc>
          <w:tcPr>
            <w:tcW w:w="6772" w:type="dxa"/>
            <w:gridSpan w:val="12"/>
            <w:tcBorders>
              <w:top w:val="single" w:sz="4" w:space="0" w:color="000000"/>
              <w:left w:val="nil"/>
              <w:bottom w:val="single" w:sz="4" w:space="0" w:color="000000"/>
              <w:right w:val="single" w:sz="4" w:space="0" w:color="000000"/>
            </w:tcBorders>
            <w:hideMark/>
          </w:tcPr>
          <w:p w:rsidR="008B27CC" w:rsidRPr="00F639AD" w:rsidRDefault="008B27CC" w:rsidP="00DB7FA7">
            <w:pPr>
              <w:rPr>
                <w:rFonts w:ascii="Times New Roman" w:hAnsi="Times New Roman"/>
                <w:sz w:val="24"/>
                <w:szCs w:val="24"/>
              </w:rPr>
            </w:pPr>
            <w:r w:rsidRPr="00F639AD">
              <w:rPr>
                <w:rFonts w:ascii="Times New Roman" w:hAnsi="Times New Roman"/>
                <w:b/>
                <w:sz w:val="24"/>
                <w:szCs w:val="24"/>
                <w:u w:val="single"/>
              </w:rPr>
              <w:t>Договір відсутній</w:t>
            </w:r>
          </w:p>
          <w:p w:rsidR="008B27CC" w:rsidRPr="008B27CC" w:rsidRDefault="008B27CC" w:rsidP="00DB7FA7">
            <w:pPr>
              <w:rPr>
                <w:rFonts w:ascii="Times New Roman" w:hAnsi="Times New Roman"/>
                <w:sz w:val="22"/>
                <w:szCs w:val="22"/>
              </w:rPr>
            </w:pPr>
          </w:p>
        </w:tc>
      </w:tr>
      <w:tr w:rsidR="008B27CC" w:rsidRPr="008B27CC" w:rsidTr="006500EB">
        <w:trPr>
          <w:trHeight w:val="320"/>
        </w:trPr>
        <w:tc>
          <w:tcPr>
            <w:tcW w:w="594" w:type="dxa"/>
            <w:tcBorders>
              <w:top w:val="nil"/>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sz w:val="22"/>
                <w:szCs w:val="22"/>
              </w:rPr>
            </w:pPr>
            <w:r w:rsidRPr="008B27CC">
              <w:rPr>
                <w:rFonts w:ascii="Times New Roman" w:hAnsi="Times New Roman"/>
                <w:sz w:val="22"/>
                <w:szCs w:val="22"/>
              </w:rPr>
              <w:t>4.6</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rPr>
                <w:rFonts w:ascii="Times New Roman" w:hAnsi="Times New Roman"/>
                <w:sz w:val="22"/>
                <w:szCs w:val="22"/>
              </w:rPr>
            </w:pPr>
            <w:r w:rsidRPr="008B27CC">
              <w:rPr>
                <w:rFonts w:ascii="Times New Roman" w:hAnsi="Times New Roman"/>
                <w:sz w:val="22"/>
                <w:szCs w:val="22"/>
              </w:rPr>
              <w:t>Витрати Балансоутримувача/</w:t>
            </w:r>
            <w:r w:rsidR="00DB7FA7">
              <w:rPr>
                <w:rFonts w:ascii="Times New Roman" w:hAnsi="Times New Roman"/>
                <w:sz w:val="22"/>
                <w:szCs w:val="22"/>
              </w:rPr>
              <w:t xml:space="preserve"> колишньо</w:t>
            </w:r>
            <w:r w:rsidRPr="008B27CC">
              <w:rPr>
                <w:rFonts w:ascii="Times New Roman" w:hAnsi="Times New Roman"/>
                <w:sz w:val="22"/>
                <w:szCs w:val="22"/>
              </w:rPr>
              <w:t>го орендаря, пов’язані із укладенням охоронного договору</w:t>
            </w:r>
          </w:p>
        </w:tc>
        <w:tc>
          <w:tcPr>
            <w:tcW w:w="6772" w:type="dxa"/>
            <w:gridSpan w:val="12"/>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sz w:val="22"/>
                <w:szCs w:val="22"/>
              </w:rPr>
            </w:pPr>
            <w:r w:rsidRPr="008B27CC">
              <w:rPr>
                <w:rFonts w:ascii="Times New Roman" w:hAnsi="Times New Roman"/>
                <w:sz w:val="22"/>
                <w:szCs w:val="22"/>
              </w:rPr>
              <w:t xml:space="preserve">сума (гривень) </w:t>
            </w:r>
            <w:r w:rsidRPr="008B27CC">
              <w:rPr>
                <w:rFonts w:ascii="Times New Roman" w:hAnsi="Times New Roman"/>
                <w:sz w:val="22"/>
                <w:szCs w:val="22"/>
                <w:u w:val="single"/>
              </w:rPr>
              <w:t>0,00 грн</w:t>
            </w:r>
            <w:r>
              <w:rPr>
                <w:rFonts w:ascii="Times New Roman" w:hAnsi="Times New Roman"/>
                <w:sz w:val="22"/>
                <w:szCs w:val="22"/>
              </w:rPr>
              <w:t>.</w:t>
            </w:r>
          </w:p>
        </w:tc>
      </w:tr>
      <w:tr w:rsidR="008B27CC" w:rsidRPr="008B27CC" w:rsidTr="006500EB">
        <w:trPr>
          <w:trHeight w:val="260"/>
        </w:trPr>
        <w:tc>
          <w:tcPr>
            <w:tcW w:w="594" w:type="dxa"/>
            <w:tcBorders>
              <w:top w:val="nil"/>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5</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sz w:val="22"/>
                <w:szCs w:val="22"/>
              </w:rPr>
              <w:t>Процедура, в результаті якої Майно отримано в оренду</w:t>
            </w:r>
          </w:p>
        </w:tc>
      </w:tr>
      <w:tr w:rsidR="008B27CC" w:rsidRPr="008B27CC" w:rsidTr="006500EB">
        <w:trPr>
          <w:trHeight w:val="258"/>
        </w:trPr>
        <w:tc>
          <w:tcPr>
            <w:tcW w:w="594" w:type="dxa"/>
            <w:tcBorders>
              <w:top w:val="single" w:sz="4" w:space="0" w:color="000000"/>
              <w:left w:val="single" w:sz="4" w:space="0" w:color="000000"/>
              <w:bottom w:val="single" w:sz="4" w:space="0" w:color="auto"/>
              <w:right w:val="single" w:sz="4" w:space="0" w:color="000000"/>
            </w:tcBorders>
            <w:hideMark/>
          </w:tcPr>
          <w:p w:rsidR="008B27CC" w:rsidRPr="008B27CC" w:rsidRDefault="008B27CC" w:rsidP="00DB7FA7">
            <w:pPr>
              <w:ind w:left="-101" w:right="-76"/>
              <w:jc w:val="center"/>
              <w:rPr>
                <w:rFonts w:ascii="Times New Roman" w:hAnsi="Times New Roman"/>
                <w:color w:val="000000"/>
                <w:sz w:val="22"/>
                <w:szCs w:val="22"/>
              </w:rPr>
            </w:pPr>
            <w:r w:rsidRPr="008B27CC">
              <w:rPr>
                <w:rFonts w:ascii="Times New Roman" w:hAnsi="Times New Roman"/>
                <w:color w:val="000000"/>
                <w:sz w:val="22"/>
                <w:szCs w:val="22"/>
              </w:rPr>
              <w:t>5.1.</w:t>
            </w:r>
          </w:p>
        </w:tc>
        <w:tc>
          <w:tcPr>
            <w:tcW w:w="9783" w:type="dxa"/>
            <w:gridSpan w:val="14"/>
            <w:tcBorders>
              <w:top w:val="nil"/>
              <w:left w:val="nil"/>
              <w:bottom w:val="single" w:sz="4" w:space="0" w:color="000000"/>
              <w:right w:val="single" w:sz="4" w:space="0" w:color="000000"/>
            </w:tcBorders>
            <w:hideMark/>
          </w:tcPr>
          <w:p w:rsidR="008B27CC" w:rsidRPr="008B27CC" w:rsidRDefault="008B27CC" w:rsidP="00DB7FA7">
            <w:pPr>
              <w:jc w:val="center"/>
              <w:rPr>
                <w:rFonts w:ascii="Times New Roman" w:hAnsi="Times New Roman"/>
                <w:b/>
                <w:color w:val="000000"/>
                <w:sz w:val="22"/>
                <w:szCs w:val="22"/>
              </w:rPr>
            </w:pPr>
            <w:r w:rsidRPr="008B27CC">
              <w:rPr>
                <w:rFonts w:ascii="Times New Roman" w:hAnsi="Times New Roman"/>
                <w:b/>
                <w:sz w:val="22"/>
                <w:szCs w:val="22"/>
              </w:rPr>
              <w:t xml:space="preserve">(А) аукціон </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101" w:right="-76"/>
              <w:jc w:val="center"/>
              <w:rPr>
                <w:rFonts w:ascii="Times New Roman" w:hAnsi="Times New Roman"/>
                <w:color w:val="000000"/>
                <w:sz w:val="22"/>
                <w:szCs w:val="22"/>
              </w:rPr>
            </w:pPr>
            <w:r w:rsidRPr="008B27CC">
              <w:rPr>
                <w:rFonts w:ascii="Times New Roman" w:hAnsi="Times New Roman"/>
                <w:color w:val="000000"/>
                <w:sz w:val="22"/>
                <w:szCs w:val="22"/>
              </w:rPr>
              <w:t>6</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DB7FA7" w:rsidP="00DB7FA7">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F07858"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F07858" w:rsidRPr="008B27CC" w:rsidRDefault="00F07858" w:rsidP="00F07858">
            <w:pPr>
              <w:ind w:left="-101" w:right="-76"/>
              <w:jc w:val="center"/>
              <w:rPr>
                <w:rFonts w:ascii="Times New Roman" w:hAnsi="Times New Roman"/>
                <w:color w:val="000000"/>
                <w:sz w:val="22"/>
                <w:szCs w:val="22"/>
              </w:rPr>
            </w:pPr>
            <w:r>
              <w:rPr>
                <w:rFonts w:ascii="Times New Roman" w:hAnsi="Times New Roman"/>
                <w:color w:val="000000"/>
                <w:sz w:val="22"/>
                <w:szCs w:val="22"/>
              </w:rPr>
              <w:t>6.1</w:t>
            </w:r>
          </w:p>
          <w:p w:rsidR="00F07858" w:rsidRPr="008B27CC" w:rsidRDefault="00F07858" w:rsidP="00F07858">
            <w:pPr>
              <w:ind w:left="-101" w:right="-76"/>
              <w:jc w:val="center"/>
              <w:rPr>
                <w:rFonts w:ascii="Times New Roman" w:hAnsi="Times New Roman"/>
                <w:color w:val="000000"/>
                <w:sz w:val="22"/>
                <w:szCs w:val="22"/>
              </w:rPr>
            </w:pPr>
          </w:p>
        </w:tc>
        <w:tc>
          <w:tcPr>
            <w:tcW w:w="3017" w:type="dxa"/>
            <w:gridSpan w:val="3"/>
            <w:tcBorders>
              <w:top w:val="single" w:sz="4" w:space="0" w:color="000000"/>
              <w:left w:val="nil"/>
              <w:bottom w:val="single" w:sz="4" w:space="0" w:color="000000"/>
              <w:right w:val="single" w:sz="4" w:space="0" w:color="000000"/>
            </w:tcBorders>
            <w:hideMark/>
          </w:tcPr>
          <w:p w:rsidR="00F07858" w:rsidRPr="008B27CC" w:rsidRDefault="00F07858" w:rsidP="00F07858">
            <w:pPr>
              <w:ind w:right="-117"/>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506" w:type="dxa"/>
            <w:gridSpan w:val="5"/>
            <w:tcBorders>
              <w:top w:val="single" w:sz="4" w:space="0" w:color="000000"/>
              <w:left w:val="nil"/>
              <w:bottom w:val="single" w:sz="4" w:space="0" w:color="000000"/>
              <w:right w:val="single" w:sz="4" w:space="0" w:color="000000"/>
            </w:tcBorders>
            <w:hideMark/>
          </w:tcPr>
          <w:p w:rsidR="00F07858" w:rsidRPr="00F07858" w:rsidRDefault="00F07858" w:rsidP="00F07858">
            <w:pPr>
              <w:rPr>
                <w:rFonts w:ascii="Times New Roman" w:hAnsi="Times New Roman"/>
                <w:sz w:val="24"/>
                <w:szCs w:val="24"/>
              </w:rPr>
            </w:pPr>
            <w:r w:rsidRPr="00F07858">
              <w:rPr>
                <w:rFonts w:ascii="Times New Roman" w:hAnsi="Times New Roman"/>
                <w:sz w:val="24"/>
                <w:szCs w:val="24"/>
              </w:rPr>
              <w:t>сума (гривень), без податку на додану вартість</w:t>
            </w:r>
            <w:r>
              <w:rPr>
                <w:rFonts w:ascii="Times New Roman" w:hAnsi="Times New Roman"/>
                <w:sz w:val="24"/>
                <w:szCs w:val="24"/>
              </w:rPr>
              <w:t xml:space="preserve">  </w:t>
            </w:r>
            <w:r w:rsidRPr="00F07858">
              <w:rPr>
                <w:rFonts w:ascii="Times New Roman" w:hAnsi="Times New Roman"/>
                <w:b/>
                <w:sz w:val="24"/>
                <w:szCs w:val="24"/>
                <w:u w:val="single"/>
              </w:rPr>
              <w:t>77814,18</w:t>
            </w:r>
          </w:p>
        </w:tc>
        <w:tc>
          <w:tcPr>
            <w:tcW w:w="3260" w:type="dxa"/>
            <w:gridSpan w:val="6"/>
            <w:tcBorders>
              <w:top w:val="single" w:sz="4" w:space="0" w:color="000000"/>
              <w:left w:val="nil"/>
              <w:bottom w:val="single" w:sz="4" w:space="0" w:color="000000"/>
              <w:right w:val="single" w:sz="4" w:space="0" w:color="000000"/>
            </w:tcBorders>
          </w:tcPr>
          <w:p w:rsidR="006500EB" w:rsidRPr="006500EB" w:rsidRDefault="006500EB" w:rsidP="006500EB">
            <w:pPr>
              <w:rPr>
                <w:rFonts w:ascii="Times New Roman" w:hAnsi="Times New Roman"/>
                <w:b/>
                <w:sz w:val="24"/>
                <w:szCs w:val="24"/>
              </w:rPr>
            </w:pPr>
            <w:r w:rsidRPr="006500EB">
              <w:rPr>
                <w:rFonts w:ascii="Times New Roman" w:hAnsi="Times New Roman"/>
                <w:b/>
                <w:sz w:val="24"/>
                <w:szCs w:val="24"/>
              </w:rPr>
              <w:t>28.02.2021 року</w:t>
            </w:r>
          </w:p>
          <w:p w:rsidR="006500EB" w:rsidRPr="00F07858" w:rsidRDefault="00F07858" w:rsidP="006500EB">
            <w:pPr>
              <w:rPr>
                <w:rFonts w:ascii="Times New Roman" w:hAnsi="Times New Roman"/>
                <w:sz w:val="24"/>
                <w:szCs w:val="24"/>
              </w:rPr>
            </w:pPr>
            <w:r w:rsidRPr="00F07858">
              <w:rPr>
                <w:rFonts w:ascii="Times New Roman" w:hAnsi="Times New Roman"/>
                <w:sz w:val="24"/>
                <w:szCs w:val="24"/>
              </w:rPr>
              <w:t xml:space="preserve">станом на останню дату місяця, що передувала даті оприлюднення оголошення або включення Майна до переліку об’єктів </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73" w:right="-34"/>
              <w:jc w:val="center"/>
              <w:rPr>
                <w:rFonts w:ascii="Times New Roman" w:hAnsi="Times New Roman"/>
                <w:color w:val="000000"/>
                <w:sz w:val="22"/>
                <w:szCs w:val="22"/>
              </w:rPr>
            </w:pPr>
            <w:r w:rsidRPr="008B27CC">
              <w:rPr>
                <w:rFonts w:ascii="Times New Roman" w:hAnsi="Times New Roman"/>
                <w:color w:val="000000"/>
                <w:sz w:val="22"/>
                <w:szCs w:val="22"/>
              </w:rPr>
              <w:t>6.2</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DB7FA7" w:rsidP="00DB7FA7">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8B27CC" w:rsidRPr="008B27CC" w:rsidTr="006500EB">
        <w:trPr>
          <w:trHeight w:val="505"/>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0E17B2" w:rsidP="007E1A1F">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017" w:type="dxa"/>
            <w:gridSpan w:val="3"/>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Сума, яка дорівнює визначеній у пункті 6.1 Умов</w:t>
            </w:r>
          </w:p>
        </w:tc>
        <w:tc>
          <w:tcPr>
            <w:tcW w:w="6766" w:type="dxa"/>
            <w:gridSpan w:val="11"/>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 xml:space="preserve">сума (гривень), без податку на додану вартість </w:t>
            </w:r>
            <w:r w:rsidR="006500EB">
              <w:rPr>
                <w:rFonts w:ascii="Times New Roman" w:hAnsi="Times New Roman"/>
                <w:b/>
                <w:spacing w:val="-1"/>
                <w:sz w:val="24"/>
                <w:szCs w:val="24"/>
                <w:u w:val="single"/>
              </w:rPr>
              <w:t>77814,18</w:t>
            </w:r>
            <w:r w:rsidR="00DB7FA7" w:rsidRPr="008B27CC">
              <w:rPr>
                <w:rFonts w:ascii="Times New Roman" w:hAnsi="Times New Roman"/>
                <w:b/>
                <w:spacing w:val="-1"/>
                <w:sz w:val="24"/>
                <w:szCs w:val="24"/>
                <w:u w:val="single"/>
              </w:rPr>
              <w:t xml:space="preserve"> грн</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ind w:left="-73" w:right="-62"/>
              <w:jc w:val="center"/>
              <w:rPr>
                <w:rFonts w:ascii="Times New Roman" w:hAnsi="Times New Roman"/>
                <w:color w:val="000000"/>
                <w:sz w:val="22"/>
                <w:szCs w:val="22"/>
              </w:rPr>
            </w:pPr>
            <w:r w:rsidRPr="008B27CC">
              <w:rPr>
                <w:rFonts w:ascii="Times New Roman" w:hAnsi="Times New Roman"/>
                <w:color w:val="000000"/>
                <w:sz w:val="22"/>
                <w:szCs w:val="22"/>
              </w:rPr>
              <w:t>7</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0E17B2" w:rsidP="000E17B2">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0E17B2" w:rsidP="00DB7FA7">
            <w:pPr>
              <w:ind w:left="-73" w:right="-62"/>
              <w:jc w:val="center"/>
              <w:rPr>
                <w:rFonts w:ascii="Times New Roman" w:hAnsi="Times New Roman"/>
                <w:color w:val="000000"/>
                <w:sz w:val="22"/>
                <w:szCs w:val="22"/>
              </w:rPr>
            </w:pPr>
            <w:r>
              <w:rPr>
                <w:rFonts w:ascii="Times New Roman" w:hAnsi="Times New Roman"/>
                <w:color w:val="000000"/>
                <w:sz w:val="22"/>
                <w:szCs w:val="22"/>
              </w:rPr>
              <w:br/>
              <w:t>7.1</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8B27CC" w:rsidP="00DB7FA7">
            <w:pPr>
              <w:jc w:val="center"/>
              <w:rPr>
                <w:rFonts w:ascii="Times New Roman" w:hAnsi="Times New Roman"/>
                <w:sz w:val="22"/>
                <w:szCs w:val="22"/>
              </w:rPr>
            </w:pPr>
            <w:r w:rsidRPr="008B27CC">
              <w:rPr>
                <w:rFonts w:ascii="Times New Roman" w:hAnsi="Times New Roman"/>
                <w:sz w:val="22"/>
                <w:szCs w:val="22"/>
              </w:rPr>
              <w:t>Майно може бути використане Орендарем за будь-яким цільовим призначенням на розсуд Орендаря*</w:t>
            </w:r>
          </w:p>
          <w:p w:rsidR="008B27CC" w:rsidRPr="008B27CC" w:rsidRDefault="008B27CC" w:rsidP="00DB7FA7">
            <w:pPr>
              <w:jc w:val="center"/>
              <w:rPr>
                <w:rFonts w:ascii="Times New Roman" w:hAnsi="Times New Roman"/>
                <w:sz w:val="22"/>
                <w:szCs w:val="22"/>
              </w:rPr>
            </w:pPr>
            <w:r w:rsidRPr="008B27CC">
              <w:rPr>
                <w:rFonts w:ascii="Times New Roman" w:hAnsi="Times New Roman"/>
                <w:sz w:val="22"/>
                <w:szCs w:val="22"/>
              </w:rPr>
              <w:t>(*використовується, я</w:t>
            </w:r>
            <w:r w:rsidRPr="008B27CC">
              <w:rPr>
                <w:rFonts w:ascii="Times New Roman" w:hAnsi="Times New Roman"/>
                <w:color w:val="000000"/>
                <w:sz w:val="22"/>
                <w:szCs w:val="22"/>
              </w:rPr>
              <w:t>кщо Майно передано в оренду на аукціоні без додаткових умов)</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8</w:t>
            </w:r>
          </w:p>
        </w:tc>
        <w:tc>
          <w:tcPr>
            <w:tcW w:w="3017" w:type="dxa"/>
            <w:gridSpan w:val="3"/>
            <w:tcBorders>
              <w:top w:val="single" w:sz="4" w:space="0" w:color="000000"/>
              <w:left w:val="nil"/>
              <w:bottom w:val="single" w:sz="4" w:space="0" w:color="000000"/>
              <w:right w:val="single" w:sz="4" w:space="0" w:color="000000"/>
            </w:tcBorders>
          </w:tcPr>
          <w:p w:rsidR="008B27CC" w:rsidRPr="008B27CC" w:rsidRDefault="008B27CC" w:rsidP="007E1A1F">
            <w:pPr>
              <w:ind w:right="-117"/>
              <w:rPr>
                <w:rFonts w:ascii="Times New Roman" w:hAnsi="Times New Roman"/>
                <w:color w:val="000000"/>
                <w:sz w:val="22"/>
                <w:szCs w:val="22"/>
              </w:rPr>
            </w:pPr>
            <w:r w:rsidRPr="008B27CC">
              <w:rPr>
                <w:rFonts w:ascii="Times New Roman" w:hAnsi="Times New Roman"/>
                <w:color w:val="000000"/>
                <w:sz w:val="22"/>
                <w:szCs w:val="22"/>
              </w:rPr>
              <w:t xml:space="preserve">Графік використання (заповнюється, якщо майно </w:t>
            </w:r>
            <w:r w:rsidR="007E1A1F">
              <w:rPr>
                <w:rFonts w:ascii="Times New Roman" w:hAnsi="Times New Roman"/>
                <w:color w:val="000000"/>
                <w:sz w:val="22"/>
                <w:szCs w:val="22"/>
              </w:rPr>
              <w:t>передається в погодинну оренду)</w:t>
            </w:r>
          </w:p>
        </w:tc>
        <w:tc>
          <w:tcPr>
            <w:tcW w:w="6766" w:type="dxa"/>
            <w:gridSpan w:val="11"/>
            <w:tcBorders>
              <w:top w:val="single" w:sz="4" w:space="0" w:color="000000"/>
              <w:left w:val="nil"/>
              <w:bottom w:val="single" w:sz="4" w:space="0" w:color="000000"/>
              <w:right w:val="single" w:sz="4" w:space="0" w:color="000000"/>
            </w:tcBorders>
          </w:tcPr>
          <w:p w:rsidR="008B27CC" w:rsidRPr="008B27CC" w:rsidRDefault="002F4D9E" w:rsidP="00DB7FA7">
            <w:pPr>
              <w:rPr>
                <w:rFonts w:ascii="Times New Roman" w:hAnsi="Times New Roman"/>
                <w:color w:val="000000"/>
                <w:sz w:val="22"/>
                <w:szCs w:val="22"/>
              </w:rPr>
            </w:pPr>
            <w:r>
              <w:rPr>
                <w:rFonts w:ascii="Times New Roman" w:hAnsi="Times New Roman"/>
                <w:color w:val="000000"/>
                <w:sz w:val="22"/>
                <w:szCs w:val="22"/>
              </w:rPr>
              <w:t>-</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9</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2F4D9E" w:rsidP="002F4D9E">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1C35C7" w:rsidRPr="002F4D9E"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2F4D9E" w:rsidP="00DB7FA7">
            <w:pPr>
              <w:jc w:val="center"/>
              <w:rPr>
                <w:rFonts w:ascii="Times New Roman" w:hAnsi="Times New Roman"/>
                <w:color w:val="000000"/>
                <w:sz w:val="22"/>
                <w:szCs w:val="22"/>
              </w:rPr>
            </w:pPr>
            <w:r>
              <w:rPr>
                <w:rFonts w:ascii="Times New Roman" w:hAnsi="Times New Roman"/>
                <w:color w:val="000000"/>
                <w:sz w:val="22"/>
                <w:szCs w:val="22"/>
              </w:rPr>
              <w:t>9.1</w:t>
            </w:r>
          </w:p>
        </w:tc>
        <w:tc>
          <w:tcPr>
            <w:tcW w:w="3017" w:type="dxa"/>
            <w:gridSpan w:val="3"/>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Місячна орендна плата, визначена за результатами проведення аукціону</w:t>
            </w:r>
          </w:p>
        </w:tc>
        <w:tc>
          <w:tcPr>
            <w:tcW w:w="3250" w:type="dxa"/>
            <w:gridSpan w:val="4"/>
            <w:tcBorders>
              <w:top w:val="single" w:sz="4" w:space="0" w:color="000000"/>
              <w:left w:val="nil"/>
              <w:bottom w:val="single" w:sz="4" w:space="0" w:color="000000"/>
              <w:right w:val="single" w:sz="4" w:space="0" w:color="000000"/>
            </w:tcBorders>
            <w:hideMark/>
          </w:tcPr>
          <w:p w:rsidR="008B27CC" w:rsidRPr="008B27CC" w:rsidRDefault="008B27CC" w:rsidP="002F4D9E">
            <w:pPr>
              <w:rPr>
                <w:rFonts w:ascii="Times New Roman" w:hAnsi="Times New Roman"/>
                <w:color w:val="000000"/>
                <w:sz w:val="22"/>
                <w:szCs w:val="22"/>
              </w:rPr>
            </w:pPr>
            <w:r w:rsidRPr="008B27CC">
              <w:rPr>
                <w:rFonts w:ascii="Times New Roman" w:hAnsi="Times New Roman"/>
                <w:color w:val="000000"/>
                <w:sz w:val="22"/>
                <w:szCs w:val="22"/>
              </w:rPr>
              <w:t xml:space="preserve">сума, гривень, без податку на додану вартість </w:t>
            </w:r>
            <w:r w:rsidR="006500EB">
              <w:rPr>
                <w:rFonts w:ascii="Times New Roman" w:hAnsi="Times New Roman"/>
                <w:b/>
                <w:color w:val="000000"/>
                <w:sz w:val="22"/>
                <w:szCs w:val="22"/>
                <w:u w:val="single"/>
              </w:rPr>
              <w:t>766,30</w:t>
            </w:r>
            <w:r w:rsidR="002F4D9E" w:rsidRPr="002F4D9E">
              <w:rPr>
                <w:rFonts w:ascii="Times New Roman" w:hAnsi="Times New Roman"/>
                <w:b/>
                <w:color w:val="000000"/>
                <w:sz w:val="22"/>
                <w:szCs w:val="22"/>
                <w:u w:val="single"/>
              </w:rPr>
              <w:t xml:space="preserve"> грн</w:t>
            </w:r>
          </w:p>
        </w:tc>
        <w:tc>
          <w:tcPr>
            <w:tcW w:w="3516" w:type="dxa"/>
            <w:gridSpan w:val="7"/>
            <w:tcBorders>
              <w:top w:val="single" w:sz="4" w:space="0" w:color="000000"/>
              <w:left w:val="nil"/>
              <w:bottom w:val="single" w:sz="4" w:space="0" w:color="000000"/>
              <w:right w:val="single" w:sz="4" w:space="0" w:color="000000"/>
            </w:tcBorders>
            <w:hideMark/>
          </w:tcPr>
          <w:p w:rsidR="002F4D9E" w:rsidRPr="006500EB" w:rsidRDefault="002F4D9E" w:rsidP="002F4D9E">
            <w:pPr>
              <w:ind w:left="-86" w:right="-22"/>
              <w:rPr>
                <w:rFonts w:ascii="Times New Roman" w:hAnsi="Times New Roman"/>
                <w:color w:val="000000"/>
                <w:sz w:val="24"/>
                <w:szCs w:val="24"/>
              </w:rPr>
            </w:pPr>
            <w:r w:rsidRPr="002F4D9E">
              <w:rPr>
                <w:rFonts w:ascii="Times New Roman" w:hAnsi="Times New Roman"/>
                <w:color w:val="000000"/>
                <w:sz w:val="24"/>
                <w:szCs w:val="24"/>
              </w:rPr>
              <w:t>протокол</w:t>
            </w:r>
            <w:r w:rsidR="008B27CC" w:rsidRPr="002F4D9E">
              <w:rPr>
                <w:rFonts w:ascii="Times New Roman" w:hAnsi="Times New Roman"/>
                <w:color w:val="000000"/>
                <w:sz w:val="24"/>
                <w:szCs w:val="24"/>
              </w:rPr>
              <w:t xml:space="preserve"> електронного аукціону </w:t>
            </w:r>
            <w:r w:rsidRPr="002F4D9E">
              <w:rPr>
                <w:rFonts w:ascii="Times New Roman" w:hAnsi="Times New Roman"/>
                <w:color w:val="000000"/>
                <w:sz w:val="24"/>
                <w:szCs w:val="24"/>
              </w:rPr>
              <w:t xml:space="preserve">від </w:t>
            </w:r>
            <w:r w:rsidR="006500EB">
              <w:rPr>
                <w:rFonts w:ascii="Times New Roman" w:hAnsi="Times New Roman"/>
                <w:color w:val="000000"/>
                <w:sz w:val="24"/>
                <w:szCs w:val="24"/>
                <w:lang w:eastAsia="ru-UA"/>
              </w:rPr>
              <w:t>_________</w:t>
            </w:r>
          </w:p>
          <w:p w:rsidR="008B27CC" w:rsidRPr="006500EB" w:rsidRDefault="002F4D9E" w:rsidP="006500EB">
            <w:pPr>
              <w:ind w:left="-86" w:right="-427"/>
              <w:outlineLvl w:val="1"/>
              <w:rPr>
                <w:rFonts w:ascii="Times New Roman" w:hAnsi="Times New Roman"/>
                <w:bCs/>
                <w:color w:val="000000"/>
                <w:sz w:val="24"/>
                <w:szCs w:val="24"/>
                <w:lang w:eastAsia="ru-UA"/>
              </w:rPr>
            </w:pPr>
            <w:r w:rsidRPr="002F4D9E">
              <w:rPr>
                <w:rFonts w:ascii="Times New Roman" w:hAnsi="Times New Roman"/>
                <w:bCs/>
                <w:color w:val="000000"/>
                <w:sz w:val="24"/>
                <w:szCs w:val="24"/>
                <w:lang w:val="ru-UA" w:eastAsia="ru-UA"/>
              </w:rPr>
              <w:t>№UA-PS-202</w:t>
            </w:r>
            <w:r w:rsidR="006500EB">
              <w:rPr>
                <w:rFonts w:ascii="Times New Roman" w:hAnsi="Times New Roman"/>
                <w:bCs/>
                <w:color w:val="000000"/>
                <w:sz w:val="24"/>
                <w:szCs w:val="24"/>
                <w:lang w:eastAsia="ru-UA"/>
              </w:rPr>
              <w:t>1</w:t>
            </w:r>
            <w:r w:rsidRPr="002F4D9E">
              <w:rPr>
                <w:rFonts w:ascii="Times New Roman" w:hAnsi="Times New Roman"/>
                <w:bCs/>
                <w:color w:val="000000"/>
                <w:sz w:val="24"/>
                <w:szCs w:val="24"/>
                <w:lang w:val="ru-UA" w:eastAsia="ru-UA"/>
              </w:rPr>
              <w:t>-</w:t>
            </w:r>
            <w:r w:rsidR="006500EB">
              <w:rPr>
                <w:rFonts w:ascii="Times New Roman" w:hAnsi="Times New Roman"/>
                <w:bCs/>
                <w:color w:val="000000"/>
                <w:sz w:val="24"/>
                <w:szCs w:val="24"/>
                <w:lang w:eastAsia="ru-UA"/>
              </w:rPr>
              <w:t>_________________</w:t>
            </w:r>
          </w:p>
        </w:tc>
      </w:tr>
      <w:tr w:rsidR="008B27CC" w:rsidRPr="008B27CC" w:rsidTr="006500EB">
        <w:trPr>
          <w:trHeight w:val="320"/>
        </w:trPr>
        <w:tc>
          <w:tcPr>
            <w:tcW w:w="594" w:type="dxa"/>
            <w:tcBorders>
              <w:top w:val="single" w:sz="4" w:space="0" w:color="000000"/>
              <w:left w:val="single" w:sz="4" w:space="0" w:color="000000"/>
              <w:bottom w:val="single" w:sz="4" w:space="0" w:color="auto"/>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9.2</w:t>
            </w:r>
          </w:p>
        </w:tc>
        <w:tc>
          <w:tcPr>
            <w:tcW w:w="3017" w:type="dxa"/>
            <w:gridSpan w:val="3"/>
            <w:tcBorders>
              <w:top w:val="single" w:sz="4" w:space="0" w:color="000000"/>
              <w:left w:val="nil"/>
              <w:bottom w:val="single" w:sz="4" w:space="0" w:color="auto"/>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Витрати на утримання орендованого Майна та надання комунальних послуг Орендарю</w:t>
            </w:r>
          </w:p>
          <w:p w:rsidR="008B27CC" w:rsidRPr="008B27CC" w:rsidRDefault="008B27CC" w:rsidP="00DB7FA7">
            <w:pPr>
              <w:rPr>
                <w:rFonts w:ascii="Times New Roman" w:hAnsi="Times New Roman"/>
                <w:color w:val="000000"/>
                <w:sz w:val="22"/>
                <w:szCs w:val="22"/>
              </w:rPr>
            </w:pPr>
          </w:p>
        </w:tc>
        <w:tc>
          <w:tcPr>
            <w:tcW w:w="6766" w:type="dxa"/>
            <w:gridSpan w:val="11"/>
            <w:tcBorders>
              <w:top w:val="single" w:sz="4" w:space="0" w:color="000000"/>
              <w:left w:val="nil"/>
              <w:bottom w:val="single" w:sz="4" w:space="0" w:color="000000"/>
              <w:right w:val="single" w:sz="4" w:space="0" w:color="000000"/>
            </w:tcBorders>
            <w:hideMark/>
          </w:tcPr>
          <w:p w:rsidR="002F4D9E" w:rsidRPr="002F4D9E" w:rsidRDefault="002F4D9E" w:rsidP="002F4D9E">
            <w:pPr>
              <w:rPr>
                <w:rFonts w:ascii="Times New Roman" w:hAnsi="Times New Roman"/>
                <w:color w:val="000000"/>
                <w:sz w:val="22"/>
                <w:szCs w:val="22"/>
              </w:rPr>
            </w:pPr>
            <w:r w:rsidRPr="002F4D9E">
              <w:rPr>
                <w:rFonts w:ascii="Times New Roman" w:hAnsi="Times New Roman" w:hint="eastAsia"/>
                <w:color w:val="000000"/>
                <w:sz w:val="22"/>
                <w:szCs w:val="22"/>
              </w:rPr>
              <w:lastRenderedPageBreak/>
              <w:t>компенсуються</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Орендарем</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в</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порядку</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передбаченому</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пунктом</w:t>
            </w:r>
            <w:r w:rsidRPr="002F4D9E">
              <w:rPr>
                <w:rFonts w:ascii="Times New Roman" w:hAnsi="Times New Roman"/>
                <w:color w:val="000000"/>
                <w:sz w:val="22"/>
                <w:szCs w:val="22"/>
              </w:rPr>
              <w:t xml:space="preserve"> 6.5 </w:t>
            </w:r>
            <w:r w:rsidRPr="002F4D9E">
              <w:rPr>
                <w:rFonts w:ascii="Times New Roman" w:hAnsi="Times New Roman" w:hint="eastAsia"/>
                <w:color w:val="000000"/>
                <w:sz w:val="22"/>
                <w:szCs w:val="22"/>
              </w:rPr>
              <w:t>договору</w:t>
            </w:r>
            <w:r w:rsidRPr="002F4D9E">
              <w:rPr>
                <w:rFonts w:ascii="Times New Roman" w:hAnsi="Times New Roman"/>
                <w:color w:val="000000"/>
                <w:sz w:val="22"/>
                <w:szCs w:val="22"/>
              </w:rPr>
              <w:t xml:space="preserve"> </w:t>
            </w:r>
          </w:p>
          <w:p w:rsidR="008B27CC" w:rsidRPr="008B27CC" w:rsidRDefault="002F4D9E" w:rsidP="002F4D9E">
            <w:pPr>
              <w:rPr>
                <w:rFonts w:ascii="Times New Roman" w:hAnsi="Times New Roman"/>
                <w:color w:val="000000"/>
                <w:sz w:val="22"/>
                <w:szCs w:val="22"/>
              </w:rPr>
            </w:pPr>
            <w:r w:rsidRPr="002F4D9E">
              <w:rPr>
                <w:rFonts w:ascii="Times New Roman" w:hAnsi="Times New Roman" w:hint="eastAsia"/>
                <w:color w:val="000000"/>
                <w:sz w:val="22"/>
                <w:szCs w:val="22"/>
              </w:rPr>
              <w:lastRenderedPageBreak/>
              <w:t>Орендар</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вживає</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заходів</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для</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укладення</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із</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постачальниками</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комунальних</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послуг</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договорів</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на</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постачання</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відповідних</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комунальних</w:t>
            </w:r>
            <w:r w:rsidRPr="002F4D9E">
              <w:rPr>
                <w:rFonts w:ascii="Times New Roman" w:hAnsi="Times New Roman"/>
                <w:color w:val="000000"/>
                <w:sz w:val="22"/>
                <w:szCs w:val="22"/>
              </w:rPr>
              <w:t xml:space="preserve"> </w:t>
            </w:r>
            <w:r w:rsidRPr="002F4D9E">
              <w:rPr>
                <w:rFonts w:ascii="Times New Roman" w:hAnsi="Times New Roman" w:hint="eastAsia"/>
                <w:color w:val="000000"/>
                <w:sz w:val="22"/>
                <w:szCs w:val="22"/>
              </w:rPr>
              <w:t>послуг</w:t>
            </w:r>
            <w:r w:rsidRPr="002F4D9E">
              <w:rPr>
                <w:rFonts w:ascii="Times New Roman" w:hAnsi="Times New Roman"/>
                <w:color w:val="000000"/>
                <w:sz w:val="22"/>
                <w:szCs w:val="22"/>
              </w:rPr>
              <w:t>.</w:t>
            </w:r>
          </w:p>
        </w:tc>
      </w:tr>
      <w:tr w:rsidR="008B27CC" w:rsidRPr="008B27CC" w:rsidTr="006500EB">
        <w:trPr>
          <w:trHeight w:val="320"/>
        </w:trPr>
        <w:tc>
          <w:tcPr>
            <w:tcW w:w="594" w:type="dxa"/>
            <w:tcBorders>
              <w:top w:val="single" w:sz="4" w:space="0" w:color="000000"/>
              <w:left w:val="single" w:sz="4" w:space="0" w:color="000000"/>
              <w:bottom w:val="nil"/>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lastRenderedPageBreak/>
              <w:t>10</w:t>
            </w:r>
          </w:p>
        </w:tc>
        <w:tc>
          <w:tcPr>
            <w:tcW w:w="9783" w:type="dxa"/>
            <w:gridSpan w:val="14"/>
            <w:tcBorders>
              <w:top w:val="single" w:sz="4" w:space="0" w:color="000000"/>
              <w:left w:val="nil"/>
              <w:bottom w:val="nil"/>
              <w:right w:val="single" w:sz="4" w:space="0" w:color="000000"/>
            </w:tcBorders>
            <w:hideMark/>
          </w:tcPr>
          <w:p w:rsidR="008B27CC" w:rsidRPr="008B27CC" w:rsidRDefault="008B27CC" w:rsidP="002F4D9E">
            <w:pPr>
              <w:jc w:val="center"/>
              <w:rPr>
                <w:rFonts w:ascii="Times New Roman" w:hAnsi="Times New Roman"/>
                <w:color w:val="000000"/>
                <w:sz w:val="22"/>
                <w:szCs w:val="22"/>
              </w:rPr>
            </w:pPr>
            <w:r w:rsidRPr="008B27CC">
              <w:rPr>
                <w:rFonts w:ascii="Times New Roman" w:hAnsi="Times New Roman"/>
                <w:color w:val="000000"/>
                <w:sz w:val="22"/>
                <w:szCs w:val="22"/>
              </w:rPr>
              <w:t>Розмір а</w:t>
            </w:r>
            <w:r w:rsidR="002F4D9E">
              <w:rPr>
                <w:rFonts w:ascii="Times New Roman" w:hAnsi="Times New Roman"/>
                <w:color w:val="000000"/>
                <w:sz w:val="22"/>
                <w:szCs w:val="22"/>
              </w:rPr>
              <w:t>вансового внеску орендної плати</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2F4D9E" w:rsidP="00DB7FA7">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8B27CC" w:rsidRPr="008B27CC" w:rsidRDefault="008B27CC" w:rsidP="00DB7FA7">
            <w:pPr>
              <w:jc w:val="center"/>
              <w:rPr>
                <w:rFonts w:ascii="Times New Roman" w:hAnsi="Times New Roman"/>
                <w:color w:val="000000"/>
                <w:sz w:val="22"/>
                <w:szCs w:val="22"/>
              </w:rPr>
            </w:pPr>
          </w:p>
        </w:tc>
        <w:tc>
          <w:tcPr>
            <w:tcW w:w="3017" w:type="dxa"/>
            <w:gridSpan w:val="3"/>
            <w:tcBorders>
              <w:top w:val="single" w:sz="4" w:space="0" w:color="000000"/>
              <w:left w:val="nil"/>
              <w:bottom w:val="single" w:sz="4" w:space="0" w:color="000000"/>
              <w:right w:val="single" w:sz="4" w:space="0" w:color="000000"/>
            </w:tcBorders>
            <w:hideMark/>
          </w:tcPr>
          <w:p w:rsidR="008B27CC" w:rsidRPr="008B27CC" w:rsidRDefault="008B27CC" w:rsidP="008459C7">
            <w:pPr>
              <w:ind w:right="-117"/>
              <w:rPr>
                <w:rFonts w:ascii="Times New Roman" w:hAnsi="Times New Roman"/>
                <w:color w:val="000000"/>
                <w:sz w:val="22"/>
                <w:szCs w:val="22"/>
              </w:rPr>
            </w:pPr>
            <w:r w:rsidRPr="008B27CC">
              <w:rPr>
                <w:rFonts w:ascii="Times New Roman" w:hAnsi="Times New Roman"/>
                <w:color w:val="000000"/>
                <w:sz w:val="22"/>
                <w:szCs w:val="22"/>
              </w:rPr>
              <w:t>2 (дві) місячні орендні плати, якщо цей д</w:t>
            </w:r>
            <w:r w:rsidR="008459C7">
              <w:rPr>
                <w:rFonts w:ascii="Times New Roman" w:hAnsi="Times New Roman"/>
                <w:color w:val="000000"/>
                <w:sz w:val="22"/>
                <w:szCs w:val="22"/>
              </w:rPr>
              <w:t>оговір є договором типу 5.1(А).</w:t>
            </w:r>
          </w:p>
        </w:tc>
        <w:tc>
          <w:tcPr>
            <w:tcW w:w="6766" w:type="dxa"/>
            <w:gridSpan w:val="11"/>
            <w:tcBorders>
              <w:top w:val="single" w:sz="4" w:space="0" w:color="000000"/>
              <w:left w:val="nil"/>
              <w:bottom w:val="single" w:sz="4" w:space="0" w:color="000000"/>
              <w:right w:val="single" w:sz="4" w:space="0" w:color="000000"/>
            </w:tcBorders>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сума, гривень, без податку н</w:t>
            </w:r>
            <w:r w:rsidR="0049171C">
              <w:rPr>
                <w:rFonts w:ascii="Times New Roman" w:hAnsi="Times New Roman"/>
                <w:color w:val="000000"/>
                <w:sz w:val="22"/>
                <w:szCs w:val="22"/>
              </w:rPr>
              <w:t xml:space="preserve">а додану вартість </w:t>
            </w:r>
            <w:r w:rsidR="006500EB">
              <w:rPr>
                <w:rFonts w:ascii="Times New Roman" w:hAnsi="Times New Roman"/>
                <w:b/>
                <w:color w:val="000000"/>
                <w:sz w:val="22"/>
                <w:szCs w:val="22"/>
                <w:u w:val="single"/>
              </w:rPr>
              <w:t>1532,60</w:t>
            </w:r>
            <w:r w:rsidR="0049171C">
              <w:rPr>
                <w:rFonts w:ascii="Times New Roman" w:hAnsi="Times New Roman"/>
                <w:b/>
                <w:color w:val="000000"/>
                <w:sz w:val="22"/>
                <w:szCs w:val="22"/>
                <w:u w:val="single"/>
              </w:rPr>
              <w:t xml:space="preserve"> грн. </w:t>
            </w:r>
          </w:p>
          <w:p w:rsidR="008B27CC" w:rsidRPr="008B27CC" w:rsidRDefault="008B27CC" w:rsidP="00DB7FA7">
            <w:pPr>
              <w:ind w:left="248"/>
              <w:rPr>
                <w:rFonts w:ascii="Times New Roman" w:hAnsi="Times New Roman"/>
                <w:color w:val="000000"/>
                <w:sz w:val="22"/>
                <w:szCs w:val="22"/>
              </w:rPr>
            </w:pPr>
          </w:p>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B27CC" w:rsidRPr="008B27CC" w:rsidTr="006500EB">
        <w:trPr>
          <w:trHeight w:val="320"/>
        </w:trPr>
        <w:tc>
          <w:tcPr>
            <w:tcW w:w="594" w:type="dxa"/>
            <w:tcBorders>
              <w:top w:val="single" w:sz="4" w:space="0" w:color="000000"/>
              <w:left w:val="single" w:sz="4" w:space="0" w:color="000000"/>
              <w:bottom w:val="single" w:sz="4" w:space="0" w:color="auto"/>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11</w:t>
            </w:r>
          </w:p>
        </w:tc>
        <w:tc>
          <w:tcPr>
            <w:tcW w:w="3017" w:type="dxa"/>
            <w:gridSpan w:val="3"/>
            <w:tcBorders>
              <w:top w:val="single" w:sz="4" w:space="0" w:color="000000"/>
              <w:left w:val="nil"/>
              <w:bottom w:val="nil"/>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Сума забезпечувального депозиту</w:t>
            </w:r>
          </w:p>
        </w:tc>
        <w:tc>
          <w:tcPr>
            <w:tcW w:w="6766" w:type="dxa"/>
            <w:gridSpan w:val="11"/>
            <w:tcBorders>
              <w:top w:val="single" w:sz="4" w:space="0" w:color="000000"/>
              <w:left w:val="nil"/>
              <w:bottom w:val="single" w:sz="4" w:space="0" w:color="000000"/>
              <w:right w:val="single" w:sz="4" w:space="0" w:color="000000"/>
            </w:tcBorders>
            <w:hideMark/>
          </w:tcPr>
          <w:p w:rsidR="008B27CC" w:rsidRPr="00DA0576" w:rsidRDefault="00DA0576" w:rsidP="00DB7FA7">
            <w:pPr>
              <w:ind w:left="10"/>
              <w:rPr>
                <w:rFonts w:ascii="Times New Roman" w:hAnsi="Times New Roman"/>
                <w:b/>
                <w:color w:val="000000"/>
                <w:sz w:val="22"/>
                <w:szCs w:val="22"/>
                <w:u w:val="single"/>
              </w:rPr>
            </w:pPr>
            <w:r w:rsidRPr="00DA0576">
              <w:rPr>
                <w:rFonts w:ascii="Times New Roman" w:hAnsi="Times New Roman"/>
                <w:b/>
                <w:sz w:val="22"/>
                <w:szCs w:val="22"/>
                <w:u w:val="single"/>
              </w:rPr>
              <w:t>0,00 грн.</w:t>
            </w:r>
            <w:r w:rsidR="008459C7" w:rsidRPr="00DA0576">
              <w:rPr>
                <w:rFonts w:ascii="Times New Roman" w:hAnsi="Times New Roman"/>
                <w:b/>
                <w:sz w:val="22"/>
                <w:szCs w:val="22"/>
                <w:u w:val="single"/>
              </w:rPr>
              <w:t xml:space="preserve"> </w:t>
            </w:r>
          </w:p>
        </w:tc>
      </w:tr>
      <w:tr w:rsidR="008B27CC" w:rsidRPr="008B27CC" w:rsidTr="006500EB">
        <w:trPr>
          <w:trHeight w:val="432"/>
        </w:trPr>
        <w:tc>
          <w:tcPr>
            <w:tcW w:w="594" w:type="dxa"/>
            <w:tcBorders>
              <w:top w:val="single" w:sz="4" w:space="0" w:color="auto"/>
              <w:left w:val="single" w:sz="4" w:space="0" w:color="000000"/>
              <w:bottom w:val="single" w:sz="4" w:space="0" w:color="000000"/>
              <w:right w:val="single" w:sz="4" w:space="0" w:color="000000"/>
            </w:tcBorders>
            <w:hideMark/>
          </w:tcPr>
          <w:p w:rsidR="008B27CC" w:rsidRPr="00DA0576" w:rsidRDefault="008B27CC" w:rsidP="00DB7FA7">
            <w:pPr>
              <w:jc w:val="center"/>
              <w:rPr>
                <w:rFonts w:ascii="Times New Roman" w:hAnsi="Times New Roman"/>
                <w:color w:val="000000"/>
                <w:sz w:val="22"/>
                <w:szCs w:val="22"/>
                <w:lang w:val="ru-RU"/>
              </w:rPr>
            </w:pPr>
            <w:r w:rsidRPr="008B27CC">
              <w:rPr>
                <w:rFonts w:ascii="Times New Roman" w:hAnsi="Times New Roman"/>
                <w:color w:val="000000"/>
                <w:sz w:val="22"/>
                <w:szCs w:val="22"/>
              </w:rPr>
              <w:t>12</w:t>
            </w:r>
          </w:p>
        </w:tc>
        <w:tc>
          <w:tcPr>
            <w:tcW w:w="9783" w:type="dxa"/>
            <w:gridSpan w:val="14"/>
            <w:tcBorders>
              <w:top w:val="single" w:sz="4" w:space="0" w:color="000000"/>
              <w:left w:val="nil"/>
              <w:bottom w:val="single" w:sz="4" w:space="0" w:color="000000"/>
              <w:right w:val="single" w:sz="4" w:space="0" w:color="000000"/>
            </w:tcBorders>
            <w:hideMark/>
          </w:tcPr>
          <w:p w:rsidR="008B27CC" w:rsidRPr="008B27CC" w:rsidRDefault="0049171C" w:rsidP="0049171C">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8B27CC" w:rsidRPr="008B27CC" w:rsidTr="006500EB">
        <w:trPr>
          <w:trHeight w:val="284"/>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7E1A1F" w:rsidP="00D5573C">
            <w:pPr>
              <w:jc w:val="center"/>
              <w:rPr>
                <w:rFonts w:ascii="Times New Roman" w:hAnsi="Times New Roman"/>
                <w:color w:val="000000"/>
                <w:sz w:val="22"/>
                <w:szCs w:val="22"/>
              </w:rPr>
            </w:pPr>
            <w:r>
              <w:rPr>
                <w:rFonts w:ascii="Times New Roman" w:hAnsi="Times New Roman"/>
                <w:color w:val="000000"/>
                <w:sz w:val="22"/>
                <w:szCs w:val="22"/>
              </w:rPr>
              <w:t>12.1</w:t>
            </w:r>
          </w:p>
        </w:tc>
        <w:tc>
          <w:tcPr>
            <w:tcW w:w="9783" w:type="dxa"/>
            <w:gridSpan w:val="14"/>
            <w:tcBorders>
              <w:top w:val="single" w:sz="4" w:space="0" w:color="000000"/>
              <w:left w:val="nil"/>
              <w:bottom w:val="single" w:sz="4" w:space="0" w:color="000000"/>
              <w:right w:val="single" w:sz="4" w:space="0" w:color="000000"/>
            </w:tcBorders>
          </w:tcPr>
          <w:p w:rsidR="008B27CC" w:rsidRPr="00D5573C" w:rsidRDefault="006500EB" w:rsidP="006500EB">
            <w:pPr>
              <w:ind w:left="-35"/>
              <w:jc w:val="center"/>
              <w:rPr>
                <w:rFonts w:ascii="Times New Roman" w:hAnsi="Times New Roman"/>
                <w:b/>
                <w:color w:val="000000"/>
                <w:sz w:val="22"/>
                <w:szCs w:val="22"/>
              </w:rPr>
            </w:pPr>
            <w:r>
              <w:rPr>
                <w:rFonts w:ascii="Times New Roman" w:hAnsi="Times New Roman"/>
                <w:b/>
                <w:color w:val="000000"/>
                <w:sz w:val="22"/>
                <w:szCs w:val="22"/>
              </w:rPr>
              <w:t>2</w:t>
            </w:r>
            <w:r w:rsidR="008B27CC" w:rsidRPr="00D5573C">
              <w:rPr>
                <w:rFonts w:ascii="Times New Roman" w:hAnsi="Times New Roman"/>
                <w:b/>
                <w:color w:val="000000"/>
                <w:sz w:val="22"/>
                <w:szCs w:val="22"/>
              </w:rPr>
              <w:t xml:space="preserve"> рок</w:t>
            </w:r>
            <w:r w:rsidR="007316D0">
              <w:rPr>
                <w:rFonts w:ascii="Times New Roman" w:hAnsi="Times New Roman"/>
                <w:b/>
                <w:color w:val="000000"/>
                <w:sz w:val="22"/>
                <w:szCs w:val="22"/>
              </w:rPr>
              <w:t xml:space="preserve">и </w:t>
            </w:r>
            <w:r w:rsidR="008B27CC" w:rsidRPr="00D5573C">
              <w:rPr>
                <w:rFonts w:ascii="Times New Roman" w:hAnsi="Times New Roman"/>
                <w:b/>
                <w:color w:val="000000"/>
                <w:sz w:val="22"/>
                <w:szCs w:val="22"/>
              </w:rPr>
              <w:t>з дати набрання чинності цим договором</w:t>
            </w:r>
          </w:p>
        </w:tc>
      </w:tr>
      <w:tr w:rsidR="008B27CC" w:rsidRPr="008B27CC" w:rsidTr="006500EB">
        <w:trPr>
          <w:trHeight w:val="320"/>
        </w:trPr>
        <w:tc>
          <w:tcPr>
            <w:tcW w:w="594" w:type="dxa"/>
            <w:tcBorders>
              <w:top w:val="single" w:sz="4" w:space="0" w:color="auto"/>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13</w:t>
            </w:r>
          </w:p>
        </w:tc>
        <w:tc>
          <w:tcPr>
            <w:tcW w:w="3017" w:type="dxa"/>
            <w:gridSpan w:val="3"/>
            <w:tcBorders>
              <w:top w:val="single" w:sz="4" w:space="0" w:color="auto"/>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Згода на суборенду</w:t>
            </w:r>
            <w:r w:rsidRPr="008B27CC">
              <w:rPr>
                <w:rFonts w:ascii="Times New Roman" w:hAnsi="Times New Roman"/>
                <w:color w:val="000000"/>
                <w:sz w:val="22"/>
                <w:szCs w:val="22"/>
                <w:vertAlign w:val="superscript"/>
              </w:rPr>
              <w:t>4</w:t>
            </w:r>
          </w:p>
        </w:tc>
        <w:tc>
          <w:tcPr>
            <w:tcW w:w="6766" w:type="dxa"/>
            <w:gridSpan w:val="11"/>
            <w:tcBorders>
              <w:top w:val="single" w:sz="4" w:space="0" w:color="auto"/>
              <w:left w:val="nil"/>
              <w:bottom w:val="single" w:sz="4" w:space="0" w:color="000000"/>
              <w:right w:val="single" w:sz="4" w:space="0" w:color="000000"/>
            </w:tcBorders>
            <w:hideMark/>
          </w:tcPr>
          <w:p w:rsidR="008B27CC" w:rsidRPr="008B27CC" w:rsidRDefault="00D5573C" w:rsidP="00DB7FA7">
            <w:pPr>
              <w:rPr>
                <w:rFonts w:ascii="Times New Roman" w:hAnsi="Times New Roman"/>
                <w:color w:val="000000"/>
                <w:sz w:val="22"/>
                <w:szCs w:val="22"/>
              </w:rPr>
            </w:pPr>
            <w:r>
              <w:rPr>
                <w:rFonts w:ascii="Times New Roman" w:hAnsi="Times New Roman"/>
                <w:color w:val="000000"/>
                <w:sz w:val="22"/>
                <w:szCs w:val="22"/>
              </w:rPr>
              <w:t>Орендодавець не дав</w:t>
            </w:r>
            <w:r w:rsidR="008B27CC" w:rsidRPr="008B27CC">
              <w:rPr>
                <w:rFonts w:ascii="Times New Roman" w:hAnsi="Times New Roman"/>
                <w:color w:val="000000"/>
                <w:sz w:val="22"/>
                <w:szCs w:val="22"/>
              </w:rPr>
              <w:t xml:space="preserve"> згоду на передачу майна в </w:t>
            </w:r>
          </w:p>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суборенду згідно з оголошенням про передачу майна в оренду</w:t>
            </w: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14</w:t>
            </w:r>
          </w:p>
        </w:tc>
        <w:tc>
          <w:tcPr>
            <w:tcW w:w="3017" w:type="dxa"/>
            <w:gridSpan w:val="3"/>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Додаткові умови оренди</w:t>
            </w:r>
          </w:p>
        </w:tc>
        <w:tc>
          <w:tcPr>
            <w:tcW w:w="6766" w:type="dxa"/>
            <w:gridSpan w:val="11"/>
            <w:tcBorders>
              <w:top w:val="single" w:sz="4" w:space="0" w:color="000000"/>
              <w:left w:val="nil"/>
              <w:bottom w:val="single" w:sz="4" w:space="0" w:color="000000"/>
              <w:right w:val="single" w:sz="4" w:space="0" w:color="000000"/>
            </w:tcBorders>
            <w:hideMark/>
          </w:tcPr>
          <w:p w:rsidR="008B27CC" w:rsidRPr="008B27CC" w:rsidRDefault="00D5573C" w:rsidP="00DB7FA7">
            <w:pPr>
              <w:ind w:left="720"/>
              <w:rPr>
                <w:rFonts w:ascii="Times New Roman" w:hAnsi="Times New Roman"/>
                <w:color w:val="000000"/>
                <w:sz w:val="22"/>
                <w:szCs w:val="22"/>
              </w:rPr>
            </w:pPr>
            <w:r w:rsidRPr="00F639AD">
              <w:rPr>
                <w:rFonts w:ascii="Times New Roman" w:hAnsi="Times New Roman"/>
                <w:b/>
                <w:color w:val="000000"/>
                <w:sz w:val="24"/>
                <w:szCs w:val="24"/>
                <w:u w:val="single"/>
              </w:rPr>
              <w:t>Орендодавець не встановив додаткові умови</w:t>
            </w:r>
          </w:p>
        </w:tc>
      </w:tr>
      <w:tr w:rsidR="001C35C7" w:rsidRPr="008B27CC" w:rsidTr="006500EB">
        <w:trPr>
          <w:trHeight w:val="320"/>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15</w:t>
            </w:r>
          </w:p>
        </w:tc>
        <w:tc>
          <w:tcPr>
            <w:tcW w:w="3017" w:type="dxa"/>
            <w:gridSpan w:val="3"/>
            <w:vMerge w:val="restart"/>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1378" w:type="dxa"/>
            <w:gridSpan w:val="2"/>
            <w:tcBorders>
              <w:top w:val="single" w:sz="4" w:space="0" w:color="000000"/>
              <w:left w:val="nil"/>
              <w:bottom w:val="single" w:sz="4" w:space="0" w:color="000000"/>
              <w:right w:val="single" w:sz="4" w:space="0" w:color="000000"/>
            </w:tcBorders>
            <w:hideMark/>
          </w:tcPr>
          <w:p w:rsidR="008B27CC" w:rsidRPr="008B27CC" w:rsidRDefault="008B27CC" w:rsidP="00D5573C">
            <w:pPr>
              <w:ind w:right="-107"/>
              <w:rPr>
                <w:rFonts w:ascii="Times New Roman" w:hAnsi="Times New Roman"/>
                <w:color w:val="000000"/>
                <w:sz w:val="22"/>
                <w:szCs w:val="22"/>
              </w:rPr>
            </w:pPr>
            <w:r w:rsidRPr="008B27CC">
              <w:rPr>
                <w:rFonts w:ascii="Times New Roman" w:hAnsi="Times New Roman"/>
                <w:color w:val="000000"/>
                <w:sz w:val="22"/>
                <w:szCs w:val="22"/>
              </w:rPr>
              <w:t>Балансоутримувача</w:t>
            </w:r>
          </w:p>
        </w:tc>
        <w:tc>
          <w:tcPr>
            <w:tcW w:w="4024" w:type="dxa"/>
            <w:gridSpan w:val="8"/>
            <w:tcBorders>
              <w:top w:val="single" w:sz="4" w:space="0" w:color="000000"/>
              <w:left w:val="nil"/>
              <w:bottom w:val="single" w:sz="4" w:space="0" w:color="000000"/>
              <w:right w:val="single" w:sz="4" w:space="0" w:color="000000"/>
            </w:tcBorders>
            <w:hideMark/>
          </w:tcPr>
          <w:p w:rsidR="008B27CC" w:rsidRPr="008B27CC" w:rsidRDefault="00D5573C" w:rsidP="00D5573C">
            <w:pPr>
              <w:rPr>
                <w:rFonts w:ascii="Times New Roman" w:hAnsi="Times New Roman"/>
                <w:color w:val="000000"/>
                <w:sz w:val="22"/>
                <w:szCs w:val="22"/>
              </w:rPr>
            </w:pPr>
            <w:r>
              <w:rPr>
                <w:rFonts w:ascii="Times New Roman" w:hAnsi="Times New Roman"/>
                <w:color w:val="000000"/>
                <w:sz w:val="22"/>
                <w:szCs w:val="22"/>
              </w:rPr>
              <w:t>міського</w:t>
            </w:r>
            <w:r w:rsidR="008B27CC" w:rsidRPr="008B27CC">
              <w:rPr>
                <w:rFonts w:ascii="Times New Roman" w:hAnsi="Times New Roman"/>
                <w:color w:val="000000"/>
                <w:sz w:val="22"/>
                <w:szCs w:val="22"/>
              </w:rPr>
              <w:t xml:space="preserve"> бюджету </w:t>
            </w:r>
            <w:r w:rsidR="006500EB">
              <w:rPr>
                <w:rFonts w:ascii="Times New Roman" w:hAnsi="Times New Roman"/>
                <w:color w:val="000000"/>
                <w:sz w:val="22"/>
                <w:szCs w:val="22"/>
              </w:rPr>
              <w:t xml:space="preserve"> </w:t>
            </w:r>
          </w:p>
        </w:tc>
        <w:tc>
          <w:tcPr>
            <w:tcW w:w="1364" w:type="dxa"/>
            <w:tcBorders>
              <w:top w:val="single" w:sz="4" w:space="0" w:color="000000"/>
              <w:left w:val="nil"/>
              <w:bottom w:val="single" w:sz="4" w:space="0" w:color="000000"/>
              <w:right w:val="single" w:sz="4" w:space="0" w:color="000000"/>
            </w:tcBorders>
            <w:hideMark/>
          </w:tcPr>
          <w:p w:rsidR="006500EB" w:rsidRDefault="006500EB" w:rsidP="006500EB">
            <w:pPr>
              <w:ind w:hanging="155"/>
              <w:rPr>
                <w:rFonts w:ascii="Times New Roman" w:hAnsi="Times New Roman"/>
                <w:color w:val="000000"/>
                <w:sz w:val="22"/>
                <w:szCs w:val="22"/>
              </w:rPr>
            </w:pPr>
          </w:p>
          <w:p w:rsidR="008B27CC" w:rsidRPr="008B27CC" w:rsidRDefault="006500EB" w:rsidP="006500EB">
            <w:pPr>
              <w:ind w:hanging="155"/>
              <w:rPr>
                <w:rFonts w:ascii="Times New Roman" w:hAnsi="Times New Roman"/>
                <w:color w:val="000000"/>
                <w:sz w:val="22"/>
                <w:szCs w:val="22"/>
              </w:rPr>
            </w:pPr>
            <w:r>
              <w:rPr>
                <w:rFonts w:ascii="Times New Roman" w:hAnsi="Times New Roman"/>
                <w:color w:val="000000"/>
                <w:sz w:val="22"/>
                <w:szCs w:val="22"/>
              </w:rPr>
              <w:t xml:space="preserve"> </w:t>
            </w:r>
            <w:r w:rsidR="008B27CC" w:rsidRPr="008B27CC">
              <w:rPr>
                <w:rFonts w:ascii="Times New Roman" w:hAnsi="Times New Roman"/>
                <w:color w:val="000000"/>
                <w:sz w:val="22"/>
                <w:szCs w:val="22"/>
              </w:rPr>
              <w:t>Орендодавця</w:t>
            </w:r>
          </w:p>
        </w:tc>
      </w:tr>
      <w:tr w:rsidR="001C35C7" w:rsidRPr="008B27CC" w:rsidTr="006500EB">
        <w:trPr>
          <w:trHeight w:val="320"/>
        </w:trPr>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8B27CC" w:rsidRPr="008B27CC" w:rsidRDefault="008B27CC" w:rsidP="00DB7FA7">
            <w:pPr>
              <w:rPr>
                <w:rFonts w:ascii="Times New Roman" w:hAnsi="Times New Roman"/>
                <w:color w:val="000000"/>
                <w:sz w:val="22"/>
                <w:szCs w:val="22"/>
              </w:rPr>
            </w:pPr>
          </w:p>
        </w:tc>
        <w:tc>
          <w:tcPr>
            <w:tcW w:w="3017" w:type="dxa"/>
            <w:gridSpan w:val="3"/>
            <w:vMerge/>
            <w:tcBorders>
              <w:top w:val="single" w:sz="4" w:space="0" w:color="000000"/>
              <w:left w:val="nil"/>
              <w:bottom w:val="single" w:sz="4" w:space="0" w:color="000000"/>
              <w:right w:val="single" w:sz="4" w:space="0" w:color="000000"/>
            </w:tcBorders>
            <w:vAlign w:val="center"/>
            <w:hideMark/>
          </w:tcPr>
          <w:p w:rsidR="008B27CC" w:rsidRPr="008B27CC" w:rsidRDefault="008B27CC" w:rsidP="00DB7FA7">
            <w:pPr>
              <w:rPr>
                <w:rFonts w:ascii="Times New Roman" w:hAnsi="Times New Roman"/>
                <w:color w:val="000000"/>
                <w:sz w:val="22"/>
                <w:szCs w:val="22"/>
              </w:rPr>
            </w:pPr>
          </w:p>
        </w:tc>
        <w:tc>
          <w:tcPr>
            <w:tcW w:w="1378" w:type="dxa"/>
            <w:gridSpan w:val="2"/>
            <w:tcBorders>
              <w:top w:val="single" w:sz="4" w:space="0" w:color="000000"/>
              <w:left w:val="nil"/>
              <w:bottom w:val="single" w:sz="4" w:space="0" w:color="000000"/>
              <w:right w:val="single" w:sz="4" w:space="0" w:color="000000"/>
            </w:tcBorders>
          </w:tcPr>
          <w:p w:rsidR="008B27CC" w:rsidRPr="008B27CC" w:rsidRDefault="008B27CC" w:rsidP="00DB7FA7">
            <w:pPr>
              <w:rPr>
                <w:rFonts w:ascii="Times New Roman" w:hAnsi="Times New Roman"/>
                <w:color w:val="000000"/>
                <w:sz w:val="22"/>
                <w:szCs w:val="22"/>
              </w:rPr>
            </w:pPr>
          </w:p>
        </w:tc>
        <w:tc>
          <w:tcPr>
            <w:tcW w:w="4024" w:type="dxa"/>
            <w:gridSpan w:val="8"/>
            <w:tcBorders>
              <w:top w:val="single" w:sz="4" w:space="0" w:color="000000"/>
              <w:left w:val="nil"/>
              <w:bottom w:val="single" w:sz="4" w:space="0" w:color="000000"/>
              <w:right w:val="single" w:sz="4" w:space="0" w:color="000000"/>
            </w:tcBorders>
          </w:tcPr>
          <w:p w:rsidR="008B27CC" w:rsidRPr="00D5573C" w:rsidRDefault="00D5573C" w:rsidP="00D5573C">
            <w:pPr>
              <w:rPr>
                <w:rFonts w:ascii="Times New Roman" w:hAnsi="Times New Roman"/>
                <w:b/>
                <w:sz w:val="22"/>
                <w:szCs w:val="22"/>
                <w:u w:val="single"/>
              </w:rPr>
            </w:pPr>
            <w:r w:rsidRPr="00D5573C">
              <w:rPr>
                <w:rFonts w:ascii="Times New Roman" w:hAnsi="Times New Roman"/>
                <w:b/>
                <w:sz w:val="22"/>
                <w:szCs w:val="22"/>
                <w:u w:val="single"/>
              </w:rPr>
              <w:t>Для сплати орендної плати</w:t>
            </w:r>
          </w:p>
          <w:p w:rsidR="006500EB" w:rsidRPr="006500EB" w:rsidRDefault="006500EB" w:rsidP="006500EB">
            <w:pPr>
              <w:suppressAutoHyphens/>
              <w:rPr>
                <w:rFonts w:ascii="Times New Roman" w:hAnsi="Times New Roman"/>
                <w:sz w:val="22"/>
                <w:szCs w:val="22"/>
                <w:lang w:eastAsia="zh-CN"/>
              </w:rPr>
            </w:pPr>
            <w:r w:rsidRPr="006500EB">
              <w:rPr>
                <w:rFonts w:ascii="Times New Roman" w:hAnsi="Times New Roman"/>
                <w:sz w:val="22"/>
                <w:szCs w:val="22"/>
                <w:lang w:eastAsia="zh-CN"/>
              </w:rPr>
              <w:t>казначейський рахунок    №UA</w:t>
            </w:r>
            <w:r w:rsidRPr="006500EB">
              <w:rPr>
                <w:rFonts w:ascii="Times New Roman" w:hAnsi="Times New Roman"/>
                <w:sz w:val="22"/>
                <w:szCs w:val="22"/>
                <w:shd w:val="clear" w:color="auto" w:fill="FFFFFF"/>
                <w:lang w:eastAsia="zh-CN"/>
              </w:rPr>
              <w:t>508999980334189850000025639</w:t>
            </w:r>
            <w:r w:rsidRPr="006500EB">
              <w:rPr>
                <w:rFonts w:ascii="Times New Roman" w:hAnsi="Times New Roman"/>
                <w:sz w:val="22"/>
                <w:szCs w:val="22"/>
                <w:lang w:eastAsia="zh-CN"/>
              </w:rPr>
              <w:t xml:space="preserve">,     </w:t>
            </w:r>
          </w:p>
          <w:p w:rsidR="00D5573C" w:rsidRPr="00D5573C" w:rsidRDefault="006500EB" w:rsidP="006500EB">
            <w:pPr>
              <w:suppressAutoHyphens/>
              <w:ind w:right="-101"/>
              <w:rPr>
                <w:rFonts w:ascii="Times New Roman" w:hAnsi="Times New Roman"/>
                <w:b/>
                <w:sz w:val="22"/>
                <w:szCs w:val="22"/>
                <w:u w:val="single"/>
              </w:rPr>
            </w:pPr>
            <w:r w:rsidRPr="006500EB">
              <w:rPr>
                <w:rFonts w:ascii="Times New Roman" w:hAnsi="Times New Roman"/>
                <w:sz w:val="22"/>
                <w:szCs w:val="22"/>
                <w:lang w:eastAsia="zh-CN"/>
              </w:rPr>
              <w:t xml:space="preserve">одержувач: </w:t>
            </w:r>
            <w:r w:rsidRPr="006500EB">
              <w:rPr>
                <w:rFonts w:ascii="Times New Roman" w:hAnsi="Times New Roman"/>
                <w:sz w:val="22"/>
                <w:szCs w:val="22"/>
              </w:rPr>
              <w:t xml:space="preserve">ГУК у </w:t>
            </w:r>
            <w:proofErr w:type="spellStart"/>
            <w:r w:rsidRPr="006500EB">
              <w:rPr>
                <w:rFonts w:ascii="Times New Roman" w:hAnsi="Times New Roman"/>
                <w:sz w:val="22"/>
                <w:szCs w:val="22"/>
              </w:rPr>
              <w:t>Черніг.обл</w:t>
            </w:r>
            <w:proofErr w:type="spellEnd"/>
            <w:r w:rsidRPr="006500EB">
              <w:rPr>
                <w:rFonts w:ascii="Times New Roman" w:hAnsi="Times New Roman"/>
                <w:sz w:val="22"/>
                <w:szCs w:val="22"/>
              </w:rPr>
              <w:t>/</w:t>
            </w:r>
            <w:proofErr w:type="spellStart"/>
            <w:r w:rsidRPr="006500EB">
              <w:rPr>
                <w:rFonts w:ascii="Times New Roman" w:hAnsi="Times New Roman"/>
                <w:sz w:val="22"/>
                <w:szCs w:val="22"/>
              </w:rPr>
              <w:t>тг</w:t>
            </w:r>
            <w:proofErr w:type="spellEnd"/>
            <w:r w:rsidRPr="006500EB">
              <w:rPr>
                <w:rFonts w:ascii="Times New Roman" w:hAnsi="Times New Roman"/>
                <w:sz w:val="22"/>
                <w:szCs w:val="22"/>
              </w:rPr>
              <w:t xml:space="preserve"> </w:t>
            </w:r>
            <w:proofErr w:type="spellStart"/>
            <w:r w:rsidRPr="006500EB">
              <w:rPr>
                <w:rFonts w:ascii="Times New Roman" w:hAnsi="Times New Roman"/>
                <w:sz w:val="22"/>
                <w:szCs w:val="22"/>
              </w:rPr>
              <w:t>м.Корюків</w:t>
            </w:r>
            <w:proofErr w:type="spellEnd"/>
            <w:r w:rsidRPr="006500EB">
              <w:rPr>
                <w:rFonts w:ascii="Times New Roman" w:hAnsi="Times New Roman"/>
                <w:sz w:val="22"/>
                <w:szCs w:val="22"/>
              </w:rPr>
              <w:t>/ 22080402</w:t>
            </w:r>
            <w:r w:rsidRPr="006500EB">
              <w:rPr>
                <w:rFonts w:ascii="Times New Roman" w:hAnsi="Times New Roman"/>
                <w:sz w:val="22"/>
                <w:szCs w:val="22"/>
                <w:lang w:eastAsia="zh-CN"/>
              </w:rPr>
              <w:t xml:space="preserve">, код за ЄДРПОУ </w:t>
            </w:r>
            <w:r w:rsidRPr="006500EB">
              <w:rPr>
                <w:rFonts w:ascii="Times New Roman" w:hAnsi="Times New Roman"/>
                <w:sz w:val="22"/>
                <w:szCs w:val="22"/>
              </w:rPr>
              <w:t>37972475</w:t>
            </w:r>
            <w:r w:rsidRPr="006500EB">
              <w:rPr>
                <w:rFonts w:ascii="Times New Roman" w:hAnsi="Times New Roman"/>
                <w:sz w:val="22"/>
                <w:szCs w:val="22"/>
                <w:lang w:eastAsia="zh-CN"/>
              </w:rPr>
              <w:t>, банк одержувача: Казначейство України (</w:t>
            </w:r>
            <w:proofErr w:type="spellStart"/>
            <w:r w:rsidRPr="006500EB">
              <w:rPr>
                <w:rFonts w:ascii="Times New Roman" w:hAnsi="Times New Roman"/>
                <w:sz w:val="22"/>
                <w:szCs w:val="22"/>
                <w:lang w:eastAsia="zh-CN"/>
              </w:rPr>
              <w:t>ел.адм.подат</w:t>
            </w:r>
            <w:proofErr w:type="spellEnd"/>
            <w:r w:rsidRPr="006500EB">
              <w:rPr>
                <w:rFonts w:ascii="Times New Roman" w:hAnsi="Times New Roman"/>
                <w:sz w:val="22"/>
                <w:szCs w:val="22"/>
                <w:lang w:eastAsia="zh-CN"/>
              </w:rPr>
              <w:t>.).</w:t>
            </w:r>
          </w:p>
        </w:tc>
        <w:tc>
          <w:tcPr>
            <w:tcW w:w="1364" w:type="dxa"/>
            <w:tcBorders>
              <w:top w:val="single" w:sz="4" w:space="0" w:color="000000"/>
              <w:left w:val="nil"/>
              <w:bottom w:val="single" w:sz="4" w:space="0" w:color="000000"/>
              <w:right w:val="single" w:sz="4" w:space="0" w:color="000000"/>
            </w:tcBorders>
          </w:tcPr>
          <w:p w:rsidR="008B27CC" w:rsidRPr="008B27CC" w:rsidRDefault="008B27CC" w:rsidP="00DB7FA7">
            <w:pPr>
              <w:rPr>
                <w:rFonts w:ascii="Times New Roman" w:hAnsi="Times New Roman"/>
                <w:color w:val="000000"/>
                <w:sz w:val="22"/>
                <w:szCs w:val="22"/>
              </w:rPr>
            </w:pPr>
          </w:p>
        </w:tc>
      </w:tr>
      <w:tr w:rsidR="008B27CC" w:rsidRPr="008B27CC" w:rsidTr="006500EB">
        <w:trPr>
          <w:trHeight w:val="320"/>
        </w:trPr>
        <w:tc>
          <w:tcPr>
            <w:tcW w:w="594" w:type="dxa"/>
            <w:tcBorders>
              <w:top w:val="single" w:sz="4" w:space="0" w:color="000000"/>
              <w:left w:val="single" w:sz="4" w:space="0" w:color="000000"/>
              <w:bottom w:val="single" w:sz="4" w:space="0" w:color="000000"/>
              <w:right w:val="single" w:sz="4" w:space="0" w:color="000000"/>
            </w:tcBorders>
            <w:hideMark/>
          </w:tcPr>
          <w:p w:rsidR="008B27CC" w:rsidRPr="008B27CC" w:rsidRDefault="008B27CC" w:rsidP="00DB7FA7">
            <w:pPr>
              <w:jc w:val="center"/>
              <w:rPr>
                <w:rFonts w:ascii="Times New Roman" w:hAnsi="Times New Roman"/>
                <w:color w:val="000000"/>
                <w:sz w:val="22"/>
                <w:szCs w:val="22"/>
              </w:rPr>
            </w:pPr>
            <w:r w:rsidRPr="008B27CC">
              <w:rPr>
                <w:rFonts w:ascii="Times New Roman" w:hAnsi="Times New Roman"/>
                <w:color w:val="000000"/>
                <w:sz w:val="22"/>
                <w:szCs w:val="22"/>
              </w:rPr>
              <w:t>16</w:t>
            </w:r>
          </w:p>
        </w:tc>
        <w:tc>
          <w:tcPr>
            <w:tcW w:w="3017" w:type="dxa"/>
            <w:gridSpan w:val="3"/>
            <w:tcBorders>
              <w:top w:val="single" w:sz="4" w:space="0" w:color="000000"/>
              <w:left w:val="nil"/>
              <w:bottom w:val="single" w:sz="4" w:space="0" w:color="000000"/>
              <w:right w:val="single" w:sz="4" w:space="0" w:color="000000"/>
            </w:tcBorders>
            <w:hideMark/>
          </w:tcPr>
          <w:p w:rsidR="008B27CC" w:rsidRPr="008B27CC" w:rsidRDefault="008B27CC" w:rsidP="00DB7FA7">
            <w:pPr>
              <w:rPr>
                <w:rFonts w:ascii="Times New Roman" w:hAnsi="Times New Roman"/>
                <w:color w:val="000000"/>
                <w:sz w:val="22"/>
                <w:szCs w:val="22"/>
              </w:rPr>
            </w:pPr>
            <w:r w:rsidRPr="008B27CC">
              <w:rPr>
                <w:rFonts w:ascii="Times New Roman" w:hAnsi="Times New Roman"/>
                <w:color w:val="000000"/>
                <w:sz w:val="22"/>
                <w:szCs w:val="22"/>
              </w:rPr>
              <w:t>Співвідношення розподілу орендної плати станом на дату укладення договору</w:t>
            </w:r>
          </w:p>
        </w:tc>
        <w:tc>
          <w:tcPr>
            <w:tcW w:w="3506" w:type="dxa"/>
            <w:gridSpan w:val="5"/>
            <w:tcBorders>
              <w:top w:val="single" w:sz="4" w:space="0" w:color="000000"/>
              <w:left w:val="nil"/>
              <w:bottom w:val="single" w:sz="4" w:space="0" w:color="000000"/>
              <w:right w:val="single" w:sz="4" w:space="0" w:color="000000"/>
            </w:tcBorders>
            <w:hideMark/>
          </w:tcPr>
          <w:p w:rsidR="008B27CC" w:rsidRPr="008B27CC" w:rsidRDefault="00E77751" w:rsidP="00DB7FA7">
            <w:pPr>
              <w:rPr>
                <w:rFonts w:ascii="Times New Roman" w:hAnsi="Times New Roman"/>
                <w:color w:val="000000"/>
                <w:sz w:val="22"/>
                <w:szCs w:val="22"/>
              </w:rPr>
            </w:pPr>
            <w:r>
              <w:rPr>
                <w:rFonts w:ascii="Times New Roman" w:hAnsi="Times New Roman"/>
                <w:color w:val="000000"/>
                <w:sz w:val="22"/>
                <w:szCs w:val="22"/>
              </w:rPr>
              <w:t xml:space="preserve">Балансоутримувачу 0% </w:t>
            </w:r>
            <w:r w:rsidR="008B27CC" w:rsidRPr="008B27CC">
              <w:rPr>
                <w:rFonts w:ascii="Times New Roman" w:hAnsi="Times New Roman"/>
                <w:color w:val="000000"/>
                <w:sz w:val="22"/>
                <w:szCs w:val="22"/>
              </w:rPr>
              <w:t>суми орендної плати</w:t>
            </w:r>
          </w:p>
        </w:tc>
        <w:tc>
          <w:tcPr>
            <w:tcW w:w="3260" w:type="dxa"/>
            <w:gridSpan w:val="6"/>
            <w:tcBorders>
              <w:top w:val="single" w:sz="4" w:space="0" w:color="000000"/>
              <w:left w:val="nil"/>
              <w:bottom w:val="single" w:sz="4" w:space="0" w:color="000000"/>
              <w:right w:val="single" w:sz="4" w:space="0" w:color="000000"/>
            </w:tcBorders>
          </w:tcPr>
          <w:p w:rsidR="008B27CC" w:rsidRPr="00E77751" w:rsidRDefault="00E77751" w:rsidP="00DB7FA7">
            <w:pPr>
              <w:rPr>
                <w:rFonts w:ascii="Times New Roman" w:hAnsi="Times New Roman"/>
                <w:b/>
                <w:color w:val="000000"/>
                <w:sz w:val="22"/>
                <w:szCs w:val="22"/>
              </w:rPr>
            </w:pPr>
            <w:r w:rsidRPr="00E77751">
              <w:rPr>
                <w:rFonts w:ascii="Times New Roman" w:hAnsi="Times New Roman"/>
                <w:b/>
                <w:color w:val="000000"/>
                <w:sz w:val="22"/>
                <w:szCs w:val="22"/>
              </w:rPr>
              <w:t xml:space="preserve">міському бюджету 100% </w:t>
            </w:r>
            <w:r w:rsidR="008B27CC" w:rsidRPr="00E77751">
              <w:rPr>
                <w:rFonts w:ascii="Times New Roman" w:hAnsi="Times New Roman"/>
                <w:b/>
                <w:color w:val="000000"/>
                <w:sz w:val="22"/>
                <w:szCs w:val="22"/>
              </w:rPr>
              <w:t>суми орендної плати</w:t>
            </w:r>
          </w:p>
          <w:p w:rsidR="008B27CC" w:rsidRPr="008B27CC" w:rsidRDefault="008B27CC" w:rsidP="00DB7FA7">
            <w:pPr>
              <w:rPr>
                <w:rFonts w:ascii="Times New Roman" w:hAnsi="Times New Roman"/>
                <w:color w:val="000000"/>
                <w:sz w:val="22"/>
                <w:szCs w:val="22"/>
              </w:rPr>
            </w:pPr>
          </w:p>
        </w:tc>
      </w:tr>
    </w:tbl>
    <w:p w:rsidR="001C35C7" w:rsidRDefault="001C35C7" w:rsidP="007E1A1F">
      <w:pPr>
        <w:jc w:val="center"/>
        <w:rPr>
          <w:rFonts w:ascii="Times New Roman" w:hAnsi="Times New Roman"/>
          <w:sz w:val="24"/>
          <w:szCs w:val="24"/>
        </w:rPr>
      </w:pPr>
    </w:p>
    <w:p w:rsidR="008B27CC" w:rsidRPr="007E1A1F" w:rsidRDefault="008B27CC" w:rsidP="007E1A1F">
      <w:pPr>
        <w:jc w:val="center"/>
        <w:rPr>
          <w:rFonts w:ascii="Times New Roman" w:hAnsi="Times New Roman"/>
          <w:sz w:val="24"/>
          <w:szCs w:val="24"/>
        </w:rPr>
      </w:pPr>
      <w:r w:rsidRPr="007E1A1F">
        <w:rPr>
          <w:rFonts w:ascii="Times New Roman" w:hAnsi="Times New Roman"/>
          <w:sz w:val="24"/>
          <w:szCs w:val="24"/>
        </w:rPr>
        <w:t>II. Незмінювані умови договору</w:t>
      </w:r>
    </w:p>
    <w:p w:rsidR="008B27CC" w:rsidRPr="007E1A1F" w:rsidRDefault="008B27CC" w:rsidP="007E1A1F">
      <w:pPr>
        <w:pStyle w:val="a3"/>
        <w:spacing w:before="0"/>
        <w:ind w:firstLine="0"/>
        <w:jc w:val="center"/>
        <w:rPr>
          <w:rFonts w:ascii="Times New Roman" w:hAnsi="Times New Roman"/>
          <w:sz w:val="24"/>
          <w:szCs w:val="24"/>
        </w:rPr>
      </w:pPr>
      <w:r w:rsidRPr="007E1A1F">
        <w:rPr>
          <w:rFonts w:ascii="Times New Roman" w:hAnsi="Times New Roman"/>
          <w:sz w:val="24"/>
          <w:szCs w:val="24"/>
        </w:rPr>
        <w:t>Предмет договору</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1.2. Майно передається в оренду для використання згідно з пунктом 7 Умов.</w:t>
      </w:r>
    </w:p>
    <w:p w:rsidR="008B27CC" w:rsidRPr="007E1A1F" w:rsidRDefault="008B27CC" w:rsidP="007E1A1F">
      <w:pPr>
        <w:pStyle w:val="a3"/>
        <w:spacing w:before="0"/>
        <w:ind w:firstLine="0"/>
        <w:jc w:val="center"/>
        <w:rPr>
          <w:rFonts w:ascii="Times New Roman" w:hAnsi="Times New Roman"/>
          <w:sz w:val="24"/>
          <w:szCs w:val="24"/>
        </w:rPr>
      </w:pPr>
      <w:r w:rsidRPr="007E1A1F">
        <w:rPr>
          <w:rFonts w:ascii="Times New Roman" w:hAnsi="Times New Roman"/>
          <w:sz w:val="24"/>
          <w:szCs w:val="24"/>
        </w:rPr>
        <w:t>Умови передачі орендованого Майна Орендарю</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7E1A1F">
        <w:rPr>
          <w:rFonts w:ascii="Times New Roman" w:hAnsi="Times New Roman"/>
          <w:sz w:val="24"/>
          <w:szCs w:val="24"/>
        </w:rPr>
        <w:t>акта</w:t>
      </w:r>
      <w:proofErr w:type="spellEnd"/>
      <w:r w:rsidRPr="007E1A1F">
        <w:rPr>
          <w:rFonts w:ascii="Times New Roman" w:hAnsi="Times New Roman"/>
          <w:sz w:val="24"/>
          <w:szCs w:val="24"/>
        </w:rPr>
        <w:t xml:space="preserve"> приймання-передачі Майна.</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2.2. Передача Майна в оренду здійснюється за його страховою вартістю, визначеною у пункті 6.2 Умов.</w:t>
      </w:r>
    </w:p>
    <w:p w:rsidR="008B27CC" w:rsidRPr="007E1A1F" w:rsidRDefault="008B27CC" w:rsidP="007E1A1F">
      <w:pPr>
        <w:pStyle w:val="a3"/>
        <w:spacing w:before="0"/>
        <w:ind w:firstLine="0"/>
        <w:jc w:val="center"/>
        <w:rPr>
          <w:rFonts w:ascii="Times New Roman" w:hAnsi="Times New Roman"/>
          <w:sz w:val="24"/>
          <w:szCs w:val="24"/>
        </w:rPr>
      </w:pPr>
      <w:r w:rsidRPr="007E1A1F">
        <w:rPr>
          <w:rFonts w:ascii="Times New Roman" w:hAnsi="Times New Roman"/>
          <w:sz w:val="24"/>
          <w:szCs w:val="24"/>
        </w:rPr>
        <w:t>Орендна плата</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rsidRPr="007E1A1F">
        <w:rPr>
          <w:rFonts w:ascii="Times New Roman" w:hAnsi="Times New Roman"/>
          <w:sz w:val="24"/>
          <w:szCs w:val="24"/>
        </w:rPr>
        <w:lastRenderedPageBreak/>
        <w:t xml:space="preserve">технічного обслуговування інженерного обладнання та </w:t>
      </w:r>
      <w:proofErr w:type="spellStart"/>
      <w:r w:rsidRPr="007E1A1F">
        <w:rPr>
          <w:rFonts w:ascii="Times New Roman" w:hAnsi="Times New Roman"/>
          <w:sz w:val="24"/>
          <w:szCs w:val="24"/>
        </w:rPr>
        <w:t>внутрішньобудинкових</w:t>
      </w:r>
      <w:proofErr w:type="spellEnd"/>
      <w:r w:rsidRPr="007E1A1F">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B27CC" w:rsidRPr="007E1A1F" w:rsidRDefault="009A4B4F" w:rsidP="007E1A1F">
      <w:pPr>
        <w:pStyle w:val="a3"/>
        <w:spacing w:before="0"/>
        <w:jc w:val="both"/>
        <w:rPr>
          <w:rFonts w:ascii="Times New Roman" w:hAnsi="Times New Roman"/>
          <w:sz w:val="24"/>
          <w:szCs w:val="24"/>
        </w:rPr>
      </w:pPr>
      <w:r>
        <w:rPr>
          <w:rFonts w:ascii="Times New Roman" w:hAnsi="Times New Roman"/>
          <w:sz w:val="24"/>
          <w:szCs w:val="24"/>
        </w:rPr>
        <w:t xml:space="preserve">3.2. </w:t>
      </w:r>
      <w:r w:rsidR="008B27CC" w:rsidRPr="007E1A1F">
        <w:rPr>
          <w:rFonts w:ascii="Times New Roman" w:hAnsi="Times New Roman"/>
          <w:sz w:val="24"/>
          <w:szCs w:val="24"/>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 xml:space="preserve">3.3. Орендар </w:t>
      </w:r>
      <w:r w:rsidR="009A4B4F">
        <w:rPr>
          <w:rFonts w:ascii="Times New Roman" w:hAnsi="Times New Roman"/>
          <w:sz w:val="24"/>
          <w:szCs w:val="24"/>
        </w:rPr>
        <w:t>сплачує орендну плату до міськ</w:t>
      </w:r>
      <w:r w:rsidRPr="007E1A1F">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B27CC" w:rsidRPr="007E1A1F" w:rsidRDefault="008B27CC" w:rsidP="007E1A1F">
      <w:pPr>
        <w:pStyle w:val="a3"/>
        <w:spacing w:before="0"/>
        <w:jc w:val="both"/>
        <w:rPr>
          <w:rFonts w:ascii="Times New Roman" w:hAnsi="Times New Roman"/>
          <w:sz w:val="24"/>
          <w:szCs w:val="24"/>
        </w:rPr>
      </w:pPr>
      <w:r w:rsidRPr="007E1A1F">
        <w:rPr>
          <w:rFonts w:ascii="Times New Roman" w:hAnsi="Times New Roman"/>
          <w:sz w:val="24"/>
          <w:szCs w:val="24"/>
        </w:rPr>
        <w:t>до 15 числа поточного місяця оренди — для орендарів, які отримали майно в оренду за результатами</w:t>
      </w:r>
      <w:r w:rsidR="009A4B4F">
        <w:rPr>
          <w:rFonts w:ascii="Times New Roman" w:hAnsi="Times New Roman"/>
          <w:sz w:val="24"/>
          <w:szCs w:val="24"/>
        </w:rPr>
        <w:t xml:space="preserve"> аукціону (договір типу 5(А)).</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663046" w:rsidRPr="00663046">
        <w:rPr>
          <w:rFonts w:ascii="Times New Roman" w:hAnsi="Times New Roman"/>
          <w:sz w:val="24"/>
          <w:szCs w:val="24"/>
        </w:rPr>
        <w:t>міськ</w:t>
      </w:r>
      <w:r w:rsidRPr="00663046">
        <w:rPr>
          <w:rFonts w:ascii="Times New Roman" w:hAnsi="Times New Roman"/>
          <w:sz w:val="24"/>
          <w:szCs w:val="24"/>
        </w:rPr>
        <w:t xml:space="preserve">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w:t>
      </w:r>
      <w:r w:rsidR="00D13CD6" w:rsidRPr="00D13CD6">
        <w:rPr>
          <w:rFonts w:ascii="Times New Roman" w:hAnsi="Times New Roman"/>
          <w:sz w:val="24"/>
          <w:szCs w:val="24"/>
        </w:rPr>
        <w:t>надання послуг</w:t>
      </w:r>
      <w:r w:rsidRPr="00D13CD6">
        <w:rPr>
          <w:rFonts w:ascii="Times New Roman" w:hAnsi="Times New Roman"/>
          <w:sz w:val="24"/>
          <w:szCs w:val="24"/>
        </w:rPr>
        <w:t xml:space="preserve"> </w:t>
      </w:r>
      <w:r w:rsidRPr="00663046">
        <w:rPr>
          <w:rFonts w:ascii="Times New Roman" w:hAnsi="Times New Roman"/>
          <w:sz w:val="24"/>
          <w:szCs w:val="24"/>
        </w:rPr>
        <w:t>на надання орендних послуг разом із податковою накладною за умови реєстрації Орендаря платником податку на додану вартість.</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B27CC" w:rsidRPr="00663046" w:rsidRDefault="008B27CC" w:rsidP="007E1A1F">
      <w:pPr>
        <w:pStyle w:val="a3"/>
        <w:spacing w:before="0"/>
        <w:jc w:val="both"/>
        <w:rPr>
          <w:rFonts w:ascii="Times New Roman" w:hAnsi="Times New Roman"/>
          <w:sz w:val="24"/>
          <w:szCs w:val="24"/>
        </w:rPr>
      </w:pPr>
      <w:r w:rsidRPr="001C35C7">
        <w:rPr>
          <w:rFonts w:ascii="Times New Roman" w:hAnsi="Times New Roman"/>
          <w:sz w:val="24"/>
          <w:szCs w:val="24"/>
        </w:rPr>
        <w:t xml:space="preserve">3.7. </w:t>
      </w:r>
      <w:r w:rsidRPr="00663046">
        <w:rPr>
          <w:rFonts w:ascii="Times New Roman" w:hAnsi="Times New Roman"/>
          <w:sz w:val="24"/>
          <w:szCs w:val="24"/>
        </w:rPr>
        <w:t xml:space="preserve">Орендна плата, перерахована несвоєчасно або не в повному обсязі, стягується Орендодавцем (в частині, належній </w:t>
      </w:r>
      <w:r w:rsidR="00663046" w:rsidRPr="00663046">
        <w:rPr>
          <w:rFonts w:ascii="Times New Roman" w:hAnsi="Times New Roman"/>
          <w:sz w:val="24"/>
          <w:szCs w:val="24"/>
        </w:rPr>
        <w:t>місько</w:t>
      </w:r>
      <w:r w:rsidRPr="00663046">
        <w:rPr>
          <w:rFonts w:ascii="Times New Roman" w:hAnsi="Times New Roman"/>
          <w:sz w:val="24"/>
          <w:szCs w:val="24"/>
        </w:rPr>
        <w:t>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t>3.</w:t>
      </w:r>
      <w:r w:rsidR="00663046">
        <w:rPr>
          <w:rFonts w:ascii="Times New Roman" w:hAnsi="Times New Roman"/>
          <w:sz w:val="24"/>
          <w:szCs w:val="24"/>
        </w:rPr>
        <w:t>8</w:t>
      </w:r>
      <w:r w:rsidRPr="00663046">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t>3.</w:t>
      </w:r>
      <w:r w:rsidR="00663046">
        <w:rPr>
          <w:rFonts w:ascii="Times New Roman" w:hAnsi="Times New Roman"/>
          <w:sz w:val="24"/>
          <w:szCs w:val="24"/>
        </w:rPr>
        <w:t>9</w:t>
      </w:r>
      <w:r w:rsidRPr="00663046">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663046">
        <w:rPr>
          <w:rFonts w:ascii="Times New Roman" w:hAnsi="Times New Roman"/>
          <w:sz w:val="24"/>
          <w:szCs w:val="24"/>
        </w:rPr>
        <w:t>акта</w:t>
      </w:r>
      <w:proofErr w:type="spellEnd"/>
      <w:r w:rsidRPr="00663046">
        <w:rPr>
          <w:rFonts w:ascii="Times New Roman" w:hAnsi="Times New Roman"/>
          <w:sz w:val="24"/>
          <w:szCs w:val="24"/>
        </w:rPr>
        <w:t xml:space="preserve"> приймання-передачі Майна.</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lastRenderedPageBreak/>
        <w:t>3.1</w:t>
      </w:r>
      <w:r w:rsidR="00663046">
        <w:rPr>
          <w:rFonts w:ascii="Times New Roman" w:hAnsi="Times New Roman"/>
          <w:sz w:val="24"/>
          <w:szCs w:val="24"/>
        </w:rPr>
        <w:t>0</w:t>
      </w:r>
      <w:r w:rsidRPr="00663046">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27CC" w:rsidRPr="00663046" w:rsidRDefault="008B27CC" w:rsidP="007E1A1F">
      <w:pPr>
        <w:pStyle w:val="a3"/>
        <w:spacing w:before="0"/>
        <w:jc w:val="both"/>
        <w:rPr>
          <w:rFonts w:ascii="Times New Roman" w:hAnsi="Times New Roman"/>
          <w:sz w:val="24"/>
          <w:szCs w:val="24"/>
        </w:rPr>
      </w:pPr>
      <w:r w:rsidRPr="00663046">
        <w:rPr>
          <w:rFonts w:ascii="Times New Roman" w:hAnsi="Times New Roman"/>
          <w:sz w:val="24"/>
          <w:szCs w:val="24"/>
        </w:rPr>
        <w:t>3.1</w:t>
      </w:r>
      <w:r w:rsidR="00663046">
        <w:rPr>
          <w:rFonts w:ascii="Times New Roman" w:hAnsi="Times New Roman"/>
          <w:sz w:val="24"/>
          <w:szCs w:val="24"/>
        </w:rPr>
        <w:t>1</w:t>
      </w:r>
      <w:r w:rsidRPr="00663046">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w:t>
      </w:r>
      <w:proofErr w:type="spellStart"/>
      <w:r w:rsidRPr="00663046">
        <w:rPr>
          <w:rFonts w:ascii="Times New Roman" w:hAnsi="Times New Roman"/>
          <w:sz w:val="24"/>
          <w:szCs w:val="24"/>
        </w:rPr>
        <w:t>платежами</w:t>
      </w:r>
      <w:proofErr w:type="spellEnd"/>
      <w:r w:rsidRPr="00663046">
        <w:rPr>
          <w:rFonts w:ascii="Times New Roman" w:hAnsi="Times New Roman"/>
          <w:sz w:val="24"/>
          <w:szCs w:val="24"/>
        </w:rPr>
        <w:t xml:space="preserve"> і оформляти акти звіряння.</w:t>
      </w:r>
    </w:p>
    <w:p w:rsidR="008B27CC" w:rsidRPr="00D13CD6" w:rsidRDefault="008B27CC" w:rsidP="007E1A1F">
      <w:pPr>
        <w:pStyle w:val="a3"/>
        <w:spacing w:before="0"/>
        <w:ind w:firstLine="0"/>
        <w:jc w:val="center"/>
        <w:rPr>
          <w:rFonts w:ascii="Times New Roman" w:hAnsi="Times New Roman"/>
          <w:sz w:val="24"/>
          <w:szCs w:val="24"/>
        </w:rPr>
      </w:pPr>
      <w:r w:rsidRPr="00D13CD6">
        <w:rPr>
          <w:rFonts w:ascii="Times New Roman" w:hAnsi="Times New Roman"/>
          <w:sz w:val="24"/>
          <w:szCs w:val="24"/>
        </w:rPr>
        <w:t>Повернення Майна з оренди і забезпечувальний депозит</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4.1. У разі припинення договору Орендар зобов’язаний:</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01486">
        <w:rPr>
          <w:rFonts w:ascii="Times New Roman" w:hAnsi="Times New Roman"/>
          <w:sz w:val="24"/>
          <w:szCs w:val="24"/>
          <w:lang w:val="ru-RU"/>
        </w:rPr>
        <w:t>—</w:t>
      </w:r>
      <w:r w:rsidRPr="00401486">
        <w:rPr>
          <w:rFonts w:ascii="Times New Roman" w:hAnsi="Times New Roman"/>
          <w:sz w:val="24"/>
          <w:szCs w:val="24"/>
        </w:rPr>
        <w:t xml:space="preserve"> то разом із такими поліпшеннями/капітальним ремонтом;</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Орендар зобов’язаний: </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підписати три примірники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B27CC" w:rsidRPr="007A2733" w:rsidRDefault="008B27CC" w:rsidP="007E1A1F">
      <w:pPr>
        <w:pStyle w:val="a3"/>
        <w:spacing w:before="0"/>
        <w:jc w:val="both"/>
        <w:rPr>
          <w:rFonts w:ascii="Times New Roman" w:hAnsi="Times New Roman"/>
          <w:color w:val="FF0000"/>
          <w:sz w:val="24"/>
          <w:szCs w:val="24"/>
        </w:rPr>
      </w:pPr>
      <w:r w:rsidRPr="00401486">
        <w:rPr>
          <w:rFonts w:ascii="Times New Roman" w:hAnsi="Times New Roman"/>
          <w:sz w:val="24"/>
          <w:szCs w:val="24"/>
        </w:rPr>
        <w:t>звільнити Майно одночасно із поверненням підписаних Орендарем актів.</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 xml:space="preserve"> повернення з оренди орендованого Майна.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401486">
        <w:rPr>
          <w:rFonts w:ascii="Times New Roman" w:hAnsi="Times New Roman"/>
          <w:sz w:val="24"/>
          <w:szCs w:val="24"/>
        </w:rPr>
        <w:t>акта</w:t>
      </w:r>
      <w:proofErr w:type="spellEnd"/>
      <w:r w:rsidRPr="00401486">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w:t>
      </w:r>
      <w:r w:rsidRPr="00D13CD6">
        <w:rPr>
          <w:rFonts w:ascii="Times New Roman" w:hAnsi="Times New Roman"/>
          <w:sz w:val="24"/>
          <w:szCs w:val="24"/>
        </w:rPr>
        <w:lastRenderedPageBreak/>
        <w:t>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D13CD6">
        <w:rPr>
          <w:rFonts w:ascii="Times New Roman" w:hAnsi="Times New Roman"/>
          <w:sz w:val="24"/>
          <w:szCs w:val="24"/>
        </w:rPr>
        <w:t>акта</w:t>
      </w:r>
      <w:proofErr w:type="spellEnd"/>
      <w:r w:rsidRPr="00D13CD6">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4.7. Орендодавець перераховує забезпечувальний депо</w:t>
      </w:r>
      <w:r w:rsidR="0049171C" w:rsidRPr="00D13CD6">
        <w:rPr>
          <w:rFonts w:ascii="Times New Roman" w:hAnsi="Times New Roman"/>
          <w:sz w:val="24"/>
          <w:szCs w:val="24"/>
        </w:rPr>
        <w:t>зит у повному обсязі до місько</w:t>
      </w:r>
      <w:r w:rsidRPr="00D13CD6">
        <w:rPr>
          <w:rFonts w:ascii="Times New Roman" w:hAnsi="Times New Roman"/>
          <w:sz w:val="24"/>
          <w:szCs w:val="24"/>
        </w:rPr>
        <w:t>го бюджету, якщо:</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 xml:space="preserve">Орендар відмовився від підписання </w:t>
      </w:r>
      <w:proofErr w:type="spellStart"/>
      <w:r w:rsidRPr="00D13CD6">
        <w:rPr>
          <w:rFonts w:ascii="Times New Roman" w:hAnsi="Times New Roman"/>
          <w:sz w:val="24"/>
          <w:szCs w:val="24"/>
        </w:rPr>
        <w:t>акта</w:t>
      </w:r>
      <w:proofErr w:type="spellEnd"/>
      <w:r w:rsidRPr="00D13CD6">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D13CD6">
        <w:rPr>
          <w:rFonts w:ascii="Times New Roman" w:hAnsi="Times New Roman"/>
          <w:sz w:val="24"/>
          <w:szCs w:val="24"/>
        </w:rPr>
        <w:t>акта</w:t>
      </w:r>
      <w:proofErr w:type="spellEnd"/>
      <w:r w:rsidRPr="00D13CD6">
        <w:rPr>
          <w:rFonts w:ascii="Times New Roman" w:hAnsi="Times New Roman"/>
          <w:sz w:val="24"/>
          <w:szCs w:val="24"/>
        </w:rPr>
        <w:t>;</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D13CD6">
        <w:rPr>
          <w:rFonts w:ascii="Times New Roman" w:hAnsi="Times New Roman"/>
          <w:sz w:val="24"/>
          <w:szCs w:val="24"/>
        </w:rPr>
        <w:t>акта</w:t>
      </w:r>
      <w:proofErr w:type="spellEnd"/>
      <w:r w:rsidRPr="00D13CD6">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w:t>
      </w:r>
      <w:r w:rsidR="0049171C" w:rsidRPr="00D13CD6">
        <w:rPr>
          <w:rFonts w:ascii="Times New Roman" w:hAnsi="Times New Roman"/>
          <w:sz w:val="24"/>
          <w:szCs w:val="24"/>
        </w:rPr>
        <w:t>озиту розподіляється між міськ</w:t>
      </w:r>
      <w:r w:rsidRPr="00D13CD6">
        <w:rPr>
          <w:rFonts w:ascii="Times New Roman" w:hAnsi="Times New Roman"/>
          <w:sz w:val="24"/>
          <w:szCs w:val="24"/>
        </w:rPr>
        <w:t>им бюджетом і Балансоутримувачем);</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другу чергу погашаються зобов’язання Орендаря із сплати неустойки (пункт 4.4 цього договору);</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D13CD6">
        <w:rPr>
          <w:rFonts w:ascii="Times New Roman" w:hAnsi="Times New Roman"/>
          <w:sz w:val="24"/>
          <w:szCs w:val="24"/>
        </w:rPr>
        <w:t>вирахувань</w:t>
      </w:r>
      <w:proofErr w:type="spellEnd"/>
      <w:r w:rsidRPr="00D13CD6">
        <w:rPr>
          <w:rFonts w:ascii="Times New Roman" w:hAnsi="Times New Roman"/>
          <w:sz w:val="24"/>
          <w:szCs w:val="24"/>
        </w:rPr>
        <w:t>, передбачених цим пунктом.</w:t>
      </w:r>
    </w:p>
    <w:p w:rsidR="008B27CC" w:rsidRPr="00D13CD6" w:rsidRDefault="008B27CC" w:rsidP="007E1A1F">
      <w:pPr>
        <w:pStyle w:val="a3"/>
        <w:spacing w:before="0"/>
        <w:ind w:firstLine="0"/>
        <w:jc w:val="center"/>
        <w:rPr>
          <w:rFonts w:ascii="Times New Roman" w:hAnsi="Times New Roman"/>
          <w:sz w:val="24"/>
          <w:szCs w:val="24"/>
        </w:rPr>
      </w:pPr>
      <w:r w:rsidRPr="00D13CD6">
        <w:rPr>
          <w:rFonts w:ascii="Times New Roman" w:hAnsi="Times New Roman"/>
          <w:sz w:val="24"/>
          <w:szCs w:val="24"/>
        </w:rPr>
        <w:t>Поліпшення і ремонт орендованого майна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5.1. Орендар має право:</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B27CC" w:rsidRPr="00401486" w:rsidRDefault="008B27CC" w:rsidP="007E1A1F">
      <w:pPr>
        <w:pStyle w:val="a3"/>
        <w:spacing w:before="0"/>
        <w:ind w:firstLine="0"/>
        <w:jc w:val="center"/>
        <w:rPr>
          <w:rFonts w:ascii="Times New Roman" w:hAnsi="Times New Roman"/>
          <w:sz w:val="24"/>
          <w:szCs w:val="24"/>
        </w:rPr>
      </w:pPr>
      <w:r w:rsidRPr="00401486">
        <w:rPr>
          <w:rFonts w:ascii="Times New Roman" w:hAnsi="Times New Roman"/>
          <w:sz w:val="24"/>
          <w:szCs w:val="24"/>
        </w:rPr>
        <w:t>Режим використання орендованого Майна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6.3. Орендар зобов’язаний:</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01486">
        <w:rPr>
          <w:rFonts w:ascii="Times New Roman" w:hAnsi="Times New Roman"/>
          <w:sz w:val="24"/>
          <w:szCs w:val="24"/>
          <w:lang w:val="ru-RU"/>
        </w:rPr>
        <w:t>—</w:t>
      </w:r>
      <w:r w:rsidRPr="00401486">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підписати і повернути Балансоутримувачу примірник договору; або</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8B27CC" w:rsidRPr="00401486" w:rsidRDefault="008B27CC" w:rsidP="007E1A1F">
      <w:pPr>
        <w:pStyle w:val="a3"/>
        <w:spacing w:before="0"/>
        <w:jc w:val="both"/>
        <w:rPr>
          <w:rFonts w:ascii="Times New Roman" w:hAnsi="Times New Roman"/>
          <w:sz w:val="24"/>
          <w:szCs w:val="24"/>
        </w:rPr>
      </w:pPr>
      <w:bookmarkStart w:id="0" w:name="_heading=h.1fob9te"/>
      <w:bookmarkEnd w:id="0"/>
      <w:r w:rsidRPr="00401486">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6.6. Майно</w:t>
      </w:r>
      <w:r w:rsidR="00926DD4">
        <w:rPr>
          <w:rFonts w:ascii="Times New Roman" w:hAnsi="Times New Roman"/>
          <w:sz w:val="24"/>
          <w:szCs w:val="24"/>
        </w:rPr>
        <w:t xml:space="preserve"> не </w:t>
      </w:r>
      <w:r w:rsidRPr="00401486">
        <w:rPr>
          <w:rFonts w:ascii="Times New Roman" w:hAnsi="Times New Roman"/>
          <w:sz w:val="24"/>
          <w:szCs w:val="24"/>
        </w:rPr>
        <w:t>є пам’ятка культурної спадщини.</w:t>
      </w:r>
    </w:p>
    <w:p w:rsidR="00926DD4" w:rsidRDefault="008B27CC" w:rsidP="007E1A1F">
      <w:pPr>
        <w:pStyle w:val="a3"/>
        <w:spacing w:before="0"/>
        <w:jc w:val="center"/>
        <w:rPr>
          <w:rFonts w:ascii="Times New Roman" w:hAnsi="Times New Roman"/>
          <w:sz w:val="24"/>
          <w:szCs w:val="24"/>
        </w:rPr>
      </w:pPr>
      <w:r w:rsidRPr="00401486">
        <w:rPr>
          <w:rFonts w:ascii="Times New Roman" w:hAnsi="Times New Roman"/>
          <w:sz w:val="24"/>
          <w:szCs w:val="24"/>
        </w:rPr>
        <w:t xml:space="preserve">Страхування об’єкта оренди, відшкодування витрат на оцінку Майна </w:t>
      </w:r>
    </w:p>
    <w:p w:rsidR="008B27CC" w:rsidRPr="00401486" w:rsidRDefault="008B27CC" w:rsidP="007E1A1F">
      <w:pPr>
        <w:pStyle w:val="a3"/>
        <w:spacing w:before="0"/>
        <w:jc w:val="center"/>
        <w:rPr>
          <w:rFonts w:ascii="Times New Roman" w:hAnsi="Times New Roman"/>
          <w:sz w:val="24"/>
          <w:szCs w:val="24"/>
        </w:rPr>
      </w:pPr>
      <w:r w:rsidRPr="00401486">
        <w:rPr>
          <w:rFonts w:ascii="Times New Roman" w:hAnsi="Times New Roman"/>
          <w:sz w:val="24"/>
          <w:szCs w:val="24"/>
        </w:rPr>
        <w:t>та укладення охоронного договору</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7.1. Орендар зобов’язаний:</w:t>
      </w:r>
    </w:p>
    <w:p w:rsidR="008B27CC" w:rsidRPr="00401486" w:rsidRDefault="008B27CC" w:rsidP="00401486">
      <w:pPr>
        <w:pStyle w:val="a3"/>
        <w:spacing w:before="0"/>
        <w:jc w:val="both"/>
        <w:rPr>
          <w:rFonts w:ascii="Times New Roman" w:hAnsi="Times New Roman"/>
          <w:sz w:val="24"/>
          <w:szCs w:val="24"/>
        </w:rPr>
      </w:pPr>
      <w:r w:rsidRPr="00401486">
        <w:rPr>
          <w:rFonts w:ascii="Times New Roman" w:hAnsi="Times New Roman"/>
          <w:sz w:val="24"/>
          <w:szCs w:val="24"/>
        </w:rPr>
        <w:t>протягом 10 календарних днів з дня укладення цього</w:t>
      </w:r>
      <w:r w:rsidR="00401486" w:rsidRPr="00401486">
        <w:rPr>
          <w:rFonts w:ascii="Times New Roman" w:hAnsi="Times New Roman"/>
          <w:sz w:val="24"/>
          <w:szCs w:val="24"/>
        </w:rPr>
        <w:t xml:space="preserve"> договору застрахувати Майно на </w:t>
      </w:r>
      <w:r w:rsidRPr="00401486">
        <w:rPr>
          <w:rFonts w:ascii="Times New Roman" w:hAnsi="Times New Roman"/>
          <w:sz w:val="24"/>
          <w:szCs w:val="24"/>
        </w:rPr>
        <w:t>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Оплата послуг страховика здійснюється за рахунок Орендаря (страхувальника).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8B27CC" w:rsidRPr="00401486" w:rsidRDefault="008B27CC" w:rsidP="007E1A1F">
      <w:pPr>
        <w:pStyle w:val="a3"/>
        <w:spacing w:before="0"/>
        <w:jc w:val="both"/>
        <w:rPr>
          <w:rFonts w:ascii="Times New Roman" w:hAnsi="Times New Roman"/>
          <w:sz w:val="24"/>
          <w:szCs w:val="24"/>
        </w:rPr>
      </w:pPr>
      <w:r w:rsidRPr="00401486">
        <w:rPr>
          <w:rFonts w:ascii="Times New Roman" w:hAnsi="Times New Roman"/>
          <w:sz w:val="24"/>
          <w:szCs w:val="24"/>
        </w:rPr>
        <w:t xml:space="preserve">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w:t>
      </w:r>
      <w:r w:rsidRPr="00401486">
        <w:rPr>
          <w:rFonts w:ascii="Times New Roman" w:hAnsi="Times New Roman"/>
          <w:sz w:val="24"/>
          <w:szCs w:val="24"/>
        </w:rPr>
        <w:lastRenderedPageBreak/>
        <w:t>майна в оренду у сумі, визначеній в пункті 4.6 Умов (у разі понесення Балансоутримувачем таких витрат).</w:t>
      </w:r>
    </w:p>
    <w:p w:rsidR="008B27CC" w:rsidRPr="001C35C7" w:rsidRDefault="008B27CC" w:rsidP="007E1A1F">
      <w:pPr>
        <w:pStyle w:val="a3"/>
        <w:spacing w:before="0"/>
        <w:ind w:firstLine="0"/>
        <w:jc w:val="center"/>
        <w:rPr>
          <w:rFonts w:ascii="Times New Roman" w:hAnsi="Times New Roman"/>
          <w:sz w:val="24"/>
          <w:szCs w:val="24"/>
        </w:rPr>
      </w:pPr>
      <w:r w:rsidRPr="001C35C7">
        <w:rPr>
          <w:rFonts w:ascii="Times New Roman" w:hAnsi="Times New Roman"/>
          <w:sz w:val="24"/>
          <w:szCs w:val="24"/>
        </w:rPr>
        <w:t>Суборенда</w:t>
      </w:r>
    </w:p>
    <w:p w:rsidR="008B27CC" w:rsidRPr="001C35C7" w:rsidRDefault="008B27CC" w:rsidP="007E1A1F">
      <w:pPr>
        <w:pStyle w:val="a3"/>
        <w:spacing w:before="0"/>
        <w:jc w:val="both"/>
        <w:rPr>
          <w:rFonts w:ascii="Times New Roman" w:hAnsi="Times New Roman"/>
          <w:sz w:val="24"/>
          <w:szCs w:val="24"/>
        </w:rPr>
      </w:pPr>
      <w:r w:rsidRPr="001C35C7">
        <w:rPr>
          <w:rFonts w:ascii="Times New Roman" w:hAnsi="Times New Roman"/>
          <w:sz w:val="24"/>
          <w:szCs w:val="24"/>
        </w:rPr>
        <w:t>8.1. Орендар не має права передавати Майно в суборенду.</w:t>
      </w:r>
    </w:p>
    <w:p w:rsidR="008B27CC" w:rsidRPr="001C35C7" w:rsidRDefault="008B27CC" w:rsidP="007E1A1F">
      <w:pPr>
        <w:pStyle w:val="a3"/>
        <w:spacing w:before="0"/>
        <w:ind w:firstLine="0"/>
        <w:jc w:val="center"/>
        <w:rPr>
          <w:rFonts w:ascii="Times New Roman" w:hAnsi="Times New Roman"/>
          <w:sz w:val="24"/>
          <w:szCs w:val="24"/>
        </w:rPr>
      </w:pPr>
      <w:r w:rsidRPr="001C35C7">
        <w:rPr>
          <w:rFonts w:ascii="Times New Roman" w:hAnsi="Times New Roman"/>
          <w:sz w:val="24"/>
          <w:szCs w:val="24"/>
        </w:rPr>
        <w:t>Запевнення сторін</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9.1. Балансоутримувач і Орендодавець запевняють Орендаря, що:</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926DD4">
        <w:rPr>
          <w:rFonts w:ascii="Times New Roman" w:hAnsi="Times New Roman"/>
          <w:sz w:val="24"/>
          <w:szCs w:val="24"/>
        </w:rPr>
        <w:t>акта</w:t>
      </w:r>
      <w:proofErr w:type="spellEnd"/>
      <w:r w:rsidRPr="00926DD4">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8B27CC" w:rsidRPr="00926DD4" w:rsidRDefault="008B27CC" w:rsidP="007E1A1F">
      <w:pPr>
        <w:pStyle w:val="a3"/>
        <w:spacing w:before="0"/>
        <w:ind w:firstLine="0"/>
        <w:jc w:val="center"/>
        <w:rPr>
          <w:rFonts w:ascii="Times New Roman" w:hAnsi="Times New Roman"/>
          <w:sz w:val="24"/>
          <w:szCs w:val="24"/>
        </w:rPr>
      </w:pPr>
      <w:r w:rsidRPr="00926DD4">
        <w:rPr>
          <w:rFonts w:ascii="Times New Roman" w:hAnsi="Times New Roman"/>
          <w:sz w:val="24"/>
          <w:szCs w:val="24"/>
        </w:rPr>
        <w:t>Додаткові умови оренди</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 xml:space="preserve">10.1. </w:t>
      </w:r>
      <w:r w:rsidR="00926DD4" w:rsidRPr="00926DD4">
        <w:rPr>
          <w:rFonts w:ascii="Times New Roman" w:hAnsi="Times New Roman"/>
          <w:sz w:val="24"/>
          <w:szCs w:val="24"/>
        </w:rPr>
        <w:t>У</w:t>
      </w:r>
      <w:r w:rsidRPr="00926DD4">
        <w:rPr>
          <w:rFonts w:ascii="Times New Roman" w:hAnsi="Times New Roman"/>
          <w:sz w:val="24"/>
          <w:szCs w:val="24"/>
        </w:rPr>
        <w:t>повноважен</w:t>
      </w:r>
      <w:r w:rsidR="00926DD4" w:rsidRPr="00926DD4">
        <w:rPr>
          <w:rFonts w:ascii="Times New Roman" w:hAnsi="Times New Roman"/>
          <w:sz w:val="24"/>
          <w:szCs w:val="24"/>
        </w:rPr>
        <w:t>ий</w:t>
      </w:r>
      <w:r w:rsidRPr="00926DD4">
        <w:rPr>
          <w:rFonts w:ascii="Times New Roman" w:hAnsi="Times New Roman"/>
          <w:sz w:val="24"/>
          <w:szCs w:val="24"/>
        </w:rPr>
        <w:t xml:space="preserve"> орган</w:t>
      </w:r>
      <w:r w:rsidR="00926DD4" w:rsidRPr="00926DD4">
        <w:rPr>
          <w:rFonts w:ascii="Times New Roman" w:hAnsi="Times New Roman"/>
          <w:sz w:val="24"/>
          <w:szCs w:val="24"/>
        </w:rPr>
        <w:t xml:space="preserve"> не в</w:t>
      </w:r>
      <w:r w:rsidRPr="00926DD4">
        <w:rPr>
          <w:rFonts w:ascii="Times New Roman" w:hAnsi="Times New Roman"/>
          <w:sz w:val="24"/>
          <w:szCs w:val="24"/>
        </w:rPr>
        <w:t>станов</w:t>
      </w:r>
      <w:r w:rsidR="00926DD4" w:rsidRPr="00926DD4">
        <w:rPr>
          <w:rFonts w:ascii="Times New Roman" w:hAnsi="Times New Roman"/>
          <w:sz w:val="24"/>
          <w:szCs w:val="24"/>
        </w:rPr>
        <w:t>ив</w:t>
      </w:r>
      <w:r w:rsidRPr="00926DD4">
        <w:rPr>
          <w:rFonts w:ascii="Times New Roman" w:hAnsi="Times New Roman"/>
          <w:sz w:val="24"/>
          <w:szCs w:val="24"/>
        </w:rPr>
        <w:t xml:space="preserve"> додатков</w:t>
      </w:r>
      <w:r w:rsidR="00926DD4" w:rsidRPr="00926DD4">
        <w:rPr>
          <w:rFonts w:ascii="Times New Roman" w:hAnsi="Times New Roman"/>
          <w:sz w:val="24"/>
          <w:szCs w:val="24"/>
        </w:rPr>
        <w:t>і</w:t>
      </w:r>
      <w:r w:rsidRPr="00926DD4">
        <w:rPr>
          <w:rFonts w:ascii="Times New Roman" w:hAnsi="Times New Roman"/>
          <w:sz w:val="24"/>
          <w:szCs w:val="24"/>
        </w:rPr>
        <w:t xml:space="preserve"> умов</w:t>
      </w:r>
      <w:r w:rsidR="00926DD4" w:rsidRPr="00926DD4">
        <w:rPr>
          <w:rFonts w:ascii="Times New Roman" w:hAnsi="Times New Roman"/>
          <w:sz w:val="24"/>
          <w:szCs w:val="24"/>
        </w:rPr>
        <w:t>и</w:t>
      </w:r>
      <w:r w:rsidRPr="00926DD4">
        <w:rPr>
          <w:rFonts w:ascii="Times New Roman" w:hAnsi="Times New Roman"/>
          <w:sz w:val="24"/>
          <w:szCs w:val="24"/>
        </w:rPr>
        <w:t xml:space="preserve"> оренди (пункт 4.2 Умов).</w:t>
      </w:r>
    </w:p>
    <w:p w:rsidR="008B27CC" w:rsidRPr="00926DD4" w:rsidRDefault="008B27CC" w:rsidP="007E1A1F">
      <w:pPr>
        <w:pStyle w:val="a3"/>
        <w:spacing w:before="0"/>
        <w:ind w:firstLine="0"/>
        <w:jc w:val="center"/>
        <w:rPr>
          <w:rFonts w:ascii="Times New Roman" w:hAnsi="Times New Roman"/>
          <w:sz w:val="24"/>
          <w:szCs w:val="24"/>
        </w:rPr>
      </w:pPr>
      <w:r w:rsidRPr="00926DD4">
        <w:rPr>
          <w:rFonts w:ascii="Times New Roman" w:hAnsi="Times New Roman"/>
          <w:sz w:val="24"/>
          <w:szCs w:val="24"/>
        </w:rPr>
        <w:t>Відповідальність і вирішення спорів за договором</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8B27CC" w:rsidRPr="00926DD4" w:rsidRDefault="008B27CC" w:rsidP="007E1A1F">
      <w:pPr>
        <w:pStyle w:val="a3"/>
        <w:spacing w:before="0"/>
        <w:jc w:val="both"/>
        <w:rPr>
          <w:rFonts w:ascii="Times New Roman" w:hAnsi="Times New Roman"/>
          <w:sz w:val="24"/>
          <w:szCs w:val="24"/>
        </w:rPr>
      </w:pPr>
      <w:r w:rsidRPr="00926DD4">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B27CC" w:rsidRPr="00E80992" w:rsidRDefault="008B27CC" w:rsidP="007E1A1F">
      <w:pPr>
        <w:pStyle w:val="a3"/>
        <w:spacing w:before="0"/>
        <w:jc w:val="center"/>
        <w:rPr>
          <w:rFonts w:ascii="Times New Roman" w:hAnsi="Times New Roman"/>
          <w:sz w:val="24"/>
          <w:szCs w:val="24"/>
        </w:rPr>
      </w:pPr>
      <w:r w:rsidRPr="00E80992">
        <w:rPr>
          <w:rFonts w:ascii="Times New Roman" w:hAnsi="Times New Roman"/>
          <w:sz w:val="24"/>
          <w:szCs w:val="24"/>
        </w:rPr>
        <w:t>Строк чинності, умови зміни та припинення договору</w:t>
      </w:r>
    </w:p>
    <w:p w:rsidR="008B27CC" w:rsidRPr="00E80992" w:rsidRDefault="00D13CD6" w:rsidP="007E1A1F">
      <w:pPr>
        <w:pStyle w:val="a3"/>
        <w:spacing w:before="0"/>
        <w:jc w:val="both"/>
        <w:rPr>
          <w:rFonts w:ascii="Times New Roman" w:hAnsi="Times New Roman"/>
          <w:sz w:val="24"/>
          <w:szCs w:val="24"/>
        </w:rPr>
      </w:pPr>
      <w:r>
        <w:rPr>
          <w:rFonts w:ascii="Times New Roman" w:hAnsi="Times New Roman"/>
          <w:sz w:val="24"/>
          <w:szCs w:val="24"/>
        </w:rPr>
        <w:t>12.1.</w:t>
      </w:r>
      <w:r w:rsidR="008B27CC" w:rsidRPr="00E80992">
        <w:rPr>
          <w:rFonts w:ascii="Times New Roman" w:hAnsi="Times New Roman"/>
          <w:sz w:val="24"/>
          <w:szCs w:val="24"/>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w:t>
      </w:r>
      <w:r w:rsidR="00926DD4" w:rsidRPr="00E80992">
        <w:rPr>
          <w:rFonts w:ascii="Times New Roman" w:hAnsi="Times New Roman"/>
          <w:sz w:val="24"/>
          <w:szCs w:val="24"/>
        </w:rPr>
        <w:t xml:space="preserve"> день його підписання сторонами.</w:t>
      </w:r>
      <w:r w:rsidR="008B27CC" w:rsidRPr="00E80992">
        <w:rPr>
          <w:rFonts w:ascii="Times New Roman" w:hAnsi="Times New Roman"/>
          <w:sz w:val="24"/>
          <w:szCs w:val="24"/>
        </w:rPr>
        <w:t xml:space="preserve"> Строк оренди за цим договором починається з дати підписання </w:t>
      </w:r>
      <w:proofErr w:type="spellStart"/>
      <w:r w:rsidR="008B27CC" w:rsidRPr="00E80992">
        <w:rPr>
          <w:rFonts w:ascii="Times New Roman" w:hAnsi="Times New Roman"/>
          <w:sz w:val="24"/>
          <w:szCs w:val="24"/>
        </w:rPr>
        <w:t>акта</w:t>
      </w:r>
      <w:proofErr w:type="spellEnd"/>
      <w:r w:rsidR="008B27CC" w:rsidRPr="00E80992">
        <w:rPr>
          <w:rFonts w:ascii="Times New Roman" w:hAnsi="Times New Roman"/>
          <w:sz w:val="24"/>
          <w:szCs w:val="24"/>
        </w:rPr>
        <w:t xml:space="preserve"> приймання-передачі і закінчується датою припинення цього договору. </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w:t>
      </w:r>
      <w:r w:rsidRPr="00513E13">
        <w:rPr>
          <w:rFonts w:ascii="Times New Roman" w:hAnsi="Times New Roman"/>
          <w:sz w:val="24"/>
          <w:szCs w:val="24"/>
        </w:rPr>
        <w:lastRenderedPageBreak/>
        <w:t>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27CC" w:rsidRPr="00D13CD6" w:rsidRDefault="008B27CC" w:rsidP="007E1A1F">
      <w:pPr>
        <w:pStyle w:val="a3"/>
        <w:spacing w:before="0"/>
        <w:jc w:val="both"/>
        <w:rPr>
          <w:rFonts w:ascii="Times New Roman" w:hAnsi="Times New Roman"/>
          <w:sz w:val="24"/>
          <w:szCs w:val="24"/>
        </w:rPr>
      </w:pPr>
      <w:r w:rsidRPr="00D13CD6">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B27CC" w:rsidRPr="00513E13" w:rsidRDefault="008B27CC" w:rsidP="007E1A1F">
      <w:pPr>
        <w:pStyle w:val="a3"/>
        <w:spacing w:before="0"/>
        <w:jc w:val="both"/>
        <w:rPr>
          <w:rFonts w:ascii="Times New Roman" w:hAnsi="Times New Roman"/>
          <w:sz w:val="24"/>
          <w:szCs w:val="24"/>
        </w:rPr>
      </w:pPr>
      <w:r w:rsidRPr="00513E13">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27CC" w:rsidRPr="005D679B" w:rsidRDefault="008B27CC" w:rsidP="007E1A1F">
      <w:pPr>
        <w:pStyle w:val="a3"/>
        <w:spacing w:before="0"/>
        <w:jc w:val="both"/>
        <w:rPr>
          <w:rFonts w:ascii="Times New Roman" w:hAnsi="Times New Roman"/>
          <w:sz w:val="24"/>
          <w:szCs w:val="24"/>
        </w:rPr>
      </w:pPr>
      <w:r w:rsidRPr="005D679B">
        <w:rPr>
          <w:rFonts w:ascii="Times New Roman" w:hAnsi="Times New Roman"/>
          <w:sz w:val="24"/>
          <w:szCs w:val="24"/>
        </w:rPr>
        <w:t>12.6. Договір припиняється:</w:t>
      </w:r>
    </w:p>
    <w:p w:rsidR="008B27CC" w:rsidRPr="005D679B" w:rsidRDefault="008B27CC" w:rsidP="007E1A1F">
      <w:pPr>
        <w:pStyle w:val="a3"/>
        <w:spacing w:before="0"/>
        <w:jc w:val="both"/>
        <w:rPr>
          <w:rFonts w:ascii="Times New Roman" w:hAnsi="Times New Roman"/>
          <w:sz w:val="24"/>
          <w:szCs w:val="24"/>
        </w:rPr>
      </w:pPr>
      <w:r w:rsidRPr="005D679B">
        <w:rPr>
          <w:rFonts w:ascii="Times New Roman" w:hAnsi="Times New Roman"/>
          <w:sz w:val="24"/>
          <w:szCs w:val="24"/>
        </w:rPr>
        <w:t>12.6.1 з підстав, передбачених частиною першою статті 24 Закону, і при цьому:</w:t>
      </w:r>
    </w:p>
    <w:p w:rsidR="008B27CC" w:rsidRPr="005D679B" w:rsidRDefault="008B27CC" w:rsidP="007E1A1F">
      <w:pPr>
        <w:pStyle w:val="a3"/>
        <w:spacing w:before="0"/>
        <w:jc w:val="both"/>
        <w:rPr>
          <w:rFonts w:ascii="Times New Roman" w:hAnsi="Times New Roman"/>
          <w:sz w:val="24"/>
          <w:szCs w:val="24"/>
        </w:rPr>
      </w:pPr>
      <w:r w:rsidRPr="005D679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27CC" w:rsidRPr="005D679B" w:rsidRDefault="008B27CC" w:rsidP="007E1A1F">
      <w:pPr>
        <w:ind w:firstLine="567"/>
        <w:jc w:val="both"/>
        <w:rPr>
          <w:rFonts w:ascii="Times New Roman" w:hAnsi="Times New Roman"/>
          <w:sz w:val="24"/>
          <w:szCs w:val="24"/>
        </w:rPr>
      </w:pPr>
      <w:r w:rsidRPr="005D679B">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27CC" w:rsidRPr="005D679B" w:rsidRDefault="008B27CC" w:rsidP="007E1A1F">
      <w:pPr>
        <w:pStyle w:val="a3"/>
        <w:spacing w:before="0"/>
        <w:jc w:val="both"/>
        <w:rPr>
          <w:rFonts w:ascii="Times New Roman" w:hAnsi="Times New Roman"/>
          <w:sz w:val="24"/>
          <w:szCs w:val="24"/>
        </w:rPr>
      </w:pPr>
      <w:r w:rsidRPr="005D679B">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D679B">
        <w:rPr>
          <w:rFonts w:ascii="Times New Roman" w:hAnsi="Times New Roman"/>
          <w:sz w:val="24"/>
          <w:szCs w:val="24"/>
          <w:lang w:val="en-US"/>
        </w:rPr>
        <w:t> </w:t>
      </w:r>
      <w:r w:rsidRPr="005D679B">
        <w:rPr>
          <w:rFonts w:ascii="Times New Roman" w:hAnsi="Times New Roman"/>
          <w:sz w:val="24"/>
          <w:szCs w:val="24"/>
        </w:rPr>
        <w:t>— на підставі протоколу аукціону (рішення Орендодавця не вимагається)</w:t>
      </w:r>
      <w:r w:rsidR="0055508E">
        <w:rPr>
          <w:rFonts w:ascii="Times New Roman" w:hAnsi="Times New Roman"/>
          <w:sz w:val="24"/>
          <w:szCs w:val="24"/>
        </w:rPr>
        <w:t>;</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w:t>
      </w:r>
      <w:r w:rsidRPr="0055508E">
        <w:rPr>
          <w:rFonts w:ascii="Times New Roman" w:hAnsi="Times New Roman"/>
          <w:sz w:val="24"/>
          <w:szCs w:val="24"/>
        </w:rPr>
        <w:lastRenderedPageBreak/>
        <w:t>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У такому разі договір вважається припиненим:</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з дати набрання законної сили рішенням суду про відмову у позові Орендаря; або</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27CC" w:rsidRPr="0055508E" w:rsidRDefault="0055508E"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12.6.3 </w:t>
      </w:r>
      <w:r w:rsidR="008B27CC" w:rsidRPr="0055508E">
        <w:rPr>
          <w:rFonts w:ascii="Times New Roman" w:hAnsi="Times New Roman"/>
          <w:sz w:val="24"/>
          <w:szCs w:val="24"/>
        </w:rPr>
        <w:t xml:space="preserve">якщо цей договір підписаний без одночасного підписання </w:t>
      </w:r>
      <w:proofErr w:type="spellStart"/>
      <w:r w:rsidR="008B27CC" w:rsidRPr="0055508E">
        <w:rPr>
          <w:rFonts w:ascii="Times New Roman" w:hAnsi="Times New Roman"/>
          <w:sz w:val="24"/>
          <w:szCs w:val="24"/>
        </w:rPr>
        <w:t>акта</w:t>
      </w:r>
      <w:proofErr w:type="spellEnd"/>
      <w:r w:rsidR="008B27CC" w:rsidRPr="0055508E">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повернення Майна з оренди;</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12.7. Договір може бути достроково припинений на вимогу Орендодавця, якщо Орендар:</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12.7.2. використовує Майно не за цільовим призначенням, визначеним у пунктах </w:t>
      </w:r>
      <w:r w:rsidR="00D13CD6">
        <w:rPr>
          <w:rFonts w:ascii="Times New Roman" w:hAnsi="Times New Roman"/>
          <w:sz w:val="24"/>
          <w:szCs w:val="24"/>
        </w:rPr>
        <w:t xml:space="preserve">7.1. </w:t>
      </w:r>
      <w:r w:rsidRPr="0055508E">
        <w:rPr>
          <w:rFonts w:ascii="Times New Roman" w:hAnsi="Times New Roman"/>
          <w:sz w:val="24"/>
          <w:szCs w:val="24"/>
        </w:rPr>
        <w:t>Умов, або використовує Майно за забороненим цільовим призн</w:t>
      </w:r>
      <w:r w:rsidR="00D13CD6">
        <w:rPr>
          <w:rFonts w:ascii="Times New Roman" w:hAnsi="Times New Roman"/>
          <w:sz w:val="24"/>
          <w:szCs w:val="24"/>
        </w:rPr>
        <w:t xml:space="preserve">аченням, визначеним у пункті </w:t>
      </w:r>
      <w:r w:rsidRPr="0055508E">
        <w:rPr>
          <w:rFonts w:ascii="Times New Roman" w:hAnsi="Times New Roman"/>
          <w:sz w:val="24"/>
          <w:szCs w:val="24"/>
        </w:rPr>
        <w:t>7.1 Умов;</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12.7.4. уклав договір суборенди з особами, які не відповідають вимогам статті 4 Закону;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lastRenderedPageBreak/>
        <w:t>12.7.6</w:t>
      </w:r>
      <w:r w:rsidR="0055508E" w:rsidRPr="0055508E">
        <w:rPr>
          <w:rFonts w:ascii="Times New Roman" w:hAnsi="Times New Roman"/>
          <w:sz w:val="24"/>
          <w:szCs w:val="24"/>
        </w:rPr>
        <w:t xml:space="preserve">. </w:t>
      </w:r>
      <w:r w:rsidRPr="0055508E">
        <w:rPr>
          <w:rFonts w:ascii="Times New Roman" w:hAnsi="Times New Roman"/>
          <w:sz w:val="24"/>
          <w:szCs w:val="24"/>
        </w:rPr>
        <w:t xml:space="preserve">відмовився </w:t>
      </w:r>
      <w:proofErr w:type="spellStart"/>
      <w:r w:rsidRPr="0055508E">
        <w:rPr>
          <w:rFonts w:ascii="Times New Roman" w:hAnsi="Times New Roman"/>
          <w:sz w:val="24"/>
          <w:szCs w:val="24"/>
        </w:rPr>
        <w:t>внести</w:t>
      </w:r>
      <w:proofErr w:type="spellEnd"/>
      <w:r w:rsidRPr="0055508E">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12.9. Цей договір може бути достроково припинений на вимогу Орендаря, якщо:</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12.9.1. протягом одного місяця після підписання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12.9.2. протягом двох місяців після підписання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приймання-передачі Майна).</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w:t>
      </w:r>
      <w:r w:rsidRPr="0055508E">
        <w:rPr>
          <w:rFonts w:ascii="Times New Roman" w:hAnsi="Times New Roman"/>
          <w:sz w:val="24"/>
          <w:szCs w:val="24"/>
        </w:rPr>
        <w:lastRenderedPageBreak/>
        <w:t>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повернення Майна з оренди;</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12.11. У разі припинення договору: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5508E">
        <w:rPr>
          <w:rFonts w:ascii="Times New Roman" w:hAnsi="Times New Roman"/>
          <w:sz w:val="24"/>
          <w:szCs w:val="24"/>
          <w:lang w:val="ru-RU"/>
        </w:rPr>
        <w:t>—</w:t>
      </w:r>
      <w:r w:rsidR="0055508E" w:rsidRPr="0055508E">
        <w:rPr>
          <w:rFonts w:ascii="Times New Roman" w:hAnsi="Times New Roman"/>
          <w:sz w:val="24"/>
          <w:szCs w:val="24"/>
        </w:rPr>
        <w:t xml:space="preserve"> міською комунальною власністю Корюківської міської територіальної громади</w:t>
      </w:r>
      <w:r w:rsidRPr="0055508E">
        <w:rPr>
          <w:rFonts w:ascii="Times New Roman" w:hAnsi="Times New Roman"/>
          <w:sz w:val="24"/>
          <w:szCs w:val="24"/>
        </w:rPr>
        <w:t>;</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w:t>
      </w:r>
      <w:r w:rsidR="0055508E" w:rsidRPr="0055508E">
        <w:rPr>
          <w:rFonts w:ascii="Times New Roman" w:hAnsi="Times New Roman"/>
          <w:sz w:val="24"/>
          <w:szCs w:val="24"/>
        </w:rPr>
        <w:t xml:space="preserve">міською комунальною власністю Корюківської міської територіальної громади </w:t>
      </w:r>
      <w:r w:rsidRPr="0055508E">
        <w:rPr>
          <w:rFonts w:ascii="Times New Roman" w:hAnsi="Times New Roman"/>
          <w:sz w:val="24"/>
          <w:szCs w:val="24"/>
        </w:rPr>
        <w:t>та їх вартість компенсації не підлягає.</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pacing w:val="-4"/>
          <w:sz w:val="24"/>
          <w:szCs w:val="24"/>
        </w:rPr>
        <w:t xml:space="preserve">12.12. Майно вважається поверненим Орендодавцю/ Балансоутримувачу </w:t>
      </w:r>
      <w:r w:rsidRPr="0055508E">
        <w:rPr>
          <w:rFonts w:ascii="Times New Roman" w:hAnsi="Times New Roman"/>
          <w:sz w:val="24"/>
          <w:szCs w:val="24"/>
        </w:rPr>
        <w:t xml:space="preserve">з моменту підписання Балансоутримувачем та Орендарем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повернення з оренди орендованого Майна.</w:t>
      </w:r>
    </w:p>
    <w:p w:rsidR="008B27CC" w:rsidRPr="0055508E" w:rsidRDefault="008B27CC" w:rsidP="007E1A1F">
      <w:pPr>
        <w:pStyle w:val="a3"/>
        <w:spacing w:before="0"/>
        <w:ind w:firstLine="0"/>
        <w:jc w:val="center"/>
        <w:rPr>
          <w:rFonts w:ascii="Times New Roman" w:hAnsi="Times New Roman"/>
          <w:sz w:val="24"/>
          <w:szCs w:val="24"/>
        </w:rPr>
      </w:pPr>
      <w:r w:rsidRPr="0055508E">
        <w:rPr>
          <w:rFonts w:ascii="Times New Roman" w:hAnsi="Times New Roman"/>
          <w:sz w:val="24"/>
          <w:szCs w:val="24"/>
        </w:rPr>
        <w:t>Інше</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55508E">
        <w:rPr>
          <w:rFonts w:ascii="Times New Roman" w:hAnsi="Times New Roman"/>
          <w:sz w:val="24"/>
          <w:szCs w:val="24"/>
        </w:rPr>
        <w:t>акта</w:t>
      </w:r>
      <w:proofErr w:type="spellEnd"/>
      <w:r w:rsidRPr="0055508E">
        <w:rPr>
          <w:rFonts w:ascii="Times New Roman" w:hAnsi="Times New Roman"/>
          <w:sz w:val="24"/>
          <w:szCs w:val="24"/>
        </w:rPr>
        <w:t xml:space="preserve"> про заміну сторін в електронній торговій системі.</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Заміна сторони Орендаря набуває чинності з дня внесення змін до цього договору.</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Заміна Орендаря інша, ніж передбачена цим пунктом, не допускається.</w:t>
      </w:r>
    </w:p>
    <w:p w:rsidR="008B27CC" w:rsidRPr="0055508E" w:rsidRDefault="008B27CC" w:rsidP="007E1A1F">
      <w:pPr>
        <w:pStyle w:val="a3"/>
        <w:spacing w:before="0"/>
        <w:jc w:val="both"/>
        <w:rPr>
          <w:rFonts w:ascii="Times New Roman" w:hAnsi="Times New Roman"/>
          <w:sz w:val="24"/>
          <w:szCs w:val="24"/>
        </w:rPr>
      </w:pPr>
      <w:r w:rsidRPr="0055508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B27CC" w:rsidRPr="0055508E" w:rsidRDefault="008B27CC" w:rsidP="007E1A1F">
      <w:pPr>
        <w:pStyle w:val="a3"/>
        <w:spacing w:before="0"/>
        <w:ind w:firstLine="0"/>
        <w:jc w:val="center"/>
        <w:rPr>
          <w:rFonts w:ascii="Times New Roman" w:hAnsi="Times New Roman"/>
          <w:sz w:val="24"/>
          <w:szCs w:val="24"/>
        </w:rPr>
      </w:pPr>
      <w:r w:rsidRPr="0055508E">
        <w:rPr>
          <w:rFonts w:ascii="Times New Roman" w:hAnsi="Times New Roman"/>
          <w:sz w:val="24"/>
          <w:szCs w:val="24"/>
        </w:rPr>
        <w:t>Підписи сторін</w:t>
      </w:r>
    </w:p>
    <w:tbl>
      <w:tblPr>
        <w:tblW w:w="9680" w:type="dxa"/>
        <w:tblInd w:w="-182" w:type="dxa"/>
        <w:tblLayout w:type="fixed"/>
        <w:tblLook w:val="0000" w:firstRow="0" w:lastRow="0" w:firstColumn="0" w:lastColumn="0" w:noHBand="0" w:noVBand="0"/>
      </w:tblPr>
      <w:tblGrid>
        <w:gridCol w:w="2592"/>
        <w:gridCol w:w="7088"/>
      </w:tblGrid>
      <w:tr w:rsidR="0055508E" w:rsidRPr="001C35C7" w:rsidTr="001C35C7">
        <w:trPr>
          <w:trHeight w:val="333"/>
        </w:trPr>
        <w:tc>
          <w:tcPr>
            <w:tcW w:w="2592" w:type="dxa"/>
            <w:shd w:val="clear" w:color="auto" w:fill="auto"/>
          </w:tcPr>
          <w:p w:rsidR="0055508E" w:rsidRPr="001C35C7" w:rsidRDefault="0055508E" w:rsidP="008077D6">
            <w:pPr>
              <w:pStyle w:val="a3"/>
              <w:ind w:firstLine="113"/>
              <w:jc w:val="both"/>
              <w:rPr>
                <w:rFonts w:ascii="Times New Roman" w:hAnsi="Times New Roman"/>
                <w:sz w:val="24"/>
                <w:szCs w:val="24"/>
              </w:rPr>
            </w:pPr>
            <w:r w:rsidRPr="001C35C7">
              <w:rPr>
                <w:rFonts w:ascii="Times New Roman" w:hAnsi="Times New Roman"/>
                <w:sz w:val="24"/>
                <w:szCs w:val="24"/>
              </w:rPr>
              <w:t>Від Орендаря:</w:t>
            </w:r>
          </w:p>
        </w:tc>
        <w:tc>
          <w:tcPr>
            <w:tcW w:w="7088" w:type="dxa"/>
            <w:shd w:val="clear" w:color="auto" w:fill="auto"/>
          </w:tcPr>
          <w:p w:rsidR="0055508E" w:rsidRDefault="0055508E" w:rsidP="006500EB">
            <w:pPr>
              <w:pStyle w:val="a3"/>
              <w:ind w:left="-108" w:hanging="308"/>
              <w:jc w:val="both"/>
              <w:rPr>
                <w:rFonts w:ascii="Times New Roman" w:hAnsi="Times New Roman"/>
                <w:b/>
                <w:color w:val="FF0000"/>
                <w:sz w:val="24"/>
                <w:szCs w:val="24"/>
              </w:rPr>
            </w:pPr>
            <w:r w:rsidRPr="001C35C7">
              <w:rPr>
                <w:rFonts w:ascii="Times New Roman" w:hAnsi="Times New Roman"/>
                <w:b/>
                <w:color w:val="FF0000"/>
                <w:sz w:val="24"/>
                <w:szCs w:val="24"/>
              </w:rPr>
              <w:t xml:space="preserve">      </w:t>
            </w:r>
          </w:p>
          <w:p w:rsidR="001C5056" w:rsidRDefault="001C5056" w:rsidP="006500EB">
            <w:pPr>
              <w:pStyle w:val="a3"/>
              <w:ind w:left="-108" w:hanging="308"/>
              <w:jc w:val="both"/>
              <w:rPr>
                <w:rFonts w:ascii="Times New Roman" w:hAnsi="Times New Roman"/>
                <w:b/>
                <w:color w:val="FF0000"/>
                <w:sz w:val="24"/>
                <w:szCs w:val="24"/>
              </w:rPr>
            </w:pPr>
          </w:p>
          <w:p w:rsidR="001C5056" w:rsidRPr="001C35C7" w:rsidRDefault="001C5056" w:rsidP="006500EB">
            <w:pPr>
              <w:pStyle w:val="a3"/>
              <w:ind w:left="-108" w:hanging="308"/>
              <w:jc w:val="both"/>
              <w:rPr>
                <w:rFonts w:ascii="Times New Roman" w:hAnsi="Times New Roman"/>
                <w:sz w:val="24"/>
                <w:szCs w:val="24"/>
              </w:rPr>
            </w:pPr>
            <w:bookmarkStart w:id="1" w:name="_GoBack"/>
            <w:bookmarkEnd w:id="1"/>
          </w:p>
        </w:tc>
      </w:tr>
      <w:tr w:rsidR="0055508E" w:rsidRPr="001C35C7" w:rsidTr="001C35C7">
        <w:trPr>
          <w:trHeight w:val="315"/>
        </w:trPr>
        <w:tc>
          <w:tcPr>
            <w:tcW w:w="2592" w:type="dxa"/>
            <w:shd w:val="clear" w:color="auto" w:fill="auto"/>
          </w:tcPr>
          <w:p w:rsidR="0055508E" w:rsidRPr="001C35C7" w:rsidRDefault="0055508E" w:rsidP="008077D6">
            <w:pPr>
              <w:pStyle w:val="a3"/>
              <w:tabs>
                <w:tab w:val="left" w:pos="2342"/>
              </w:tabs>
              <w:ind w:firstLine="113"/>
              <w:rPr>
                <w:rFonts w:ascii="Times New Roman" w:hAnsi="Times New Roman"/>
                <w:sz w:val="24"/>
                <w:szCs w:val="24"/>
              </w:rPr>
            </w:pPr>
            <w:r w:rsidRPr="001C35C7">
              <w:rPr>
                <w:rFonts w:ascii="Times New Roman" w:hAnsi="Times New Roman"/>
                <w:sz w:val="24"/>
                <w:szCs w:val="24"/>
              </w:rPr>
              <w:t xml:space="preserve">Від Орендодавця   </w:t>
            </w:r>
          </w:p>
          <w:p w:rsidR="0055508E" w:rsidRPr="001C35C7" w:rsidRDefault="0055508E" w:rsidP="008077D6">
            <w:pPr>
              <w:pStyle w:val="a3"/>
              <w:tabs>
                <w:tab w:val="left" w:pos="2342"/>
              </w:tabs>
              <w:ind w:firstLine="113"/>
              <w:rPr>
                <w:rFonts w:ascii="Times New Roman" w:hAnsi="Times New Roman"/>
                <w:sz w:val="24"/>
                <w:szCs w:val="24"/>
              </w:rPr>
            </w:pPr>
            <w:r w:rsidRPr="001C35C7">
              <w:rPr>
                <w:rFonts w:ascii="Times New Roman" w:hAnsi="Times New Roman"/>
                <w:sz w:val="24"/>
                <w:szCs w:val="24"/>
              </w:rPr>
              <w:t xml:space="preserve"> (балансоутримувача):</w:t>
            </w:r>
          </w:p>
        </w:tc>
        <w:tc>
          <w:tcPr>
            <w:tcW w:w="7088" w:type="dxa"/>
            <w:shd w:val="clear" w:color="auto" w:fill="auto"/>
          </w:tcPr>
          <w:p w:rsidR="0055508E" w:rsidRPr="001C35C7" w:rsidRDefault="0055508E" w:rsidP="008077D6">
            <w:pPr>
              <w:pStyle w:val="TableParagraph"/>
              <w:ind w:left="-108"/>
              <w:rPr>
                <w:sz w:val="24"/>
                <w:szCs w:val="24"/>
              </w:rPr>
            </w:pPr>
            <w:r w:rsidRPr="001C35C7">
              <w:rPr>
                <w:b/>
                <w:bCs/>
                <w:sz w:val="24"/>
                <w:szCs w:val="24"/>
                <w:u w:val="single"/>
              </w:rPr>
              <w:t>Корюківська міська рада</w:t>
            </w:r>
          </w:p>
          <w:p w:rsidR="0055508E" w:rsidRPr="001C35C7" w:rsidRDefault="0055508E" w:rsidP="008077D6">
            <w:pPr>
              <w:pStyle w:val="TableParagraph"/>
              <w:ind w:left="200" w:hanging="308"/>
              <w:rPr>
                <w:sz w:val="24"/>
                <w:szCs w:val="24"/>
              </w:rPr>
            </w:pPr>
            <w:r w:rsidRPr="001C35C7">
              <w:rPr>
                <w:sz w:val="24"/>
                <w:szCs w:val="24"/>
              </w:rPr>
              <w:t xml:space="preserve">Місцезнаходження: Україна, 15300, Чернігівська область, </w:t>
            </w:r>
          </w:p>
          <w:p w:rsidR="0055508E" w:rsidRPr="001C35C7" w:rsidRDefault="0055508E" w:rsidP="008077D6">
            <w:pPr>
              <w:pStyle w:val="TableParagraph"/>
              <w:ind w:left="200" w:hanging="308"/>
              <w:rPr>
                <w:sz w:val="24"/>
                <w:szCs w:val="24"/>
              </w:rPr>
            </w:pPr>
            <w:r w:rsidRPr="001C35C7">
              <w:rPr>
                <w:sz w:val="24"/>
                <w:szCs w:val="24"/>
              </w:rPr>
              <w:t>м. Корюківка, вул. Бульварна, 6,</w:t>
            </w:r>
          </w:p>
          <w:p w:rsidR="0055508E" w:rsidRPr="001C35C7" w:rsidRDefault="0055508E" w:rsidP="008077D6">
            <w:pPr>
              <w:pStyle w:val="TableParagraph"/>
              <w:ind w:left="200" w:hanging="308"/>
              <w:rPr>
                <w:sz w:val="24"/>
                <w:szCs w:val="24"/>
              </w:rPr>
            </w:pPr>
            <w:r w:rsidRPr="001C35C7">
              <w:rPr>
                <w:sz w:val="24"/>
                <w:szCs w:val="24"/>
              </w:rPr>
              <w:t>Код ЄДРПОУ 04061760,</w:t>
            </w:r>
          </w:p>
          <w:p w:rsidR="0055508E" w:rsidRPr="001C35C7" w:rsidRDefault="0055508E" w:rsidP="008077D6">
            <w:pPr>
              <w:pStyle w:val="TableParagraph"/>
              <w:ind w:hanging="308"/>
              <w:rPr>
                <w:sz w:val="24"/>
                <w:szCs w:val="24"/>
              </w:rPr>
            </w:pPr>
            <w:r w:rsidRPr="001C35C7">
              <w:rPr>
                <w:sz w:val="24"/>
                <w:szCs w:val="24"/>
              </w:rPr>
              <w:t xml:space="preserve">    р/р №UA</w:t>
            </w:r>
            <w:r w:rsidRPr="001C35C7">
              <w:rPr>
                <w:sz w:val="24"/>
                <w:szCs w:val="24"/>
                <w:shd w:val="clear" w:color="auto" w:fill="FFFFFF"/>
              </w:rPr>
              <w:t>508999980334189850000025639</w:t>
            </w:r>
            <w:r w:rsidRPr="001C35C7">
              <w:rPr>
                <w:sz w:val="24"/>
                <w:szCs w:val="24"/>
              </w:rPr>
              <w:t xml:space="preserve">, </w:t>
            </w:r>
          </w:p>
          <w:p w:rsidR="0055508E" w:rsidRPr="001C35C7" w:rsidRDefault="0055508E" w:rsidP="008077D6">
            <w:pPr>
              <w:pStyle w:val="TableParagraph"/>
              <w:ind w:left="200" w:hanging="308"/>
              <w:rPr>
                <w:sz w:val="24"/>
                <w:szCs w:val="24"/>
              </w:rPr>
            </w:pPr>
            <w:r w:rsidRPr="001C35C7">
              <w:rPr>
                <w:sz w:val="24"/>
                <w:szCs w:val="24"/>
              </w:rPr>
              <w:t>банк одержувача: Казначейство України(</w:t>
            </w:r>
            <w:proofErr w:type="spellStart"/>
            <w:r w:rsidRPr="001C35C7">
              <w:rPr>
                <w:sz w:val="24"/>
                <w:szCs w:val="24"/>
              </w:rPr>
              <w:t>ел</w:t>
            </w:r>
            <w:proofErr w:type="spellEnd"/>
            <w:r w:rsidRPr="001C35C7">
              <w:rPr>
                <w:sz w:val="24"/>
                <w:szCs w:val="24"/>
              </w:rPr>
              <w:t xml:space="preserve">. </w:t>
            </w:r>
            <w:proofErr w:type="spellStart"/>
            <w:r w:rsidRPr="001C35C7">
              <w:rPr>
                <w:sz w:val="24"/>
                <w:szCs w:val="24"/>
              </w:rPr>
              <w:t>адм</w:t>
            </w:r>
            <w:proofErr w:type="spellEnd"/>
            <w:r w:rsidRPr="001C35C7">
              <w:rPr>
                <w:sz w:val="24"/>
                <w:szCs w:val="24"/>
              </w:rPr>
              <w:t xml:space="preserve">. </w:t>
            </w:r>
            <w:proofErr w:type="spellStart"/>
            <w:r w:rsidRPr="001C35C7">
              <w:rPr>
                <w:sz w:val="24"/>
                <w:szCs w:val="24"/>
              </w:rPr>
              <w:t>подат</w:t>
            </w:r>
            <w:proofErr w:type="spellEnd"/>
            <w:r w:rsidRPr="001C35C7">
              <w:rPr>
                <w:sz w:val="24"/>
                <w:szCs w:val="24"/>
              </w:rPr>
              <w:t>.),</w:t>
            </w:r>
          </w:p>
          <w:p w:rsidR="0055508E" w:rsidRPr="001C35C7" w:rsidRDefault="0055508E" w:rsidP="008077D6">
            <w:pPr>
              <w:pStyle w:val="TableParagraph"/>
              <w:ind w:hanging="308"/>
              <w:rPr>
                <w:color w:val="2E74B5"/>
                <w:sz w:val="24"/>
                <w:szCs w:val="24"/>
              </w:rPr>
            </w:pPr>
            <w:r w:rsidRPr="001C35C7">
              <w:rPr>
                <w:sz w:val="24"/>
                <w:szCs w:val="24"/>
              </w:rPr>
              <w:t xml:space="preserve">    e-</w:t>
            </w:r>
            <w:proofErr w:type="spellStart"/>
            <w:r w:rsidRPr="001C35C7">
              <w:rPr>
                <w:sz w:val="24"/>
                <w:szCs w:val="24"/>
              </w:rPr>
              <w:t>mail</w:t>
            </w:r>
            <w:proofErr w:type="spellEnd"/>
            <w:r w:rsidRPr="001C35C7">
              <w:rPr>
                <w:sz w:val="24"/>
                <w:szCs w:val="24"/>
              </w:rPr>
              <w:t xml:space="preserve"> </w:t>
            </w:r>
            <w:hyperlink r:id="rId9" w:history="1">
              <w:r w:rsidRPr="001C35C7">
                <w:rPr>
                  <w:rStyle w:val="a5"/>
                  <w:sz w:val="24"/>
                  <w:szCs w:val="24"/>
                </w:rPr>
                <w:t>koryukivka.rada@gmail.com</w:t>
              </w:r>
            </w:hyperlink>
          </w:p>
          <w:p w:rsidR="0055508E" w:rsidRDefault="0055508E" w:rsidP="008077D6">
            <w:pPr>
              <w:pStyle w:val="TableParagraph"/>
              <w:ind w:left="200" w:hanging="308"/>
              <w:rPr>
                <w:sz w:val="24"/>
                <w:szCs w:val="24"/>
              </w:rPr>
            </w:pPr>
            <w:proofErr w:type="spellStart"/>
            <w:r w:rsidRPr="001C35C7">
              <w:rPr>
                <w:sz w:val="24"/>
                <w:szCs w:val="24"/>
              </w:rPr>
              <w:t>тел</w:t>
            </w:r>
            <w:proofErr w:type="spellEnd"/>
            <w:r w:rsidRPr="001C35C7">
              <w:rPr>
                <w:sz w:val="24"/>
                <w:szCs w:val="24"/>
              </w:rPr>
              <w:t>. (04657) 21379</w:t>
            </w:r>
          </w:p>
          <w:p w:rsidR="006500EB" w:rsidRPr="001C35C7" w:rsidRDefault="006500EB" w:rsidP="008077D6">
            <w:pPr>
              <w:pStyle w:val="TableParagraph"/>
              <w:ind w:left="200" w:hanging="308"/>
              <w:rPr>
                <w:sz w:val="24"/>
                <w:szCs w:val="24"/>
              </w:rPr>
            </w:pPr>
            <w:r>
              <w:rPr>
                <w:sz w:val="24"/>
                <w:szCs w:val="24"/>
              </w:rPr>
              <w:t>_____________________________________________________</w:t>
            </w:r>
          </w:p>
          <w:p w:rsidR="0055508E" w:rsidRPr="001C35C7" w:rsidRDefault="0055508E" w:rsidP="00C9011D">
            <w:pPr>
              <w:pStyle w:val="TableParagraph"/>
              <w:ind w:left="-108"/>
              <w:rPr>
                <w:sz w:val="24"/>
                <w:szCs w:val="24"/>
              </w:rPr>
            </w:pPr>
          </w:p>
        </w:tc>
      </w:tr>
    </w:tbl>
    <w:p w:rsidR="0018231A" w:rsidRDefault="0018231A" w:rsidP="00C9011D">
      <w:pPr>
        <w:rPr>
          <w:rFonts w:ascii="Times New Roman" w:hAnsi="Times New Roman"/>
          <w:color w:val="FF0000"/>
          <w:sz w:val="24"/>
          <w:szCs w:val="24"/>
        </w:rPr>
      </w:pPr>
    </w:p>
    <w:p w:rsidR="00242DB8" w:rsidRDefault="00242DB8" w:rsidP="00C9011D">
      <w:pPr>
        <w:rPr>
          <w:rFonts w:ascii="Times New Roman" w:hAnsi="Times New Roman"/>
          <w:color w:val="FF0000"/>
          <w:sz w:val="24"/>
          <w:szCs w:val="24"/>
        </w:rPr>
      </w:pPr>
    </w:p>
    <w:p w:rsidR="00242DB8" w:rsidRDefault="00242DB8" w:rsidP="00C9011D">
      <w:pPr>
        <w:rPr>
          <w:rFonts w:ascii="Times New Roman" w:hAnsi="Times New Roman"/>
          <w:color w:val="FF0000"/>
          <w:sz w:val="24"/>
          <w:szCs w:val="24"/>
        </w:rPr>
      </w:pPr>
    </w:p>
    <w:p w:rsidR="00242DB8" w:rsidRDefault="00242DB8" w:rsidP="00C9011D">
      <w:pPr>
        <w:rPr>
          <w:rFonts w:ascii="Times New Roman" w:hAnsi="Times New Roman"/>
          <w:color w:val="FF0000"/>
          <w:sz w:val="24"/>
          <w:szCs w:val="24"/>
        </w:rPr>
      </w:pPr>
    </w:p>
    <w:sectPr w:rsidR="00242DB8" w:rsidSect="00C72A36">
      <w:headerReference w:type="even" r:id="rId10"/>
      <w:headerReference w:type="default" r:id="rId11"/>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9E" w:rsidRDefault="005C179E">
      <w:r>
        <w:separator/>
      </w:r>
    </w:p>
  </w:endnote>
  <w:endnote w:type="continuationSeparator" w:id="0">
    <w:p w:rsidR="005C179E" w:rsidRDefault="005C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9E" w:rsidRDefault="005C179E">
      <w:r>
        <w:separator/>
      </w:r>
    </w:p>
  </w:footnote>
  <w:footnote w:type="continuationSeparator" w:id="0">
    <w:p w:rsidR="005C179E" w:rsidRDefault="005C1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42" w:rsidRDefault="002E0FDC">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5C17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42" w:rsidRDefault="002E0FDC">
    <w:pPr>
      <w:framePr w:wrap="around" w:vAnchor="text" w:hAnchor="margin" w:xAlign="center" w:y="1"/>
    </w:pPr>
    <w:r>
      <w:fldChar w:fldCharType="begin"/>
    </w:r>
    <w:r>
      <w:instrText xml:space="preserve">PAGE  </w:instrText>
    </w:r>
    <w:r>
      <w:fldChar w:fldCharType="separate"/>
    </w:r>
    <w:r w:rsidR="001C5056">
      <w:rPr>
        <w:noProof/>
      </w:rPr>
      <w:t>13</w:t>
    </w:r>
    <w:r>
      <w:fldChar w:fldCharType="end"/>
    </w:r>
  </w:p>
  <w:p w:rsidR="00304342" w:rsidRDefault="005C17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CC"/>
    <w:rsid w:val="000C555D"/>
    <w:rsid w:val="000E17B2"/>
    <w:rsid w:val="000F3B3A"/>
    <w:rsid w:val="0018231A"/>
    <w:rsid w:val="001C35C7"/>
    <w:rsid w:val="001C5056"/>
    <w:rsid w:val="001D5BBC"/>
    <w:rsid w:val="001F3FC4"/>
    <w:rsid w:val="00242DB8"/>
    <w:rsid w:val="002E0FDC"/>
    <w:rsid w:val="002E200A"/>
    <w:rsid w:val="002F4D9E"/>
    <w:rsid w:val="003932FF"/>
    <w:rsid w:val="00396B4E"/>
    <w:rsid w:val="00401486"/>
    <w:rsid w:val="0040221D"/>
    <w:rsid w:val="0044106D"/>
    <w:rsid w:val="0044335A"/>
    <w:rsid w:val="0047487D"/>
    <w:rsid w:val="00485066"/>
    <w:rsid w:val="0049171C"/>
    <w:rsid w:val="004E3AB6"/>
    <w:rsid w:val="00513E13"/>
    <w:rsid w:val="0052772D"/>
    <w:rsid w:val="0055508E"/>
    <w:rsid w:val="005B03F1"/>
    <w:rsid w:val="005C179E"/>
    <w:rsid w:val="005C5998"/>
    <w:rsid w:val="005D5755"/>
    <w:rsid w:val="005D679B"/>
    <w:rsid w:val="00601D49"/>
    <w:rsid w:val="00644F9E"/>
    <w:rsid w:val="00646275"/>
    <w:rsid w:val="006500EB"/>
    <w:rsid w:val="00663046"/>
    <w:rsid w:val="006711CA"/>
    <w:rsid w:val="006A2AC9"/>
    <w:rsid w:val="006C0680"/>
    <w:rsid w:val="007316D0"/>
    <w:rsid w:val="00781C03"/>
    <w:rsid w:val="007837AC"/>
    <w:rsid w:val="007A2733"/>
    <w:rsid w:val="007A7793"/>
    <w:rsid w:val="007E1A1F"/>
    <w:rsid w:val="00841D0A"/>
    <w:rsid w:val="008459C7"/>
    <w:rsid w:val="00857DA4"/>
    <w:rsid w:val="008A32BD"/>
    <w:rsid w:val="008B27CC"/>
    <w:rsid w:val="008E2E7B"/>
    <w:rsid w:val="00926DD4"/>
    <w:rsid w:val="009472F6"/>
    <w:rsid w:val="00965AF9"/>
    <w:rsid w:val="00986D86"/>
    <w:rsid w:val="009A4B4F"/>
    <w:rsid w:val="00A22D37"/>
    <w:rsid w:val="00B8006D"/>
    <w:rsid w:val="00BF4EFE"/>
    <w:rsid w:val="00C144B5"/>
    <w:rsid w:val="00C55052"/>
    <w:rsid w:val="00C9011D"/>
    <w:rsid w:val="00D13CD6"/>
    <w:rsid w:val="00D5573C"/>
    <w:rsid w:val="00DA0576"/>
    <w:rsid w:val="00DB7FA7"/>
    <w:rsid w:val="00E77751"/>
    <w:rsid w:val="00E80992"/>
    <w:rsid w:val="00EB4839"/>
    <w:rsid w:val="00F07858"/>
    <w:rsid w:val="00F74E30"/>
    <w:rsid w:val="00FC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0476"/>
  <w15:chartTrackingRefBased/>
  <w15:docId w15:val="{8905E71D-DA22-48B8-B128-01C5F726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8B27CC"/>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8B27C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27CC"/>
    <w:rPr>
      <w:rFonts w:ascii="Antiqua" w:eastAsia="Times New Roman" w:hAnsi="Antiqua" w:cs="Times New Roman"/>
      <w:b/>
      <w:i/>
      <w:sz w:val="26"/>
      <w:szCs w:val="20"/>
      <w:lang w:val="uk-UA" w:eastAsia="ru-RU"/>
    </w:rPr>
  </w:style>
  <w:style w:type="paragraph" w:customStyle="1" w:styleId="a3">
    <w:name w:val="Нормальний текст"/>
    <w:basedOn w:val="a"/>
    <w:rsid w:val="008B27CC"/>
    <w:pPr>
      <w:spacing w:before="120"/>
      <w:ind w:firstLine="567"/>
    </w:pPr>
  </w:style>
  <w:style w:type="paragraph" w:customStyle="1" w:styleId="a4">
    <w:name w:val="Назва документа"/>
    <w:basedOn w:val="a"/>
    <w:next w:val="a3"/>
    <w:rsid w:val="008B27CC"/>
    <w:pPr>
      <w:keepNext/>
      <w:keepLines/>
      <w:spacing w:before="240" w:after="240"/>
      <w:jc w:val="center"/>
    </w:pPr>
    <w:rPr>
      <w:b/>
    </w:rPr>
  </w:style>
  <w:style w:type="paragraph" w:customStyle="1" w:styleId="ShapkaDocumentu">
    <w:name w:val="Shapka Documentu"/>
    <w:basedOn w:val="a"/>
    <w:rsid w:val="008B27CC"/>
    <w:pPr>
      <w:keepNext/>
      <w:keepLines/>
      <w:spacing w:after="240"/>
      <w:ind w:left="3969"/>
      <w:jc w:val="center"/>
    </w:pPr>
  </w:style>
  <w:style w:type="paragraph" w:customStyle="1" w:styleId="TableParagraph">
    <w:name w:val="Table Paragraph"/>
    <w:basedOn w:val="a"/>
    <w:uiPriority w:val="1"/>
    <w:qFormat/>
    <w:rsid w:val="008B27CC"/>
    <w:pPr>
      <w:suppressAutoHyphens/>
    </w:pPr>
    <w:rPr>
      <w:rFonts w:ascii="Times New Roman" w:hAnsi="Times New Roman"/>
      <w:lang w:eastAsia="en-US"/>
    </w:rPr>
  </w:style>
  <w:style w:type="character" w:styleId="a5">
    <w:name w:val="Hyperlink"/>
    <w:rsid w:val="008B27CC"/>
    <w:rPr>
      <w:color w:val="000080"/>
      <w:u w:val="single"/>
    </w:rPr>
  </w:style>
  <w:style w:type="paragraph" w:styleId="a6">
    <w:name w:val="Balloon Text"/>
    <w:basedOn w:val="a"/>
    <w:link w:val="a7"/>
    <w:uiPriority w:val="99"/>
    <w:semiHidden/>
    <w:unhideWhenUsed/>
    <w:rsid w:val="00242DB8"/>
    <w:rPr>
      <w:rFonts w:ascii="Segoe UI" w:hAnsi="Segoe UI" w:cs="Segoe UI"/>
      <w:sz w:val="18"/>
      <w:szCs w:val="18"/>
    </w:rPr>
  </w:style>
  <w:style w:type="character" w:customStyle="1" w:styleId="a7">
    <w:name w:val="Текст выноски Знак"/>
    <w:basedOn w:val="a0"/>
    <w:link w:val="a6"/>
    <w:uiPriority w:val="99"/>
    <w:semiHidden/>
    <w:rsid w:val="00242DB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yukivka.rad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yukivka.rad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ryukivka.rad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5A8A-AB61-4519-8D1C-A0E0E565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6497</Words>
  <Characters>37038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2020-11-20T12:10:00Z</cp:lastPrinted>
  <dcterms:created xsi:type="dcterms:W3CDTF">2020-11-16T07:48:00Z</dcterms:created>
  <dcterms:modified xsi:type="dcterms:W3CDTF">2021-03-18T08:54:00Z</dcterms:modified>
</cp:coreProperties>
</file>