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E37" w:rsidRPr="002F5041" w:rsidRDefault="00F67E37" w:rsidP="00F006F1">
      <w:pPr>
        <w:tabs>
          <w:tab w:val="left" w:pos="9781"/>
        </w:tabs>
        <w:spacing w:before="600" w:after="120" w:line="240" w:lineRule="auto"/>
        <w:ind w:right="-319"/>
        <w:contextualSpacing/>
        <w:jc w:val="center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2F5041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ПРОТОКОЛ</w:t>
      </w:r>
    </w:p>
    <w:p w:rsidR="00326C6C" w:rsidRPr="002F5041" w:rsidRDefault="00326C6C" w:rsidP="001A3E36">
      <w:pPr>
        <w:tabs>
          <w:tab w:val="left" w:pos="9781"/>
        </w:tabs>
        <w:spacing w:before="600" w:after="120" w:line="240" w:lineRule="auto"/>
        <w:ind w:right="-319"/>
        <w:contextualSpacing/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2F5041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Комісії з оцінки, реалізації або утилізації майна в головному офісі Державного підприємства «Український державний центр радіочастот» </w:t>
      </w:r>
    </w:p>
    <w:p w:rsidR="00F67E37" w:rsidRPr="002F5041" w:rsidRDefault="00E6181C" w:rsidP="0041777D">
      <w:pPr>
        <w:tabs>
          <w:tab w:val="left" w:pos="9781"/>
        </w:tabs>
        <w:spacing w:before="600" w:after="120" w:line="240" w:lineRule="auto"/>
        <w:ind w:right="-319"/>
        <w:contextualSpacing/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2F5041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«</w:t>
      </w:r>
      <w:r w:rsidR="00720A3B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21.10</w:t>
      </w:r>
      <w:bookmarkStart w:id="0" w:name="_GoBack"/>
      <w:bookmarkEnd w:id="0"/>
      <w:r w:rsidR="00F107FF" w:rsidRPr="002F5041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.20</w:t>
      </w:r>
      <w:r w:rsidR="00AF4191" w:rsidRPr="002F5041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21</w:t>
      </w:r>
      <w:r w:rsidR="00F67E37" w:rsidRPr="002F5041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»                                              м. Київ                                            № </w:t>
      </w:r>
      <w:r w:rsidR="00720A3B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24</w:t>
      </w:r>
    </w:p>
    <w:tbl>
      <w:tblPr>
        <w:tblW w:w="9820" w:type="dxa"/>
        <w:jc w:val="center"/>
        <w:tblLook w:val="04A0" w:firstRow="1" w:lastRow="0" w:firstColumn="1" w:lastColumn="0" w:noHBand="0" w:noVBand="1"/>
      </w:tblPr>
      <w:tblGrid>
        <w:gridCol w:w="628"/>
        <w:gridCol w:w="4374"/>
        <w:gridCol w:w="405"/>
        <w:gridCol w:w="3602"/>
        <w:gridCol w:w="811"/>
      </w:tblGrid>
      <w:tr w:rsidR="00F67E37" w:rsidRPr="00720A3B" w:rsidTr="0016333D">
        <w:trPr>
          <w:trHeight w:val="346"/>
          <w:jc w:val="center"/>
        </w:trPr>
        <w:tc>
          <w:tcPr>
            <w:tcW w:w="5002" w:type="dxa"/>
            <w:gridSpan w:val="2"/>
          </w:tcPr>
          <w:p w:rsidR="00E51A35" w:rsidRPr="002F5041" w:rsidRDefault="00E51A35" w:rsidP="00175DD2">
            <w:pPr>
              <w:spacing w:after="0" w:line="240" w:lineRule="auto"/>
              <w:ind w:right="-31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F67E37" w:rsidRPr="002F5041" w:rsidRDefault="00F67E37" w:rsidP="00C06564">
            <w:pPr>
              <w:spacing w:after="0" w:line="240" w:lineRule="auto"/>
              <w:ind w:right="-31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F504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Голова </w:t>
            </w:r>
            <w:r w:rsidR="00E6181C" w:rsidRPr="002F504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комісії</w:t>
            </w:r>
          </w:p>
        </w:tc>
        <w:tc>
          <w:tcPr>
            <w:tcW w:w="4818" w:type="dxa"/>
            <w:gridSpan w:val="3"/>
          </w:tcPr>
          <w:p w:rsidR="00F67E37" w:rsidRPr="002F5041" w:rsidRDefault="00F67E37" w:rsidP="00E51A35">
            <w:pPr>
              <w:spacing w:after="0" w:line="240" w:lineRule="auto"/>
              <w:ind w:right="-31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F67E37" w:rsidRPr="002F5041" w:rsidRDefault="00440E6C" w:rsidP="00E6181C">
            <w:pPr>
              <w:spacing w:after="0" w:line="240" w:lineRule="auto"/>
              <w:ind w:left="1" w:right="-31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Каленюк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Олег Анатолійович</w:t>
            </w:r>
            <w:r w:rsidR="00F67E37" w:rsidRPr="002F504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</w:tr>
      <w:tr w:rsidR="00F67E37" w:rsidRPr="00720A3B" w:rsidTr="0016333D">
        <w:trPr>
          <w:trHeight w:val="300"/>
          <w:jc w:val="center"/>
        </w:trPr>
        <w:tc>
          <w:tcPr>
            <w:tcW w:w="5002" w:type="dxa"/>
            <w:gridSpan w:val="2"/>
            <w:vAlign w:val="bottom"/>
          </w:tcPr>
          <w:p w:rsidR="00F67E37" w:rsidRPr="002F5041" w:rsidRDefault="00F67E37" w:rsidP="0016333D">
            <w:pPr>
              <w:spacing w:after="0" w:line="240" w:lineRule="auto"/>
              <w:ind w:right="-319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F504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Члени </w:t>
            </w:r>
            <w:r w:rsidR="0016333D" w:rsidRPr="002F504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комісії</w:t>
            </w:r>
            <w:r w:rsidRPr="002F504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:</w:t>
            </w:r>
          </w:p>
        </w:tc>
        <w:tc>
          <w:tcPr>
            <w:tcW w:w="4818" w:type="dxa"/>
            <w:gridSpan w:val="3"/>
            <w:vAlign w:val="bottom"/>
          </w:tcPr>
          <w:p w:rsidR="00F67E37" w:rsidRPr="00440E6C" w:rsidRDefault="00F67E37" w:rsidP="00F67E37">
            <w:pPr>
              <w:spacing w:after="0" w:line="240" w:lineRule="auto"/>
              <w:ind w:left="1" w:right="-319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F67E37" w:rsidRPr="002F5041" w:rsidTr="0016333D">
        <w:trPr>
          <w:trHeight w:val="301"/>
          <w:jc w:val="center"/>
        </w:trPr>
        <w:tc>
          <w:tcPr>
            <w:tcW w:w="5002" w:type="dxa"/>
            <w:gridSpan w:val="2"/>
            <w:vAlign w:val="bottom"/>
          </w:tcPr>
          <w:p w:rsidR="00F67E37" w:rsidRPr="002F5041" w:rsidRDefault="00F67E37" w:rsidP="00F67E37">
            <w:pPr>
              <w:spacing w:after="0" w:line="240" w:lineRule="auto"/>
              <w:ind w:left="1" w:right="-319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818" w:type="dxa"/>
            <w:gridSpan w:val="3"/>
            <w:vAlign w:val="bottom"/>
          </w:tcPr>
          <w:p w:rsidR="004920D9" w:rsidRPr="002F5041" w:rsidRDefault="004920D9" w:rsidP="00F67E37">
            <w:pPr>
              <w:spacing w:after="0" w:line="240" w:lineRule="auto"/>
              <w:ind w:left="1" w:right="-319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2F504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Кошель</w:t>
            </w:r>
            <w:proofErr w:type="spellEnd"/>
            <w:r w:rsidRPr="002F504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Віктор Михайлович</w:t>
            </w:r>
          </w:p>
          <w:p w:rsidR="004920D9" w:rsidRPr="002F5041" w:rsidRDefault="004920D9" w:rsidP="00F67E37">
            <w:pPr>
              <w:spacing w:after="0" w:line="240" w:lineRule="auto"/>
              <w:ind w:left="1" w:right="-319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2F504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Безорчук</w:t>
            </w:r>
            <w:proofErr w:type="spellEnd"/>
            <w:r w:rsidRPr="002F504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Андрій Леон</w:t>
            </w:r>
            <w:r w:rsidR="00A55CA8" w:rsidRPr="002F504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тійович</w:t>
            </w:r>
          </w:p>
          <w:p w:rsidR="004920D9" w:rsidRPr="002F5041" w:rsidRDefault="004920D9" w:rsidP="00F67E37">
            <w:pPr>
              <w:spacing w:after="0" w:line="240" w:lineRule="auto"/>
              <w:ind w:left="1" w:right="-319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F504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Кравцов Сергій Іванович</w:t>
            </w:r>
          </w:p>
          <w:p w:rsidR="00F67E37" w:rsidRPr="002F5041" w:rsidRDefault="0016333D" w:rsidP="00F67E37">
            <w:pPr>
              <w:spacing w:after="0" w:line="240" w:lineRule="auto"/>
              <w:ind w:left="1" w:right="-319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2F504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Мамонтов</w:t>
            </w:r>
            <w:proofErr w:type="spellEnd"/>
            <w:r w:rsidRPr="002F504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Костянтин Миколайович</w:t>
            </w:r>
          </w:p>
          <w:p w:rsidR="00F67E37" w:rsidRPr="002F5041" w:rsidRDefault="0016333D" w:rsidP="00F67E37">
            <w:pPr>
              <w:spacing w:after="0" w:line="240" w:lineRule="auto"/>
              <w:ind w:left="1" w:right="-319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2F504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Несмашний</w:t>
            </w:r>
            <w:proofErr w:type="spellEnd"/>
            <w:r w:rsidRPr="002F504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Володимир Анатолійович</w:t>
            </w:r>
          </w:p>
        </w:tc>
      </w:tr>
      <w:tr w:rsidR="00F67E37" w:rsidRPr="002F5041" w:rsidTr="0016333D">
        <w:trPr>
          <w:trHeight w:val="300"/>
          <w:jc w:val="center"/>
        </w:trPr>
        <w:tc>
          <w:tcPr>
            <w:tcW w:w="5002" w:type="dxa"/>
            <w:gridSpan w:val="2"/>
            <w:vAlign w:val="bottom"/>
          </w:tcPr>
          <w:p w:rsidR="00F67E37" w:rsidRPr="002F5041" w:rsidRDefault="00F67E37" w:rsidP="00F67E37">
            <w:pPr>
              <w:spacing w:after="0" w:line="240" w:lineRule="auto"/>
              <w:ind w:left="1" w:right="-319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818" w:type="dxa"/>
            <w:gridSpan w:val="3"/>
            <w:vAlign w:val="bottom"/>
          </w:tcPr>
          <w:p w:rsidR="00F67E37" w:rsidRPr="002F5041" w:rsidRDefault="00326C6C" w:rsidP="00414744">
            <w:pPr>
              <w:spacing w:after="0" w:line="240" w:lineRule="auto"/>
              <w:ind w:left="1" w:right="-319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F504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Якименко Оксана Ігорівна</w:t>
            </w:r>
            <w:r w:rsidR="007E1C05" w:rsidRPr="002F504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</w:tr>
      <w:tr w:rsidR="00F67E37" w:rsidRPr="002F5041" w:rsidTr="0016333D">
        <w:trPr>
          <w:trHeight w:val="301"/>
          <w:jc w:val="center"/>
        </w:trPr>
        <w:tc>
          <w:tcPr>
            <w:tcW w:w="5002" w:type="dxa"/>
            <w:gridSpan w:val="2"/>
            <w:vAlign w:val="bottom"/>
          </w:tcPr>
          <w:p w:rsidR="00F67E37" w:rsidRPr="002F5041" w:rsidRDefault="00F67E37" w:rsidP="0016333D">
            <w:pPr>
              <w:spacing w:after="0" w:line="240" w:lineRule="auto"/>
              <w:ind w:right="-319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F504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Секретар </w:t>
            </w:r>
            <w:r w:rsidR="00E6181C" w:rsidRPr="002F504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комісії</w:t>
            </w:r>
            <w:r w:rsidRPr="002F504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4818" w:type="dxa"/>
            <w:gridSpan w:val="3"/>
            <w:vAlign w:val="bottom"/>
          </w:tcPr>
          <w:p w:rsidR="00F67E37" w:rsidRPr="002F5041" w:rsidRDefault="0016333D" w:rsidP="0016333D">
            <w:pPr>
              <w:spacing w:after="0" w:line="240" w:lineRule="auto"/>
              <w:ind w:right="-319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F504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Заєць Андрій Миколайович</w:t>
            </w:r>
          </w:p>
        </w:tc>
      </w:tr>
      <w:tr w:rsidR="00F67E37" w:rsidRPr="00796B66" w:rsidTr="0016333D">
        <w:tblPrEx>
          <w:jc w:val="left"/>
        </w:tblPrEx>
        <w:trPr>
          <w:gridBefore w:val="1"/>
          <w:gridAfter w:val="1"/>
          <w:wBefore w:w="628" w:type="dxa"/>
          <w:wAfter w:w="811" w:type="dxa"/>
          <w:trHeight w:val="612"/>
        </w:trPr>
        <w:tc>
          <w:tcPr>
            <w:tcW w:w="4779" w:type="dxa"/>
            <w:gridSpan w:val="2"/>
          </w:tcPr>
          <w:p w:rsidR="00F67E37" w:rsidRPr="00796B66" w:rsidRDefault="00F67E37" w:rsidP="00F67E3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02" w:type="dxa"/>
          </w:tcPr>
          <w:p w:rsidR="00F67E37" w:rsidRPr="00796B66" w:rsidRDefault="00F67E37" w:rsidP="00195C2F">
            <w:pPr>
              <w:spacing w:after="0"/>
              <w:ind w:right="-20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326C6C" w:rsidRPr="00796B66" w:rsidRDefault="00F67E37" w:rsidP="00200D1E">
      <w:pPr>
        <w:tabs>
          <w:tab w:val="left" w:pos="9781"/>
        </w:tabs>
        <w:spacing w:after="0" w:line="240" w:lineRule="auto"/>
        <w:ind w:right="-319"/>
        <w:contextualSpacing/>
        <w:jc w:val="both"/>
        <w:outlineLvl w:val="0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796B66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ПОРЯДОК ДЕННИЙ:</w:t>
      </w:r>
    </w:p>
    <w:p w:rsidR="00DF0F01" w:rsidRPr="00796B66" w:rsidRDefault="00A14097" w:rsidP="00796B6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796B6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1) </w:t>
      </w:r>
      <w:r w:rsidR="00633F76" w:rsidRPr="00796B6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Щодо </w:t>
      </w:r>
      <w:r w:rsidR="00DF0F01" w:rsidRPr="00796B6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укладання договору за результатами аукціону </w:t>
      </w:r>
      <w:hyperlink r:id="rId7" w:history="1">
        <w:r w:rsidR="00DF0F01" w:rsidRPr="00796B66">
          <w:rPr>
            <w:rStyle w:val="a6"/>
            <w:rFonts w:ascii="Times New Roman" w:hAnsi="Times New Roman" w:cs="Times New Roman"/>
            <w:sz w:val="24"/>
            <w:szCs w:val="24"/>
            <w:lang w:val="uk-UA"/>
          </w:rPr>
          <w:t>https://prozorro.sale/auction/UA-PS-2021-08-27-000046-1</w:t>
        </w:r>
      </w:hyperlink>
      <w:r w:rsidR="00DF0F01" w:rsidRPr="00796B66">
        <w:rPr>
          <w:rFonts w:ascii="Times New Roman" w:hAnsi="Times New Roman" w:cs="Times New Roman"/>
          <w:color w:val="000000"/>
          <w:sz w:val="24"/>
          <w:szCs w:val="24"/>
          <w:lang w:val="uk-UA"/>
        </w:rPr>
        <w:t>;</w:t>
      </w:r>
    </w:p>
    <w:p w:rsidR="00A14097" w:rsidRPr="00796B66" w:rsidRDefault="00A14097" w:rsidP="00200D1E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96B66">
        <w:rPr>
          <w:rFonts w:ascii="Times New Roman" w:hAnsi="Times New Roman" w:cs="Times New Roman"/>
          <w:b/>
          <w:sz w:val="24"/>
          <w:szCs w:val="24"/>
          <w:lang w:val="uk-UA"/>
        </w:rPr>
        <w:t>1. СЛУХАЛИ:</w:t>
      </w:r>
    </w:p>
    <w:p w:rsidR="00440E6C" w:rsidRPr="00796B66" w:rsidRDefault="00D15B7C" w:rsidP="00DF0F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96B66">
        <w:rPr>
          <w:rFonts w:ascii="Times New Roman" w:hAnsi="Times New Roman" w:cs="Times New Roman"/>
          <w:sz w:val="24"/>
          <w:szCs w:val="24"/>
          <w:lang w:val="uk-UA"/>
        </w:rPr>
        <w:t xml:space="preserve">Інформацію секретаря комісії Зайця А.М., </w:t>
      </w:r>
      <w:r w:rsidR="00B75A51" w:rsidRPr="00796B66">
        <w:rPr>
          <w:rFonts w:ascii="Times New Roman" w:hAnsi="Times New Roman" w:cs="Times New Roman"/>
          <w:sz w:val="24"/>
          <w:szCs w:val="24"/>
          <w:lang w:val="uk-UA"/>
        </w:rPr>
        <w:t xml:space="preserve">щодо </w:t>
      </w:r>
      <w:r w:rsidR="00DF0F01" w:rsidRPr="00796B66">
        <w:rPr>
          <w:rFonts w:ascii="Times New Roman" w:hAnsi="Times New Roman" w:cs="Times New Roman"/>
          <w:sz w:val="24"/>
          <w:szCs w:val="24"/>
          <w:lang w:val="uk-UA"/>
        </w:rPr>
        <w:t xml:space="preserve">результатів укладання договору </w:t>
      </w:r>
      <w:r w:rsidR="00DF0F01" w:rsidRPr="00796B6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за результатами аукціону </w:t>
      </w:r>
      <w:hyperlink r:id="rId8" w:history="1">
        <w:r w:rsidR="00DF0F01" w:rsidRPr="00796B66">
          <w:rPr>
            <w:rStyle w:val="a6"/>
            <w:rFonts w:ascii="Times New Roman" w:hAnsi="Times New Roman" w:cs="Times New Roman"/>
            <w:sz w:val="24"/>
            <w:szCs w:val="24"/>
            <w:lang w:val="uk-UA"/>
          </w:rPr>
          <w:t>https://prozorro.sale/auction/UA-PS-2021-08-27-000046-1</w:t>
        </w:r>
      </w:hyperlink>
      <w:r w:rsidR="00DF0F01" w:rsidRPr="00796B6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DF0F01" w:rsidRPr="00796B66">
        <w:rPr>
          <w:rFonts w:ascii="Times New Roman" w:hAnsi="Times New Roman" w:cs="Times New Roman"/>
          <w:sz w:val="24"/>
          <w:szCs w:val="24"/>
          <w:lang w:val="uk-UA"/>
        </w:rPr>
        <w:t xml:space="preserve">з реалізації «Автомобіль </w:t>
      </w:r>
      <w:proofErr w:type="spellStart"/>
      <w:r w:rsidR="00DF0F01" w:rsidRPr="00796B66">
        <w:rPr>
          <w:rFonts w:ascii="Times New Roman" w:hAnsi="Times New Roman" w:cs="Times New Roman"/>
          <w:sz w:val="24"/>
          <w:szCs w:val="24"/>
          <w:lang w:val="uk-UA"/>
        </w:rPr>
        <w:t>вантажнопасажирський-в</w:t>
      </w:r>
      <w:proofErr w:type="spellEnd"/>
      <w:r w:rsidR="00DF0F01" w:rsidRPr="00796B6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F0F01" w:rsidRPr="00796B66">
        <w:rPr>
          <w:rFonts w:ascii="Times New Roman" w:hAnsi="Times New Roman" w:cs="Times New Roman"/>
          <w:sz w:val="24"/>
          <w:szCs w:val="24"/>
        </w:rPr>
        <w:t>RENAULT</w:t>
      </w:r>
      <w:r w:rsidR="00DF0F01" w:rsidRPr="00796B6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F0F01" w:rsidRPr="00796B66">
        <w:rPr>
          <w:rFonts w:ascii="Times New Roman" w:hAnsi="Times New Roman" w:cs="Times New Roman"/>
          <w:sz w:val="24"/>
          <w:szCs w:val="24"/>
        </w:rPr>
        <w:t>KANGOO</w:t>
      </w:r>
      <w:r w:rsidR="00DF0F01" w:rsidRPr="00796B66">
        <w:rPr>
          <w:rFonts w:ascii="Times New Roman" w:hAnsi="Times New Roman" w:cs="Times New Roman"/>
          <w:sz w:val="24"/>
          <w:szCs w:val="24"/>
          <w:lang w:val="uk-UA"/>
        </w:rPr>
        <w:t xml:space="preserve"> 1,4» із учасником-переможцем - </w:t>
      </w:r>
      <w:proofErr w:type="spellStart"/>
      <w:r w:rsidR="00DF0F01" w:rsidRPr="00796B66">
        <w:rPr>
          <w:rFonts w:ascii="Times New Roman" w:hAnsi="Times New Roman" w:cs="Times New Roman"/>
          <w:sz w:val="24"/>
          <w:szCs w:val="24"/>
          <w:lang w:val="uk-UA"/>
        </w:rPr>
        <w:t>Вілінським</w:t>
      </w:r>
      <w:proofErr w:type="spellEnd"/>
      <w:r w:rsidR="00DF0F01" w:rsidRPr="00796B66">
        <w:rPr>
          <w:rFonts w:ascii="Times New Roman" w:hAnsi="Times New Roman" w:cs="Times New Roman"/>
          <w:sz w:val="24"/>
          <w:szCs w:val="24"/>
          <w:lang w:val="uk-UA"/>
        </w:rPr>
        <w:t xml:space="preserve"> Володимиром Олександровичем, ІПН 3121511737. </w:t>
      </w:r>
    </w:p>
    <w:p w:rsidR="00DF0F01" w:rsidRPr="00796B66" w:rsidRDefault="00DF0F01" w:rsidP="00DF0F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96B66">
        <w:rPr>
          <w:rFonts w:ascii="Times New Roman" w:hAnsi="Times New Roman" w:cs="Times New Roman"/>
          <w:sz w:val="24"/>
          <w:szCs w:val="24"/>
          <w:lang w:val="uk-UA"/>
        </w:rPr>
        <w:t xml:space="preserve">Електронний аукціон з реалізації «Автомобіль </w:t>
      </w:r>
      <w:proofErr w:type="spellStart"/>
      <w:r w:rsidRPr="00796B66">
        <w:rPr>
          <w:rFonts w:ascii="Times New Roman" w:hAnsi="Times New Roman" w:cs="Times New Roman"/>
          <w:sz w:val="24"/>
          <w:szCs w:val="24"/>
          <w:lang w:val="uk-UA"/>
        </w:rPr>
        <w:t>вантажнопасажирський-в</w:t>
      </w:r>
      <w:proofErr w:type="spellEnd"/>
      <w:r w:rsidRPr="00796B6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96B66">
        <w:rPr>
          <w:rFonts w:ascii="Times New Roman" w:hAnsi="Times New Roman" w:cs="Times New Roman"/>
          <w:sz w:val="24"/>
          <w:szCs w:val="24"/>
        </w:rPr>
        <w:t>RENAULT</w:t>
      </w:r>
      <w:r w:rsidRPr="00796B6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96B66">
        <w:rPr>
          <w:rFonts w:ascii="Times New Roman" w:hAnsi="Times New Roman" w:cs="Times New Roman"/>
          <w:sz w:val="24"/>
          <w:szCs w:val="24"/>
        </w:rPr>
        <w:t>KANGOO</w:t>
      </w:r>
      <w:r w:rsidRPr="00796B66">
        <w:rPr>
          <w:rFonts w:ascii="Times New Roman" w:hAnsi="Times New Roman" w:cs="Times New Roman"/>
          <w:sz w:val="24"/>
          <w:szCs w:val="24"/>
          <w:lang w:val="uk-UA"/>
        </w:rPr>
        <w:t xml:space="preserve"> 1,4» відбувся 17.09.2021.</w:t>
      </w:r>
    </w:p>
    <w:p w:rsidR="00DF0F01" w:rsidRPr="00796B66" w:rsidRDefault="004E7DF7" w:rsidP="00DF0F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96B66">
        <w:rPr>
          <w:rFonts w:ascii="Times New Roman" w:hAnsi="Times New Roman" w:cs="Times New Roman"/>
          <w:sz w:val="24"/>
          <w:szCs w:val="24"/>
          <w:lang w:val="uk-UA"/>
        </w:rPr>
        <w:t>Відповідно до пункту</w:t>
      </w:r>
      <w:r w:rsidRPr="00796B66">
        <w:rPr>
          <w:rFonts w:ascii="Times New Roman" w:hAnsi="Times New Roman" w:cs="Times New Roman"/>
          <w:sz w:val="24"/>
          <w:szCs w:val="24"/>
        </w:rPr>
        <w:t> </w:t>
      </w:r>
      <w:r w:rsidRPr="00796B66">
        <w:rPr>
          <w:rFonts w:ascii="Times New Roman" w:hAnsi="Times New Roman" w:cs="Times New Roman"/>
          <w:sz w:val="24"/>
          <w:szCs w:val="24"/>
          <w:lang w:val="uk-UA"/>
        </w:rPr>
        <w:t>31</w:t>
      </w:r>
      <w:r w:rsidRPr="00796B66">
        <w:rPr>
          <w:rFonts w:ascii="Times New Roman" w:hAnsi="Times New Roman" w:cs="Times New Roman"/>
          <w:sz w:val="24"/>
          <w:szCs w:val="24"/>
        </w:rPr>
        <w:t> </w:t>
      </w:r>
      <w:r w:rsidRPr="00796B66">
        <w:rPr>
          <w:rFonts w:ascii="Times New Roman" w:hAnsi="Times New Roman" w:cs="Times New Roman"/>
          <w:sz w:val="24"/>
          <w:szCs w:val="24"/>
          <w:lang w:val="uk-UA"/>
        </w:rPr>
        <w:t>Порядку відчуження об’єктів державної власності, затвердженого ПКМУ № 803 від 06.06.2007</w:t>
      </w:r>
      <w:r w:rsidRPr="00796B66">
        <w:rPr>
          <w:rFonts w:ascii="Times New Roman" w:hAnsi="Times New Roman" w:cs="Times New Roman"/>
          <w:sz w:val="24"/>
          <w:szCs w:val="24"/>
        </w:rPr>
        <w:t> </w:t>
      </w:r>
      <w:r w:rsidRPr="00796B66">
        <w:rPr>
          <w:rFonts w:ascii="Times New Roman" w:hAnsi="Times New Roman" w:cs="Times New Roman"/>
          <w:sz w:val="24"/>
          <w:szCs w:val="24"/>
          <w:lang w:val="uk-UA"/>
        </w:rPr>
        <w:t>(далі - Порядок)</w:t>
      </w:r>
      <w:r w:rsidRPr="00796B66">
        <w:rPr>
          <w:rFonts w:ascii="Times New Roman" w:hAnsi="Times New Roman" w:cs="Times New Roman"/>
          <w:sz w:val="24"/>
          <w:szCs w:val="24"/>
        </w:rPr>
        <w:t> </w:t>
      </w:r>
      <w:r w:rsidRPr="00796B66">
        <w:rPr>
          <w:rFonts w:ascii="Times New Roman" w:hAnsi="Times New Roman" w:cs="Times New Roman"/>
          <w:sz w:val="24"/>
          <w:szCs w:val="24"/>
          <w:lang w:val="uk-UA"/>
        </w:rPr>
        <w:t>Договір за результатами проведення електронного аукціону укладається між суб’єктом господарювання та переможцем електронного аукціону, надсилається організатору аукціону (якщо суб’єкт господарювання не є організатором аукціону) та опубліковується організатором аукціону в електронній торговій системі протягом 20 робочих днів з дати формування протоколу про результати електронного аукціону в електронній торговій системі.</w:t>
      </w:r>
    </w:p>
    <w:p w:rsidR="004E7DF7" w:rsidRPr="00796B66" w:rsidRDefault="004E7DF7" w:rsidP="004E7D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96B66">
        <w:rPr>
          <w:rFonts w:ascii="Times New Roman" w:hAnsi="Times New Roman" w:cs="Times New Roman"/>
          <w:sz w:val="24"/>
          <w:szCs w:val="24"/>
          <w:lang w:val="uk-UA"/>
        </w:rPr>
        <w:t>Таким чином період підписання договору становить з 17.09.2021 13:03 по 19.10.2021 18:00. У визначений Порядком термін договір</w:t>
      </w:r>
      <w:r w:rsidR="00C72BFD" w:rsidRPr="00796B66">
        <w:rPr>
          <w:rFonts w:ascii="Times New Roman" w:hAnsi="Times New Roman" w:cs="Times New Roman"/>
          <w:sz w:val="24"/>
          <w:szCs w:val="24"/>
          <w:lang w:val="uk-UA"/>
        </w:rPr>
        <w:t>, який надсилався учаснику-переможцю для підпису 30.09.2021. та повторно 18.10.2021</w:t>
      </w:r>
      <w:r w:rsidRPr="00796B66">
        <w:rPr>
          <w:rFonts w:ascii="Times New Roman" w:hAnsi="Times New Roman" w:cs="Times New Roman"/>
          <w:sz w:val="24"/>
          <w:szCs w:val="24"/>
          <w:lang w:val="uk-UA"/>
        </w:rPr>
        <w:t xml:space="preserve"> учасником-переможцем не підписано</w:t>
      </w:r>
      <w:r w:rsidR="00C72BFD" w:rsidRPr="00796B66">
        <w:rPr>
          <w:rFonts w:ascii="Times New Roman" w:hAnsi="Times New Roman" w:cs="Times New Roman"/>
          <w:sz w:val="24"/>
          <w:szCs w:val="24"/>
          <w:lang w:val="uk-UA"/>
        </w:rPr>
        <w:t>, чим було порушено вимоги П</w:t>
      </w:r>
      <w:r w:rsidRPr="00796B66">
        <w:rPr>
          <w:rFonts w:ascii="Times New Roman" w:hAnsi="Times New Roman" w:cs="Times New Roman"/>
          <w:sz w:val="24"/>
          <w:szCs w:val="24"/>
          <w:lang w:val="uk-UA"/>
        </w:rPr>
        <w:t>орядку.</w:t>
      </w:r>
    </w:p>
    <w:p w:rsidR="00C72BFD" w:rsidRPr="00796B66" w:rsidRDefault="00C72BFD" w:rsidP="004E7D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96B66">
        <w:rPr>
          <w:rFonts w:ascii="Times New Roman" w:hAnsi="Times New Roman" w:cs="Times New Roman"/>
          <w:sz w:val="24"/>
          <w:szCs w:val="24"/>
          <w:lang w:val="uk-UA"/>
        </w:rPr>
        <w:t>Відповідно до умов проведення аукціону у</w:t>
      </w:r>
      <w:r w:rsidRPr="00796B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B66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Pr="00796B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B66">
        <w:rPr>
          <w:rFonts w:ascii="Times New Roman" w:hAnsi="Times New Roman" w:cs="Times New Roman"/>
          <w:sz w:val="24"/>
          <w:szCs w:val="24"/>
        </w:rPr>
        <w:t>порушення</w:t>
      </w:r>
      <w:proofErr w:type="spellEnd"/>
      <w:r w:rsidRPr="00796B66">
        <w:rPr>
          <w:rFonts w:ascii="Times New Roman" w:hAnsi="Times New Roman" w:cs="Times New Roman"/>
          <w:sz w:val="24"/>
          <w:szCs w:val="24"/>
        </w:rPr>
        <w:t xml:space="preserve"> умов Регламенту, </w:t>
      </w:r>
      <w:proofErr w:type="spellStart"/>
      <w:r w:rsidRPr="00796B66">
        <w:rPr>
          <w:rFonts w:ascii="Times New Roman" w:hAnsi="Times New Roman" w:cs="Times New Roman"/>
          <w:sz w:val="24"/>
          <w:szCs w:val="24"/>
        </w:rPr>
        <w:t>вимог</w:t>
      </w:r>
      <w:proofErr w:type="spellEnd"/>
      <w:r w:rsidRPr="00796B66">
        <w:rPr>
          <w:rFonts w:ascii="Times New Roman" w:hAnsi="Times New Roman" w:cs="Times New Roman"/>
          <w:sz w:val="24"/>
          <w:szCs w:val="24"/>
        </w:rPr>
        <w:t xml:space="preserve"> Порядку </w:t>
      </w:r>
      <w:proofErr w:type="spellStart"/>
      <w:r w:rsidRPr="00796B66">
        <w:rPr>
          <w:rFonts w:ascii="Times New Roman" w:hAnsi="Times New Roman" w:cs="Times New Roman"/>
          <w:sz w:val="24"/>
          <w:szCs w:val="24"/>
        </w:rPr>
        <w:t>Замовник</w:t>
      </w:r>
      <w:proofErr w:type="spellEnd"/>
      <w:r w:rsidRPr="00796B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B66">
        <w:rPr>
          <w:rFonts w:ascii="Times New Roman" w:hAnsi="Times New Roman" w:cs="Times New Roman"/>
          <w:sz w:val="24"/>
          <w:szCs w:val="24"/>
        </w:rPr>
        <w:t>дискваліфікує</w:t>
      </w:r>
      <w:proofErr w:type="spellEnd"/>
      <w:r w:rsidRPr="00796B66">
        <w:rPr>
          <w:rFonts w:ascii="Times New Roman" w:hAnsi="Times New Roman" w:cs="Times New Roman"/>
          <w:sz w:val="24"/>
          <w:szCs w:val="24"/>
        </w:rPr>
        <w:t xml:space="preserve"> такого </w:t>
      </w:r>
      <w:proofErr w:type="spellStart"/>
      <w:r w:rsidRPr="00796B66">
        <w:rPr>
          <w:rFonts w:ascii="Times New Roman" w:hAnsi="Times New Roman" w:cs="Times New Roman"/>
          <w:sz w:val="24"/>
          <w:szCs w:val="24"/>
        </w:rPr>
        <w:t>учасника</w:t>
      </w:r>
      <w:proofErr w:type="spellEnd"/>
      <w:r w:rsidRPr="00796B6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96B66">
        <w:rPr>
          <w:rFonts w:ascii="Times New Roman" w:hAnsi="Times New Roman" w:cs="Times New Roman"/>
          <w:sz w:val="24"/>
          <w:szCs w:val="24"/>
        </w:rPr>
        <w:t>відповідності</w:t>
      </w:r>
      <w:proofErr w:type="spellEnd"/>
      <w:r w:rsidRPr="00796B66">
        <w:rPr>
          <w:rFonts w:ascii="Times New Roman" w:hAnsi="Times New Roman" w:cs="Times New Roman"/>
          <w:sz w:val="24"/>
          <w:szCs w:val="24"/>
        </w:rPr>
        <w:t xml:space="preserve"> до Регламенту</w:t>
      </w:r>
      <w:r w:rsidRPr="00796B6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15B7C" w:rsidRPr="00796B66" w:rsidRDefault="00D15B7C" w:rsidP="00D15B7C">
      <w:pPr>
        <w:tabs>
          <w:tab w:val="left" w:pos="8505"/>
        </w:tabs>
        <w:spacing w:after="0" w:line="240" w:lineRule="auto"/>
        <w:ind w:right="-12"/>
        <w:contextualSpacing/>
        <w:jc w:val="both"/>
        <w:rPr>
          <w:rFonts w:ascii="Times New Roman" w:hAnsi="Times New Roman" w:cs="Times New Roman"/>
          <w:b/>
          <w:spacing w:val="-6"/>
          <w:sz w:val="24"/>
          <w:szCs w:val="24"/>
          <w:lang w:val="uk-UA"/>
        </w:rPr>
      </w:pPr>
      <w:r w:rsidRPr="00796B66">
        <w:rPr>
          <w:rFonts w:ascii="Times New Roman" w:hAnsi="Times New Roman" w:cs="Times New Roman"/>
          <w:b/>
          <w:spacing w:val="-6"/>
          <w:sz w:val="24"/>
          <w:szCs w:val="24"/>
          <w:lang w:val="uk-UA"/>
        </w:rPr>
        <w:t xml:space="preserve">1. ВИРІШИЛИ:  </w:t>
      </w:r>
    </w:p>
    <w:p w:rsidR="00796B66" w:rsidRPr="00796B66" w:rsidRDefault="00796B66" w:rsidP="00D15B7C">
      <w:pPr>
        <w:widowControl w:val="0"/>
        <w:spacing w:after="0" w:line="240" w:lineRule="auto"/>
        <w:ind w:right="-12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96B66">
        <w:rPr>
          <w:rFonts w:ascii="Times New Roman" w:hAnsi="Times New Roman" w:cs="Times New Roman"/>
          <w:sz w:val="24"/>
          <w:szCs w:val="24"/>
          <w:lang w:val="uk-UA"/>
        </w:rPr>
        <w:t xml:space="preserve">1.1. Враховуючи недотримання учасником-переможцем </w:t>
      </w:r>
      <w:proofErr w:type="spellStart"/>
      <w:r w:rsidRPr="00796B66">
        <w:rPr>
          <w:rFonts w:ascii="Times New Roman" w:hAnsi="Times New Roman" w:cs="Times New Roman"/>
          <w:sz w:val="24"/>
          <w:szCs w:val="24"/>
          <w:lang w:val="uk-UA"/>
        </w:rPr>
        <w:t>Вілінсь</w:t>
      </w:r>
      <w:r w:rsidRPr="00796B66">
        <w:rPr>
          <w:rFonts w:ascii="Times New Roman" w:hAnsi="Times New Roman" w:cs="Times New Roman"/>
          <w:sz w:val="24"/>
          <w:szCs w:val="24"/>
          <w:lang w:val="uk-UA"/>
        </w:rPr>
        <w:t>ким</w:t>
      </w:r>
      <w:proofErr w:type="spellEnd"/>
      <w:r w:rsidRPr="00796B66">
        <w:rPr>
          <w:rFonts w:ascii="Times New Roman" w:hAnsi="Times New Roman" w:cs="Times New Roman"/>
          <w:sz w:val="24"/>
          <w:szCs w:val="24"/>
          <w:lang w:val="uk-UA"/>
        </w:rPr>
        <w:t xml:space="preserve"> Володимиром Олександровичем</w:t>
      </w:r>
      <w:r w:rsidRPr="00796B66">
        <w:rPr>
          <w:rFonts w:ascii="Times New Roman" w:hAnsi="Times New Roman" w:cs="Times New Roman"/>
          <w:sz w:val="24"/>
          <w:szCs w:val="24"/>
          <w:lang w:val="uk-UA"/>
        </w:rPr>
        <w:t xml:space="preserve"> ІПН 3121511737</w:t>
      </w:r>
      <w:r w:rsidRPr="00796B66">
        <w:rPr>
          <w:rFonts w:ascii="Times New Roman" w:hAnsi="Times New Roman" w:cs="Times New Roman"/>
          <w:sz w:val="24"/>
          <w:szCs w:val="24"/>
          <w:lang w:val="uk-UA"/>
        </w:rPr>
        <w:t xml:space="preserve"> вимог пункту 31 Порядку та умов проведення аукціону – не підписання договору за результатами аукціону, дискваліфікувати його пропозицію, та провести розгляд наступної пропозиції.</w:t>
      </w:r>
    </w:p>
    <w:p w:rsidR="006D6E82" w:rsidRPr="00796B66" w:rsidRDefault="006D6E82" w:rsidP="00200D1E">
      <w:pPr>
        <w:widowControl w:val="0"/>
        <w:spacing w:after="0" w:line="240" w:lineRule="auto"/>
        <w:ind w:right="-12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796B66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1. ГОЛОСУВАЛИ:</w:t>
      </w:r>
      <w:r w:rsidRPr="00796B6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“За” – ___,    “Проти” – ___,      “Утримались” –  ___.</w:t>
      </w:r>
    </w:p>
    <w:p w:rsidR="006D6E82" w:rsidRPr="00796B66" w:rsidRDefault="006D6E82" w:rsidP="00200D1E">
      <w:pPr>
        <w:widowControl w:val="0"/>
        <w:tabs>
          <w:tab w:val="left" w:pos="9781"/>
        </w:tabs>
        <w:spacing w:after="0" w:line="240" w:lineRule="auto"/>
        <w:ind w:right="-319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796B66">
        <w:rPr>
          <w:rFonts w:ascii="Times New Roman" w:hAnsi="Times New Roman" w:cs="Times New Roman"/>
          <w:color w:val="000000"/>
          <w:sz w:val="24"/>
          <w:szCs w:val="24"/>
          <w:lang w:val="uk-UA"/>
        </w:rPr>
        <w:t>Рішення прийнято.</w:t>
      </w:r>
    </w:p>
    <w:tbl>
      <w:tblPr>
        <w:tblW w:w="10314" w:type="dxa"/>
        <w:tblLook w:val="00A0" w:firstRow="1" w:lastRow="0" w:firstColumn="1" w:lastColumn="0" w:noHBand="0" w:noVBand="0"/>
      </w:tblPr>
      <w:tblGrid>
        <w:gridCol w:w="2660"/>
        <w:gridCol w:w="4678"/>
        <w:gridCol w:w="2976"/>
      </w:tblGrid>
      <w:tr w:rsidR="006D6E82" w:rsidRPr="00796B66" w:rsidTr="00AC438C">
        <w:tc>
          <w:tcPr>
            <w:tcW w:w="2660" w:type="dxa"/>
            <w:hideMark/>
          </w:tcPr>
          <w:p w:rsidR="006D6E82" w:rsidRPr="00796B66" w:rsidRDefault="006D6E82" w:rsidP="00200D1E">
            <w:pPr>
              <w:widowControl w:val="0"/>
              <w:tabs>
                <w:tab w:val="left" w:pos="9781"/>
              </w:tabs>
              <w:spacing w:after="0" w:line="240" w:lineRule="auto"/>
              <w:ind w:right="-31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96B6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Голова комісії  </w:t>
            </w:r>
          </w:p>
        </w:tc>
        <w:tc>
          <w:tcPr>
            <w:tcW w:w="4678" w:type="dxa"/>
            <w:vAlign w:val="center"/>
            <w:hideMark/>
          </w:tcPr>
          <w:p w:rsidR="006D6E82" w:rsidRPr="00796B66" w:rsidRDefault="006D6E82" w:rsidP="00200D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6B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</w:t>
            </w:r>
          </w:p>
        </w:tc>
        <w:tc>
          <w:tcPr>
            <w:tcW w:w="2976" w:type="dxa"/>
            <w:hideMark/>
          </w:tcPr>
          <w:p w:rsidR="006D6E82" w:rsidRPr="00796B66" w:rsidRDefault="00B13BBE" w:rsidP="00200D1E">
            <w:pPr>
              <w:widowControl w:val="0"/>
              <w:tabs>
                <w:tab w:val="left" w:pos="9781"/>
              </w:tabs>
              <w:spacing w:after="0" w:line="240" w:lineRule="auto"/>
              <w:ind w:right="-31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796B6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Каленюк</w:t>
            </w:r>
            <w:proofErr w:type="spellEnd"/>
            <w:r w:rsidRPr="00796B6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О.А.</w:t>
            </w:r>
          </w:p>
        </w:tc>
      </w:tr>
      <w:tr w:rsidR="006D6E82" w:rsidRPr="00796B66" w:rsidTr="00AC438C">
        <w:tc>
          <w:tcPr>
            <w:tcW w:w="2660" w:type="dxa"/>
            <w:hideMark/>
          </w:tcPr>
          <w:p w:rsidR="006D6E82" w:rsidRPr="00796B66" w:rsidRDefault="006D6E82" w:rsidP="00200D1E">
            <w:pPr>
              <w:widowControl w:val="0"/>
              <w:tabs>
                <w:tab w:val="left" w:pos="9781"/>
              </w:tabs>
              <w:spacing w:after="0" w:line="240" w:lineRule="auto"/>
              <w:ind w:right="-31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96B6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Члени комісії: </w:t>
            </w:r>
          </w:p>
        </w:tc>
        <w:tc>
          <w:tcPr>
            <w:tcW w:w="4678" w:type="dxa"/>
            <w:vAlign w:val="center"/>
          </w:tcPr>
          <w:p w:rsidR="006D6E82" w:rsidRPr="00796B66" w:rsidRDefault="006D6E82" w:rsidP="00200D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6" w:type="dxa"/>
          </w:tcPr>
          <w:p w:rsidR="006D6E82" w:rsidRPr="00796B66" w:rsidRDefault="006D6E82" w:rsidP="00200D1E">
            <w:pPr>
              <w:widowControl w:val="0"/>
              <w:tabs>
                <w:tab w:val="left" w:pos="9781"/>
              </w:tabs>
              <w:spacing w:after="0" w:line="240" w:lineRule="auto"/>
              <w:ind w:right="-31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6D6E82" w:rsidRPr="00796B66" w:rsidTr="00AC438C">
        <w:tc>
          <w:tcPr>
            <w:tcW w:w="2660" w:type="dxa"/>
          </w:tcPr>
          <w:p w:rsidR="006D6E82" w:rsidRPr="00796B66" w:rsidRDefault="006D6E82" w:rsidP="00200D1E">
            <w:pPr>
              <w:widowControl w:val="0"/>
              <w:tabs>
                <w:tab w:val="left" w:pos="9781"/>
              </w:tabs>
              <w:spacing w:after="0" w:line="240" w:lineRule="auto"/>
              <w:ind w:right="-31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678" w:type="dxa"/>
            <w:vAlign w:val="center"/>
            <w:hideMark/>
          </w:tcPr>
          <w:p w:rsidR="006D6E82" w:rsidRPr="00796B66" w:rsidRDefault="006D6E82" w:rsidP="00200D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6B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</w:t>
            </w:r>
          </w:p>
          <w:p w:rsidR="004920D9" w:rsidRPr="00796B66" w:rsidRDefault="004920D9" w:rsidP="00200D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6B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</w:t>
            </w:r>
          </w:p>
          <w:p w:rsidR="004920D9" w:rsidRPr="00796B66" w:rsidRDefault="004920D9" w:rsidP="00200D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6B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</w:t>
            </w:r>
          </w:p>
        </w:tc>
        <w:tc>
          <w:tcPr>
            <w:tcW w:w="2976" w:type="dxa"/>
            <w:hideMark/>
          </w:tcPr>
          <w:p w:rsidR="006D6E82" w:rsidRPr="00796B66" w:rsidRDefault="00B9368F" w:rsidP="00200D1E">
            <w:pPr>
              <w:widowControl w:val="0"/>
              <w:tabs>
                <w:tab w:val="left" w:pos="9781"/>
              </w:tabs>
              <w:spacing w:after="0" w:line="240" w:lineRule="auto"/>
              <w:ind w:right="-31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796B6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Безорчук</w:t>
            </w:r>
            <w:proofErr w:type="spellEnd"/>
            <w:r w:rsidR="004920D9" w:rsidRPr="00796B6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А.Л.</w:t>
            </w:r>
          </w:p>
          <w:p w:rsidR="004920D9" w:rsidRPr="00796B66" w:rsidRDefault="004920D9" w:rsidP="00200D1E">
            <w:pPr>
              <w:widowControl w:val="0"/>
              <w:tabs>
                <w:tab w:val="left" w:pos="9781"/>
              </w:tabs>
              <w:spacing w:after="0" w:line="240" w:lineRule="auto"/>
              <w:ind w:right="-31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796B6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Кошель</w:t>
            </w:r>
            <w:proofErr w:type="spellEnd"/>
            <w:r w:rsidRPr="00796B6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В.М.</w:t>
            </w:r>
          </w:p>
          <w:p w:rsidR="004920D9" w:rsidRPr="00796B66" w:rsidRDefault="004920D9" w:rsidP="00200D1E">
            <w:pPr>
              <w:widowControl w:val="0"/>
              <w:tabs>
                <w:tab w:val="left" w:pos="9781"/>
              </w:tabs>
              <w:spacing w:after="0" w:line="240" w:lineRule="auto"/>
              <w:ind w:right="-31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96B6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Кравцов С.І.</w:t>
            </w:r>
          </w:p>
        </w:tc>
      </w:tr>
      <w:tr w:rsidR="006D6E82" w:rsidRPr="00796B66" w:rsidTr="00AC438C">
        <w:tc>
          <w:tcPr>
            <w:tcW w:w="2660" w:type="dxa"/>
          </w:tcPr>
          <w:p w:rsidR="006D6E82" w:rsidRPr="00796B66" w:rsidRDefault="006D6E82" w:rsidP="00200D1E">
            <w:pPr>
              <w:widowControl w:val="0"/>
              <w:tabs>
                <w:tab w:val="left" w:pos="9781"/>
              </w:tabs>
              <w:spacing w:after="0" w:line="240" w:lineRule="auto"/>
              <w:ind w:right="-31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678" w:type="dxa"/>
            <w:vAlign w:val="center"/>
            <w:hideMark/>
          </w:tcPr>
          <w:p w:rsidR="006D6E82" w:rsidRPr="00796B66" w:rsidRDefault="006D6E82" w:rsidP="00200D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6B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</w:t>
            </w:r>
          </w:p>
        </w:tc>
        <w:tc>
          <w:tcPr>
            <w:tcW w:w="2976" w:type="dxa"/>
            <w:hideMark/>
          </w:tcPr>
          <w:p w:rsidR="006D6E82" w:rsidRPr="00796B66" w:rsidRDefault="006D6E82" w:rsidP="00200D1E">
            <w:pPr>
              <w:widowControl w:val="0"/>
              <w:tabs>
                <w:tab w:val="left" w:pos="9781"/>
              </w:tabs>
              <w:spacing w:after="0" w:line="240" w:lineRule="auto"/>
              <w:ind w:right="-31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796B6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Мамонтов</w:t>
            </w:r>
            <w:proofErr w:type="spellEnd"/>
            <w:r w:rsidRPr="00796B6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К. М. </w:t>
            </w:r>
          </w:p>
        </w:tc>
      </w:tr>
      <w:tr w:rsidR="006D6E82" w:rsidRPr="00796B66" w:rsidTr="00AC438C">
        <w:tc>
          <w:tcPr>
            <w:tcW w:w="2660" w:type="dxa"/>
          </w:tcPr>
          <w:p w:rsidR="006D6E82" w:rsidRPr="00796B66" w:rsidRDefault="006D6E82" w:rsidP="00200D1E">
            <w:pPr>
              <w:widowControl w:val="0"/>
              <w:tabs>
                <w:tab w:val="left" w:pos="9781"/>
              </w:tabs>
              <w:spacing w:after="0" w:line="240" w:lineRule="auto"/>
              <w:ind w:right="-31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678" w:type="dxa"/>
            <w:vAlign w:val="center"/>
            <w:hideMark/>
          </w:tcPr>
          <w:p w:rsidR="006D6E82" w:rsidRPr="00796B66" w:rsidRDefault="006D6E82" w:rsidP="00200D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6B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</w:t>
            </w:r>
          </w:p>
        </w:tc>
        <w:tc>
          <w:tcPr>
            <w:tcW w:w="2976" w:type="dxa"/>
            <w:hideMark/>
          </w:tcPr>
          <w:p w:rsidR="006D6E82" w:rsidRPr="00796B66" w:rsidRDefault="006D6E82" w:rsidP="00200D1E">
            <w:pPr>
              <w:widowControl w:val="0"/>
              <w:tabs>
                <w:tab w:val="left" w:pos="9781"/>
              </w:tabs>
              <w:spacing w:after="0" w:line="240" w:lineRule="auto"/>
              <w:ind w:right="-31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796B6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Несмашний</w:t>
            </w:r>
            <w:proofErr w:type="spellEnd"/>
            <w:r w:rsidRPr="00796B6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В.А.</w:t>
            </w:r>
          </w:p>
        </w:tc>
      </w:tr>
      <w:tr w:rsidR="006D6E82" w:rsidRPr="00796B66" w:rsidTr="00AC438C">
        <w:tc>
          <w:tcPr>
            <w:tcW w:w="2660" w:type="dxa"/>
          </w:tcPr>
          <w:p w:rsidR="006D6E82" w:rsidRPr="00796B66" w:rsidRDefault="006D6E82" w:rsidP="00200D1E">
            <w:pPr>
              <w:widowControl w:val="0"/>
              <w:tabs>
                <w:tab w:val="left" w:pos="9781"/>
              </w:tabs>
              <w:spacing w:after="0" w:line="240" w:lineRule="auto"/>
              <w:ind w:right="-31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678" w:type="dxa"/>
            <w:vAlign w:val="center"/>
            <w:hideMark/>
          </w:tcPr>
          <w:p w:rsidR="006D6E82" w:rsidRPr="00796B66" w:rsidRDefault="006D6E82" w:rsidP="00200D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6B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</w:t>
            </w:r>
          </w:p>
        </w:tc>
        <w:tc>
          <w:tcPr>
            <w:tcW w:w="2976" w:type="dxa"/>
            <w:hideMark/>
          </w:tcPr>
          <w:p w:rsidR="006D6E82" w:rsidRPr="00796B66" w:rsidRDefault="00CD0B15" w:rsidP="00200D1E">
            <w:pPr>
              <w:widowControl w:val="0"/>
              <w:tabs>
                <w:tab w:val="left" w:pos="9781"/>
              </w:tabs>
              <w:spacing w:after="0" w:line="240" w:lineRule="auto"/>
              <w:ind w:right="-31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96B6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Якименко О.І.</w:t>
            </w:r>
          </w:p>
        </w:tc>
      </w:tr>
      <w:tr w:rsidR="006D6E82" w:rsidRPr="00796B66" w:rsidTr="00AC438C">
        <w:tc>
          <w:tcPr>
            <w:tcW w:w="2660" w:type="dxa"/>
            <w:hideMark/>
          </w:tcPr>
          <w:p w:rsidR="006D6E82" w:rsidRPr="00796B66" w:rsidRDefault="006D6E82" w:rsidP="00200D1E">
            <w:pPr>
              <w:widowControl w:val="0"/>
              <w:tabs>
                <w:tab w:val="left" w:pos="9781"/>
              </w:tabs>
              <w:spacing w:after="0" w:line="240" w:lineRule="auto"/>
              <w:ind w:right="-31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96B6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Секретар комісії</w:t>
            </w:r>
          </w:p>
        </w:tc>
        <w:tc>
          <w:tcPr>
            <w:tcW w:w="4678" w:type="dxa"/>
            <w:vAlign w:val="center"/>
            <w:hideMark/>
          </w:tcPr>
          <w:p w:rsidR="006D6E82" w:rsidRPr="00796B66" w:rsidRDefault="006D6E82" w:rsidP="00200D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6B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</w:t>
            </w:r>
            <w:r w:rsidRPr="00796B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96B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191B43" w:rsidRPr="00796B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r w:rsidRPr="00796B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</w:t>
            </w:r>
          </w:p>
        </w:tc>
        <w:tc>
          <w:tcPr>
            <w:tcW w:w="2976" w:type="dxa"/>
            <w:hideMark/>
          </w:tcPr>
          <w:p w:rsidR="006D6E82" w:rsidRPr="00796B66" w:rsidRDefault="006D6E82" w:rsidP="00200D1E">
            <w:pPr>
              <w:widowControl w:val="0"/>
              <w:tabs>
                <w:tab w:val="left" w:pos="9781"/>
              </w:tabs>
              <w:spacing w:after="0" w:line="240" w:lineRule="auto"/>
              <w:ind w:right="-31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96B6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Заєць А.М.</w:t>
            </w:r>
          </w:p>
        </w:tc>
      </w:tr>
    </w:tbl>
    <w:p w:rsidR="00CC3F78" w:rsidRPr="00796B66" w:rsidRDefault="00CC3F78" w:rsidP="00300DFC">
      <w:pPr>
        <w:tabs>
          <w:tab w:val="left" w:pos="8505"/>
        </w:tabs>
        <w:spacing w:after="0" w:line="360" w:lineRule="auto"/>
        <w:ind w:right="-12"/>
        <w:contextualSpacing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sectPr w:rsidR="00CC3F78" w:rsidRPr="00796B66" w:rsidSect="00F11B4F">
      <w:pgSz w:w="11906" w:h="16838"/>
      <w:pgMar w:top="426" w:right="567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5097E"/>
    <w:multiLevelType w:val="hybridMultilevel"/>
    <w:tmpl w:val="D5607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4C1A9A"/>
    <w:multiLevelType w:val="multilevel"/>
    <w:tmpl w:val="8488C3A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>
    <w:nsid w:val="06BA342D"/>
    <w:multiLevelType w:val="multilevel"/>
    <w:tmpl w:val="BBB49DB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92D3873"/>
    <w:multiLevelType w:val="hybridMultilevel"/>
    <w:tmpl w:val="9CE808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C75418C"/>
    <w:multiLevelType w:val="hybridMultilevel"/>
    <w:tmpl w:val="0ABAF47C"/>
    <w:lvl w:ilvl="0" w:tplc="8FF642F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0A1D02"/>
    <w:multiLevelType w:val="hybridMultilevel"/>
    <w:tmpl w:val="2BC22724"/>
    <w:lvl w:ilvl="0" w:tplc="41DAA958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6">
    <w:nsid w:val="4A893A41"/>
    <w:multiLevelType w:val="hybridMultilevel"/>
    <w:tmpl w:val="34B43352"/>
    <w:lvl w:ilvl="0" w:tplc="A8F8CB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E7C20BF"/>
    <w:multiLevelType w:val="multilevel"/>
    <w:tmpl w:val="D65AC6B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">
    <w:nsid w:val="54BD2385"/>
    <w:multiLevelType w:val="multilevel"/>
    <w:tmpl w:val="B09279D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9">
    <w:nsid w:val="65E6071F"/>
    <w:multiLevelType w:val="hybridMultilevel"/>
    <w:tmpl w:val="49523EC2"/>
    <w:lvl w:ilvl="0" w:tplc="86D2A4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C8C7CC3"/>
    <w:multiLevelType w:val="hybridMultilevel"/>
    <w:tmpl w:val="655CE83A"/>
    <w:lvl w:ilvl="0" w:tplc="C7E29EE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9D0EEB"/>
    <w:multiLevelType w:val="hybridMultilevel"/>
    <w:tmpl w:val="DACAF15C"/>
    <w:lvl w:ilvl="0" w:tplc="93780B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6AF5643"/>
    <w:multiLevelType w:val="hybridMultilevel"/>
    <w:tmpl w:val="3DF8D04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F67A4A"/>
    <w:multiLevelType w:val="hybridMultilevel"/>
    <w:tmpl w:val="A614D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10"/>
  </w:num>
  <w:num w:numId="4">
    <w:abstractNumId w:val="5"/>
  </w:num>
  <w:num w:numId="5">
    <w:abstractNumId w:val="0"/>
  </w:num>
  <w:num w:numId="6">
    <w:abstractNumId w:val="6"/>
  </w:num>
  <w:num w:numId="7">
    <w:abstractNumId w:val="8"/>
  </w:num>
  <w:num w:numId="8">
    <w:abstractNumId w:val="1"/>
  </w:num>
  <w:num w:numId="9">
    <w:abstractNumId w:val="7"/>
  </w:num>
  <w:num w:numId="10">
    <w:abstractNumId w:val="2"/>
  </w:num>
  <w:num w:numId="11">
    <w:abstractNumId w:val="9"/>
  </w:num>
  <w:num w:numId="12">
    <w:abstractNumId w:val="11"/>
  </w:num>
  <w:num w:numId="13">
    <w:abstractNumId w:val="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2C8"/>
    <w:rsid w:val="00006CD2"/>
    <w:rsid w:val="00034A6F"/>
    <w:rsid w:val="0003734D"/>
    <w:rsid w:val="00043038"/>
    <w:rsid w:val="00044246"/>
    <w:rsid w:val="000941A7"/>
    <w:rsid w:val="00097DFC"/>
    <w:rsid w:val="000A5B2A"/>
    <w:rsid w:val="000A5DD8"/>
    <w:rsid w:val="000A6587"/>
    <w:rsid w:val="000B070C"/>
    <w:rsid w:val="000B7895"/>
    <w:rsid w:val="000C2421"/>
    <w:rsid w:val="000C5998"/>
    <w:rsid w:val="000F3292"/>
    <w:rsid w:val="00131E5E"/>
    <w:rsid w:val="001323F2"/>
    <w:rsid w:val="001343D9"/>
    <w:rsid w:val="00137F30"/>
    <w:rsid w:val="0014197C"/>
    <w:rsid w:val="00141D2E"/>
    <w:rsid w:val="00154D22"/>
    <w:rsid w:val="001624FE"/>
    <w:rsid w:val="0016333D"/>
    <w:rsid w:val="00167A48"/>
    <w:rsid w:val="0017006B"/>
    <w:rsid w:val="00175DD2"/>
    <w:rsid w:val="001803BF"/>
    <w:rsid w:val="001853B9"/>
    <w:rsid w:val="001867B5"/>
    <w:rsid w:val="001908C2"/>
    <w:rsid w:val="00191B43"/>
    <w:rsid w:val="001956D8"/>
    <w:rsid w:val="00195C2F"/>
    <w:rsid w:val="001A3E36"/>
    <w:rsid w:val="001C02C8"/>
    <w:rsid w:val="001C197C"/>
    <w:rsid w:val="001C3AA7"/>
    <w:rsid w:val="001C4763"/>
    <w:rsid w:val="001D37C7"/>
    <w:rsid w:val="001E3BAC"/>
    <w:rsid w:val="001F2828"/>
    <w:rsid w:val="00200D1E"/>
    <w:rsid w:val="002122B7"/>
    <w:rsid w:val="00213440"/>
    <w:rsid w:val="00213472"/>
    <w:rsid w:val="00233542"/>
    <w:rsid w:val="00233E0D"/>
    <w:rsid w:val="00236485"/>
    <w:rsid w:val="002407E7"/>
    <w:rsid w:val="00241D03"/>
    <w:rsid w:val="00245FA0"/>
    <w:rsid w:val="0025493A"/>
    <w:rsid w:val="00271167"/>
    <w:rsid w:val="00296BC7"/>
    <w:rsid w:val="002B50EB"/>
    <w:rsid w:val="002B61A6"/>
    <w:rsid w:val="002D3C8F"/>
    <w:rsid w:val="002E43E2"/>
    <w:rsid w:val="002F093C"/>
    <w:rsid w:val="002F5041"/>
    <w:rsid w:val="00300DFC"/>
    <w:rsid w:val="00302454"/>
    <w:rsid w:val="00306A24"/>
    <w:rsid w:val="00312F7E"/>
    <w:rsid w:val="00317997"/>
    <w:rsid w:val="00326C6C"/>
    <w:rsid w:val="00346B6C"/>
    <w:rsid w:val="003631F5"/>
    <w:rsid w:val="00371193"/>
    <w:rsid w:val="00375A09"/>
    <w:rsid w:val="00394C6C"/>
    <w:rsid w:val="003B1248"/>
    <w:rsid w:val="003B342D"/>
    <w:rsid w:val="003B588D"/>
    <w:rsid w:val="003C6347"/>
    <w:rsid w:val="003D639D"/>
    <w:rsid w:val="003E1654"/>
    <w:rsid w:val="003E5ACF"/>
    <w:rsid w:val="003E74C9"/>
    <w:rsid w:val="003F215E"/>
    <w:rsid w:val="00414744"/>
    <w:rsid w:val="00414FFA"/>
    <w:rsid w:val="00415295"/>
    <w:rsid w:val="0041777D"/>
    <w:rsid w:val="004206FF"/>
    <w:rsid w:val="00424183"/>
    <w:rsid w:val="00433B4F"/>
    <w:rsid w:val="00440E6C"/>
    <w:rsid w:val="004571DD"/>
    <w:rsid w:val="0047332B"/>
    <w:rsid w:val="00475DBA"/>
    <w:rsid w:val="004920D9"/>
    <w:rsid w:val="004A475B"/>
    <w:rsid w:val="004A7B1F"/>
    <w:rsid w:val="004C1BB7"/>
    <w:rsid w:val="004C4215"/>
    <w:rsid w:val="004E45D3"/>
    <w:rsid w:val="004E5BF9"/>
    <w:rsid w:val="004E7DF7"/>
    <w:rsid w:val="004F46F2"/>
    <w:rsid w:val="0050411C"/>
    <w:rsid w:val="00510BE8"/>
    <w:rsid w:val="0051773E"/>
    <w:rsid w:val="00520C00"/>
    <w:rsid w:val="0053045A"/>
    <w:rsid w:val="00544656"/>
    <w:rsid w:val="00546E02"/>
    <w:rsid w:val="00551B77"/>
    <w:rsid w:val="005823CA"/>
    <w:rsid w:val="00592D87"/>
    <w:rsid w:val="00592F4C"/>
    <w:rsid w:val="005954CC"/>
    <w:rsid w:val="00596996"/>
    <w:rsid w:val="005B4E7F"/>
    <w:rsid w:val="005B6D9E"/>
    <w:rsid w:val="005D3105"/>
    <w:rsid w:val="005F4022"/>
    <w:rsid w:val="00617319"/>
    <w:rsid w:val="006314AA"/>
    <w:rsid w:val="00633F76"/>
    <w:rsid w:val="006433F5"/>
    <w:rsid w:val="00656793"/>
    <w:rsid w:val="0067553B"/>
    <w:rsid w:val="006851AC"/>
    <w:rsid w:val="0068523B"/>
    <w:rsid w:val="00691F8C"/>
    <w:rsid w:val="006A677A"/>
    <w:rsid w:val="006C05E5"/>
    <w:rsid w:val="006D631E"/>
    <w:rsid w:val="006D6E82"/>
    <w:rsid w:val="006E63E9"/>
    <w:rsid w:val="00714B40"/>
    <w:rsid w:val="00720A3B"/>
    <w:rsid w:val="007256C4"/>
    <w:rsid w:val="007269D8"/>
    <w:rsid w:val="00730C62"/>
    <w:rsid w:val="0074221A"/>
    <w:rsid w:val="00745099"/>
    <w:rsid w:val="00750859"/>
    <w:rsid w:val="00751658"/>
    <w:rsid w:val="00773E62"/>
    <w:rsid w:val="00776C07"/>
    <w:rsid w:val="00782E43"/>
    <w:rsid w:val="00784533"/>
    <w:rsid w:val="007847E6"/>
    <w:rsid w:val="00785892"/>
    <w:rsid w:val="00792B3F"/>
    <w:rsid w:val="00796B66"/>
    <w:rsid w:val="007A045E"/>
    <w:rsid w:val="007A4E4B"/>
    <w:rsid w:val="007A513C"/>
    <w:rsid w:val="007E1C05"/>
    <w:rsid w:val="007F513B"/>
    <w:rsid w:val="007F5D37"/>
    <w:rsid w:val="008127DE"/>
    <w:rsid w:val="008142F4"/>
    <w:rsid w:val="00816406"/>
    <w:rsid w:val="0083757E"/>
    <w:rsid w:val="00845B0F"/>
    <w:rsid w:val="00854313"/>
    <w:rsid w:val="00854F6C"/>
    <w:rsid w:val="00867C39"/>
    <w:rsid w:val="008735FF"/>
    <w:rsid w:val="00887027"/>
    <w:rsid w:val="00891E2A"/>
    <w:rsid w:val="008922A0"/>
    <w:rsid w:val="008A0FB6"/>
    <w:rsid w:val="008A0FE4"/>
    <w:rsid w:val="008B1F3D"/>
    <w:rsid w:val="008B2CBA"/>
    <w:rsid w:val="008B5343"/>
    <w:rsid w:val="008C0E7B"/>
    <w:rsid w:val="008C1D1B"/>
    <w:rsid w:val="008C2076"/>
    <w:rsid w:val="008C626F"/>
    <w:rsid w:val="008D1129"/>
    <w:rsid w:val="008E0C99"/>
    <w:rsid w:val="008E705F"/>
    <w:rsid w:val="008F0CD9"/>
    <w:rsid w:val="008F13A3"/>
    <w:rsid w:val="008F23E4"/>
    <w:rsid w:val="008F30BB"/>
    <w:rsid w:val="008F6538"/>
    <w:rsid w:val="00917A9C"/>
    <w:rsid w:val="009265EE"/>
    <w:rsid w:val="00926A42"/>
    <w:rsid w:val="00931958"/>
    <w:rsid w:val="00932D1C"/>
    <w:rsid w:val="00937011"/>
    <w:rsid w:val="00937368"/>
    <w:rsid w:val="00962F8B"/>
    <w:rsid w:val="009639A2"/>
    <w:rsid w:val="00980B44"/>
    <w:rsid w:val="009955FC"/>
    <w:rsid w:val="009A4165"/>
    <w:rsid w:val="009B462D"/>
    <w:rsid w:val="009C3553"/>
    <w:rsid w:val="009C788D"/>
    <w:rsid w:val="009D3028"/>
    <w:rsid w:val="009E3790"/>
    <w:rsid w:val="009F2C2C"/>
    <w:rsid w:val="009F60E8"/>
    <w:rsid w:val="00A06ACC"/>
    <w:rsid w:val="00A14097"/>
    <w:rsid w:val="00A14DCA"/>
    <w:rsid w:val="00A1684B"/>
    <w:rsid w:val="00A20A95"/>
    <w:rsid w:val="00A233C7"/>
    <w:rsid w:val="00A30423"/>
    <w:rsid w:val="00A403C2"/>
    <w:rsid w:val="00A41017"/>
    <w:rsid w:val="00A55CA8"/>
    <w:rsid w:val="00A609EE"/>
    <w:rsid w:val="00A71C67"/>
    <w:rsid w:val="00A72B47"/>
    <w:rsid w:val="00A7777F"/>
    <w:rsid w:val="00A959FE"/>
    <w:rsid w:val="00AB3EA5"/>
    <w:rsid w:val="00AC20DA"/>
    <w:rsid w:val="00AC78F4"/>
    <w:rsid w:val="00AE61D6"/>
    <w:rsid w:val="00AE637C"/>
    <w:rsid w:val="00AF0E52"/>
    <w:rsid w:val="00AF4191"/>
    <w:rsid w:val="00B13BBE"/>
    <w:rsid w:val="00B20C7A"/>
    <w:rsid w:val="00B22772"/>
    <w:rsid w:val="00B26121"/>
    <w:rsid w:val="00B301E5"/>
    <w:rsid w:val="00B719E8"/>
    <w:rsid w:val="00B75A51"/>
    <w:rsid w:val="00B9368F"/>
    <w:rsid w:val="00B9529D"/>
    <w:rsid w:val="00BA0440"/>
    <w:rsid w:val="00C0625D"/>
    <w:rsid w:val="00C06564"/>
    <w:rsid w:val="00C17A8C"/>
    <w:rsid w:val="00C30F65"/>
    <w:rsid w:val="00C335F8"/>
    <w:rsid w:val="00C35F91"/>
    <w:rsid w:val="00C4160F"/>
    <w:rsid w:val="00C45FD4"/>
    <w:rsid w:val="00C563B4"/>
    <w:rsid w:val="00C62655"/>
    <w:rsid w:val="00C72BFD"/>
    <w:rsid w:val="00C801E1"/>
    <w:rsid w:val="00C8765E"/>
    <w:rsid w:val="00C923A7"/>
    <w:rsid w:val="00CA281C"/>
    <w:rsid w:val="00CB3C8D"/>
    <w:rsid w:val="00CB4275"/>
    <w:rsid w:val="00CB6784"/>
    <w:rsid w:val="00CC1842"/>
    <w:rsid w:val="00CC3F78"/>
    <w:rsid w:val="00CC5B58"/>
    <w:rsid w:val="00CD0B15"/>
    <w:rsid w:val="00CD1A97"/>
    <w:rsid w:val="00CD2CE5"/>
    <w:rsid w:val="00CE3F9A"/>
    <w:rsid w:val="00CE70DC"/>
    <w:rsid w:val="00D008E8"/>
    <w:rsid w:val="00D03220"/>
    <w:rsid w:val="00D10393"/>
    <w:rsid w:val="00D1424E"/>
    <w:rsid w:val="00D15B7C"/>
    <w:rsid w:val="00D20FA9"/>
    <w:rsid w:val="00D36B51"/>
    <w:rsid w:val="00D42603"/>
    <w:rsid w:val="00D433AA"/>
    <w:rsid w:val="00D4514F"/>
    <w:rsid w:val="00D573F7"/>
    <w:rsid w:val="00D574CD"/>
    <w:rsid w:val="00D713FC"/>
    <w:rsid w:val="00D81D78"/>
    <w:rsid w:val="00D82FA8"/>
    <w:rsid w:val="00D84999"/>
    <w:rsid w:val="00D854D3"/>
    <w:rsid w:val="00DC0003"/>
    <w:rsid w:val="00DC7C04"/>
    <w:rsid w:val="00DD1834"/>
    <w:rsid w:val="00DD38F9"/>
    <w:rsid w:val="00DD6BB0"/>
    <w:rsid w:val="00DE023E"/>
    <w:rsid w:val="00DE2E75"/>
    <w:rsid w:val="00DE4181"/>
    <w:rsid w:val="00DF0F01"/>
    <w:rsid w:val="00DF5C75"/>
    <w:rsid w:val="00DF6DF3"/>
    <w:rsid w:val="00E01878"/>
    <w:rsid w:val="00E13760"/>
    <w:rsid w:val="00E16307"/>
    <w:rsid w:val="00E244F0"/>
    <w:rsid w:val="00E33201"/>
    <w:rsid w:val="00E41D94"/>
    <w:rsid w:val="00E42479"/>
    <w:rsid w:val="00E51A35"/>
    <w:rsid w:val="00E5340A"/>
    <w:rsid w:val="00E6181C"/>
    <w:rsid w:val="00E619F4"/>
    <w:rsid w:val="00E7168B"/>
    <w:rsid w:val="00E808E0"/>
    <w:rsid w:val="00E91C88"/>
    <w:rsid w:val="00E97842"/>
    <w:rsid w:val="00E978C9"/>
    <w:rsid w:val="00EA2C92"/>
    <w:rsid w:val="00EC0ACB"/>
    <w:rsid w:val="00ED3A0E"/>
    <w:rsid w:val="00ED4ADE"/>
    <w:rsid w:val="00ED7067"/>
    <w:rsid w:val="00EE5C97"/>
    <w:rsid w:val="00EF02DA"/>
    <w:rsid w:val="00EF4B46"/>
    <w:rsid w:val="00EF56E1"/>
    <w:rsid w:val="00F006F1"/>
    <w:rsid w:val="00F033D3"/>
    <w:rsid w:val="00F03627"/>
    <w:rsid w:val="00F06E05"/>
    <w:rsid w:val="00F107FF"/>
    <w:rsid w:val="00F11B4F"/>
    <w:rsid w:val="00F45D01"/>
    <w:rsid w:val="00F6527F"/>
    <w:rsid w:val="00F67E37"/>
    <w:rsid w:val="00F93D4D"/>
    <w:rsid w:val="00FC7734"/>
    <w:rsid w:val="00FD0B3C"/>
    <w:rsid w:val="00FE1ECD"/>
    <w:rsid w:val="00FE5475"/>
    <w:rsid w:val="00FF6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658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6A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06AC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h-bold">
    <w:name w:val="h-bold"/>
    <w:basedOn w:val="a"/>
    <w:rsid w:val="00D574C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6314AA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C1D1B"/>
    <w:rPr>
      <w:color w:val="0000FF"/>
      <w:u w:val="single"/>
    </w:rPr>
  </w:style>
  <w:style w:type="table" w:styleId="a7">
    <w:name w:val="Table Grid"/>
    <w:basedOn w:val="a1"/>
    <w:uiPriority w:val="59"/>
    <w:rsid w:val="00ED3A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Light Shading"/>
    <w:basedOn w:val="a1"/>
    <w:uiPriority w:val="60"/>
    <w:rsid w:val="00EE5C9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658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6A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06AC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h-bold">
    <w:name w:val="h-bold"/>
    <w:basedOn w:val="a"/>
    <w:rsid w:val="00D574C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6314AA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C1D1B"/>
    <w:rPr>
      <w:color w:val="0000FF"/>
      <w:u w:val="single"/>
    </w:rPr>
  </w:style>
  <w:style w:type="table" w:styleId="a7">
    <w:name w:val="Table Grid"/>
    <w:basedOn w:val="a1"/>
    <w:uiPriority w:val="59"/>
    <w:rsid w:val="00ED3A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Light Shading"/>
    <w:basedOn w:val="a1"/>
    <w:uiPriority w:val="60"/>
    <w:rsid w:val="00EE5C9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2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5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0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zorro.sale/auction/UA-PS-2021-08-27-000046-1" TargetMode="External"/><Relationship Id="rId3" Type="http://schemas.openxmlformats.org/officeDocument/2006/relationships/styles" Target="styles.xml"/><Relationship Id="rId7" Type="http://schemas.openxmlformats.org/officeDocument/2006/relationships/hyperlink" Target="https://prozorro.sale/auction/UA-PS-2021-08-27-000046-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5442A-C9FC-4D7F-882B-3C4AB40A6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ЗАЄЦЬ Андрій Миколайович</cp:lastModifiedBy>
  <cp:revision>6</cp:revision>
  <cp:lastPrinted>2021-10-22T07:34:00Z</cp:lastPrinted>
  <dcterms:created xsi:type="dcterms:W3CDTF">2021-10-21T11:59:00Z</dcterms:created>
  <dcterms:modified xsi:type="dcterms:W3CDTF">2021-10-22T11:47:00Z</dcterms:modified>
</cp:coreProperties>
</file>