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060" w:type="dxa"/>
        <w:tblInd w:w="-1026" w:type="dxa"/>
        <w:tblLayout w:type="fixed"/>
        <w:tblLook w:val="04A0" w:firstRow="1" w:lastRow="0" w:firstColumn="1" w:lastColumn="0" w:noHBand="0" w:noVBand="1"/>
      </w:tblPr>
      <w:tblGrid>
        <w:gridCol w:w="566"/>
        <w:gridCol w:w="1558"/>
        <w:gridCol w:w="63"/>
        <w:gridCol w:w="569"/>
        <w:gridCol w:w="1168"/>
        <w:gridCol w:w="7"/>
        <w:gridCol w:w="128"/>
        <w:gridCol w:w="1470"/>
        <w:gridCol w:w="1584"/>
        <w:gridCol w:w="491"/>
        <w:gridCol w:w="372"/>
        <w:gridCol w:w="227"/>
        <w:gridCol w:w="303"/>
        <w:gridCol w:w="1419"/>
        <w:gridCol w:w="1135"/>
      </w:tblGrid>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873" w:type="dxa"/>
            <w:gridSpan w:val="12"/>
            <w:tcBorders>
              <w:top w:val="single" w:sz="4" w:space="0" w:color="000000"/>
              <w:left w:val="nil"/>
              <w:bottom w:val="single" w:sz="4" w:space="0" w:color="000000"/>
              <w:right w:val="single" w:sz="4" w:space="0" w:color="000000"/>
            </w:tcBorders>
            <w:hideMark/>
          </w:tcPr>
          <w:p w:rsidR="00196BE3" w:rsidRDefault="005502B9" w:rsidP="00C50517">
            <w:pPr>
              <w:rPr>
                <w:rFonts w:ascii="Times New Roman" w:hAnsi="Times New Roman"/>
                <w:color w:val="000000"/>
                <w:sz w:val="22"/>
                <w:szCs w:val="22"/>
              </w:rPr>
            </w:pPr>
            <w:r>
              <w:rPr>
                <w:rFonts w:ascii="Times New Roman" w:hAnsi="Times New Roman"/>
                <w:color w:val="000000"/>
                <w:sz w:val="22"/>
                <w:szCs w:val="22"/>
                <w:lang w:val="ru-RU"/>
              </w:rPr>
              <w:t>м</w:t>
            </w:r>
            <w:r w:rsidR="007B334D">
              <w:rPr>
                <w:rFonts w:ascii="Times New Roman" w:hAnsi="Times New Roman"/>
                <w:color w:val="000000"/>
                <w:sz w:val="22"/>
                <w:szCs w:val="22"/>
              </w:rPr>
              <w:t>. Київ</w:t>
            </w:r>
          </w:p>
        </w:tc>
      </w:tr>
      <w:tr w:rsidR="00196BE3" w:rsidTr="00560F22">
        <w:trPr>
          <w:trHeight w:val="320"/>
        </w:trPr>
        <w:tc>
          <w:tcPr>
            <w:tcW w:w="566" w:type="dxa"/>
            <w:tcBorders>
              <w:top w:val="nil"/>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2</w:t>
            </w:r>
          </w:p>
        </w:tc>
        <w:tc>
          <w:tcPr>
            <w:tcW w:w="1621" w:type="dxa"/>
            <w:gridSpan w:val="2"/>
            <w:tcBorders>
              <w:top w:val="nil"/>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w:t>
            </w:r>
          </w:p>
        </w:tc>
        <w:tc>
          <w:tcPr>
            <w:tcW w:w="8873" w:type="dxa"/>
            <w:gridSpan w:val="1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w:t>
            </w:r>
          </w:p>
        </w:tc>
      </w:tr>
      <w:tr w:rsidR="00196BE3" w:rsidTr="00560F22">
        <w:trPr>
          <w:trHeight w:val="2860"/>
        </w:trPr>
        <w:tc>
          <w:tcPr>
            <w:tcW w:w="566" w:type="dxa"/>
            <w:tcBorders>
              <w:top w:val="nil"/>
              <w:left w:val="single" w:sz="4" w:space="0" w:color="000000"/>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3</w:t>
            </w:r>
          </w:p>
        </w:tc>
        <w:tc>
          <w:tcPr>
            <w:tcW w:w="1621" w:type="dxa"/>
            <w:gridSpan w:val="2"/>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72" w:type="dxa"/>
            <w:gridSpan w:val="4"/>
            <w:tcBorders>
              <w:top w:val="nil"/>
              <w:left w:val="nil"/>
              <w:bottom w:val="single" w:sz="4" w:space="0" w:color="000000"/>
              <w:right w:val="single" w:sz="4" w:space="0" w:color="000000"/>
            </w:tcBorders>
            <w:vAlign w:val="center"/>
            <w:hideMark/>
          </w:tcPr>
          <w:p w:rsidR="00196BE3" w:rsidRDefault="00196BE3" w:rsidP="00C50517">
            <w:pPr>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70" w:type="dxa"/>
            <w:tcBorders>
              <w:top w:val="nil"/>
              <w:left w:val="nil"/>
              <w:bottom w:val="single" w:sz="4" w:space="0" w:color="000000"/>
              <w:right w:val="single" w:sz="4" w:space="0" w:color="000000"/>
            </w:tcBorders>
            <w:vAlign w:val="center"/>
            <w:hideMark/>
          </w:tcPr>
          <w:p w:rsidR="00196BE3" w:rsidRDefault="00196BE3" w:rsidP="00C50517">
            <w:pPr>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84"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393" w:type="dxa"/>
            <w:gridSpan w:val="4"/>
            <w:tcBorders>
              <w:top w:val="nil"/>
              <w:left w:val="nil"/>
              <w:bottom w:val="single" w:sz="4" w:space="0" w:color="000000"/>
              <w:right w:val="single" w:sz="4" w:space="0" w:color="000000"/>
            </w:tcBorders>
            <w:vAlign w:val="center"/>
            <w:hideMark/>
          </w:tcPr>
          <w:p w:rsidR="00196BE3" w:rsidRDefault="00196BE3" w:rsidP="00C50517">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19"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135"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Орендодавець</w:t>
            </w:r>
          </w:p>
        </w:tc>
        <w:tc>
          <w:tcPr>
            <w:tcW w:w="1872" w:type="dxa"/>
            <w:gridSpan w:val="4"/>
            <w:tcBorders>
              <w:top w:val="single" w:sz="4" w:space="0" w:color="000000"/>
              <w:left w:val="nil"/>
              <w:bottom w:val="single" w:sz="4" w:space="0" w:color="000000"/>
              <w:right w:val="single" w:sz="4" w:space="0" w:color="000000"/>
            </w:tcBorders>
          </w:tcPr>
          <w:p w:rsidR="00196BE3" w:rsidRDefault="007B334D"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196BE3" w:rsidRDefault="007B334D"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2C5AD2" w:rsidRPr="002C5AD2"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2C5AD2"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196BE3" w:rsidRPr="005502B9" w:rsidRDefault="005502B9" w:rsidP="00C50517">
            <w:pPr>
              <w:rPr>
                <w:rFonts w:ascii="Times New Roman" w:hAnsi="Times New Roman"/>
                <w:color w:val="000000"/>
                <w:sz w:val="22"/>
                <w:szCs w:val="22"/>
                <w:lang w:val="en-US"/>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90" w:type="dxa"/>
            <w:gridSpan w:val="3"/>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470"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584"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722" w:type="dxa"/>
            <w:gridSpan w:val="2"/>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135"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31"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 </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531" w:type="dxa"/>
            <w:gridSpan w:val="7"/>
            <w:tcBorders>
              <w:top w:val="single" w:sz="4" w:space="0" w:color="000000"/>
              <w:left w:val="nil"/>
              <w:bottom w:val="single" w:sz="4" w:space="0" w:color="000000"/>
              <w:right w:val="single" w:sz="4" w:space="0" w:color="000000"/>
            </w:tcBorders>
          </w:tcPr>
          <w:p w:rsidR="00196BE3" w:rsidRDefault="003234E2" w:rsidP="00C50517">
            <w:pPr>
              <w:rPr>
                <w:rFonts w:ascii="Times New Roman" w:hAnsi="Times New Roman"/>
                <w:sz w:val="22"/>
                <w:szCs w:val="22"/>
              </w:rPr>
            </w:pPr>
            <w:r>
              <w:rPr>
                <w:rFonts w:ascii="Times New Roman" w:hAnsi="Times New Roman"/>
                <w:sz w:val="22"/>
                <w:szCs w:val="22"/>
              </w:rPr>
              <w:t xml:space="preserve">  </w:t>
            </w:r>
          </w:p>
        </w:tc>
      </w:tr>
      <w:tr w:rsidR="00B52490"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558" w:type="dxa"/>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935" w:type="dxa"/>
            <w:gridSpan w:val="5"/>
            <w:tcBorders>
              <w:top w:val="single" w:sz="4" w:space="0" w:color="000000"/>
              <w:left w:val="nil"/>
              <w:bottom w:val="single" w:sz="4" w:space="0" w:color="000000"/>
              <w:right w:val="single" w:sz="4" w:space="0" w:color="000000"/>
            </w:tcBorders>
          </w:tcPr>
          <w:p w:rsidR="005502B9" w:rsidRDefault="005502B9"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963" w:type="dxa"/>
            <w:gridSpan w:val="7"/>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4.1</w:t>
            </w:r>
          </w:p>
        </w:tc>
        <w:tc>
          <w:tcPr>
            <w:tcW w:w="3365" w:type="dxa"/>
            <w:gridSpan w:val="5"/>
            <w:tcBorders>
              <w:top w:val="nil"/>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w:t>
            </w:r>
          </w:p>
        </w:tc>
      </w:tr>
      <w:tr w:rsidR="005502B9" w:rsidTr="00560F22">
        <w:trPr>
          <w:trHeight w:val="320"/>
        </w:trPr>
        <w:tc>
          <w:tcPr>
            <w:tcW w:w="566" w:type="dxa"/>
            <w:tcBorders>
              <w:top w:val="nil"/>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4.2</w:t>
            </w:r>
          </w:p>
        </w:tc>
        <w:tc>
          <w:tcPr>
            <w:tcW w:w="10494" w:type="dxa"/>
            <w:gridSpan w:val="14"/>
            <w:tcBorders>
              <w:top w:val="nil"/>
              <w:left w:val="nil"/>
              <w:bottom w:val="single" w:sz="4" w:space="0" w:color="auto"/>
              <w:right w:val="single" w:sz="4" w:space="0" w:color="000000"/>
            </w:tcBorders>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5502B9" w:rsidRDefault="005502B9" w:rsidP="00C50517">
            <w:pPr>
              <w:jc w:val="center"/>
              <w:rPr>
                <w:rFonts w:ascii="Times New Roman" w:hAnsi="Times New Roman"/>
                <w:color w:val="000000"/>
                <w:sz w:val="22"/>
                <w:szCs w:val="22"/>
              </w:rPr>
            </w:pPr>
          </w:p>
        </w:tc>
      </w:tr>
      <w:tr w:rsidR="005502B9" w:rsidTr="00560F22">
        <w:trPr>
          <w:trHeight w:val="320"/>
        </w:trPr>
        <w:tc>
          <w:tcPr>
            <w:tcW w:w="566" w:type="dxa"/>
            <w:tcBorders>
              <w:top w:val="single" w:sz="4" w:space="0" w:color="auto"/>
              <w:left w:val="single" w:sz="4" w:space="0" w:color="auto"/>
              <w:bottom w:val="single" w:sz="4" w:space="0" w:color="auto"/>
              <w:right w:val="single" w:sz="4" w:space="0" w:color="auto"/>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4.3</w:t>
            </w:r>
          </w:p>
        </w:tc>
        <w:tc>
          <w:tcPr>
            <w:tcW w:w="3365" w:type="dxa"/>
            <w:gridSpan w:val="5"/>
            <w:tcBorders>
              <w:top w:val="single" w:sz="4" w:space="0" w:color="auto"/>
              <w:left w:val="single" w:sz="4" w:space="0" w:color="auto"/>
              <w:bottom w:val="single" w:sz="4" w:space="0" w:color="auto"/>
              <w:right w:val="single" w:sz="4" w:space="0" w:color="auto"/>
            </w:tcBorders>
            <w:hideMark/>
          </w:tcPr>
          <w:p w:rsidR="005502B9" w:rsidRDefault="005502B9" w:rsidP="00C50517">
            <w:pPr>
              <w:rPr>
                <w:rFonts w:ascii="Times New Roman" w:hAnsi="Times New Roman"/>
                <w:color w:val="000000"/>
                <w:sz w:val="22"/>
                <w:szCs w:val="22"/>
              </w:rPr>
            </w:pPr>
            <w:r>
              <w:rPr>
                <w:rFonts w:ascii="Times New Roman" w:hAnsi="Times New Roman"/>
                <w:sz w:val="22"/>
                <w:szCs w:val="22"/>
              </w:rPr>
              <w:t xml:space="preserve">Інформація про належність </w:t>
            </w:r>
            <w:r>
              <w:rPr>
                <w:rFonts w:ascii="Times New Roman" w:hAnsi="Times New Roman"/>
                <w:sz w:val="22"/>
                <w:szCs w:val="22"/>
              </w:rPr>
              <w:lastRenderedPageBreak/>
              <w:t>Майна до пам’яток культурної спадщини, щойно виявлених об’єктів культурної спадщини</w:t>
            </w:r>
          </w:p>
        </w:tc>
        <w:tc>
          <w:tcPr>
            <w:tcW w:w="7129" w:type="dxa"/>
            <w:gridSpan w:val="9"/>
            <w:tcBorders>
              <w:top w:val="single" w:sz="4" w:space="0" w:color="auto"/>
              <w:left w:val="single" w:sz="4" w:space="0" w:color="auto"/>
              <w:bottom w:val="single" w:sz="4" w:space="0" w:color="auto"/>
              <w:right w:val="single" w:sz="4" w:space="0" w:color="auto"/>
            </w:tcBorders>
          </w:tcPr>
          <w:p w:rsidR="005502B9" w:rsidRDefault="000A08EC" w:rsidP="00C50517">
            <w:pPr>
              <w:rPr>
                <w:rFonts w:ascii="Times New Roman" w:hAnsi="Times New Roman"/>
                <w:color w:val="000000"/>
                <w:sz w:val="22"/>
                <w:szCs w:val="22"/>
              </w:rPr>
            </w:pPr>
            <w:r>
              <w:rPr>
                <w:rFonts w:ascii="Times New Roman" w:hAnsi="Times New Roman"/>
                <w:color w:val="000000"/>
                <w:sz w:val="22"/>
                <w:szCs w:val="22"/>
              </w:rPr>
              <w:lastRenderedPageBreak/>
              <w:t>Майно до пам’яток культурної спадщини - не відноситься</w:t>
            </w:r>
          </w:p>
        </w:tc>
      </w:tr>
      <w:tr w:rsidR="005502B9" w:rsidTr="00560F22">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lastRenderedPageBreak/>
              <w:t>4.4</w:t>
            </w:r>
          </w:p>
        </w:tc>
        <w:tc>
          <w:tcPr>
            <w:tcW w:w="3365" w:type="dxa"/>
            <w:gridSpan w:val="5"/>
            <w:tcBorders>
              <w:top w:val="single" w:sz="4" w:space="0" w:color="auto"/>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129" w:type="dxa"/>
            <w:gridSpan w:val="9"/>
            <w:tcBorders>
              <w:top w:val="single" w:sz="4" w:space="0" w:color="auto"/>
              <w:left w:val="nil"/>
              <w:bottom w:val="single" w:sz="4" w:space="0" w:color="000000"/>
              <w:right w:val="single" w:sz="4" w:space="0" w:color="000000"/>
            </w:tcBorders>
            <w:hideMark/>
          </w:tcPr>
          <w:p w:rsidR="005502B9" w:rsidRDefault="005911DB" w:rsidP="00C50517">
            <w:pPr>
              <w:rPr>
                <w:rFonts w:ascii="Times New Roman" w:hAnsi="Times New Roman"/>
                <w:color w:val="000000"/>
                <w:sz w:val="22"/>
                <w:szCs w:val="22"/>
              </w:rPr>
            </w:pPr>
            <w:r>
              <w:rPr>
                <w:rFonts w:ascii="Times New Roman" w:hAnsi="Times New Roman"/>
                <w:color w:val="000000"/>
                <w:sz w:val="22"/>
                <w:szCs w:val="22"/>
              </w:rPr>
              <w:t>Не потребує погодження</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4.5</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4.6</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26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5</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273AAA" w:rsidTr="00560F22">
        <w:trPr>
          <w:trHeight w:val="408"/>
        </w:trPr>
        <w:tc>
          <w:tcPr>
            <w:tcW w:w="566" w:type="dxa"/>
            <w:tcBorders>
              <w:top w:val="single" w:sz="4" w:space="0" w:color="000000"/>
              <w:left w:val="single" w:sz="4" w:space="0" w:color="000000"/>
              <w:bottom w:val="single" w:sz="4" w:space="0" w:color="auto"/>
              <w:right w:val="single" w:sz="4" w:space="0" w:color="000000"/>
            </w:tcBorders>
            <w:hideMark/>
          </w:tcPr>
          <w:p w:rsidR="00273AAA" w:rsidRDefault="00273AAA" w:rsidP="00C50517">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4" w:type="dxa"/>
            <w:gridSpan w:val="14"/>
            <w:tcBorders>
              <w:top w:val="nil"/>
              <w:left w:val="nil"/>
              <w:right w:val="single" w:sz="4" w:space="0" w:color="000000"/>
            </w:tcBorders>
            <w:hideMark/>
          </w:tcPr>
          <w:p w:rsidR="00273AAA" w:rsidRDefault="00273AAA" w:rsidP="00C50517">
            <w:pPr>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234E2"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234E2" w:rsidRDefault="003234E2" w:rsidP="003234E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4045" w:type="dxa"/>
            <w:gridSpan w:val="5"/>
            <w:tcBorders>
              <w:top w:val="single" w:sz="4" w:space="0" w:color="000000"/>
              <w:left w:val="nil"/>
              <w:bottom w:val="single" w:sz="4" w:space="0" w:color="000000"/>
              <w:right w:val="single" w:sz="4" w:space="0" w:color="000000"/>
            </w:tcBorders>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3084" w:type="dxa"/>
            <w:gridSpan w:val="4"/>
            <w:tcBorders>
              <w:top w:val="single" w:sz="4" w:space="0" w:color="000000"/>
              <w:left w:val="nil"/>
              <w:bottom w:val="single" w:sz="4" w:space="0" w:color="000000"/>
              <w:right w:val="single" w:sz="4" w:space="0" w:color="000000"/>
            </w:tcBorders>
          </w:tcPr>
          <w:p w:rsidR="003234E2" w:rsidRDefault="003234E2" w:rsidP="003234E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першого типу ______________ (зазначити</w:t>
            </w:r>
            <w:r>
              <w:rPr>
                <w:rFonts w:ascii="Times New Roman" w:hAnsi="Times New Roman"/>
                <w:color w:val="000000"/>
                <w:sz w:val="22"/>
                <w:szCs w:val="22"/>
              </w:rPr>
              <w:t xml:space="preserve"> дату)</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73AAA" w:rsidRDefault="00273AAA" w:rsidP="00C50517">
            <w:pPr>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7129" w:type="dxa"/>
            <w:gridSpan w:val="9"/>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 xml:space="preserve"> сума (гривень), без податку на додану вартість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365" w:type="dxa"/>
            <w:gridSpan w:val="5"/>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10494" w:type="dxa"/>
            <w:gridSpan w:val="14"/>
            <w:tcBorders>
              <w:top w:val="single" w:sz="4" w:space="0" w:color="000000"/>
              <w:left w:val="nil"/>
              <w:bottom w:val="single" w:sz="4" w:space="0" w:color="000000"/>
              <w:right w:val="single" w:sz="4" w:space="0" w:color="000000"/>
            </w:tcBorders>
          </w:tcPr>
          <w:p w:rsidR="005502B9" w:rsidRDefault="005502B9" w:rsidP="00C50517">
            <w:pPr>
              <w:ind w:left="80" w:right="110"/>
              <w:jc w:val="center"/>
              <w:rPr>
                <w:rFonts w:ascii="Times New Roman" w:hAnsi="Times New Roman"/>
                <w:color w:val="000000"/>
                <w:sz w:val="22"/>
                <w:szCs w:val="22"/>
              </w:rPr>
            </w:pPr>
            <w:r>
              <w:rPr>
                <w:rFonts w:ascii="Times New Roman" w:hAnsi="Times New Roman"/>
                <w:sz w:val="22"/>
                <w:szCs w:val="22"/>
              </w:rPr>
              <w:t>___________________________</w:t>
            </w:r>
            <w:r w:rsidR="00AB0AEA">
              <w:rPr>
                <w:rFonts w:ascii="Times New Roman" w:hAnsi="Times New Roman"/>
                <w:sz w:val="22"/>
                <w:szCs w:val="22"/>
              </w:rPr>
              <w:t>їдальня</w:t>
            </w:r>
            <w:r>
              <w:rPr>
                <w:rFonts w:ascii="Times New Roman" w:hAnsi="Times New Roman"/>
                <w:sz w:val="22"/>
                <w:szCs w:val="22"/>
              </w:rPr>
              <w:t>______________________________________*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8</w:t>
            </w:r>
          </w:p>
        </w:tc>
        <w:tc>
          <w:tcPr>
            <w:tcW w:w="3365" w:type="dxa"/>
            <w:gridSpan w:val="5"/>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tcPr>
          <w:p w:rsidR="005502B9" w:rsidRDefault="00F95942" w:rsidP="00C50517">
            <w:pPr>
              <w:rPr>
                <w:rFonts w:ascii="Times New Roman" w:hAnsi="Times New Roman"/>
                <w:color w:val="000000"/>
                <w:sz w:val="22"/>
                <w:szCs w:val="22"/>
              </w:rPr>
            </w:pPr>
            <w:r>
              <w:rPr>
                <w:rFonts w:ascii="Times New Roman" w:hAnsi="Times New Roman"/>
                <w:color w:val="000000"/>
                <w:sz w:val="22"/>
                <w:szCs w:val="22"/>
              </w:rPr>
              <w:t>Не застосовується</w:t>
            </w:r>
            <w:r w:rsidR="00657ADF">
              <w:rPr>
                <w:rFonts w:ascii="Times New Roman" w:hAnsi="Times New Roman"/>
                <w:color w:val="000000"/>
                <w:sz w:val="22"/>
                <w:szCs w:val="22"/>
              </w:rPr>
              <w:t xml:space="preserve">    </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3234E2" w:rsidRDefault="005502B9" w:rsidP="00C50517">
            <w:pPr>
              <w:jc w:val="center"/>
              <w:rPr>
                <w:rFonts w:ascii="Times New Roman" w:hAnsi="Times New Roman"/>
                <w:color w:val="000000"/>
                <w:sz w:val="22"/>
                <w:szCs w:val="22"/>
              </w:rPr>
            </w:pPr>
            <w:r w:rsidRPr="003234E2">
              <w:rPr>
                <w:rFonts w:ascii="Times New Roman" w:hAnsi="Times New Roman"/>
                <w:color w:val="000000"/>
                <w:sz w:val="22"/>
                <w:szCs w:val="22"/>
              </w:rPr>
              <w:t>9.1</w:t>
            </w:r>
            <w:r w:rsidRPr="003234E2">
              <w:rPr>
                <w:rFonts w:ascii="Times New Roman" w:hAnsi="Times New Roman"/>
                <w:color w:val="000000"/>
                <w:sz w:val="22"/>
                <w:szCs w:val="22"/>
              </w:rPr>
              <w:br/>
              <w:t>(1)</w:t>
            </w:r>
          </w:p>
        </w:tc>
        <w:tc>
          <w:tcPr>
            <w:tcW w:w="3365"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Місячна орендна плата, визначена за результатами проведення аукціону</w:t>
            </w:r>
          </w:p>
        </w:tc>
        <w:tc>
          <w:tcPr>
            <w:tcW w:w="3673" w:type="dxa"/>
            <w:gridSpan w:val="4"/>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сума, гривень, без податку на додану вартість ___________</w:t>
            </w:r>
          </w:p>
        </w:tc>
        <w:tc>
          <w:tcPr>
            <w:tcW w:w="3456"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дата і реквізити протоколу електронного аукціону ________________</w:t>
            </w:r>
          </w:p>
        </w:tc>
      </w:tr>
      <w:tr w:rsidR="005502B9" w:rsidTr="00560F22">
        <w:trPr>
          <w:trHeight w:val="320"/>
        </w:trPr>
        <w:tc>
          <w:tcPr>
            <w:tcW w:w="11060" w:type="dxa"/>
            <w:gridSpan w:val="15"/>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або</w:t>
            </w:r>
          </w:p>
        </w:tc>
      </w:tr>
      <w:tr w:rsidR="005502B9" w:rsidTr="00560F22">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9.2</w:t>
            </w:r>
          </w:p>
        </w:tc>
        <w:tc>
          <w:tcPr>
            <w:tcW w:w="3365" w:type="dxa"/>
            <w:gridSpan w:val="5"/>
            <w:tcBorders>
              <w:top w:val="single" w:sz="4" w:space="0" w:color="000000"/>
              <w:left w:val="nil"/>
              <w:bottom w:val="single" w:sz="4" w:space="0" w:color="auto"/>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5502B9" w:rsidTr="00560F22">
        <w:trPr>
          <w:trHeight w:val="320"/>
        </w:trPr>
        <w:tc>
          <w:tcPr>
            <w:tcW w:w="566" w:type="dxa"/>
            <w:tcBorders>
              <w:top w:val="single" w:sz="4" w:space="0" w:color="000000"/>
              <w:left w:val="single" w:sz="4" w:space="0" w:color="000000"/>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10</w:t>
            </w:r>
          </w:p>
        </w:tc>
        <w:tc>
          <w:tcPr>
            <w:tcW w:w="10494" w:type="dxa"/>
            <w:gridSpan w:val="14"/>
            <w:tcBorders>
              <w:top w:val="single" w:sz="4" w:space="0" w:color="000000"/>
              <w:left w:val="nil"/>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F20D8" w:rsidRDefault="002F20D8" w:rsidP="002F20D8">
            <w:pPr>
              <w:jc w:val="center"/>
              <w:rPr>
                <w:rFonts w:ascii="Times New Roman" w:hAnsi="Times New Roman"/>
                <w:color w:val="000000"/>
                <w:sz w:val="22"/>
                <w:szCs w:val="22"/>
              </w:rPr>
            </w:pPr>
            <w:r w:rsidRPr="002F20D8">
              <w:rPr>
                <w:rFonts w:ascii="Times New Roman" w:hAnsi="Times New Roman"/>
                <w:color w:val="000000"/>
                <w:sz w:val="22"/>
                <w:szCs w:val="22"/>
              </w:rPr>
              <w:lastRenderedPageBreak/>
              <w:t>10.1</w:t>
            </w:r>
            <w:r w:rsidRPr="002F20D8">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129" w:type="dxa"/>
            <w:gridSpan w:val="9"/>
            <w:tcBorders>
              <w:top w:val="single" w:sz="4" w:space="0" w:color="000000"/>
              <w:left w:val="nil"/>
              <w:bottom w:val="single" w:sz="4" w:space="0" w:color="000000"/>
              <w:right w:val="single" w:sz="4" w:space="0" w:color="000000"/>
            </w:tcBorders>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сума, гривень, без податку на додану вартість _____________*</w:t>
            </w:r>
          </w:p>
          <w:p w:rsidR="005502B9" w:rsidRPr="002F20D8" w:rsidRDefault="005502B9" w:rsidP="00C50517">
            <w:pPr>
              <w:ind w:left="248"/>
              <w:rPr>
                <w:rFonts w:ascii="Times New Roman" w:hAnsi="Times New Roman"/>
                <w:color w:val="000000"/>
                <w:sz w:val="22"/>
                <w:szCs w:val="22"/>
              </w:rPr>
            </w:pPr>
          </w:p>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96BE3" w:rsidRDefault="00196BE3" w:rsidP="00C50517"/>
    <w:tbl>
      <w:tblPr>
        <w:tblW w:w="11171" w:type="dxa"/>
        <w:tblInd w:w="-1026" w:type="dxa"/>
        <w:tblLayout w:type="fixed"/>
        <w:tblLook w:val="04A0" w:firstRow="1" w:lastRow="0" w:firstColumn="1" w:lastColumn="0" w:noHBand="0" w:noVBand="1"/>
      </w:tblPr>
      <w:tblGrid>
        <w:gridCol w:w="708"/>
        <w:gridCol w:w="3402"/>
        <w:gridCol w:w="2802"/>
        <w:gridCol w:w="1026"/>
        <w:gridCol w:w="1255"/>
        <w:gridCol w:w="1978"/>
      </w:tblGrid>
      <w:tr w:rsidR="00196BE3" w:rsidTr="00300D94">
        <w:trPr>
          <w:trHeight w:val="320"/>
        </w:trPr>
        <w:tc>
          <w:tcPr>
            <w:tcW w:w="708" w:type="dxa"/>
            <w:vMerge w:val="restart"/>
            <w:tcBorders>
              <w:top w:val="single" w:sz="4" w:space="0" w:color="000000"/>
              <w:left w:val="single" w:sz="4" w:space="0" w:color="000000"/>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11</w:t>
            </w:r>
          </w:p>
        </w:tc>
        <w:tc>
          <w:tcPr>
            <w:tcW w:w="3402" w:type="dxa"/>
            <w:vMerge w:val="restart"/>
            <w:tcBorders>
              <w:top w:val="single" w:sz="4" w:space="0" w:color="000000"/>
              <w:left w:val="nil"/>
              <w:bottom w:val="nil"/>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196BE3" w:rsidTr="00300D94">
        <w:trPr>
          <w:trHeight w:val="32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nil"/>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196BE3" w:rsidTr="00300D9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63" w:type="dxa"/>
            <w:gridSpan w:val="5"/>
            <w:tcBorders>
              <w:top w:val="single" w:sz="4" w:space="0" w:color="000000"/>
              <w:left w:val="nil"/>
              <w:bottom w:val="single" w:sz="4" w:space="0" w:color="000000"/>
              <w:right w:val="single" w:sz="4" w:space="0" w:color="000000"/>
            </w:tcBorders>
            <w:hideMark/>
          </w:tcPr>
          <w:p w:rsidR="00196BE3" w:rsidRDefault="00196BE3" w:rsidP="00300D9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196BE3" w:rsidTr="00300D94">
        <w:trPr>
          <w:trHeight w:val="359"/>
        </w:trPr>
        <w:tc>
          <w:tcPr>
            <w:tcW w:w="708" w:type="dxa"/>
            <w:tcBorders>
              <w:top w:val="single" w:sz="4" w:space="0" w:color="000000"/>
              <w:left w:val="single" w:sz="4" w:space="0" w:color="000000"/>
              <w:bottom w:val="single" w:sz="4" w:space="0" w:color="auto"/>
              <w:right w:val="single" w:sz="4" w:space="0" w:color="000000"/>
            </w:tcBorders>
            <w:hideMark/>
          </w:tcPr>
          <w:p w:rsidR="00196BE3" w:rsidRDefault="00196BE3" w:rsidP="00300D94">
            <w:pPr>
              <w:jc w:val="center"/>
              <w:rPr>
                <w:rFonts w:ascii="Times New Roman" w:hAnsi="Times New Roman"/>
                <w:color w:val="000000"/>
                <w:sz w:val="22"/>
                <w:szCs w:val="22"/>
              </w:rPr>
            </w:pPr>
            <w:r>
              <w:rPr>
                <w:rFonts w:ascii="Times New Roman" w:hAnsi="Times New Roman"/>
                <w:color w:val="000000"/>
                <w:sz w:val="22"/>
                <w:szCs w:val="22"/>
              </w:rPr>
              <w:t>12.1</w:t>
            </w:r>
          </w:p>
        </w:tc>
        <w:tc>
          <w:tcPr>
            <w:tcW w:w="10463" w:type="dxa"/>
            <w:gridSpan w:val="5"/>
            <w:tcBorders>
              <w:top w:val="single" w:sz="4" w:space="0" w:color="000000"/>
              <w:left w:val="nil"/>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sidRPr="002F20D8">
              <w:rPr>
                <w:rFonts w:ascii="Times New Roman" w:hAnsi="Times New Roman"/>
                <w:color w:val="000000"/>
                <w:sz w:val="22"/>
                <w:szCs w:val="22"/>
              </w:rPr>
              <w:t xml:space="preserve">Цей договір діє до </w:t>
            </w:r>
            <w:r w:rsidRPr="002F20D8">
              <w:rPr>
                <w:rFonts w:ascii="Times New Roman" w:hAnsi="Times New Roman"/>
                <w:color w:val="000000"/>
                <w:sz w:val="22"/>
                <w:szCs w:val="22"/>
                <w:lang w:val="ru-RU"/>
              </w:rPr>
              <w:t>“</w:t>
            </w:r>
            <w:r w:rsidRPr="002F20D8">
              <w:rPr>
                <w:rFonts w:ascii="Times New Roman" w:hAnsi="Times New Roman"/>
                <w:color w:val="000000"/>
                <w:sz w:val="22"/>
                <w:szCs w:val="22"/>
              </w:rPr>
              <w:t>___</w:t>
            </w:r>
            <w:r w:rsidRPr="002F20D8">
              <w:rPr>
                <w:rFonts w:ascii="Times New Roman" w:hAnsi="Times New Roman"/>
                <w:color w:val="000000"/>
                <w:sz w:val="22"/>
                <w:szCs w:val="22"/>
                <w:lang w:val="ru-RU"/>
              </w:rPr>
              <w:t>”</w:t>
            </w:r>
            <w:r w:rsidRPr="002F20D8">
              <w:rPr>
                <w:rFonts w:ascii="Times New Roman" w:hAnsi="Times New Roman"/>
                <w:color w:val="000000"/>
                <w:sz w:val="22"/>
                <w:szCs w:val="22"/>
              </w:rPr>
              <w:t xml:space="preserve"> ____________ 20__р. включно</w:t>
            </w:r>
          </w:p>
        </w:tc>
      </w:tr>
      <w:tr w:rsidR="00196BE3" w:rsidTr="00300D9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13</w:t>
            </w:r>
          </w:p>
        </w:tc>
        <w:tc>
          <w:tcPr>
            <w:tcW w:w="3402" w:type="dxa"/>
            <w:tcBorders>
              <w:top w:val="single" w:sz="4" w:space="0" w:color="auto"/>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7061" w:type="dxa"/>
            <w:gridSpan w:val="4"/>
            <w:tcBorders>
              <w:top w:val="single" w:sz="4" w:space="0" w:color="auto"/>
              <w:left w:val="nil"/>
              <w:bottom w:val="single" w:sz="4" w:space="0" w:color="000000"/>
              <w:right w:val="single" w:sz="4" w:space="0" w:color="000000"/>
            </w:tcBorders>
            <w:hideMark/>
          </w:tcPr>
          <w:p w:rsidR="00196BE3" w:rsidRDefault="00C5229A" w:rsidP="00C50517">
            <w:pPr>
              <w:rPr>
                <w:rFonts w:ascii="Times New Roman" w:hAnsi="Times New Roman"/>
                <w:color w:val="000000"/>
                <w:sz w:val="22"/>
                <w:szCs w:val="22"/>
              </w:rPr>
            </w:pPr>
            <w:r>
              <w:rPr>
                <w:rFonts w:ascii="Times New Roman" w:hAnsi="Times New Roman"/>
                <w:color w:val="000000"/>
                <w:sz w:val="22"/>
                <w:szCs w:val="22"/>
              </w:rPr>
              <w:t>Орендодавець не надав</w:t>
            </w:r>
            <w:r w:rsidR="00196BE3">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C5229A" w:rsidTr="00300D94">
        <w:trPr>
          <w:trHeight w:val="546"/>
        </w:trPr>
        <w:tc>
          <w:tcPr>
            <w:tcW w:w="708" w:type="dxa"/>
            <w:tcBorders>
              <w:top w:val="single" w:sz="4" w:space="0" w:color="000000"/>
              <w:left w:val="single" w:sz="4" w:space="0" w:color="000000"/>
              <w:bottom w:val="single" w:sz="4" w:space="0" w:color="000000"/>
              <w:right w:val="single" w:sz="4" w:space="0" w:color="000000"/>
            </w:tcBorders>
            <w:hideMark/>
          </w:tcPr>
          <w:p w:rsidR="00C5229A" w:rsidRDefault="00C5229A" w:rsidP="00C50517">
            <w:pPr>
              <w:jc w:val="center"/>
              <w:rPr>
                <w:rFonts w:ascii="Times New Roman" w:hAnsi="Times New Roman"/>
                <w:color w:val="000000"/>
                <w:sz w:val="22"/>
                <w:szCs w:val="22"/>
              </w:rPr>
            </w:pPr>
            <w:r>
              <w:rPr>
                <w:rFonts w:ascii="Times New Roman" w:hAnsi="Times New Roman"/>
                <w:color w:val="000000"/>
                <w:sz w:val="22"/>
                <w:szCs w:val="22"/>
              </w:rPr>
              <w:t>14</w:t>
            </w:r>
          </w:p>
        </w:tc>
        <w:tc>
          <w:tcPr>
            <w:tcW w:w="3402" w:type="dxa"/>
            <w:tcBorders>
              <w:top w:val="single" w:sz="4" w:space="0" w:color="000000"/>
              <w:left w:val="nil"/>
              <w:bottom w:val="single" w:sz="4" w:space="0" w:color="000000"/>
              <w:right w:val="single" w:sz="4" w:space="0" w:color="000000"/>
            </w:tcBorders>
            <w:hideMark/>
          </w:tcPr>
          <w:p w:rsidR="00C5229A" w:rsidRDefault="00C5229A" w:rsidP="00C50517">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7061" w:type="dxa"/>
            <w:gridSpan w:val="4"/>
            <w:tcBorders>
              <w:top w:val="single" w:sz="4" w:space="0" w:color="000000"/>
              <w:left w:val="nil"/>
              <w:right w:val="single" w:sz="4" w:space="0" w:color="000000"/>
            </w:tcBorders>
            <w:hideMark/>
          </w:tcPr>
          <w:p w:rsidR="00C5229A" w:rsidRDefault="00C5229A" w:rsidP="007E1589">
            <w:pPr>
              <w:ind w:left="720"/>
              <w:rPr>
                <w:rFonts w:ascii="Times New Roman" w:hAnsi="Times New Roman"/>
                <w:color w:val="000000"/>
                <w:sz w:val="22"/>
                <w:szCs w:val="22"/>
              </w:rPr>
            </w:pPr>
          </w:p>
        </w:tc>
      </w:tr>
      <w:tr w:rsidR="00196BE3" w:rsidTr="00300D94">
        <w:trPr>
          <w:trHeight w:val="32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15</w:t>
            </w:r>
          </w:p>
        </w:tc>
        <w:tc>
          <w:tcPr>
            <w:tcW w:w="3402" w:type="dxa"/>
            <w:vMerge w:val="restart"/>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802"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Орендодавця</w:t>
            </w:r>
          </w:p>
        </w:tc>
      </w:tr>
      <w:tr w:rsidR="00196BE3" w:rsidTr="00300D94">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2802" w:type="dxa"/>
            <w:tcBorders>
              <w:top w:val="single" w:sz="4" w:space="0" w:color="000000"/>
              <w:left w:val="nil"/>
              <w:bottom w:val="single" w:sz="4" w:space="0" w:color="000000"/>
              <w:right w:val="single" w:sz="4" w:space="0" w:color="000000"/>
            </w:tcBorders>
          </w:tcPr>
          <w:p w:rsidR="00196BE3" w:rsidRDefault="00211611" w:rsidP="00C50517">
            <w:pPr>
              <w:rPr>
                <w:rFonts w:ascii="Times New Roman" w:hAnsi="Times New Roman"/>
                <w:color w:val="000000"/>
                <w:sz w:val="22"/>
                <w:szCs w:val="22"/>
              </w:rPr>
            </w:pPr>
            <w:r>
              <w:rPr>
                <w:rFonts w:ascii="Times New Roman" w:hAnsi="Times New Roman"/>
                <w:color w:val="000000"/>
                <w:sz w:val="22"/>
                <w:szCs w:val="22"/>
              </w:rPr>
              <w:t xml:space="preserve">Одержувач – </w:t>
            </w:r>
            <w:r w:rsidR="00B567E6">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p w:rsidR="0026052C"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B567E6" w:rsidRPr="00B567E6" w:rsidRDefault="00B567E6" w:rsidP="00C50517">
            <w:pPr>
              <w:rPr>
                <w:rFonts w:ascii="Times New Roman" w:hAnsi="Times New Roman"/>
                <w:color w:val="000000"/>
                <w:sz w:val="22"/>
                <w:szCs w:val="22"/>
                <w:lang w:val="ru-RU"/>
              </w:rPr>
            </w:pPr>
          </w:p>
        </w:tc>
        <w:tc>
          <w:tcPr>
            <w:tcW w:w="2281" w:type="dxa"/>
            <w:gridSpan w:val="2"/>
            <w:tcBorders>
              <w:top w:val="single" w:sz="4" w:space="0" w:color="000000"/>
              <w:left w:val="nil"/>
              <w:bottom w:val="single" w:sz="4" w:space="0" w:color="000000"/>
              <w:right w:val="single" w:sz="4" w:space="0" w:color="000000"/>
            </w:tcBorders>
          </w:tcPr>
          <w:p w:rsidR="00196BE3" w:rsidRPr="007918BD" w:rsidRDefault="00196BE3" w:rsidP="004B7044">
            <w:pPr>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B567E6" w:rsidRDefault="00B567E6" w:rsidP="00C50517">
            <w:pPr>
              <w:rPr>
                <w:rFonts w:ascii="Times New Roman" w:hAnsi="Times New Roman"/>
                <w:color w:val="000000"/>
                <w:sz w:val="22"/>
                <w:szCs w:val="22"/>
              </w:rPr>
            </w:pPr>
            <w:r>
              <w:rPr>
                <w:rFonts w:ascii="Times New Roman" w:hAnsi="Times New Roman"/>
                <w:color w:val="000000"/>
                <w:sz w:val="22"/>
                <w:szCs w:val="22"/>
              </w:rPr>
              <w:t>Одержувач – Державна установа «Національний інститут серцево-судинної хірургії ім. М. М. Амосова Національної академії медичних наук України»</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196BE3" w:rsidRDefault="00196BE3" w:rsidP="00C50517">
            <w:pPr>
              <w:rPr>
                <w:rFonts w:ascii="Times New Roman" w:hAnsi="Times New Roman"/>
                <w:color w:val="000000"/>
                <w:sz w:val="22"/>
                <w:szCs w:val="22"/>
              </w:rPr>
            </w:pPr>
          </w:p>
        </w:tc>
      </w:tr>
      <w:tr w:rsidR="00FC38BE" w:rsidTr="00B7784E">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C38BE" w:rsidRDefault="00FC38BE" w:rsidP="00C50517">
            <w:pPr>
              <w:jc w:val="center"/>
              <w:rPr>
                <w:rFonts w:ascii="Times New Roman" w:hAnsi="Times New Roman"/>
                <w:color w:val="000000"/>
                <w:sz w:val="22"/>
                <w:szCs w:val="22"/>
              </w:rPr>
            </w:pPr>
            <w:r>
              <w:rPr>
                <w:rFonts w:ascii="Times New Roman" w:hAnsi="Times New Roman"/>
                <w:color w:val="000000"/>
                <w:sz w:val="22"/>
                <w:szCs w:val="22"/>
              </w:rPr>
              <w:t>16</w:t>
            </w:r>
          </w:p>
        </w:tc>
        <w:tc>
          <w:tcPr>
            <w:tcW w:w="3402" w:type="dxa"/>
            <w:tcBorders>
              <w:top w:val="single" w:sz="4" w:space="0" w:color="000000"/>
              <w:left w:val="nil"/>
              <w:bottom w:val="single" w:sz="4" w:space="0" w:color="000000"/>
              <w:right w:val="single" w:sz="4" w:space="0" w:color="000000"/>
            </w:tcBorders>
            <w:hideMark/>
          </w:tcPr>
          <w:p w:rsidR="00FC38BE" w:rsidRDefault="00FC38BE" w:rsidP="00C50517">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7061" w:type="dxa"/>
            <w:gridSpan w:val="4"/>
            <w:tcBorders>
              <w:top w:val="single" w:sz="4" w:space="0" w:color="000000"/>
              <w:left w:val="nil"/>
              <w:bottom w:val="single" w:sz="4" w:space="0" w:color="000000"/>
              <w:right w:val="single" w:sz="4" w:space="0" w:color="000000"/>
            </w:tcBorders>
            <w:hideMark/>
          </w:tcPr>
          <w:p w:rsidR="00FC38BE" w:rsidRPr="007918BD" w:rsidRDefault="00FC38BE" w:rsidP="00C94667">
            <w:pPr>
              <w:rPr>
                <w:rFonts w:ascii="Times New Roman" w:hAnsi="Times New Roman"/>
                <w:color w:val="000000"/>
                <w:sz w:val="22"/>
                <w:szCs w:val="22"/>
                <w:highlight w:val="green"/>
              </w:rPr>
            </w:pPr>
            <w:r w:rsidRPr="006E4823">
              <w:rPr>
                <w:rFonts w:ascii="Times New Roman" w:hAnsi="Times New Roman"/>
                <w:color w:val="000000"/>
                <w:sz w:val="22"/>
                <w:szCs w:val="22"/>
              </w:rPr>
              <w:t xml:space="preserve">Балансоутримувачу </w:t>
            </w:r>
            <w:r w:rsidRPr="006E4823">
              <w:rPr>
                <w:rFonts w:ascii="Times New Roman" w:hAnsi="Times New Roman"/>
                <w:color w:val="000000"/>
                <w:sz w:val="22"/>
                <w:szCs w:val="22"/>
                <w:lang w:val="ru-RU"/>
              </w:rPr>
              <w:t>100</w:t>
            </w:r>
            <w:r w:rsidRPr="006E4823">
              <w:rPr>
                <w:rFonts w:ascii="Times New Roman" w:hAnsi="Times New Roman"/>
                <w:color w:val="000000"/>
                <w:sz w:val="22"/>
                <w:szCs w:val="22"/>
              </w:rPr>
              <w:t xml:space="preserve"> відсотків  суми орендної плати</w:t>
            </w:r>
            <w:r w:rsidR="00C94667" w:rsidRPr="006E4823">
              <w:rPr>
                <w:rFonts w:ascii="Times New Roman" w:hAnsi="Times New Roman"/>
                <w:color w:val="000000"/>
                <w:sz w:val="22"/>
                <w:szCs w:val="22"/>
              </w:rPr>
              <w:t xml:space="preserve">. Підстава: </w:t>
            </w:r>
            <w:r w:rsidR="00C94667" w:rsidRPr="006E4823">
              <w:rPr>
                <w:rFonts w:ascii="Times New Roman" w:hAnsi="Times New Roman"/>
                <w:color w:val="000000"/>
                <w:sz w:val="22"/>
                <w:szCs w:val="22"/>
              </w:rPr>
              <w:br/>
              <w:t>с</w:t>
            </w:r>
            <w:r w:rsidRPr="006E4823">
              <w:rPr>
                <w:rFonts w:ascii="Times New Roman" w:hAnsi="Times New Roman"/>
                <w:color w:val="000000"/>
                <w:sz w:val="22"/>
                <w:szCs w:val="22"/>
              </w:rPr>
              <w:t xml:space="preserve">т.4. ЗУ «Про особливості правового режиму діяльності Національної академії медичних наук України, галузевих академій наук та статусу їх майнового комплексу» </w:t>
            </w:r>
          </w:p>
        </w:tc>
      </w:tr>
      <w:tr w:rsidR="00196BE3" w:rsidTr="00300D9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402"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tc>
        <w:tc>
          <w:tcPr>
            <w:tcW w:w="3828" w:type="dxa"/>
            <w:gridSpan w:val="2"/>
            <w:tcBorders>
              <w:top w:val="single" w:sz="4" w:space="0" w:color="000000"/>
              <w:left w:val="nil"/>
              <w:bottom w:val="single" w:sz="4" w:space="0" w:color="000000"/>
              <w:right w:val="single" w:sz="4" w:space="0" w:color="000000"/>
            </w:tcBorders>
            <w:hideMark/>
          </w:tcPr>
          <w:p w:rsidR="00196BE3" w:rsidRDefault="00196BE3" w:rsidP="00C50517">
            <w:pPr>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__________________________</w:t>
            </w:r>
          </w:p>
        </w:tc>
        <w:tc>
          <w:tcPr>
            <w:tcW w:w="3233"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w:t>
            </w:r>
          </w:p>
        </w:tc>
      </w:tr>
    </w:tbl>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CB2CEA" w:rsidRDefault="00CB2CEA" w:rsidP="006E6A78">
      <w:pPr>
        <w:rPr>
          <w:rFonts w:ascii="Times New Roman" w:hAnsi="Times New Roman"/>
          <w:b/>
          <w:sz w:val="22"/>
          <w:szCs w:val="22"/>
        </w:rPr>
      </w:pPr>
    </w:p>
    <w:p w:rsidR="00196BE3" w:rsidRPr="006E6A78" w:rsidRDefault="00196BE3" w:rsidP="006E6A78">
      <w:pPr>
        <w:rPr>
          <w:rFonts w:ascii="Times New Roman" w:hAnsi="Times New Roman"/>
          <w:b/>
          <w:sz w:val="22"/>
          <w:szCs w:val="22"/>
        </w:rPr>
      </w:pPr>
      <w:r w:rsidRPr="006E6A78">
        <w:rPr>
          <w:rFonts w:ascii="Times New Roman" w:hAnsi="Times New Roman"/>
          <w:b/>
          <w:sz w:val="22"/>
          <w:szCs w:val="22"/>
        </w:rPr>
        <w:lastRenderedPageBreak/>
        <w:t>II. Незмінювані умови договору</w:t>
      </w: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t>Предмет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 Майно передається в оренду для використання згідно з пунктом 7 Умов.</w:t>
      </w:r>
    </w:p>
    <w:p w:rsidR="006E4823" w:rsidRDefault="006E4823" w:rsidP="00C50517">
      <w:pPr>
        <w:pStyle w:val="a3"/>
        <w:spacing w:before="0"/>
        <w:ind w:firstLine="0"/>
        <w:jc w:val="center"/>
        <w:rPr>
          <w:rFonts w:ascii="Times New Roman" w:hAnsi="Times New Roman"/>
          <w:b/>
          <w:sz w:val="22"/>
          <w:szCs w:val="22"/>
        </w:rPr>
      </w:pP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t>Умови передачі орендованого Майна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w:t>
      </w:r>
      <w:r w:rsidRPr="00E127EA">
        <w:rPr>
          <w:rFonts w:ascii="Times New Roman" w:hAnsi="Times New Roman"/>
          <w:sz w:val="22"/>
          <w:szCs w:val="22"/>
        </w:rPr>
        <w:t>розробляється Фондом державного майна і оприлюднюється на його офіційному веб-сайті.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196BE3" w:rsidRPr="007A3097" w:rsidRDefault="00196BE3" w:rsidP="00C50517">
      <w:pPr>
        <w:pStyle w:val="a3"/>
        <w:spacing w:before="0"/>
        <w:ind w:firstLine="0"/>
        <w:jc w:val="center"/>
        <w:rPr>
          <w:rFonts w:ascii="Times New Roman" w:hAnsi="Times New Roman"/>
          <w:b/>
          <w:sz w:val="22"/>
          <w:szCs w:val="22"/>
        </w:rPr>
      </w:pPr>
      <w:r w:rsidRPr="007A3097">
        <w:rPr>
          <w:rFonts w:ascii="Times New Roman" w:hAnsi="Times New Roman"/>
          <w:b/>
          <w:sz w:val="22"/>
          <w:szCs w:val="22"/>
        </w:rPr>
        <w:t>Орендна плата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3.2</w:t>
      </w:r>
      <w:r w:rsidR="006E4823" w:rsidRPr="006E4823">
        <w:rPr>
          <w:rFonts w:ascii="Times New Roman" w:hAnsi="Times New Roman"/>
          <w:sz w:val="22"/>
          <w:szCs w:val="22"/>
        </w:rPr>
        <w:t xml:space="preserve">. </w:t>
      </w:r>
      <w:r w:rsidRPr="006E4823">
        <w:rPr>
          <w:rFonts w:ascii="Times New Roman" w:hAnsi="Times New Roman"/>
          <w:sz w:val="22"/>
          <w:szCs w:val="22"/>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1507A5">
        <w:rPr>
          <w:rFonts w:ascii="Times New Roman" w:hAnsi="Times New Roman"/>
          <w:sz w:val="22"/>
          <w:szCs w:val="22"/>
          <w:lang w:val="ru-RU"/>
        </w:rPr>
        <w:t xml:space="preserve"> </w:t>
      </w:r>
      <w:r w:rsidRPr="00E127E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96BE3" w:rsidRPr="006E6A78" w:rsidRDefault="00196BE3" w:rsidP="00C50517">
      <w:pPr>
        <w:pStyle w:val="a3"/>
        <w:spacing w:before="0"/>
        <w:jc w:val="both"/>
        <w:rPr>
          <w:rFonts w:ascii="Times New Roman" w:hAnsi="Times New Roman"/>
          <w:sz w:val="22"/>
          <w:szCs w:val="22"/>
        </w:rPr>
      </w:pPr>
      <w:r w:rsidRPr="00E127EA">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7</w:t>
      </w:r>
      <w:r w:rsidRPr="006E6A78">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lastRenderedPageBreak/>
        <w:t>3.</w:t>
      </w:r>
      <w:r w:rsidR="00E127EA">
        <w:rPr>
          <w:rFonts w:ascii="Times New Roman" w:hAnsi="Times New Roman"/>
          <w:sz w:val="22"/>
          <w:szCs w:val="22"/>
        </w:rPr>
        <w:t>8</w:t>
      </w:r>
      <w:r w:rsidRPr="006E6A78">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9</w:t>
      </w:r>
      <w:r w:rsidRPr="006E6A78">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3.1</w:t>
      </w:r>
      <w:r w:rsidR="00E127EA">
        <w:rPr>
          <w:rFonts w:ascii="Times New Roman" w:hAnsi="Times New Roman"/>
          <w:sz w:val="22"/>
          <w:szCs w:val="22"/>
        </w:rPr>
        <w:t>0</w:t>
      </w:r>
      <w:r w:rsidRPr="006E6A78">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3.1</w:t>
      </w:r>
      <w:r w:rsidR="00E127EA">
        <w:rPr>
          <w:rFonts w:ascii="Times New Roman" w:hAnsi="Times New Roman"/>
          <w:sz w:val="22"/>
          <w:szCs w:val="22"/>
        </w:rPr>
        <w:t>1</w:t>
      </w:r>
      <w:r w:rsidRPr="006E6A78">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196BE3" w:rsidRPr="00281A59" w:rsidRDefault="00196BE3" w:rsidP="00C50517">
      <w:pPr>
        <w:pStyle w:val="a3"/>
        <w:spacing w:before="0" w:line="233" w:lineRule="auto"/>
        <w:ind w:firstLine="0"/>
        <w:jc w:val="center"/>
        <w:rPr>
          <w:rFonts w:ascii="Times New Roman" w:hAnsi="Times New Roman"/>
          <w:b/>
          <w:sz w:val="22"/>
          <w:szCs w:val="22"/>
        </w:rPr>
      </w:pPr>
      <w:r w:rsidRPr="00281A59">
        <w:rPr>
          <w:rFonts w:ascii="Times New Roman" w:hAnsi="Times New Roman"/>
          <w:b/>
          <w:sz w:val="22"/>
          <w:szCs w:val="22"/>
        </w:rPr>
        <w:t>Повернення Майна з оренди і забезпечувальний депозит</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4.1. У разі припинення договору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E6A78">
        <w:rPr>
          <w:rFonts w:ascii="Times New Roman" w:hAnsi="Times New Roman"/>
          <w:sz w:val="22"/>
          <w:szCs w:val="22"/>
          <w:lang w:val="ru-RU"/>
        </w:rPr>
        <w:t>—</w:t>
      </w:r>
      <w:r w:rsidRPr="006E6A78">
        <w:rPr>
          <w:rFonts w:ascii="Times New Roman" w:hAnsi="Times New Roman"/>
          <w:sz w:val="22"/>
          <w:szCs w:val="22"/>
        </w:rPr>
        <w:t xml:space="preserve"> то разом із такими поліпшеннями/капітальним ремонтом;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Балансоутримувач складає акт повернення з оренди орендованого Майна у </w:t>
      </w:r>
      <w:r w:rsidRPr="00E127EA">
        <w:rPr>
          <w:rFonts w:ascii="Times New Roman" w:hAnsi="Times New Roman"/>
          <w:sz w:val="22"/>
          <w:szCs w:val="22"/>
        </w:rPr>
        <w:t>трьох</w:t>
      </w:r>
      <w:r w:rsidRPr="006E6A78">
        <w:rPr>
          <w:rFonts w:ascii="Times New Roman" w:hAnsi="Times New Roman"/>
          <w:sz w:val="22"/>
          <w:szCs w:val="22"/>
        </w:rPr>
        <w:t xml:space="preserve"> оригінальних примірниках і надає підписані Балансоутримувачем примірники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Орендар зобов’язаний: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звільнити Майно одночасно із поверненням підписаних Орендарем актів.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Pr="00CB2CEA">
        <w:rPr>
          <w:rFonts w:ascii="Times New Roman" w:hAnsi="Times New Roman"/>
          <w:sz w:val="22"/>
          <w:szCs w:val="22"/>
        </w:rPr>
        <w:t>державного бюджету неустойку у розмірі подвійної орендної плати за кожний день користуванн</w:t>
      </w:r>
      <w:r w:rsidRPr="006E6A78">
        <w:rPr>
          <w:rFonts w:ascii="Times New Roman" w:hAnsi="Times New Roman"/>
          <w:sz w:val="22"/>
          <w:szCs w:val="22"/>
        </w:rPr>
        <w:t>я Майном після дати припинення цього договору.</w:t>
      </w:r>
    </w:p>
    <w:p w:rsidR="00196BE3" w:rsidRPr="006E6A78" w:rsidRDefault="00196BE3" w:rsidP="00C50517">
      <w:pPr>
        <w:pStyle w:val="a3"/>
        <w:spacing w:before="0"/>
        <w:jc w:val="both"/>
        <w:rPr>
          <w:rFonts w:ascii="Times New Roman" w:hAnsi="Times New Roman"/>
          <w:sz w:val="22"/>
          <w:szCs w:val="22"/>
        </w:rPr>
      </w:pPr>
      <w:r w:rsidRPr="00E127EA">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w:t>
      </w:r>
      <w:r w:rsidRPr="006E6A78">
        <w:rPr>
          <w:rFonts w:ascii="Times New Roman" w:hAnsi="Times New Roman"/>
          <w:sz w:val="22"/>
          <w:szCs w:val="22"/>
        </w:rPr>
        <w:lastRenderedPageBreak/>
        <w:t>вирахування сум, визначених у пункті 4.8 цього договору, у разі наявності зауважень Балансоутримувача або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4.7. </w:t>
      </w:r>
      <w:r w:rsidRPr="00E97080">
        <w:rPr>
          <w:rFonts w:ascii="Times New Roman" w:hAnsi="Times New Roman"/>
          <w:sz w:val="22"/>
          <w:szCs w:val="22"/>
        </w:rPr>
        <w:t xml:space="preserve">Орендодавець перераховує забезпечувальний депозит у повному обсязі </w:t>
      </w:r>
      <w:r w:rsidRPr="00E127EA">
        <w:rPr>
          <w:rFonts w:ascii="Times New Roman" w:hAnsi="Times New Roman"/>
          <w:sz w:val="22"/>
          <w:szCs w:val="22"/>
        </w:rPr>
        <w:t xml:space="preserve">до </w:t>
      </w:r>
      <w:r w:rsidR="00CB2CEA" w:rsidRPr="00CB2CEA">
        <w:rPr>
          <w:rFonts w:ascii="Times New Roman" w:hAnsi="Times New Roman"/>
          <w:sz w:val="22"/>
          <w:szCs w:val="22"/>
        </w:rPr>
        <w:t>державного бюджету</w:t>
      </w:r>
      <w:r w:rsidRPr="00E127EA">
        <w:rPr>
          <w:rFonts w:ascii="Times New Roman" w:hAnsi="Times New Roman"/>
          <w:sz w:val="22"/>
          <w:szCs w:val="22"/>
        </w:rPr>
        <w:t>,</w:t>
      </w:r>
      <w:r w:rsidRPr="00E97080">
        <w:rPr>
          <w:rFonts w:ascii="Times New Roman" w:hAnsi="Times New Roman"/>
          <w:sz w:val="22"/>
          <w:szCs w:val="22"/>
        </w:rPr>
        <w:t xml:space="preserve"> якщо: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96BE3" w:rsidRPr="00E97080" w:rsidRDefault="00196BE3" w:rsidP="00C50517">
      <w:pPr>
        <w:pStyle w:val="a3"/>
        <w:spacing w:before="0"/>
        <w:jc w:val="both"/>
        <w:rPr>
          <w:rFonts w:ascii="Times New Roman" w:hAnsi="Times New Roman"/>
          <w:sz w:val="22"/>
          <w:szCs w:val="22"/>
        </w:rPr>
      </w:pPr>
      <w:r w:rsidRPr="00E97080">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у першу чергу погашаються зобов’язання Орендаря із сплати </w:t>
      </w:r>
      <w:r w:rsidR="00372843">
        <w:rPr>
          <w:rFonts w:ascii="Times New Roman" w:hAnsi="Times New Roman"/>
          <w:sz w:val="22"/>
          <w:szCs w:val="22"/>
        </w:rPr>
        <w:t>пені (пункт 3.9 цього договору)</w:t>
      </w:r>
      <w:r w:rsidRPr="006E6A78">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другу чергу погашаються зобов’язання Орендаря із сплати неустойки (пункт 4.4 цього договору);</w:t>
      </w:r>
    </w:p>
    <w:p w:rsidR="00196BE3" w:rsidRPr="009F5A6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у третю чергу погашаються зобов’язання Орендаря із сплати частини орендної плати</w:t>
      </w:r>
      <w:r w:rsidRP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96BE3" w:rsidRPr="0040324F" w:rsidRDefault="00196BE3" w:rsidP="00C50517">
      <w:pPr>
        <w:pStyle w:val="a3"/>
        <w:spacing w:before="0"/>
        <w:ind w:firstLine="0"/>
        <w:jc w:val="center"/>
        <w:rPr>
          <w:rFonts w:ascii="Times New Roman" w:hAnsi="Times New Roman"/>
          <w:b/>
          <w:sz w:val="22"/>
          <w:szCs w:val="22"/>
        </w:rPr>
      </w:pPr>
      <w:r w:rsidRPr="0040324F">
        <w:rPr>
          <w:rFonts w:ascii="Times New Roman" w:hAnsi="Times New Roman"/>
          <w:b/>
          <w:sz w:val="22"/>
          <w:szCs w:val="22"/>
        </w:rPr>
        <w:t>Поліпшення і ремонт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5.1. Орендар має право: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96BE3" w:rsidRPr="009A6701" w:rsidRDefault="00196BE3" w:rsidP="00C50517">
      <w:pPr>
        <w:pStyle w:val="a3"/>
        <w:spacing w:before="0"/>
        <w:ind w:firstLine="0"/>
        <w:jc w:val="center"/>
        <w:rPr>
          <w:rFonts w:ascii="Times New Roman" w:hAnsi="Times New Roman"/>
          <w:b/>
          <w:sz w:val="22"/>
          <w:szCs w:val="22"/>
        </w:rPr>
      </w:pPr>
      <w:r w:rsidRPr="009A6701">
        <w:rPr>
          <w:rFonts w:ascii="Times New Roman" w:hAnsi="Times New Roman"/>
          <w:b/>
          <w:sz w:val="22"/>
          <w:szCs w:val="22"/>
        </w:rPr>
        <w:t>Режим використання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w:t>
      </w:r>
      <w:r w:rsidRPr="006E6A78">
        <w:rPr>
          <w:rFonts w:ascii="Times New Roman" w:hAnsi="Times New Roman"/>
          <w:sz w:val="22"/>
          <w:szCs w:val="22"/>
        </w:rPr>
        <w:lastRenderedPageBreak/>
        <w:t>не гіршому, ніж на момент передачі його в оренду, з урахуванням нормального фізичного зносу, здійснювати заходи протипожежної безпеки.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6.3.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E6A78">
        <w:rPr>
          <w:rFonts w:ascii="Times New Roman" w:hAnsi="Times New Roman"/>
          <w:sz w:val="22"/>
          <w:szCs w:val="22"/>
          <w:lang w:val="ru-RU"/>
        </w:rPr>
        <w:t>—</w:t>
      </w:r>
      <w:r w:rsidRPr="006E6A78">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96BE3" w:rsidRPr="006314D4" w:rsidRDefault="00196BE3" w:rsidP="00372843">
      <w:pPr>
        <w:pStyle w:val="a3"/>
        <w:spacing w:before="0"/>
        <w:jc w:val="both"/>
        <w:rPr>
          <w:rFonts w:ascii="Times New Roman" w:hAnsi="Times New Roman"/>
          <w:strike/>
          <w:sz w:val="22"/>
          <w:szCs w:val="22"/>
        </w:rPr>
      </w:pPr>
      <w:r w:rsidRPr="00372843">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w:t>
      </w:r>
      <w:r w:rsidR="00372843" w:rsidRPr="00372843">
        <w:rPr>
          <w:rFonts w:ascii="Times New Roman" w:hAnsi="Times New Roman"/>
          <w:sz w:val="22"/>
          <w:szCs w:val="22"/>
        </w:rPr>
        <w:t>а</w:t>
      </w:r>
      <w:r w:rsid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і повернути Балансоутримувачу примірник договору;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96BE3" w:rsidRPr="006E6A78" w:rsidRDefault="00196BE3" w:rsidP="00C50517">
      <w:pPr>
        <w:pStyle w:val="a3"/>
        <w:spacing w:before="0"/>
        <w:jc w:val="both"/>
        <w:rPr>
          <w:rFonts w:ascii="Times New Roman" w:hAnsi="Times New Roman"/>
          <w:sz w:val="22"/>
          <w:szCs w:val="22"/>
        </w:rPr>
      </w:pPr>
      <w:bookmarkStart w:id="0" w:name="_heading=h.1fob9te"/>
      <w:bookmarkEnd w:id="0"/>
      <w:r w:rsidRPr="006E6A7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196BE3" w:rsidRPr="00B67032" w:rsidRDefault="00196BE3" w:rsidP="00B67032">
      <w:pPr>
        <w:pStyle w:val="a3"/>
        <w:spacing w:before="0"/>
        <w:jc w:val="both"/>
        <w:rPr>
          <w:rFonts w:ascii="Times New Roman" w:hAnsi="Times New Roman"/>
          <w:sz w:val="22"/>
          <w:szCs w:val="22"/>
        </w:rPr>
      </w:pPr>
      <w:r w:rsidRPr="00B67032">
        <w:rPr>
          <w:rFonts w:ascii="Times New Roman" w:hAnsi="Times New Roman"/>
          <w:sz w:val="22"/>
          <w:szCs w:val="22"/>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“Протягом ________________________ Орендар зобов’язаний</w:t>
      </w:r>
      <w:r w:rsidRPr="00B67032">
        <w:rPr>
          <w:rFonts w:ascii="Times New Roman" w:hAnsi="Times New Roman"/>
          <w:sz w:val="22"/>
          <w:szCs w:val="22"/>
        </w:rPr>
        <w:br/>
        <w:t xml:space="preserve">                                                     (період)</w:t>
      </w:r>
    </w:p>
    <w:p w:rsidR="00196BE3"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372C0" w:rsidRPr="006E6A78" w:rsidRDefault="005372C0" w:rsidP="00C50517">
      <w:pPr>
        <w:pStyle w:val="a3"/>
        <w:spacing w:before="0"/>
        <w:jc w:val="both"/>
        <w:rPr>
          <w:rFonts w:ascii="Times New Roman" w:hAnsi="Times New Roman"/>
          <w:sz w:val="22"/>
          <w:szCs w:val="22"/>
        </w:rPr>
      </w:pPr>
    </w:p>
    <w:p w:rsidR="00196BE3" w:rsidRPr="006314D4" w:rsidRDefault="00196BE3" w:rsidP="00C50517">
      <w:pPr>
        <w:pStyle w:val="a3"/>
        <w:spacing w:before="0"/>
        <w:jc w:val="center"/>
        <w:rPr>
          <w:rFonts w:ascii="Times New Roman" w:hAnsi="Times New Roman"/>
          <w:b/>
          <w:sz w:val="22"/>
          <w:szCs w:val="22"/>
        </w:rPr>
      </w:pPr>
      <w:r w:rsidRPr="006314D4">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7.1.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Оплата послуг страховика здійснюється за рахунок Орендаря (страхувальника).</w:t>
      </w:r>
    </w:p>
    <w:p w:rsidR="00196BE3" w:rsidRPr="006E6A78"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7.2</w:t>
      </w:r>
      <w:r w:rsidRPr="008F63C0">
        <w:rPr>
          <w:rFonts w:ascii="Times New Roman" w:hAnsi="Times New Roman"/>
          <w:sz w:val="22"/>
          <w:szCs w:val="22"/>
          <w:highlight w:val="green"/>
        </w:rPr>
        <w:t>.</w:t>
      </w:r>
      <w:r w:rsidRPr="006E6A78">
        <w:rPr>
          <w:rFonts w:ascii="Times New Roman" w:hAnsi="Times New Roman"/>
          <w:sz w:val="22"/>
          <w:szCs w:val="22"/>
        </w:rPr>
        <w:t xml:space="preserve">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96BE3" w:rsidRPr="008F63C0" w:rsidRDefault="00196BE3" w:rsidP="00C50517">
      <w:pPr>
        <w:pStyle w:val="a3"/>
        <w:spacing w:before="0"/>
        <w:ind w:firstLine="0"/>
        <w:jc w:val="center"/>
        <w:rPr>
          <w:rFonts w:ascii="Times New Roman" w:hAnsi="Times New Roman"/>
          <w:b/>
          <w:sz w:val="22"/>
          <w:szCs w:val="22"/>
        </w:rPr>
      </w:pPr>
      <w:r w:rsidRPr="008F63C0">
        <w:rPr>
          <w:rFonts w:ascii="Times New Roman" w:hAnsi="Times New Roman"/>
          <w:b/>
          <w:sz w:val="22"/>
          <w:szCs w:val="22"/>
        </w:rPr>
        <w:t>Суборенда</w:t>
      </w:r>
    </w:p>
    <w:p w:rsidR="00196BE3" w:rsidRPr="00B67032" w:rsidRDefault="00B67032" w:rsidP="00C50517">
      <w:pPr>
        <w:pStyle w:val="a3"/>
        <w:spacing w:before="0"/>
        <w:jc w:val="both"/>
        <w:rPr>
          <w:rFonts w:ascii="Times New Roman" w:hAnsi="Times New Roman"/>
          <w:sz w:val="22"/>
          <w:szCs w:val="22"/>
          <w:lang w:val="ru-RU"/>
        </w:rPr>
      </w:pPr>
      <w:r w:rsidRPr="00B67032">
        <w:rPr>
          <w:rFonts w:ascii="Times New Roman" w:hAnsi="Times New Roman"/>
          <w:sz w:val="22"/>
          <w:szCs w:val="22"/>
        </w:rPr>
        <w:t>8.1.  Орендар має право здавати Майно в суборенду за письмовою згодою Орендодавця</w:t>
      </w:r>
      <w:r w:rsidRPr="00B67032">
        <w:rPr>
          <w:rFonts w:ascii="Times New Roman" w:hAnsi="Times New Roman"/>
          <w:sz w:val="22"/>
          <w:szCs w:val="22"/>
          <w:lang w:val="ru-RU"/>
        </w:rPr>
        <w:t>.</w:t>
      </w:r>
      <w:bookmarkStart w:id="1" w:name="_GoBack"/>
      <w:bookmarkEnd w:id="1"/>
      <w:r w:rsidR="00196BE3" w:rsidRPr="00B67032">
        <w:rPr>
          <w:rFonts w:ascii="Times New Roman" w:hAnsi="Times New Roman"/>
          <w:sz w:val="22"/>
          <w:szCs w:val="22"/>
        </w:rPr>
        <w:t xml:space="preserve"> </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96BE3" w:rsidRPr="00B91777" w:rsidRDefault="00196BE3" w:rsidP="00C50517">
      <w:pPr>
        <w:pStyle w:val="a3"/>
        <w:spacing w:before="0"/>
        <w:ind w:firstLine="0"/>
        <w:jc w:val="center"/>
        <w:rPr>
          <w:rFonts w:ascii="Times New Roman" w:hAnsi="Times New Roman"/>
          <w:b/>
          <w:sz w:val="22"/>
          <w:szCs w:val="22"/>
        </w:rPr>
      </w:pPr>
      <w:r w:rsidRPr="00B91777">
        <w:rPr>
          <w:rFonts w:ascii="Times New Roman" w:hAnsi="Times New Roman"/>
          <w:b/>
          <w:sz w:val="22"/>
          <w:szCs w:val="22"/>
        </w:rPr>
        <w:t>Запевнення сторін</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 Балансоутримувач і Орендодавець запевняють Орендаря, що: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96BE3" w:rsidRPr="00B00099" w:rsidRDefault="00196BE3" w:rsidP="00C50517">
      <w:pPr>
        <w:pStyle w:val="a3"/>
        <w:spacing w:before="0"/>
        <w:jc w:val="both"/>
        <w:rPr>
          <w:rFonts w:ascii="Times New Roman" w:hAnsi="Times New Roman"/>
          <w:sz w:val="22"/>
          <w:szCs w:val="22"/>
        </w:rPr>
      </w:pPr>
      <w:r w:rsidRPr="00B0009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t>Додаткові умови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lastRenderedPageBreak/>
        <w:t>Відповідальність і вирішення спорів за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96BE3" w:rsidRPr="004762E4" w:rsidRDefault="00196BE3" w:rsidP="00C50517">
      <w:pPr>
        <w:pStyle w:val="a3"/>
        <w:spacing w:before="0"/>
        <w:jc w:val="center"/>
        <w:rPr>
          <w:rFonts w:ascii="Times New Roman" w:hAnsi="Times New Roman"/>
          <w:b/>
          <w:sz w:val="22"/>
          <w:szCs w:val="22"/>
        </w:rPr>
      </w:pPr>
      <w:r w:rsidRPr="004762E4">
        <w:rPr>
          <w:rFonts w:ascii="Times New Roman" w:hAnsi="Times New Roman"/>
          <w:b/>
          <w:sz w:val="22"/>
          <w:szCs w:val="22"/>
        </w:rPr>
        <w:t>Строк чинності, умови зміни та припинення договору</w:t>
      </w:r>
    </w:p>
    <w:p w:rsidR="00196BE3" w:rsidRPr="006E6A78" w:rsidRDefault="005372C0" w:rsidP="00C50517">
      <w:pPr>
        <w:pStyle w:val="a3"/>
        <w:spacing w:before="0"/>
        <w:jc w:val="both"/>
        <w:rPr>
          <w:rFonts w:ascii="Times New Roman" w:hAnsi="Times New Roman"/>
          <w:sz w:val="22"/>
          <w:szCs w:val="22"/>
        </w:rPr>
      </w:pPr>
      <w:r w:rsidRPr="00A53D6A">
        <w:rPr>
          <w:rFonts w:ascii="Times New Roman" w:hAnsi="Times New Roman"/>
          <w:sz w:val="22"/>
          <w:szCs w:val="22"/>
        </w:rPr>
        <w:t>12.1.</w:t>
      </w:r>
      <w:r w:rsidR="00196BE3" w:rsidRPr="00A53D6A">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r w:rsidR="00196BE3"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96BE3" w:rsidRPr="00630C89" w:rsidRDefault="00196BE3" w:rsidP="00C50517">
      <w:pPr>
        <w:pStyle w:val="a3"/>
        <w:spacing w:before="0"/>
        <w:jc w:val="both"/>
        <w:rPr>
          <w:rFonts w:ascii="Times New Roman" w:hAnsi="Times New Roman"/>
          <w:sz w:val="22"/>
          <w:szCs w:val="22"/>
        </w:rPr>
      </w:pPr>
      <w:r w:rsidRPr="00630C8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 Договір припиняється: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 з підстав, передбачених частиною першою статті 24 Закону, і при цьому: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96BE3" w:rsidRPr="006E6A78" w:rsidRDefault="00196BE3" w:rsidP="00C50517">
      <w:pPr>
        <w:ind w:firstLine="567"/>
        <w:jc w:val="both"/>
        <w:rPr>
          <w:rFonts w:ascii="Times New Roman" w:hAnsi="Times New Roman"/>
          <w:sz w:val="22"/>
          <w:szCs w:val="22"/>
        </w:rPr>
      </w:pPr>
      <w:r w:rsidRPr="006E6A78">
        <w:rPr>
          <w:rFonts w:ascii="Times New Roman" w:hAnsi="Times New Roman"/>
          <w:sz w:val="22"/>
          <w:szCs w:val="22"/>
        </w:rPr>
        <w:lastRenderedPageBreak/>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6E6A78">
        <w:rPr>
          <w:rFonts w:ascii="Times New Roman" w:hAnsi="Times New Roman"/>
          <w:sz w:val="22"/>
          <w:szCs w:val="22"/>
          <w:lang w:val="en-US"/>
        </w:rPr>
        <w:t> </w:t>
      </w:r>
      <w:r w:rsidRPr="006E6A78">
        <w:rPr>
          <w:rFonts w:ascii="Times New Roman" w:hAnsi="Times New Roman"/>
          <w:sz w:val="22"/>
          <w:szCs w:val="22"/>
        </w:rPr>
        <w:t>— на підставі протоколу аукціону (рішення Орендодавця не вимагається);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такому разі договір вважається припиненим: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набрання законної сили рішенням суду про відмову у позові Орендаря;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 Договір може бути достроково припинений на вимогу Орендодавця, якщо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96BE3" w:rsidRPr="002C50E1"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12.7.3. без письмового дозволу Орендодавця передав Майно, його частину у користування іншій особі, </w:t>
      </w:r>
      <w:r w:rsidRPr="002C50E1">
        <w:rPr>
          <w:rFonts w:ascii="Times New Roman" w:hAnsi="Times New Roman"/>
          <w:sz w:val="22"/>
          <w:szCs w:val="22"/>
        </w:rPr>
        <w:t>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96BE3" w:rsidRPr="000261B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 xml:space="preserve">12.7.4. уклав договір суборенди з особами, </w:t>
      </w:r>
      <w:r w:rsidRPr="002C50E1">
        <w:rPr>
          <w:rFonts w:ascii="Times New Roman" w:hAnsi="Times New Roman"/>
          <w:sz w:val="22"/>
          <w:szCs w:val="22"/>
        </w:rPr>
        <w:t>які не відповідають вимогам статті 4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96BE3" w:rsidRPr="002C50E1"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t>12.7.6. порушує додаткові умови оренди, зазначені у пункті 14 Умов;</w:t>
      </w:r>
    </w:p>
    <w:p w:rsidR="00196BE3" w:rsidRPr="006E6A78"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 Цей договір може бути достроково припинений на вимогу Орендаря, якщо: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12.11. У разі припинення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E6A78">
        <w:rPr>
          <w:rFonts w:ascii="Times New Roman" w:hAnsi="Times New Roman"/>
          <w:sz w:val="22"/>
          <w:szCs w:val="22"/>
          <w:lang w:val="ru-RU"/>
        </w:rPr>
        <w:t>—</w:t>
      </w:r>
      <w:r w:rsidRPr="006E6A78">
        <w:rPr>
          <w:rFonts w:ascii="Times New Roman" w:hAnsi="Times New Roman"/>
          <w:sz w:val="22"/>
          <w:szCs w:val="22"/>
        </w:rPr>
        <w:t xml:space="preserve"> власністю держави;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pacing w:val="-4"/>
          <w:sz w:val="22"/>
          <w:szCs w:val="22"/>
        </w:rPr>
        <w:t xml:space="preserve">12.12. Майно вважається поверненим Орендодавцю/ Балансоутримувачу </w:t>
      </w:r>
      <w:r w:rsidRPr="006E6A7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196BE3" w:rsidRPr="00771712" w:rsidRDefault="00196BE3" w:rsidP="00C50517">
      <w:pPr>
        <w:pStyle w:val="a3"/>
        <w:spacing w:before="0"/>
        <w:ind w:firstLine="0"/>
        <w:jc w:val="center"/>
        <w:rPr>
          <w:rFonts w:ascii="Times New Roman" w:hAnsi="Times New Roman"/>
          <w:b/>
          <w:sz w:val="22"/>
          <w:szCs w:val="22"/>
        </w:rPr>
      </w:pPr>
      <w:r w:rsidRPr="00771712">
        <w:rPr>
          <w:rFonts w:ascii="Times New Roman" w:hAnsi="Times New Roman"/>
          <w:b/>
          <w:sz w:val="22"/>
          <w:szCs w:val="22"/>
        </w:rPr>
        <w:t>Інше</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сторони Орендаря набуває чинності з дня внесення змін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Орендаря інша, ніж передбачена цим пунктом, не допускається.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96BE3" w:rsidRPr="00691929" w:rsidRDefault="00196BE3" w:rsidP="00C50517">
      <w:pPr>
        <w:pStyle w:val="a3"/>
        <w:spacing w:before="0"/>
        <w:ind w:firstLine="0"/>
        <w:jc w:val="center"/>
        <w:rPr>
          <w:rFonts w:ascii="Times New Roman" w:hAnsi="Times New Roman"/>
          <w:b/>
          <w:sz w:val="22"/>
          <w:szCs w:val="22"/>
        </w:rPr>
      </w:pPr>
      <w:r w:rsidRPr="00691929">
        <w:rPr>
          <w:rFonts w:ascii="Times New Roman" w:hAnsi="Times New Roman"/>
          <w:b/>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196BE3" w:rsidRPr="006E6A78" w:rsidTr="00EB13AF">
        <w:trPr>
          <w:trHeight w:val="333"/>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Орендаря: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315"/>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Орендодавця: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420"/>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Від Балансоутримувача: </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bl>
    <w:p w:rsidR="00196BE3" w:rsidRPr="006E6A78" w:rsidRDefault="00196BE3" w:rsidP="00C50517">
      <w:pPr>
        <w:pStyle w:val="a3"/>
        <w:spacing w:before="0"/>
        <w:ind w:firstLine="0"/>
        <w:jc w:val="center"/>
        <w:rPr>
          <w:rFonts w:ascii="Times New Roman" w:hAnsi="Times New Roman"/>
          <w:sz w:val="22"/>
          <w:szCs w:val="22"/>
        </w:rPr>
      </w:pPr>
      <w:r w:rsidRPr="006E6A78">
        <w:rPr>
          <w:rFonts w:ascii="Times New Roman" w:hAnsi="Times New Roman"/>
          <w:sz w:val="22"/>
          <w:szCs w:val="22"/>
        </w:rPr>
        <w:t>_____________________</w:t>
      </w:r>
    </w:p>
    <w:p w:rsidR="00196BE3" w:rsidRPr="006E6A78" w:rsidRDefault="00196BE3" w:rsidP="00C50517">
      <w:pPr>
        <w:pStyle w:val="3"/>
        <w:keepNext w:val="0"/>
        <w:widowControl w:val="0"/>
        <w:spacing w:before="0"/>
        <w:ind w:left="0"/>
        <w:jc w:val="center"/>
        <w:rPr>
          <w:rFonts w:ascii="Times New Roman" w:hAnsi="Times New Roman"/>
          <w:b w:val="0"/>
          <w:i w:val="0"/>
          <w:sz w:val="22"/>
          <w:szCs w:val="22"/>
        </w:rPr>
      </w:pPr>
    </w:p>
    <w:p w:rsidR="00B620AF" w:rsidRDefault="00B620AF" w:rsidP="00C50517"/>
    <w:sectPr w:rsidR="00B620AF" w:rsidSect="005A51DA">
      <w:headerReference w:type="even" r:id="rId7"/>
      <w:headerReference w:type="default" r:id="rId8"/>
      <w:pgSz w:w="11906" w:h="16838" w:code="9"/>
      <w:pgMar w:top="426" w:right="1134" w:bottom="284" w:left="1701"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1F" w:rsidRDefault="00D4331F" w:rsidP="005A51DA">
      <w:r>
        <w:separator/>
      </w:r>
    </w:p>
  </w:endnote>
  <w:endnote w:type="continuationSeparator" w:id="0">
    <w:p w:rsidR="00D4331F" w:rsidRDefault="00D4331F" w:rsidP="005A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1F" w:rsidRDefault="00D4331F" w:rsidP="005A51DA">
      <w:r>
        <w:separator/>
      </w:r>
    </w:p>
  </w:footnote>
  <w:footnote w:type="continuationSeparator" w:id="0">
    <w:p w:rsidR="00D4331F" w:rsidRDefault="00D4331F" w:rsidP="005A5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Default="00EB13AF">
    <w:pPr>
      <w:framePr w:wrap="around" w:vAnchor="text" w:hAnchor="margin" w:xAlign="center" w:y="1"/>
    </w:pPr>
    <w:r>
      <w:fldChar w:fldCharType="begin"/>
    </w:r>
    <w:r>
      <w:instrText xml:space="preserve">PAGE  </w:instrText>
    </w:r>
    <w:r>
      <w:fldChar w:fldCharType="separate"/>
    </w:r>
    <w:r>
      <w:rPr>
        <w:noProof/>
      </w:rPr>
      <w:t>1</w:t>
    </w:r>
    <w:r>
      <w:fldChar w:fldCharType="end"/>
    </w:r>
  </w:p>
  <w:p w:rsidR="00EB13AF" w:rsidRDefault="00EB13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Pr="005A51DA" w:rsidRDefault="00EB13AF">
    <w:pPr>
      <w:framePr w:wrap="around" w:vAnchor="text" w:hAnchor="margin" w:xAlign="center" w:y="1"/>
      <w:rPr>
        <w:rFonts w:ascii="Times New Roman" w:hAnsi="Times New Roman"/>
        <w:sz w:val="18"/>
        <w:szCs w:val="18"/>
      </w:rPr>
    </w:pPr>
    <w:r w:rsidRPr="005A51DA">
      <w:rPr>
        <w:rFonts w:ascii="Times New Roman" w:hAnsi="Times New Roman"/>
        <w:sz w:val="18"/>
        <w:szCs w:val="18"/>
      </w:rPr>
      <w:fldChar w:fldCharType="begin"/>
    </w:r>
    <w:r w:rsidRPr="005A51DA">
      <w:rPr>
        <w:rFonts w:ascii="Times New Roman" w:hAnsi="Times New Roman"/>
        <w:sz w:val="18"/>
        <w:szCs w:val="18"/>
      </w:rPr>
      <w:instrText xml:space="preserve">PAGE  </w:instrText>
    </w:r>
    <w:r w:rsidRPr="005A51DA">
      <w:rPr>
        <w:rFonts w:ascii="Times New Roman" w:hAnsi="Times New Roman"/>
        <w:sz w:val="18"/>
        <w:szCs w:val="18"/>
      </w:rPr>
      <w:fldChar w:fldCharType="separate"/>
    </w:r>
    <w:r w:rsidR="00CB2CEA">
      <w:rPr>
        <w:rFonts w:ascii="Times New Roman" w:hAnsi="Times New Roman"/>
        <w:noProof/>
        <w:sz w:val="18"/>
        <w:szCs w:val="18"/>
      </w:rPr>
      <w:t>7</w:t>
    </w:r>
    <w:r w:rsidRPr="005A51DA">
      <w:rPr>
        <w:rFonts w:ascii="Times New Roman" w:hAnsi="Times New Roman"/>
        <w:sz w:val="18"/>
        <w:szCs w:val="18"/>
      </w:rPr>
      <w:fldChar w:fldCharType="end"/>
    </w:r>
  </w:p>
  <w:p w:rsidR="00EB13AF" w:rsidRDefault="00EB13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C"/>
    <w:rsid w:val="000261B4"/>
    <w:rsid w:val="00073173"/>
    <w:rsid w:val="000A08EC"/>
    <w:rsid w:val="001507A5"/>
    <w:rsid w:val="001701B6"/>
    <w:rsid w:val="00196BE3"/>
    <w:rsid w:val="001D3965"/>
    <w:rsid w:val="00211611"/>
    <w:rsid w:val="0026052C"/>
    <w:rsid w:val="00273AAA"/>
    <w:rsid w:val="00281A59"/>
    <w:rsid w:val="002C50E1"/>
    <w:rsid w:val="002C5635"/>
    <w:rsid w:val="002C5AD2"/>
    <w:rsid w:val="002F20D8"/>
    <w:rsid w:val="00300D94"/>
    <w:rsid w:val="003156D7"/>
    <w:rsid w:val="003234E2"/>
    <w:rsid w:val="00372843"/>
    <w:rsid w:val="003F1D54"/>
    <w:rsid w:val="0040324F"/>
    <w:rsid w:val="0040437D"/>
    <w:rsid w:val="00406607"/>
    <w:rsid w:val="00475342"/>
    <w:rsid w:val="004762E4"/>
    <w:rsid w:val="004B7044"/>
    <w:rsid w:val="004C42ED"/>
    <w:rsid w:val="00501D3C"/>
    <w:rsid w:val="005242C7"/>
    <w:rsid w:val="0053142C"/>
    <w:rsid w:val="00535955"/>
    <w:rsid w:val="005372C0"/>
    <w:rsid w:val="005502B9"/>
    <w:rsid w:val="00560F22"/>
    <w:rsid w:val="005911DB"/>
    <w:rsid w:val="005A51DA"/>
    <w:rsid w:val="00630C89"/>
    <w:rsid w:val="006314D4"/>
    <w:rsid w:val="00657ADF"/>
    <w:rsid w:val="00691929"/>
    <w:rsid w:val="006947B7"/>
    <w:rsid w:val="006D1925"/>
    <w:rsid w:val="006E4823"/>
    <w:rsid w:val="006E6A78"/>
    <w:rsid w:val="006F01C0"/>
    <w:rsid w:val="00771712"/>
    <w:rsid w:val="007918BD"/>
    <w:rsid w:val="007A3097"/>
    <w:rsid w:val="007B334D"/>
    <w:rsid w:val="007E1589"/>
    <w:rsid w:val="0087404F"/>
    <w:rsid w:val="008A06D2"/>
    <w:rsid w:val="008A7C49"/>
    <w:rsid w:val="008C405F"/>
    <w:rsid w:val="008F63C0"/>
    <w:rsid w:val="00937655"/>
    <w:rsid w:val="00952A49"/>
    <w:rsid w:val="009A6701"/>
    <w:rsid w:val="009B27A0"/>
    <w:rsid w:val="009C57E2"/>
    <w:rsid w:val="009F5A64"/>
    <w:rsid w:val="00A53D6A"/>
    <w:rsid w:val="00AB0AEA"/>
    <w:rsid w:val="00B00099"/>
    <w:rsid w:val="00B52490"/>
    <w:rsid w:val="00B567E6"/>
    <w:rsid w:val="00B620AF"/>
    <w:rsid w:val="00B66C82"/>
    <w:rsid w:val="00B67032"/>
    <w:rsid w:val="00B73930"/>
    <w:rsid w:val="00B91777"/>
    <w:rsid w:val="00BA1EC0"/>
    <w:rsid w:val="00BB6886"/>
    <w:rsid w:val="00C50517"/>
    <w:rsid w:val="00C5229A"/>
    <w:rsid w:val="00C6208F"/>
    <w:rsid w:val="00C94667"/>
    <w:rsid w:val="00CB2CEA"/>
    <w:rsid w:val="00D07D8F"/>
    <w:rsid w:val="00D14DFD"/>
    <w:rsid w:val="00D4331F"/>
    <w:rsid w:val="00E127EA"/>
    <w:rsid w:val="00E355E7"/>
    <w:rsid w:val="00E93FC3"/>
    <w:rsid w:val="00E97080"/>
    <w:rsid w:val="00EA71FC"/>
    <w:rsid w:val="00EB13AF"/>
    <w:rsid w:val="00EB475E"/>
    <w:rsid w:val="00F14C2A"/>
    <w:rsid w:val="00F95942"/>
    <w:rsid w:val="00FA36D7"/>
    <w:rsid w:val="00FC3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6BA3"/>
  <w15:docId w15:val="{BA7BCE71-2298-458E-A6D5-A501C75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96B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96B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BE3"/>
    <w:rPr>
      <w:rFonts w:ascii="Antiqua" w:eastAsia="Times New Roman" w:hAnsi="Antiqua" w:cs="Times New Roman"/>
      <w:b/>
      <w:i/>
      <w:sz w:val="26"/>
      <w:szCs w:val="20"/>
      <w:lang w:eastAsia="ru-RU"/>
    </w:rPr>
  </w:style>
  <w:style w:type="paragraph" w:customStyle="1" w:styleId="a3">
    <w:name w:val="Нормальний текст"/>
    <w:basedOn w:val="a"/>
    <w:rsid w:val="00196BE3"/>
    <w:pPr>
      <w:spacing w:before="120"/>
      <w:ind w:firstLine="567"/>
    </w:pPr>
  </w:style>
  <w:style w:type="paragraph" w:customStyle="1" w:styleId="a4">
    <w:name w:val="Назва документа"/>
    <w:basedOn w:val="a"/>
    <w:next w:val="a3"/>
    <w:rsid w:val="00196BE3"/>
    <w:pPr>
      <w:keepNext/>
      <w:keepLines/>
      <w:spacing w:before="240" w:after="240"/>
      <w:jc w:val="center"/>
    </w:pPr>
    <w:rPr>
      <w:b/>
    </w:rPr>
  </w:style>
  <w:style w:type="paragraph" w:customStyle="1" w:styleId="ShapkaDocumentu">
    <w:name w:val="Shapka Documentu"/>
    <w:basedOn w:val="a"/>
    <w:rsid w:val="00196BE3"/>
    <w:pPr>
      <w:keepNext/>
      <w:keepLines/>
      <w:spacing w:after="240"/>
      <w:ind w:left="3969"/>
      <w:jc w:val="center"/>
    </w:pPr>
  </w:style>
  <w:style w:type="paragraph" w:styleId="a5">
    <w:name w:val="footer"/>
    <w:basedOn w:val="a"/>
    <w:link w:val="a6"/>
    <w:uiPriority w:val="99"/>
    <w:unhideWhenUsed/>
    <w:rsid w:val="005A51DA"/>
    <w:pPr>
      <w:tabs>
        <w:tab w:val="center" w:pos="4819"/>
        <w:tab w:val="right" w:pos="9639"/>
      </w:tabs>
    </w:pPr>
  </w:style>
  <w:style w:type="character" w:customStyle="1" w:styleId="a6">
    <w:name w:val="Нижний колонтитул Знак"/>
    <w:basedOn w:val="a0"/>
    <w:link w:val="a5"/>
    <w:uiPriority w:val="99"/>
    <w:rsid w:val="005A51DA"/>
    <w:rPr>
      <w:rFonts w:ascii="Antiqua" w:eastAsia="Times New Roman" w:hAnsi="Antiqua" w:cs="Times New Roman"/>
      <w:sz w:val="26"/>
      <w:szCs w:val="20"/>
      <w:lang w:eastAsia="ru-RU"/>
    </w:rPr>
  </w:style>
  <w:style w:type="paragraph" w:styleId="a7">
    <w:name w:val="header"/>
    <w:basedOn w:val="a"/>
    <w:link w:val="a8"/>
    <w:uiPriority w:val="99"/>
    <w:unhideWhenUsed/>
    <w:rsid w:val="005A51DA"/>
    <w:pPr>
      <w:tabs>
        <w:tab w:val="center" w:pos="4819"/>
        <w:tab w:val="right" w:pos="9639"/>
      </w:tabs>
    </w:pPr>
  </w:style>
  <w:style w:type="character" w:customStyle="1" w:styleId="a8">
    <w:name w:val="Верхний колонтитул Знак"/>
    <w:basedOn w:val="a0"/>
    <w:link w:val="a7"/>
    <w:uiPriority w:val="99"/>
    <w:rsid w:val="005A51DA"/>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D6BD-3FA2-493A-ABF5-C3F5EA0A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12</Pages>
  <Words>6789</Words>
  <Characters>38700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Oksana</cp:lastModifiedBy>
  <cp:revision>18</cp:revision>
  <dcterms:created xsi:type="dcterms:W3CDTF">2021-01-08T09:55:00Z</dcterms:created>
  <dcterms:modified xsi:type="dcterms:W3CDTF">2021-04-14T11:14:00Z</dcterms:modified>
</cp:coreProperties>
</file>