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B8" w:rsidRPr="003826D8" w:rsidRDefault="003B1FB8" w:rsidP="003B1FB8">
      <w:pPr>
        <w:ind w:firstLine="720"/>
        <w:jc w:val="right"/>
        <w:rPr>
          <w:sz w:val="24"/>
          <w:szCs w:val="24"/>
          <w:lang w:val="ru-RU" w:eastAsia="ru-RU"/>
        </w:rPr>
      </w:pPr>
      <w:r w:rsidRPr="003826D8">
        <w:rPr>
          <w:sz w:val="24"/>
          <w:szCs w:val="24"/>
          <w:lang w:val="ru-RU" w:eastAsia="ru-RU"/>
        </w:rPr>
        <w:t>ЗАТВЕРДЖЕНО</w:t>
      </w:r>
    </w:p>
    <w:p w:rsidR="003B1FB8" w:rsidRPr="003826D8" w:rsidRDefault="003B1FB8" w:rsidP="003B1FB8">
      <w:pPr>
        <w:ind w:firstLine="720"/>
        <w:jc w:val="right"/>
        <w:rPr>
          <w:color w:val="111111"/>
          <w:sz w:val="24"/>
          <w:szCs w:val="24"/>
        </w:rPr>
      </w:pPr>
      <w:r w:rsidRPr="003826D8">
        <w:rPr>
          <w:sz w:val="24"/>
          <w:szCs w:val="24"/>
          <w:lang w:val="ru-RU" w:eastAsia="ru-RU"/>
        </w:rPr>
        <w:t xml:space="preserve">Протоколом </w:t>
      </w:r>
      <w:proofErr w:type="spellStart"/>
      <w:r w:rsidRPr="003826D8">
        <w:rPr>
          <w:sz w:val="24"/>
          <w:szCs w:val="24"/>
          <w:lang w:val="ru-RU" w:eastAsia="ru-RU"/>
        </w:rPr>
        <w:t>комісії</w:t>
      </w:r>
      <w:proofErr w:type="spellEnd"/>
      <w:r w:rsidRPr="003826D8">
        <w:rPr>
          <w:sz w:val="24"/>
          <w:szCs w:val="24"/>
          <w:lang w:val="ru-RU" w:eastAsia="ru-RU"/>
        </w:rPr>
        <w:t xml:space="preserve"> </w:t>
      </w:r>
      <w:r w:rsidRPr="003826D8">
        <w:rPr>
          <w:color w:val="111111"/>
          <w:sz w:val="24"/>
          <w:szCs w:val="24"/>
        </w:rPr>
        <w:t>з питань проведення</w:t>
      </w:r>
    </w:p>
    <w:p w:rsidR="003B1FB8" w:rsidRPr="003826D8" w:rsidRDefault="003B1FB8" w:rsidP="003B1FB8">
      <w:pPr>
        <w:ind w:firstLine="720"/>
        <w:jc w:val="right"/>
        <w:rPr>
          <w:color w:val="111111"/>
          <w:sz w:val="24"/>
          <w:szCs w:val="24"/>
        </w:rPr>
      </w:pPr>
      <w:r w:rsidRPr="003826D8">
        <w:rPr>
          <w:color w:val="111111"/>
          <w:sz w:val="24"/>
          <w:szCs w:val="24"/>
        </w:rPr>
        <w:t xml:space="preserve"> електронних аукціонів на права розміщення </w:t>
      </w:r>
    </w:p>
    <w:p w:rsidR="003B1FB8" w:rsidRPr="003826D8" w:rsidRDefault="003B1FB8" w:rsidP="003B1FB8">
      <w:pPr>
        <w:ind w:firstLine="720"/>
        <w:jc w:val="right"/>
        <w:rPr>
          <w:color w:val="111111"/>
          <w:sz w:val="24"/>
          <w:szCs w:val="24"/>
        </w:rPr>
      </w:pPr>
      <w:r w:rsidRPr="003826D8">
        <w:rPr>
          <w:color w:val="111111"/>
          <w:sz w:val="24"/>
          <w:szCs w:val="24"/>
        </w:rPr>
        <w:t>тимчасових споруд для провадження</w:t>
      </w:r>
    </w:p>
    <w:p w:rsidR="003B1FB8" w:rsidRPr="003826D8" w:rsidRDefault="003B1FB8" w:rsidP="003B1FB8">
      <w:pPr>
        <w:ind w:firstLine="720"/>
        <w:jc w:val="right"/>
        <w:rPr>
          <w:color w:val="111111"/>
          <w:sz w:val="24"/>
          <w:szCs w:val="24"/>
        </w:rPr>
      </w:pPr>
      <w:r w:rsidRPr="003826D8">
        <w:rPr>
          <w:color w:val="111111"/>
          <w:sz w:val="24"/>
          <w:szCs w:val="24"/>
        </w:rPr>
        <w:t xml:space="preserve"> підприємницької діяльності на території </w:t>
      </w:r>
    </w:p>
    <w:p w:rsidR="003B1FB8" w:rsidRPr="003826D8" w:rsidRDefault="003B1FB8" w:rsidP="003B1FB8">
      <w:pPr>
        <w:ind w:firstLine="720"/>
        <w:jc w:val="right"/>
        <w:rPr>
          <w:color w:val="111111"/>
          <w:sz w:val="24"/>
          <w:szCs w:val="24"/>
        </w:rPr>
      </w:pPr>
      <w:r w:rsidRPr="003826D8">
        <w:rPr>
          <w:color w:val="111111"/>
          <w:sz w:val="24"/>
          <w:szCs w:val="24"/>
        </w:rPr>
        <w:t xml:space="preserve">Тернопільської міської територіальної громад </w:t>
      </w:r>
    </w:p>
    <w:p w:rsidR="003B1FB8" w:rsidRPr="003826D8" w:rsidRDefault="003B1FB8" w:rsidP="003B1FB8">
      <w:pPr>
        <w:ind w:firstLine="720"/>
        <w:jc w:val="right"/>
        <w:rPr>
          <w:sz w:val="24"/>
          <w:szCs w:val="24"/>
          <w:lang w:eastAsia="ru-RU"/>
        </w:rPr>
      </w:pPr>
      <w:r w:rsidRPr="003826D8">
        <w:rPr>
          <w:color w:val="111111"/>
          <w:sz w:val="24"/>
          <w:szCs w:val="24"/>
        </w:rPr>
        <w:t xml:space="preserve">від </w:t>
      </w:r>
      <w:r w:rsidR="00E67C1B">
        <w:rPr>
          <w:color w:val="111111"/>
          <w:sz w:val="24"/>
          <w:szCs w:val="24"/>
        </w:rPr>
        <w:t>07.12.</w:t>
      </w:r>
      <w:r w:rsidRPr="003826D8">
        <w:rPr>
          <w:sz w:val="24"/>
          <w:szCs w:val="24"/>
        </w:rPr>
        <w:t xml:space="preserve">2021року № </w:t>
      </w:r>
      <w:r w:rsidR="00E67C1B">
        <w:rPr>
          <w:sz w:val="24"/>
          <w:szCs w:val="24"/>
        </w:rPr>
        <w:t>13</w:t>
      </w:r>
    </w:p>
    <w:p w:rsidR="003B1FB8" w:rsidRPr="003826D8" w:rsidRDefault="003B1FB8" w:rsidP="003B1FB8">
      <w:pPr>
        <w:ind w:firstLine="720"/>
        <w:jc w:val="center"/>
        <w:rPr>
          <w:sz w:val="24"/>
          <w:szCs w:val="24"/>
          <w:lang w:eastAsia="ru-RU"/>
        </w:rPr>
      </w:pPr>
    </w:p>
    <w:p w:rsidR="001C03E9" w:rsidRPr="00E67C1B" w:rsidRDefault="003B1FB8" w:rsidP="003B1FB8">
      <w:pPr>
        <w:ind w:firstLine="720"/>
        <w:jc w:val="center"/>
        <w:rPr>
          <w:sz w:val="24"/>
          <w:szCs w:val="24"/>
          <w:lang w:eastAsia="ru-RU"/>
        </w:rPr>
      </w:pPr>
      <w:r w:rsidRPr="00E67C1B">
        <w:rPr>
          <w:sz w:val="24"/>
          <w:szCs w:val="24"/>
          <w:lang w:eastAsia="ru-RU"/>
        </w:rPr>
        <w:t>АКТ</w:t>
      </w:r>
    </w:p>
    <w:p w:rsidR="003B1FB8" w:rsidRPr="003826D8" w:rsidRDefault="003B1FB8" w:rsidP="003B1FB8">
      <w:pPr>
        <w:ind w:firstLine="720"/>
        <w:jc w:val="both"/>
        <w:rPr>
          <w:sz w:val="24"/>
          <w:szCs w:val="24"/>
          <w:lang w:eastAsia="ru-RU"/>
        </w:rPr>
      </w:pPr>
      <w:proofErr w:type="spellStart"/>
      <w:r w:rsidRPr="00E67C1B">
        <w:rPr>
          <w:sz w:val="24"/>
          <w:szCs w:val="24"/>
          <w:lang w:eastAsia="ru-RU"/>
        </w:rPr>
        <w:t>м.Тернопіль</w:t>
      </w:r>
      <w:proofErr w:type="spellEnd"/>
      <w:r w:rsidRPr="00E67C1B">
        <w:rPr>
          <w:sz w:val="24"/>
          <w:szCs w:val="24"/>
          <w:lang w:eastAsia="ru-RU"/>
        </w:rPr>
        <w:tab/>
      </w:r>
      <w:r w:rsidRPr="00E67C1B">
        <w:rPr>
          <w:sz w:val="24"/>
          <w:szCs w:val="24"/>
          <w:lang w:eastAsia="ru-RU"/>
        </w:rPr>
        <w:tab/>
      </w:r>
      <w:r w:rsidRPr="00E67C1B">
        <w:rPr>
          <w:sz w:val="24"/>
          <w:szCs w:val="24"/>
          <w:lang w:eastAsia="ru-RU"/>
        </w:rPr>
        <w:tab/>
      </w:r>
      <w:r w:rsidRPr="00E67C1B">
        <w:rPr>
          <w:sz w:val="24"/>
          <w:szCs w:val="24"/>
          <w:lang w:eastAsia="ru-RU"/>
        </w:rPr>
        <w:tab/>
      </w:r>
      <w:r w:rsidRPr="00E67C1B">
        <w:rPr>
          <w:sz w:val="24"/>
          <w:szCs w:val="24"/>
          <w:lang w:eastAsia="ru-RU"/>
        </w:rPr>
        <w:tab/>
      </w:r>
      <w:r w:rsidRPr="00E67C1B">
        <w:rPr>
          <w:sz w:val="24"/>
          <w:szCs w:val="24"/>
          <w:lang w:eastAsia="ru-RU"/>
        </w:rPr>
        <w:tab/>
      </w:r>
      <w:r w:rsidRPr="00E67C1B">
        <w:rPr>
          <w:sz w:val="24"/>
          <w:szCs w:val="24"/>
          <w:lang w:eastAsia="ru-RU"/>
        </w:rPr>
        <w:tab/>
      </w:r>
      <w:r w:rsidRPr="00E67C1B">
        <w:rPr>
          <w:sz w:val="24"/>
          <w:szCs w:val="24"/>
          <w:lang w:eastAsia="ru-RU"/>
        </w:rPr>
        <w:tab/>
      </w:r>
      <w:r w:rsidR="00E67C1B">
        <w:rPr>
          <w:sz w:val="24"/>
          <w:szCs w:val="24"/>
          <w:lang w:eastAsia="ru-RU"/>
        </w:rPr>
        <w:t>07.12</w:t>
      </w:r>
      <w:r w:rsidRPr="00E67C1B">
        <w:rPr>
          <w:sz w:val="24"/>
          <w:szCs w:val="24"/>
          <w:lang w:eastAsia="ru-RU"/>
        </w:rPr>
        <w:t>.2021</w:t>
      </w:r>
    </w:p>
    <w:p w:rsidR="003B1FB8" w:rsidRPr="005F2FDF" w:rsidRDefault="003B1FB8" w:rsidP="003B1FB8">
      <w:pPr>
        <w:ind w:firstLine="540"/>
        <w:jc w:val="both"/>
        <w:rPr>
          <w:sz w:val="24"/>
          <w:szCs w:val="24"/>
          <w:lang w:eastAsia="ru-RU"/>
        </w:rPr>
      </w:pPr>
      <w:r w:rsidRPr="005F2FDF">
        <w:rPr>
          <w:sz w:val="24"/>
          <w:szCs w:val="24"/>
          <w:lang w:eastAsia="ru-RU"/>
        </w:rPr>
        <w:t xml:space="preserve"> </w:t>
      </w:r>
    </w:p>
    <w:p w:rsidR="003B1FB8" w:rsidRPr="005F2FDF" w:rsidRDefault="003B1FB8" w:rsidP="003B1FB8">
      <w:pPr>
        <w:spacing w:after="200" w:line="276" w:lineRule="auto"/>
        <w:ind w:firstLine="720"/>
        <w:jc w:val="both"/>
        <w:rPr>
          <w:rStyle w:val="a3"/>
          <w:b w:val="0"/>
          <w:color w:val="000000"/>
          <w:sz w:val="24"/>
          <w:szCs w:val="24"/>
          <w:shd w:val="clear" w:color="auto" w:fill="F2F2F5"/>
        </w:rPr>
      </w:pPr>
      <w:r w:rsidRPr="005F2FDF">
        <w:rPr>
          <w:color w:val="000000"/>
          <w:sz w:val="24"/>
          <w:szCs w:val="24"/>
        </w:rPr>
        <w:t xml:space="preserve">Про </w:t>
      </w:r>
      <w:r w:rsidR="0078184F" w:rsidRPr="005F2FDF">
        <w:rPr>
          <w:color w:val="000000"/>
          <w:sz w:val="24"/>
          <w:szCs w:val="24"/>
        </w:rPr>
        <w:t>відмову у визнанні переможця</w:t>
      </w:r>
      <w:r w:rsidRPr="005F2FDF">
        <w:rPr>
          <w:color w:val="000000"/>
          <w:sz w:val="24"/>
          <w:szCs w:val="24"/>
        </w:rPr>
        <w:t xml:space="preserve"> електронного аукціону </w:t>
      </w:r>
      <w:r w:rsidR="00E67C1B" w:rsidRPr="005F2FDF">
        <w:rPr>
          <w:sz w:val="24"/>
          <w:szCs w:val="24"/>
        </w:rPr>
        <w:t>№</w:t>
      </w:r>
      <w:r w:rsidR="00E67C1B" w:rsidRPr="005F2FDF">
        <w:rPr>
          <w:sz w:val="24"/>
          <w:szCs w:val="24"/>
        </w:rPr>
        <w:t xml:space="preserve"> </w:t>
      </w:r>
      <w:r w:rsidR="00E67C1B" w:rsidRPr="005F2FDF">
        <w:rPr>
          <w:sz w:val="24"/>
          <w:szCs w:val="24"/>
        </w:rPr>
        <w:t>UA-PS-2021-11-15-000068-1</w:t>
      </w:r>
      <w:r w:rsidRPr="005F2FDF">
        <w:rPr>
          <w:b/>
          <w:color w:val="000000"/>
          <w:sz w:val="24"/>
          <w:szCs w:val="24"/>
        </w:rPr>
        <w:t xml:space="preserve"> ФОП </w:t>
      </w:r>
      <w:proofErr w:type="spellStart"/>
      <w:r w:rsidR="00E67C1B" w:rsidRPr="005F2FDF">
        <w:rPr>
          <w:b/>
          <w:color w:val="000000"/>
          <w:sz w:val="24"/>
          <w:szCs w:val="24"/>
        </w:rPr>
        <w:t>Мамчура</w:t>
      </w:r>
      <w:proofErr w:type="spellEnd"/>
      <w:r w:rsidR="00E67C1B" w:rsidRPr="005F2FDF">
        <w:rPr>
          <w:b/>
          <w:color w:val="000000"/>
          <w:sz w:val="24"/>
          <w:szCs w:val="24"/>
        </w:rPr>
        <w:t xml:space="preserve"> Назарія Володимировича</w:t>
      </w:r>
      <w:r w:rsidRPr="005F2FDF">
        <w:rPr>
          <w:b/>
          <w:color w:val="000000"/>
          <w:sz w:val="24"/>
          <w:szCs w:val="24"/>
        </w:rPr>
        <w:t>.</w:t>
      </w:r>
      <w:r w:rsidRPr="005F2FDF">
        <w:rPr>
          <w:sz w:val="24"/>
          <w:szCs w:val="24"/>
          <w:lang w:eastAsia="ru-RU"/>
        </w:rPr>
        <w:t xml:space="preserve"> </w:t>
      </w:r>
    </w:p>
    <w:p w:rsidR="003B1FB8" w:rsidRPr="005F2FDF" w:rsidRDefault="005F2FDF" w:rsidP="00F801AF">
      <w:pPr>
        <w:ind w:firstLine="851"/>
        <w:jc w:val="both"/>
        <w:rPr>
          <w:b/>
          <w:color w:val="000000"/>
          <w:sz w:val="24"/>
          <w:szCs w:val="24"/>
        </w:rPr>
      </w:pPr>
      <w:r w:rsidRPr="005F2FDF">
        <w:rPr>
          <w:rStyle w:val="a3"/>
          <w:b w:val="0"/>
          <w:color w:val="000000"/>
          <w:sz w:val="24"/>
          <w:szCs w:val="24"/>
          <w:shd w:val="clear" w:color="auto" w:fill="F2F2F5"/>
        </w:rPr>
        <w:t xml:space="preserve">30 </w:t>
      </w:r>
      <w:r w:rsidR="00E67C1B" w:rsidRPr="005F2FDF">
        <w:rPr>
          <w:rStyle w:val="a3"/>
          <w:b w:val="0"/>
          <w:color w:val="000000"/>
          <w:sz w:val="24"/>
          <w:szCs w:val="24"/>
          <w:shd w:val="clear" w:color="auto" w:fill="F2F2F5"/>
        </w:rPr>
        <w:t>листопада</w:t>
      </w:r>
      <w:r w:rsidR="003B1FB8" w:rsidRPr="005F2FDF">
        <w:rPr>
          <w:rStyle w:val="a3"/>
          <w:b w:val="0"/>
          <w:color w:val="000000"/>
          <w:sz w:val="24"/>
          <w:szCs w:val="24"/>
          <w:shd w:val="clear" w:color="auto" w:fill="F2F2F5"/>
        </w:rPr>
        <w:t xml:space="preserve"> 2021року в електронній торговій системі відбувся аукціон на право </w:t>
      </w:r>
      <w:r w:rsidR="003B1FB8" w:rsidRPr="005F2FDF">
        <w:rPr>
          <w:color w:val="000000"/>
          <w:sz w:val="24"/>
          <w:szCs w:val="24"/>
          <w:shd w:val="clear" w:color="auto" w:fill="FFFFFF"/>
        </w:rPr>
        <w:t xml:space="preserve">розміщення тимчасових споруд для впровадження підприємницької діяльності  </w:t>
      </w:r>
      <w:r w:rsidRPr="005F2FDF">
        <w:rPr>
          <w:color w:val="000000"/>
          <w:sz w:val="24"/>
          <w:szCs w:val="24"/>
          <w:shd w:val="clear" w:color="auto" w:fill="FFFFFF"/>
        </w:rPr>
        <w:t xml:space="preserve">- </w:t>
      </w:r>
      <w:r w:rsidRPr="005F2FDF">
        <w:rPr>
          <w:sz w:val="24"/>
          <w:szCs w:val="24"/>
        </w:rPr>
        <w:t>алея від фонтану до набережної (біля недобудовано</w:t>
      </w:r>
      <w:bookmarkStart w:id="0" w:name="_GoBack"/>
      <w:bookmarkEnd w:id="0"/>
      <w:r w:rsidRPr="005F2FDF">
        <w:rPr>
          <w:sz w:val="24"/>
          <w:szCs w:val="24"/>
        </w:rPr>
        <w:t xml:space="preserve">го кафе «Соки-води») в парку </w:t>
      </w:r>
      <w:proofErr w:type="spellStart"/>
      <w:r w:rsidRPr="005F2FDF">
        <w:rPr>
          <w:sz w:val="24"/>
          <w:szCs w:val="24"/>
        </w:rPr>
        <w:t>ім.Т.Шевченка</w:t>
      </w:r>
      <w:proofErr w:type="spellEnd"/>
      <w:r w:rsidRPr="005F2FDF">
        <w:rPr>
          <w:sz w:val="24"/>
          <w:szCs w:val="24"/>
        </w:rPr>
        <w:t xml:space="preserve"> (місце №4). Запропонована територія місця розташування вкрита зеленими насадженнями (газон).</w:t>
      </w:r>
      <w:r w:rsidR="003B1FB8" w:rsidRPr="005F2FDF">
        <w:rPr>
          <w:color w:val="000000"/>
          <w:sz w:val="24"/>
          <w:szCs w:val="24"/>
          <w:shd w:val="clear" w:color="auto" w:fill="FFFFFF"/>
        </w:rPr>
        <w:t>.</w:t>
      </w:r>
      <w:r w:rsidR="00F801AF" w:rsidRPr="005F2FDF">
        <w:rPr>
          <w:color w:val="000000"/>
          <w:sz w:val="24"/>
          <w:szCs w:val="24"/>
          <w:shd w:val="clear" w:color="auto" w:fill="FFFFFF"/>
        </w:rPr>
        <w:t xml:space="preserve"> За результатами електронного аукціону </w:t>
      </w:r>
      <w:r w:rsidR="003B1FB8" w:rsidRPr="005F2FDF">
        <w:rPr>
          <w:color w:val="000000"/>
          <w:sz w:val="24"/>
          <w:szCs w:val="24"/>
          <w:shd w:val="clear" w:color="auto" w:fill="FFFFFF"/>
        </w:rPr>
        <w:t xml:space="preserve">сформований протокол електронного аукціону </w:t>
      </w:r>
      <w:r w:rsidR="00E67C1B" w:rsidRPr="005F2FDF">
        <w:rPr>
          <w:sz w:val="24"/>
          <w:szCs w:val="24"/>
        </w:rPr>
        <w:t>№UA-PS-2021-11-15-000068-1</w:t>
      </w:r>
      <w:r w:rsidR="00E67C1B" w:rsidRPr="005F2FDF">
        <w:rPr>
          <w:sz w:val="24"/>
          <w:szCs w:val="24"/>
        </w:rPr>
        <w:t xml:space="preserve"> </w:t>
      </w:r>
      <w:r w:rsidR="00F801AF" w:rsidRPr="005F2FDF">
        <w:rPr>
          <w:bCs/>
          <w:color w:val="000000"/>
          <w:sz w:val="24"/>
          <w:szCs w:val="24"/>
          <w:lang w:eastAsia="uk-UA"/>
        </w:rPr>
        <w:t xml:space="preserve">та </w:t>
      </w:r>
      <w:r w:rsidR="003B1FB8" w:rsidRPr="005F2FDF">
        <w:rPr>
          <w:bCs/>
          <w:color w:val="000000"/>
          <w:sz w:val="24"/>
          <w:szCs w:val="24"/>
          <w:lang w:eastAsia="uk-UA"/>
        </w:rPr>
        <w:t xml:space="preserve">переможцем </w:t>
      </w:r>
      <w:r w:rsidR="00F801AF" w:rsidRPr="005F2FDF">
        <w:rPr>
          <w:bCs/>
          <w:color w:val="000000"/>
          <w:sz w:val="24"/>
          <w:szCs w:val="24"/>
          <w:lang w:eastAsia="uk-UA"/>
        </w:rPr>
        <w:t>визнано</w:t>
      </w:r>
      <w:r w:rsidR="003B1FB8" w:rsidRPr="005F2FDF">
        <w:rPr>
          <w:bCs/>
          <w:color w:val="000000"/>
          <w:sz w:val="24"/>
          <w:szCs w:val="24"/>
          <w:lang w:eastAsia="uk-UA"/>
        </w:rPr>
        <w:t>-</w:t>
      </w:r>
      <w:r w:rsidR="003B1FB8" w:rsidRPr="005F2FDF">
        <w:rPr>
          <w:color w:val="000000"/>
          <w:sz w:val="24"/>
          <w:szCs w:val="24"/>
        </w:rPr>
        <w:t xml:space="preserve">ФОП </w:t>
      </w:r>
      <w:proofErr w:type="spellStart"/>
      <w:r w:rsidR="00E67C1B" w:rsidRPr="005F2FDF">
        <w:rPr>
          <w:color w:val="000000"/>
          <w:sz w:val="24"/>
          <w:szCs w:val="24"/>
        </w:rPr>
        <w:t>Мамчура</w:t>
      </w:r>
      <w:proofErr w:type="spellEnd"/>
      <w:r w:rsidR="00E67C1B" w:rsidRPr="005F2FDF">
        <w:rPr>
          <w:color w:val="000000"/>
          <w:sz w:val="24"/>
          <w:szCs w:val="24"/>
        </w:rPr>
        <w:t xml:space="preserve"> Н.В.</w:t>
      </w:r>
      <w:r w:rsidR="003B1FB8" w:rsidRPr="005F2FDF">
        <w:rPr>
          <w:color w:val="000000"/>
          <w:sz w:val="24"/>
          <w:szCs w:val="24"/>
        </w:rPr>
        <w:t>, яким надано найвищу цінову пропозицію через електронний майданчик –Товариство з обмеженою відповідальністю «</w:t>
      </w:r>
      <w:r w:rsidR="00E67C1B" w:rsidRPr="005F2FDF">
        <w:rPr>
          <w:color w:val="000000"/>
          <w:sz w:val="24"/>
          <w:szCs w:val="24"/>
        </w:rPr>
        <w:t>Ю.БІЗ</w:t>
      </w:r>
      <w:r w:rsidR="003B1FB8" w:rsidRPr="005F2FDF">
        <w:rPr>
          <w:color w:val="000000"/>
          <w:sz w:val="24"/>
          <w:szCs w:val="24"/>
        </w:rPr>
        <w:t>».</w:t>
      </w:r>
    </w:p>
    <w:p w:rsidR="00A114BC" w:rsidRPr="005F2FDF" w:rsidRDefault="0078184F" w:rsidP="00A114BC">
      <w:pPr>
        <w:ind w:firstLine="720"/>
        <w:jc w:val="both"/>
        <w:rPr>
          <w:sz w:val="24"/>
          <w:szCs w:val="24"/>
          <w:lang w:eastAsia="uk-UA"/>
        </w:rPr>
      </w:pPr>
      <w:r w:rsidRPr="005F2FDF">
        <w:rPr>
          <w:sz w:val="24"/>
          <w:szCs w:val="24"/>
          <w:lang w:eastAsia="ru-RU"/>
        </w:rPr>
        <w:t xml:space="preserve">Рішенням  </w:t>
      </w:r>
      <w:r w:rsidR="00F801AF" w:rsidRPr="005F2FDF">
        <w:rPr>
          <w:sz w:val="24"/>
          <w:szCs w:val="24"/>
          <w:lang w:eastAsia="ru-RU"/>
        </w:rPr>
        <w:t xml:space="preserve">комісії </w:t>
      </w:r>
      <w:r w:rsidR="00F801AF" w:rsidRPr="005F2FDF">
        <w:rPr>
          <w:color w:val="111111"/>
          <w:sz w:val="24"/>
          <w:szCs w:val="24"/>
        </w:rPr>
        <w:t xml:space="preserve">з питань проведення  електронних аукціонів на права розміщення тимчасових споруд для провадження  підприємницької діяльності на території Тернопільської міської територіальної громад від </w:t>
      </w:r>
      <w:r w:rsidR="00E67C1B" w:rsidRPr="005F2FDF">
        <w:rPr>
          <w:color w:val="111111"/>
          <w:sz w:val="24"/>
          <w:szCs w:val="24"/>
        </w:rPr>
        <w:t>07.12.</w:t>
      </w:r>
      <w:r w:rsidR="00F801AF" w:rsidRPr="005F2FDF">
        <w:rPr>
          <w:sz w:val="24"/>
          <w:szCs w:val="24"/>
        </w:rPr>
        <w:t xml:space="preserve">2021року </w:t>
      </w:r>
      <w:r w:rsidRPr="005F2FDF">
        <w:rPr>
          <w:sz w:val="24"/>
          <w:szCs w:val="24"/>
        </w:rPr>
        <w:t xml:space="preserve">протокол </w:t>
      </w:r>
      <w:r w:rsidR="00F801AF" w:rsidRPr="005F2FDF">
        <w:rPr>
          <w:sz w:val="24"/>
          <w:szCs w:val="24"/>
        </w:rPr>
        <w:t>№</w:t>
      </w:r>
      <w:r w:rsidR="005F2FDF" w:rsidRPr="005F2FDF">
        <w:rPr>
          <w:sz w:val="24"/>
          <w:szCs w:val="24"/>
        </w:rPr>
        <w:t>13</w:t>
      </w:r>
      <w:r w:rsidRPr="005F2FDF">
        <w:rPr>
          <w:sz w:val="24"/>
          <w:szCs w:val="24"/>
        </w:rPr>
        <w:t xml:space="preserve"> </w:t>
      </w:r>
      <w:r w:rsidRPr="005F2FDF">
        <w:rPr>
          <w:b/>
          <w:sz w:val="24"/>
          <w:szCs w:val="24"/>
        </w:rPr>
        <w:t xml:space="preserve">відмовлено  </w:t>
      </w:r>
      <w:r w:rsidRPr="005F2FDF">
        <w:rPr>
          <w:sz w:val="24"/>
          <w:szCs w:val="24"/>
        </w:rPr>
        <w:t xml:space="preserve">визнавати </w:t>
      </w:r>
      <w:proofErr w:type="spellStart"/>
      <w:r w:rsidR="00E67C1B" w:rsidRPr="005F2FDF">
        <w:rPr>
          <w:b/>
          <w:color w:val="000000"/>
          <w:sz w:val="24"/>
          <w:szCs w:val="24"/>
        </w:rPr>
        <w:t>Мамчура</w:t>
      </w:r>
      <w:proofErr w:type="spellEnd"/>
      <w:r w:rsidR="00E67C1B" w:rsidRPr="005F2FDF">
        <w:rPr>
          <w:b/>
          <w:color w:val="000000"/>
          <w:sz w:val="24"/>
          <w:szCs w:val="24"/>
        </w:rPr>
        <w:t xml:space="preserve"> Назарія Володимировича</w:t>
      </w:r>
      <w:r w:rsidR="00E67C1B" w:rsidRPr="005F2FDF">
        <w:rPr>
          <w:sz w:val="24"/>
          <w:szCs w:val="24"/>
        </w:rPr>
        <w:t xml:space="preserve"> </w:t>
      </w:r>
      <w:r w:rsidRPr="005F2FDF">
        <w:rPr>
          <w:sz w:val="24"/>
          <w:szCs w:val="24"/>
        </w:rPr>
        <w:t xml:space="preserve">- переможцем електронного аукціону  </w:t>
      </w:r>
      <w:r w:rsidRPr="005F2FDF">
        <w:rPr>
          <w:sz w:val="24"/>
          <w:szCs w:val="24"/>
          <w:lang w:eastAsia="uk-UA"/>
        </w:rPr>
        <w:t xml:space="preserve">по лоту </w:t>
      </w:r>
      <w:r w:rsidR="00E67C1B" w:rsidRPr="005F2FDF">
        <w:rPr>
          <w:sz w:val="24"/>
          <w:szCs w:val="24"/>
        </w:rPr>
        <w:t xml:space="preserve">№UA-PS-2021-11-15-000068-1 </w:t>
      </w:r>
      <w:r w:rsidRPr="005F2FDF">
        <w:rPr>
          <w:bCs/>
          <w:color w:val="000000"/>
          <w:sz w:val="24"/>
          <w:szCs w:val="24"/>
          <w:lang w:eastAsia="uk-UA"/>
        </w:rPr>
        <w:t xml:space="preserve">у </w:t>
      </w:r>
      <w:r w:rsidR="00A114BC" w:rsidRPr="005F2FDF">
        <w:rPr>
          <w:sz w:val="24"/>
          <w:szCs w:val="24"/>
        </w:rPr>
        <w:t>зв’язку з відмовою підписання протоколу проведення електронного аукціону</w:t>
      </w:r>
      <w:r w:rsidR="003826D8" w:rsidRPr="005F2FDF">
        <w:rPr>
          <w:sz w:val="24"/>
          <w:szCs w:val="24"/>
        </w:rPr>
        <w:t xml:space="preserve"> </w:t>
      </w:r>
      <w:r w:rsidR="00E67C1B" w:rsidRPr="005F2FDF">
        <w:rPr>
          <w:sz w:val="24"/>
          <w:szCs w:val="24"/>
        </w:rPr>
        <w:t xml:space="preserve">№UA-PS-2021-11-15-000068-1 </w:t>
      </w:r>
      <w:r w:rsidR="00A114BC" w:rsidRPr="005F2FDF">
        <w:rPr>
          <w:bCs/>
          <w:color w:val="000000"/>
          <w:sz w:val="24"/>
          <w:szCs w:val="24"/>
          <w:lang w:eastAsia="uk-UA"/>
        </w:rPr>
        <w:t xml:space="preserve">від </w:t>
      </w:r>
      <w:r w:rsidR="00E67C1B" w:rsidRPr="005F2FDF">
        <w:rPr>
          <w:bCs/>
          <w:color w:val="000000"/>
          <w:sz w:val="24"/>
          <w:szCs w:val="24"/>
          <w:lang w:eastAsia="uk-UA"/>
        </w:rPr>
        <w:t>07.12</w:t>
      </w:r>
      <w:r w:rsidR="00A114BC" w:rsidRPr="005F2FDF">
        <w:rPr>
          <w:bCs/>
          <w:color w:val="000000"/>
          <w:sz w:val="24"/>
          <w:szCs w:val="24"/>
          <w:lang w:eastAsia="uk-UA"/>
        </w:rPr>
        <w:t>.2021року</w:t>
      </w:r>
      <w:r w:rsidRPr="005F2FDF">
        <w:rPr>
          <w:bCs/>
          <w:color w:val="000000"/>
          <w:sz w:val="24"/>
          <w:szCs w:val="24"/>
          <w:lang w:eastAsia="uk-UA"/>
        </w:rPr>
        <w:t xml:space="preserve"> по вищевказаному об’єкту.</w:t>
      </w:r>
      <w:r w:rsidR="00A114BC" w:rsidRPr="005F2FDF">
        <w:rPr>
          <w:sz w:val="24"/>
          <w:szCs w:val="24"/>
        </w:rPr>
        <w:t xml:space="preserve"> </w:t>
      </w:r>
    </w:p>
    <w:p w:rsidR="003B1FB8" w:rsidRPr="005F2FDF" w:rsidRDefault="0078184F" w:rsidP="003B1FB8">
      <w:pPr>
        <w:ind w:firstLine="720"/>
        <w:jc w:val="both"/>
        <w:rPr>
          <w:sz w:val="24"/>
          <w:szCs w:val="24"/>
        </w:rPr>
      </w:pPr>
      <w:r w:rsidRPr="005F2FDF">
        <w:rPr>
          <w:bCs/>
          <w:color w:val="000000"/>
          <w:sz w:val="24"/>
          <w:szCs w:val="24"/>
          <w:lang w:eastAsia="uk-UA"/>
        </w:rPr>
        <w:t xml:space="preserve">Дане рішення комісії прийнято згідно </w:t>
      </w:r>
      <w:r w:rsidR="003B1FB8" w:rsidRPr="005F2FDF">
        <w:rPr>
          <w:sz w:val="24"/>
          <w:szCs w:val="24"/>
          <w:lang w:eastAsia="uk-UA"/>
        </w:rPr>
        <w:t>п.4.9.Положення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громади, затвердженого рішенням виконавчого комітету від 16.12.2020року №139,  особи, які відмовилися від укладення Договору, як переможці, або не уклали Договір у встановлені терміни, не допускаються до участі у повторних електронних торгах щодо визначення переможця на право розміщення ТС.</w:t>
      </w:r>
    </w:p>
    <w:p w:rsidR="003B1FB8" w:rsidRPr="003826D8" w:rsidRDefault="003B1FB8" w:rsidP="003B1FB8">
      <w:pPr>
        <w:rPr>
          <w:b/>
          <w:sz w:val="24"/>
          <w:szCs w:val="24"/>
        </w:rPr>
      </w:pPr>
    </w:p>
    <w:p w:rsidR="003826D8" w:rsidRDefault="003826D8" w:rsidP="003B1FB8">
      <w:pPr>
        <w:ind w:left="180" w:right="796" w:firstLine="720"/>
        <w:jc w:val="both"/>
        <w:rPr>
          <w:sz w:val="24"/>
          <w:szCs w:val="24"/>
        </w:rPr>
      </w:pPr>
    </w:p>
    <w:p w:rsidR="001C03E9" w:rsidRDefault="001C03E9" w:rsidP="001C03E9">
      <w:pPr>
        <w:ind w:left="180" w:right="796" w:firstLine="720"/>
        <w:jc w:val="both"/>
        <w:rPr>
          <w:sz w:val="22"/>
          <w:szCs w:val="22"/>
        </w:rPr>
      </w:pPr>
      <w:r w:rsidRPr="003B1FB8">
        <w:rPr>
          <w:sz w:val="22"/>
          <w:szCs w:val="22"/>
        </w:rPr>
        <w:t>Голова комісії</w:t>
      </w:r>
      <w:r w:rsidRPr="003B1FB8">
        <w:rPr>
          <w:sz w:val="22"/>
          <w:szCs w:val="22"/>
        </w:rPr>
        <w:tab/>
        <w:t xml:space="preserve">               Вікторія ОСТАПЧУК</w:t>
      </w:r>
    </w:p>
    <w:p w:rsidR="001C03E9" w:rsidRDefault="001C03E9" w:rsidP="001C03E9">
      <w:pPr>
        <w:ind w:left="180" w:right="796" w:firstLine="720"/>
        <w:jc w:val="both"/>
        <w:rPr>
          <w:sz w:val="22"/>
          <w:szCs w:val="22"/>
        </w:rPr>
      </w:pPr>
    </w:p>
    <w:p w:rsidR="001C03E9" w:rsidRPr="003B1FB8" w:rsidRDefault="001C03E9" w:rsidP="001C03E9">
      <w:pPr>
        <w:ind w:right="796"/>
        <w:jc w:val="both"/>
        <w:rPr>
          <w:sz w:val="22"/>
          <w:szCs w:val="22"/>
        </w:rPr>
      </w:pPr>
    </w:p>
    <w:p w:rsidR="001C03E9" w:rsidRDefault="001C03E9" w:rsidP="001C03E9">
      <w:pPr>
        <w:ind w:right="796" w:firstLine="900"/>
        <w:jc w:val="both"/>
        <w:rPr>
          <w:sz w:val="22"/>
          <w:szCs w:val="22"/>
        </w:rPr>
      </w:pPr>
      <w:r w:rsidRPr="003B1FB8">
        <w:rPr>
          <w:sz w:val="22"/>
          <w:szCs w:val="22"/>
        </w:rPr>
        <w:t>Секретар комісії</w:t>
      </w:r>
      <w:r w:rsidRPr="003B1FB8">
        <w:rPr>
          <w:sz w:val="22"/>
          <w:szCs w:val="22"/>
        </w:rPr>
        <w:tab/>
      </w:r>
      <w:r w:rsidRPr="003B1FB8">
        <w:rPr>
          <w:sz w:val="22"/>
          <w:szCs w:val="22"/>
        </w:rPr>
        <w:tab/>
        <w:t>Галина ГОРЄВА</w:t>
      </w:r>
    </w:p>
    <w:p w:rsidR="001C03E9" w:rsidRPr="001D3EB0" w:rsidRDefault="001C03E9" w:rsidP="001C03E9">
      <w:pPr>
        <w:ind w:right="796" w:firstLine="900"/>
        <w:jc w:val="both"/>
        <w:rPr>
          <w:sz w:val="22"/>
          <w:szCs w:val="22"/>
        </w:rPr>
      </w:pPr>
    </w:p>
    <w:sectPr w:rsidR="001C03E9" w:rsidRPr="001D3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8"/>
    <w:rsid w:val="001C03E9"/>
    <w:rsid w:val="0028036B"/>
    <w:rsid w:val="003826D8"/>
    <w:rsid w:val="003B1FB8"/>
    <w:rsid w:val="00485107"/>
    <w:rsid w:val="005F2FDF"/>
    <w:rsid w:val="0078184F"/>
    <w:rsid w:val="00823986"/>
    <w:rsid w:val="00910468"/>
    <w:rsid w:val="00A114BC"/>
    <w:rsid w:val="00D96124"/>
    <w:rsid w:val="00E67C1B"/>
    <w:rsid w:val="00F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889"/>
  <w15:chartTrackingRefBased/>
  <w15:docId w15:val="{85566846-C300-4EAD-B60D-C5B3EC6E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FB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1FB8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styleId="a3">
    <w:name w:val="Strong"/>
    <w:uiPriority w:val="22"/>
    <w:qFormat/>
    <w:rsid w:val="003B1F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04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6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Тратчук</dc:creator>
  <cp:keywords/>
  <dc:description/>
  <cp:lastModifiedBy>А. Тратчук</cp:lastModifiedBy>
  <cp:revision>2</cp:revision>
  <cp:lastPrinted>2021-12-07T09:38:00Z</cp:lastPrinted>
  <dcterms:created xsi:type="dcterms:W3CDTF">2021-12-07T09:38:00Z</dcterms:created>
  <dcterms:modified xsi:type="dcterms:W3CDTF">2021-12-07T09:38:00Z</dcterms:modified>
</cp:coreProperties>
</file>