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1" w:rsidRPr="0048517C" w:rsidRDefault="003F3D87" w:rsidP="001E67A1">
      <w:pPr>
        <w:pStyle w:val="1"/>
        <w:rPr>
          <w:sz w:val="22"/>
          <w:szCs w:val="22"/>
          <w:lang w:val="ru-RU"/>
        </w:rPr>
      </w:pPr>
      <w:r w:rsidRPr="0048517C">
        <w:rPr>
          <w:sz w:val="22"/>
          <w:szCs w:val="22"/>
        </w:rPr>
        <w:t>ДОГОВІР №</w:t>
      </w:r>
      <w:r w:rsidR="00244ED3">
        <w:rPr>
          <w:sz w:val="22"/>
          <w:szCs w:val="22"/>
          <w:lang w:val="ru-RU"/>
        </w:rPr>
        <w:t>___</w:t>
      </w:r>
    </w:p>
    <w:p w:rsidR="006A75FF" w:rsidRPr="0048517C" w:rsidRDefault="00DD0A91" w:rsidP="0048517C">
      <w:pPr>
        <w:pStyle w:val="2"/>
        <w:rPr>
          <w:sz w:val="22"/>
          <w:szCs w:val="22"/>
        </w:rPr>
      </w:pPr>
      <w:r w:rsidRPr="0048517C">
        <w:rPr>
          <w:sz w:val="22"/>
          <w:szCs w:val="22"/>
        </w:rPr>
        <w:t>о</w:t>
      </w:r>
      <w:r w:rsidR="001E67A1" w:rsidRPr="0048517C">
        <w:rPr>
          <w:sz w:val="22"/>
          <w:szCs w:val="22"/>
        </w:rPr>
        <w:t>ренди нежитлового приміщення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смт. Петропавлівка                           </w:t>
      </w:r>
      <w:r w:rsidR="00130D54" w:rsidRPr="0048517C">
        <w:rPr>
          <w:color w:val="000000"/>
          <w:sz w:val="20"/>
          <w:szCs w:val="20"/>
        </w:rPr>
        <w:t xml:space="preserve">                              “</w:t>
      </w:r>
      <w:r w:rsidR="00244ED3" w:rsidRPr="00244ED3">
        <w:rPr>
          <w:color w:val="000000"/>
          <w:sz w:val="20"/>
          <w:szCs w:val="20"/>
        </w:rPr>
        <w:t>_____</w:t>
      </w:r>
      <w:r w:rsidRPr="0048517C">
        <w:rPr>
          <w:color w:val="000000"/>
          <w:sz w:val="20"/>
          <w:szCs w:val="20"/>
        </w:rPr>
        <w:t xml:space="preserve">” </w:t>
      </w:r>
      <w:r w:rsidR="00244ED3">
        <w:rPr>
          <w:color w:val="000000"/>
          <w:sz w:val="20"/>
          <w:szCs w:val="20"/>
        </w:rPr>
        <w:t>____________</w:t>
      </w:r>
      <w:r w:rsidR="00DD0A91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 20</w:t>
      </w:r>
      <w:r w:rsidR="00244ED3">
        <w:rPr>
          <w:color w:val="000000"/>
          <w:sz w:val="20"/>
          <w:szCs w:val="20"/>
        </w:rPr>
        <w:t>____</w:t>
      </w:r>
      <w:r w:rsidRPr="0048517C">
        <w:rPr>
          <w:color w:val="000000"/>
          <w:sz w:val="20"/>
          <w:szCs w:val="20"/>
        </w:rPr>
        <w:t xml:space="preserve"> рік.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F3D87" w:rsidRPr="0048517C" w:rsidRDefault="003F3D87" w:rsidP="0048517C">
      <w:pPr>
        <w:pStyle w:val="a4"/>
        <w:ind w:firstLine="0"/>
        <w:rPr>
          <w:sz w:val="20"/>
          <w:szCs w:val="20"/>
        </w:rPr>
      </w:pPr>
      <w:r w:rsidRPr="0048517C">
        <w:rPr>
          <w:sz w:val="20"/>
          <w:szCs w:val="20"/>
        </w:rPr>
        <w:t xml:space="preserve">КППОН «Сервіс» в особі директора </w:t>
      </w:r>
      <w:r w:rsidR="00244ED3">
        <w:rPr>
          <w:sz w:val="20"/>
          <w:szCs w:val="20"/>
        </w:rPr>
        <w:t>____________________</w:t>
      </w:r>
      <w:r w:rsidRPr="0048517C">
        <w:rPr>
          <w:sz w:val="20"/>
          <w:szCs w:val="20"/>
        </w:rPr>
        <w:t xml:space="preserve">, надалі “Орендодавець”, що діє на підставі Статуту з одного боку і </w:t>
      </w:r>
      <w:r w:rsidR="002417BE" w:rsidRPr="0048517C">
        <w:rPr>
          <w:sz w:val="20"/>
          <w:szCs w:val="20"/>
        </w:rPr>
        <w:t xml:space="preserve">приватний підприємець </w:t>
      </w:r>
      <w:r w:rsidR="008C4F82" w:rsidRPr="0048517C">
        <w:rPr>
          <w:sz w:val="20"/>
          <w:szCs w:val="20"/>
        </w:rPr>
        <w:t xml:space="preserve">в </w:t>
      </w:r>
      <w:r w:rsidR="008025C1" w:rsidRPr="0048517C">
        <w:rPr>
          <w:sz w:val="20"/>
          <w:szCs w:val="20"/>
        </w:rPr>
        <w:t xml:space="preserve">особі </w:t>
      </w:r>
      <w:r w:rsidR="00244ED3">
        <w:rPr>
          <w:sz w:val="20"/>
          <w:szCs w:val="20"/>
        </w:rPr>
        <w:t>____________</w:t>
      </w:r>
      <w:r w:rsidR="008025C1" w:rsidRPr="0048517C">
        <w:rPr>
          <w:sz w:val="20"/>
          <w:szCs w:val="20"/>
        </w:rPr>
        <w:t xml:space="preserve">  далі - Орендар,  що діє на підставі виписки з єдиного державного реєстру серія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№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, номер запису в Єдиному державному реєстрі № </w:t>
      </w:r>
      <w:r w:rsidR="00244ED3">
        <w:rPr>
          <w:sz w:val="20"/>
          <w:szCs w:val="20"/>
        </w:rPr>
        <w:t>00000</w:t>
      </w:r>
      <w:r w:rsidR="008025C1" w:rsidRPr="0048517C">
        <w:rPr>
          <w:sz w:val="20"/>
          <w:szCs w:val="20"/>
        </w:rPr>
        <w:t xml:space="preserve"> від </w:t>
      </w:r>
      <w:r w:rsidR="00244ED3">
        <w:rPr>
          <w:sz w:val="20"/>
          <w:szCs w:val="20"/>
        </w:rPr>
        <w:t>______________</w:t>
      </w:r>
      <w:r w:rsidR="008025C1" w:rsidRPr="0048517C">
        <w:rPr>
          <w:sz w:val="20"/>
          <w:szCs w:val="20"/>
        </w:rPr>
        <w:t xml:space="preserve"> р.</w:t>
      </w:r>
      <w:r w:rsidR="002417BE" w:rsidRPr="0048517C">
        <w:rPr>
          <w:sz w:val="20"/>
          <w:szCs w:val="20"/>
        </w:rPr>
        <w:t>уклали да</w:t>
      </w:r>
      <w:r w:rsidRPr="0048517C">
        <w:rPr>
          <w:sz w:val="20"/>
          <w:szCs w:val="20"/>
        </w:rPr>
        <w:t>ний Договір про наступне: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І. ПРЕДМЕТ ДОГОВОРУ.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Орендодавець передає, а Орендар бере у тимчасове платне володіння і користування наступне приміщення (далі </w:t>
      </w:r>
      <w:r w:rsidR="005306FC" w:rsidRPr="0048517C">
        <w:rPr>
          <w:color w:val="000000"/>
          <w:sz w:val="20"/>
          <w:szCs w:val="20"/>
          <w:lang w:val="ru-RU"/>
        </w:rPr>
        <w:t>з</w:t>
      </w:r>
      <w:r w:rsidRPr="0048517C">
        <w:rPr>
          <w:color w:val="000000"/>
          <w:sz w:val="20"/>
          <w:szCs w:val="20"/>
        </w:rPr>
        <w:t>а текстом - "приміщення, що орендується”):</w:t>
      </w:r>
    </w:p>
    <w:p w:rsidR="003F3D87" w:rsidRPr="0048517C" w:rsidRDefault="003F3D87" w:rsidP="003F3D87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1.1 Кімнат</w:t>
      </w:r>
      <w:r w:rsidR="002417BE" w:rsidRPr="0048517C">
        <w:rPr>
          <w:sz w:val="20"/>
          <w:szCs w:val="20"/>
        </w:rPr>
        <w:t>у</w:t>
      </w:r>
      <w:r w:rsidRPr="0048517C">
        <w:rPr>
          <w:sz w:val="20"/>
          <w:szCs w:val="20"/>
        </w:rPr>
        <w:t xml:space="preserve"> №</w:t>
      </w:r>
      <w:r w:rsidR="00244ED3">
        <w:rPr>
          <w:sz w:val="20"/>
          <w:szCs w:val="20"/>
          <w:lang w:val="ru-RU"/>
        </w:rPr>
        <w:t>___</w:t>
      </w:r>
      <w:r w:rsidRPr="0048517C">
        <w:rPr>
          <w:sz w:val="20"/>
          <w:szCs w:val="20"/>
        </w:rPr>
        <w:t>, як</w:t>
      </w:r>
      <w:r w:rsidR="0012479B" w:rsidRPr="0048517C">
        <w:rPr>
          <w:sz w:val="20"/>
          <w:szCs w:val="20"/>
        </w:rPr>
        <w:t>а</w:t>
      </w:r>
      <w:r w:rsidRPr="0048517C">
        <w:rPr>
          <w:sz w:val="20"/>
          <w:szCs w:val="20"/>
        </w:rPr>
        <w:t xml:space="preserve"> знаходиться за адресою  смт.Петропавлівка  вул.</w:t>
      </w:r>
      <w:r w:rsidR="00A921DA" w:rsidRPr="0048517C">
        <w:rPr>
          <w:sz w:val="20"/>
          <w:szCs w:val="20"/>
        </w:rPr>
        <w:t>Соборна</w:t>
      </w:r>
      <w:r w:rsidRPr="0048517C">
        <w:rPr>
          <w:sz w:val="20"/>
          <w:szCs w:val="20"/>
        </w:rPr>
        <w:t xml:space="preserve"> ,6</w:t>
      </w:r>
      <w:r w:rsidR="00FC7A81" w:rsidRPr="0048517C">
        <w:rPr>
          <w:sz w:val="20"/>
          <w:szCs w:val="20"/>
        </w:rPr>
        <w:t>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1.2. Загальна площа приміщенн</w:t>
      </w:r>
      <w:r w:rsidR="002417BE" w:rsidRPr="0048517C">
        <w:rPr>
          <w:color w:val="000000"/>
          <w:sz w:val="20"/>
          <w:szCs w:val="20"/>
        </w:rPr>
        <w:t>я</w:t>
      </w:r>
      <w:r w:rsidRPr="0048517C">
        <w:rPr>
          <w:color w:val="000000"/>
          <w:sz w:val="20"/>
          <w:szCs w:val="20"/>
        </w:rPr>
        <w:t>, що оренду</w:t>
      </w:r>
      <w:r w:rsidR="002417BE" w:rsidRPr="0048517C">
        <w:rPr>
          <w:color w:val="000000"/>
          <w:sz w:val="20"/>
          <w:szCs w:val="20"/>
        </w:rPr>
        <w:t>є</w:t>
      </w:r>
      <w:r w:rsidRPr="0048517C">
        <w:rPr>
          <w:color w:val="000000"/>
          <w:sz w:val="20"/>
          <w:szCs w:val="20"/>
        </w:rPr>
        <w:t xml:space="preserve">ться </w:t>
      </w:r>
      <w:r w:rsidR="00BA4B0A" w:rsidRPr="0048517C">
        <w:rPr>
          <w:color w:val="000000"/>
          <w:sz w:val="20"/>
          <w:szCs w:val="20"/>
        </w:rPr>
        <w:t>–</w:t>
      </w:r>
      <w:r w:rsidRPr="0048517C">
        <w:rPr>
          <w:color w:val="000000"/>
          <w:sz w:val="20"/>
          <w:szCs w:val="20"/>
        </w:rPr>
        <w:t xml:space="preserve"> </w:t>
      </w:r>
      <w:r w:rsidR="00244ED3">
        <w:rPr>
          <w:color w:val="000000"/>
          <w:sz w:val="20"/>
          <w:szCs w:val="20"/>
          <w:lang w:val="ru-RU"/>
        </w:rPr>
        <w:t>_____</w:t>
      </w:r>
      <w:r w:rsidR="00FC7A81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м.кв.,</w:t>
      </w:r>
      <w:r w:rsidR="0012479B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вартість якого визначена </w:t>
      </w:r>
      <w:r w:rsidR="00C316D1" w:rsidRPr="0048517C">
        <w:rPr>
          <w:color w:val="000000"/>
          <w:sz w:val="20"/>
          <w:szCs w:val="20"/>
        </w:rPr>
        <w:t xml:space="preserve">  </w:t>
      </w:r>
      <w:r w:rsidRPr="0048517C">
        <w:rPr>
          <w:color w:val="000000"/>
          <w:sz w:val="20"/>
          <w:szCs w:val="20"/>
        </w:rPr>
        <w:t xml:space="preserve">експертною оцінкою і становить </w:t>
      </w:r>
      <w:r w:rsidR="00244ED3">
        <w:rPr>
          <w:color w:val="000000"/>
          <w:sz w:val="20"/>
          <w:szCs w:val="20"/>
          <w:lang w:val="ru-RU"/>
        </w:rPr>
        <w:t>__________</w:t>
      </w:r>
      <w:r w:rsidR="009607F3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грн..</w:t>
      </w:r>
    </w:p>
    <w:p w:rsidR="003F3D87" w:rsidRPr="0048517C" w:rsidRDefault="003F3D87" w:rsidP="0048517C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1.3. Стан приміщення., що орендується на момент передачі в оренду: придатне для використання за п.2 даного Договору.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2. МЕТА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ОРЕНДИ</w:t>
      </w:r>
    </w:p>
    <w:p w:rsidR="00FC7A81" w:rsidRPr="0048517C" w:rsidRDefault="003F3D87" w:rsidP="00FC7A8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2.1. </w:t>
      </w:r>
      <w:r w:rsidR="008025C1" w:rsidRPr="0048517C">
        <w:rPr>
          <w:color w:val="000000"/>
          <w:sz w:val="20"/>
          <w:szCs w:val="20"/>
        </w:rPr>
        <w:t xml:space="preserve">Приміщення, що орендується, надається Орендарю для </w:t>
      </w:r>
      <w:r w:rsidR="00B0150C">
        <w:rPr>
          <w:color w:val="000000"/>
          <w:sz w:val="20"/>
          <w:szCs w:val="20"/>
        </w:rPr>
        <w:t>________________</w:t>
      </w:r>
      <w:r w:rsidR="008025C1" w:rsidRPr="0048517C">
        <w:rPr>
          <w:color w:val="000000"/>
          <w:sz w:val="20"/>
          <w:szCs w:val="20"/>
        </w:rPr>
        <w:t xml:space="preserve"> </w:t>
      </w:r>
      <w:r w:rsidR="00244ED3">
        <w:rPr>
          <w:color w:val="000000"/>
          <w:sz w:val="20"/>
          <w:szCs w:val="20"/>
        </w:rPr>
        <w:t>.</w:t>
      </w:r>
    </w:p>
    <w:p w:rsidR="0048517C" w:rsidRDefault="00FC7A81" w:rsidP="00FC7A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3. </w:t>
      </w:r>
      <w:r w:rsidR="003F3D87" w:rsidRPr="0048517C">
        <w:rPr>
          <w:color w:val="000000"/>
          <w:sz w:val="20"/>
          <w:szCs w:val="20"/>
        </w:rPr>
        <w:t>ПОРЯДОК ПЕРЕДАЧІ І ПОВЕРНЕННЯ ОРЕНДОВАНОГО ПРИМІЩЕННЯ</w:t>
      </w:r>
      <w:r w:rsidR="00E2139C" w:rsidRPr="0048517C">
        <w:rPr>
          <w:color w:val="000000"/>
          <w:sz w:val="20"/>
          <w:szCs w:val="20"/>
        </w:rPr>
        <w:t xml:space="preserve">              </w:t>
      </w:r>
    </w:p>
    <w:p w:rsidR="003F3D87" w:rsidRPr="0048517C" w:rsidRDefault="00E2139C" w:rsidP="00FC7A8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             3</w:t>
      </w:r>
      <w:r w:rsidR="003F3D87" w:rsidRPr="0048517C">
        <w:rPr>
          <w:color w:val="000000"/>
          <w:sz w:val="20"/>
          <w:szCs w:val="20"/>
        </w:rPr>
        <w:t>.1. Вступання Орендаря у володіння і користування приміщення наступає одночасно з підписанням сторонами договору за актом здачі-приймання приміщення, що орендується</w:t>
      </w:r>
      <w:r w:rsidR="003F3D87" w:rsidRPr="0048517C">
        <w:rPr>
          <w:b/>
          <w:bCs/>
          <w:color w:val="000000"/>
          <w:sz w:val="20"/>
          <w:szCs w:val="20"/>
        </w:rPr>
        <w:t>.</w:t>
      </w:r>
    </w:p>
    <w:p w:rsidR="003F3D87" w:rsidRPr="0048517C" w:rsidRDefault="003F3D87" w:rsidP="00BC48D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3.2. Передача приміщення в оренду не сприяє передачі права власності на приміщення, що орендується. Власником приміщення, що орендується залишається орендодавець, а Орендар володіє і користується ним протягом строку оренди.</w:t>
      </w:r>
    </w:p>
    <w:p w:rsidR="003F3D87" w:rsidRPr="0048517C" w:rsidRDefault="003F3D87" w:rsidP="00BC48D0">
      <w:pPr>
        <w:pStyle w:val="20"/>
        <w:rPr>
          <w:sz w:val="20"/>
          <w:szCs w:val="20"/>
        </w:rPr>
      </w:pPr>
      <w:r w:rsidRPr="0048517C">
        <w:rPr>
          <w:sz w:val="20"/>
          <w:szCs w:val="20"/>
        </w:rPr>
        <w:t>3.3. Передача приміщення, що орендується в оренду здійснюється за вартістю, указаній в акті оцінки приміщення, що орендується, складеному відповідно методиці затвердженої Кабінетом Міністрів України.</w:t>
      </w:r>
    </w:p>
    <w:p w:rsidR="003F3D87" w:rsidRPr="0048517C" w:rsidRDefault="003F3D87" w:rsidP="00BC48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3.4. Вартість приміщення, що повертається Орендарем Орендодавцю визначається на основі передаточного балансу і акту оцінки, складеного за даними інвентаризації приміщення на момент припинення договору оренди, звіреного з актом здачі - приймання приміщення, що орендується, підписання якого свідчить про фактичне повернення приміщення.</w:t>
      </w:r>
    </w:p>
    <w:p w:rsidR="003F3D87" w:rsidRPr="0048517C" w:rsidRDefault="003F3D87" w:rsidP="00BC48D0">
      <w:pPr>
        <w:shd w:val="clear" w:color="auto" w:fill="FFFFFF"/>
        <w:tabs>
          <w:tab w:val="left" w:pos="195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4.ОРЕНДНА ПЛАТА</w:t>
      </w:r>
    </w:p>
    <w:p w:rsidR="003F3D87" w:rsidRPr="0048517C" w:rsidRDefault="003F3D87" w:rsidP="003F3D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4.1. Орендна плата визначається на підставі Методики розрахунку орендної плати, затвердженої рішенням Петропавлівської районної ради</w:t>
      </w:r>
      <w:r w:rsidR="008C6B8E" w:rsidRPr="0048517C">
        <w:rPr>
          <w:color w:val="000000"/>
          <w:sz w:val="20"/>
          <w:szCs w:val="20"/>
        </w:rPr>
        <w:t xml:space="preserve"> №176-17/</w:t>
      </w:r>
      <w:r w:rsidR="008C6B8E" w:rsidRPr="0048517C">
        <w:rPr>
          <w:color w:val="000000"/>
          <w:sz w:val="20"/>
          <w:szCs w:val="20"/>
          <w:lang w:val="en-US"/>
        </w:rPr>
        <w:t>V</w:t>
      </w:r>
      <w:r w:rsidR="008C6B8E" w:rsidRPr="0048517C">
        <w:rPr>
          <w:color w:val="000000"/>
          <w:sz w:val="20"/>
          <w:szCs w:val="20"/>
        </w:rPr>
        <w:t>І від 28.05.2012 р.</w:t>
      </w:r>
      <w:r w:rsidR="00496B01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 і складає </w:t>
      </w:r>
      <w:r w:rsidR="00244ED3">
        <w:rPr>
          <w:color w:val="000000"/>
          <w:sz w:val="20"/>
          <w:szCs w:val="20"/>
          <w:lang w:val="ru-RU"/>
        </w:rPr>
        <w:t>____</w:t>
      </w:r>
      <w:r w:rsidR="002C3131" w:rsidRPr="0048517C">
        <w:rPr>
          <w:color w:val="000000"/>
          <w:sz w:val="20"/>
          <w:szCs w:val="20"/>
          <w:lang w:val="ru-RU"/>
        </w:rPr>
        <w:t xml:space="preserve"> грн. Договірна </w:t>
      </w:r>
      <w:r w:rsidR="00C83F00" w:rsidRPr="0048517C">
        <w:rPr>
          <w:color w:val="000000"/>
          <w:sz w:val="20"/>
          <w:szCs w:val="20"/>
          <w:lang w:val="ru-RU"/>
        </w:rPr>
        <w:t>ціна -</w:t>
      </w:r>
      <w:r w:rsidR="002C3131" w:rsidRPr="0048517C">
        <w:rPr>
          <w:color w:val="000000"/>
          <w:sz w:val="20"/>
          <w:szCs w:val="20"/>
          <w:lang w:val="ru-RU"/>
        </w:rPr>
        <w:t xml:space="preserve"> </w:t>
      </w:r>
      <w:r w:rsidR="00244ED3">
        <w:rPr>
          <w:color w:val="000000"/>
          <w:sz w:val="20"/>
          <w:szCs w:val="20"/>
          <w:lang w:val="ru-RU"/>
        </w:rPr>
        <w:t>_____</w:t>
      </w:r>
      <w:r w:rsidR="00E132D5" w:rsidRPr="0048517C">
        <w:rPr>
          <w:color w:val="000000"/>
          <w:sz w:val="20"/>
          <w:szCs w:val="20"/>
        </w:rPr>
        <w:t xml:space="preserve"> грн. за </w:t>
      </w:r>
      <w:r w:rsidR="00F010F4" w:rsidRPr="0048517C">
        <w:rPr>
          <w:color w:val="000000"/>
          <w:sz w:val="20"/>
          <w:szCs w:val="20"/>
        </w:rPr>
        <w:t>1 м.кв.</w:t>
      </w:r>
      <w:r w:rsidR="0017545E" w:rsidRPr="0048517C">
        <w:rPr>
          <w:color w:val="000000"/>
          <w:sz w:val="20"/>
          <w:szCs w:val="20"/>
        </w:rPr>
        <w:t>.</w:t>
      </w:r>
      <w:r w:rsidR="00E132D5" w:rsidRPr="0048517C">
        <w:rPr>
          <w:color w:val="000000"/>
          <w:sz w:val="20"/>
          <w:szCs w:val="20"/>
        </w:rPr>
        <w:t xml:space="preserve"> Загальна сума орендної плати </w:t>
      </w:r>
      <w:r w:rsidR="00C83F00" w:rsidRPr="0048517C">
        <w:rPr>
          <w:color w:val="000000"/>
          <w:sz w:val="20"/>
          <w:szCs w:val="20"/>
        </w:rPr>
        <w:t>за місяць</w:t>
      </w:r>
      <w:r w:rsidR="00E132D5" w:rsidRPr="0048517C">
        <w:rPr>
          <w:color w:val="000000"/>
          <w:sz w:val="20"/>
          <w:szCs w:val="20"/>
        </w:rPr>
        <w:t xml:space="preserve"> становить </w:t>
      </w:r>
      <w:r w:rsidR="00244ED3">
        <w:rPr>
          <w:color w:val="000000"/>
          <w:sz w:val="20"/>
          <w:szCs w:val="20"/>
          <w:lang w:val="ru-RU"/>
        </w:rPr>
        <w:t>_____</w:t>
      </w:r>
      <w:r w:rsidR="00F010F4" w:rsidRPr="0048517C">
        <w:rPr>
          <w:color w:val="000000"/>
          <w:sz w:val="20"/>
          <w:szCs w:val="20"/>
        </w:rPr>
        <w:t>грн.</w:t>
      </w:r>
      <w:r w:rsidR="00E132D5" w:rsidRPr="0048517C">
        <w:rPr>
          <w:color w:val="000000"/>
          <w:sz w:val="20"/>
          <w:szCs w:val="20"/>
        </w:rPr>
        <w:t>.</w:t>
      </w:r>
    </w:p>
    <w:p w:rsidR="006A75FF" w:rsidRPr="0048517C" w:rsidRDefault="003F3D87" w:rsidP="0048517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4.2. Орендна плата перераховується Орендарем Орендодавцю на підставі виставленого Орендодавцем рахунка не пізніше </w:t>
      </w:r>
      <w:r w:rsidR="00DE29AE">
        <w:rPr>
          <w:color w:val="000000"/>
          <w:sz w:val="20"/>
          <w:szCs w:val="20"/>
        </w:rPr>
        <w:t>2</w:t>
      </w:r>
      <w:r w:rsidRPr="0048517C">
        <w:rPr>
          <w:color w:val="000000"/>
          <w:sz w:val="20"/>
          <w:szCs w:val="20"/>
        </w:rPr>
        <w:t xml:space="preserve">5 числа </w:t>
      </w:r>
      <w:r w:rsidR="00DE29AE">
        <w:rPr>
          <w:color w:val="000000"/>
          <w:sz w:val="20"/>
          <w:szCs w:val="20"/>
        </w:rPr>
        <w:t xml:space="preserve">поточного </w:t>
      </w:r>
      <w:r w:rsidRPr="0048517C">
        <w:rPr>
          <w:color w:val="000000"/>
          <w:sz w:val="20"/>
          <w:szCs w:val="20"/>
        </w:rPr>
        <w:t xml:space="preserve"> місяця</w:t>
      </w:r>
      <w:r w:rsidR="00EC57F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.</w:t>
      </w:r>
      <w:r w:rsidR="00EC57F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Розмір орендної плати за кожен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4.3. Розмір орендної плати може переглядатись за вимогою однієї із сторін у випадку змін у Методиці розрахунку, зміною централізованих цін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і тарифів та в інших випадках, передбачених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4.4. Орендна плата, перерахована несвоєчасно чи в</w:t>
      </w:r>
      <w:r w:rsidR="00381DD7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неповному обсязі, стягується Орендодавцем у відповідності з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 xml:space="preserve">діючим законодавством України з врахуванням пені у розмірі </w:t>
      </w:r>
      <w:r w:rsidR="00BC48D0" w:rsidRPr="0048517C">
        <w:rPr>
          <w:color w:val="000000"/>
          <w:sz w:val="20"/>
          <w:szCs w:val="20"/>
        </w:rPr>
        <w:t>подвійної ставки НБУ на момент утворення боргу</w:t>
      </w:r>
      <w:r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4.5. Понаднормова сума орендної плати, яка надійшла Орендодавцю, підлягає у встановленому порядку поверненню Орендарю, чи заліку в рахунок наступних платежів.</w:t>
      </w:r>
    </w:p>
    <w:p w:rsidR="009A4671" w:rsidRPr="0048517C" w:rsidRDefault="009A467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4.6. Орендар зобов’язується сплачувати плату за землю пропорційно </w:t>
      </w:r>
      <w:r w:rsidR="002C3131" w:rsidRPr="0048517C">
        <w:rPr>
          <w:color w:val="000000"/>
          <w:sz w:val="20"/>
          <w:szCs w:val="20"/>
        </w:rPr>
        <w:t>площі</w:t>
      </w:r>
      <w:r w:rsidR="00952997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займано</w:t>
      </w:r>
      <w:r w:rsidR="00952997" w:rsidRPr="0048517C">
        <w:rPr>
          <w:color w:val="000000"/>
          <w:sz w:val="20"/>
          <w:szCs w:val="20"/>
        </w:rPr>
        <w:t>го</w:t>
      </w:r>
      <w:r w:rsidRPr="0048517C">
        <w:rPr>
          <w:color w:val="000000"/>
          <w:sz w:val="20"/>
          <w:szCs w:val="20"/>
        </w:rPr>
        <w:t xml:space="preserve"> приміщенн</w:t>
      </w:r>
      <w:r w:rsidR="00952997" w:rsidRPr="0048517C">
        <w:rPr>
          <w:color w:val="000000"/>
          <w:sz w:val="20"/>
          <w:szCs w:val="20"/>
        </w:rPr>
        <w:t>я</w:t>
      </w:r>
      <w:r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8517C" w:rsidRPr="0048517C" w:rsidRDefault="0048517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5.ОБОВ</w:t>
      </w:r>
      <w:r w:rsidR="009E339D" w:rsidRPr="0048517C">
        <w:rPr>
          <w:color w:val="000000"/>
          <w:sz w:val="20"/>
          <w:szCs w:val="20"/>
        </w:rPr>
        <w:t>'</w:t>
      </w:r>
      <w:r w:rsidRPr="0048517C">
        <w:rPr>
          <w:color w:val="000000"/>
          <w:sz w:val="20"/>
          <w:szCs w:val="20"/>
        </w:rPr>
        <w:t>ЯЗКИ ТА ПРАВА ОРЕНДАРЯ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5.І. Орендар зобов’язаний: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5.1.1. Використовувати приміщення, що орендується у відповідності з його цільовим призначенням визначеним статутом на умовах даного договору.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5.1.2. Своєчасно і в повному о6сязі вносити плату за орендоване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5.1.З. Своєчасно здійснювати за власний рахунок пото</w:t>
      </w:r>
      <w:r w:rsidR="00F2335C" w:rsidRPr="0048517C">
        <w:rPr>
          <w:color w:val="000000"/>
          <w:sz w:val="20"/>
          <w:szCs w:val="20"/>
        </w:rPr>
        <w:t>ч</w:t>
      </w:r>
      <w:r w:rsidRPr="0048517C">
        <w:rPr>
          <w:color w:val="000000"/>
          <w:sz w:val="20"/>
          <w:szCs w:val="20"/>
        </w:rPr>
        <w:t>ний та капітальний ремонт приміщення, що орендується.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5.1.4. У разі припинення договору оренди повернути Орендодавцю орендоване приміщення в належному стані, не гіршому, ніж на час передачі його в оренду з урахуванням фізичного зносу.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5.1.5. Застрахувати приміщення, що орендується в залежності до вимог чинного законодавства.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</w:t>
      </w:r>
      <w:r w:rsidR="00F2335C" w:rsidRPr="0048517C">
        <w:rPr>
          <w:color w:val="000000"/>
          <w:sz w:val="20"/>
          <w:szCs w:val="20"/>
        </w:rPr>
        <w:t>1</w:t>
      </w:r>
      <w:r w:rsidRPr="0048517C">
        <w:rPr>
          <w:color w:val="000000"/>
          <w:sz w:val="20"/>
          <w:szCs w:val="20"/>
        </w:rPr>
        <w:t>.</w:t>
      </w:r>
      <w:r w:rsidR="001C40CA" w:rsidRPr="0048517C">
        <w:rPr>
          <w:color w:val="000000"/>
          <w:sz w:val="20"/>
          <w:szCs w:val="20"/>
        </w:rPr>
        <w:t>6</w:t>
      </w:r>
      <w:r w:rsidRPr="0048517C">
        <w:rPr>
          <w:color w:val="000000"/>
          <w:sz w:val="20"/>
          <w:szCs w:val="20"/>
        </w:rPr>
        <w:t>. Утримувати приміщення та прилеглу територію у належному санітарному стані.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</w:t>
      </w:r>
      <w:r w:rsidR="00F2335C" w:rsidRPr="0048517C">
        <w:rPr>
          <w:color w:val="000000"/>
          <w:sz w:val="20"/>
          <w:szCs w:val="20"/>
        </w:rPr>
        <w:t>1</w:t>
      </w:r>
      <w:r w:rsidRPr="0048517C">
        <w:rPr>
          <w:color w:val="000000"/>
          <w:sz w:val="20"/>
          <w:szCs w:val="20"/>
        </w:rPr>
        <w:t>.</w:t>
      </w:r>
      <w:r w:rsidR="001C40CA" w:rsidRPr="0048517C">
        <w:rPr>
          <w:color w:val="000000"/>
          <w:sz w:val="20"/>
          <w:szCs w:val="20"/>
        </w:rPr>
        <w:t>7</w:t>
      </w:r>
      <w:r w:rsidRPr="0048517C">
        <w:rPr>
          <w:color w:val="000000"/>
          <w:sz w:val="20"/>
          <w:szCs w:val="20"/>
        </w:rPr>
        <w:t>. Відшкодовувати видатки та оплату комунальних послуг та енергоносіїв згідно займаної площі, а6о укласти договори з комунальними службами на постачання послуг.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</w:t>
      </w:r>
      <w:r w:rsidR="001C40CA" w:rsidRPr="0048517C">
        <w:rPr>
          <w:color w:val="000000"/>
          <w:sz w:val="20"/>
          <w:szCs w:val="20"/>
        </w:rPr>
        <w:t>8</w:t>
      </w:r>
      <w:r w:rsidRPr="0048517C">
        <w:rPr>
          <w:color w:val="000000"/>
          <w:sz w:val="20"/>
          <w:szCs w:val="20"/>
        </w:rPr>
        <w:t>. Не здійснювати без письмової згоди Орендодавця перебудову та перепланування приміщення, що орендується.</w:t>
      </w:r>
    </w:p>
    <w:p w:rsidR="006A75FF" w:rsidRPr="0048517C" w:rsidRDefault="006A75FF" w:rsidP="00DC3DBB">
      <w:pPr>
        <w:shd w:val="clear" w:color="auto" w:fill="FFFFFF"/>
        <w:tabs>
          <w:tab w:val="right" w:pos="97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5.1.</w:t>
      </w:r>
      <w:r w:rsidR="001C40CA" w:rsidRPr="0048517C">
        <w:rPr>
          <w:color w:val="000000"/>
          <w:sz w:val="20"/>
          <w:szCs w:val="20"/>
        </w:rPr>
        <w:t>9</w:t>
      </w:r>
      <w:r w:rsidRPr="0048517C">
        <w:rPr>
          <w:color w:val="000000"/>
          <w:sz w:val="20"/>
          <w:szCs w:val="20"/>
        </w:rPr>
        <w:t>. Не здавати орендоване приміщення в суборенду.</w:t>
      </w:r>
      <w:r w:rsidR="00DC3DBB" w:rsidRPr="0048517C">
        <w:rPr>
          <w:color w:val="000000"/>
          <w:sz w:val="20"/>
          <w:szCs w:val="20"/>
        </w:rPr>
        <w:tab/>
        <w:t xml:space="preserve">                 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5.2. Орендар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має право: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5.2.1. Самостійно здійснювати господарську діяльність у межах, визначених статутом, дійсним договором і 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lastRenderedPageBreak/>
        <w:t>5.2.2. 3 письмової угоди Орендодавця вносити зміни в орендованому приміщенні.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5.2.3. Орендар не відповідає по зобов’язанням Орендодавця.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 ПРАВА ТА ОБОВ'ЯЗКИ ОРЕНДОДАВЦЯ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6.І. Орендодавець зобов’язаний: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6.1.1. Передати Орендарю в оренду приміщення згідно з розділом 1 дійсного договору згідно акту прийому - передачі орендованого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6.2. Орендодавець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має право: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6.2.І. Контролювати використання орендованого приміщення на цілі обумовлені в розділі 2 дійсного договору.</w:t>
      </w:r>
    </w:p>
    <w:p w:rsidR="006A75FF" w:rsidRPr="0048517C" w:rsidRDefault="006A75FF" w:rsidP="004851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6.2.2. Уразі погіршення стану орендованого приміщення, з вини Орендатора, виступити з ініціативою розірвання договору, або зміни його умов.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7.</w:t>
      </w:r>
      <w:r w:rsidR="009E339D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ВІДПОВІДАЛЬНІСТЬ</w:t>
      </w:r>
      <w:r w:rsidRPr="0048517C">
        <w:rPr>
          <w:b/>
          <w:bC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СТОРІН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7.1. За невиконання або неповне виконання обов’язків згідно дійсного договору сторони несуть відповідальність, згідно з чинним законодавством України.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7.2. Всі суперечки, що виникли з даного договору, сторони вирішують за домовленістю. У випадках, коли сторонам не вдається досягти згоди за домовленістю, для розв’язання суперечки вони повинні звернутися до господарського суду.</w:t>
      </w:r>
    </w:p>
    <w:p w:rsidR="00025119" w:rsidRPr="0048517C" w:rsidRDefault="000E130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ru-RU"/>
        </w:rPr>
      </w:pPr>
      <w:r w:rsidRPr="0048517C">
        <w:rPr>
          <w:color w:val="000000"/>
          <w:sz w:val="20"/>
          <w:szCs w:val="20"/>
        </w:rPr>
        <w:t>8. ТЕРМІН ОРЕНДИ</w:t>
      </w:r>
    </w:p>
    <w:p w:rsidR="000E1304" w:rsidRPr="0048517C" w:rsidRDefault="000E1304" w:rsidP="000E130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8.1. Термін оренди складає з"</w:t>
      </w:r>
      <w:r w:rsidR="00244ED3">
        <w:rPr>
          <w:color w:val="000000"/>
          <w:sz w:val="20"/>
          <w:szCs w:val="20"/>
          <w:lang w:val="ru-RU"/>
        </w:rPr>
        <w:t>___</w:t>
      </w:r>
      <w:r w:rsidRPr="0048517C">
        <w:rPr>
          <w:color w:val="000000"/>
          <w:sz w:val="20"/>
          <w:szCs w:val="20"/>
        </w:rPr>
        <w:t xml:space="preserve">" </w:t>
      </w:r>
      <w:r w:rsidR="00244ED3">
        <w:rPr>
          <w:color w:val="000000"/>
          <w:sz w:val="20"/>
          <w:szCs w:val="20"/>
        </w:rPr>
        <w:t>___________</w:t>
      </w:r>
      <w:r w:rsidRPr="0048517C">
        <w:rPr>
          <w:color w:val="000000"/>
          <w:sz w:val="20"/>
          <w:szCs w:val="20"/>
        </w:rPr>
        <w:t xml:space="preserve"> </w:t>
      </w:r>
      <w:r w:rsidR="00810555" w:rsidRPr="0048517C">
        <w:rPr>
          <w:color w:val="000000"/>
          <w:sz w:val="20"/>
          <w:szCs w:val="20"/>
          <w:lang w:val="ru-RU"/>
        </w:rPr>
        <w:t>20</w:t>
      </w:r>
      <w:r w:rsidR="000F42E9">
        <w:rPr>
          <w:color w:val="000000"/>
          <w:sz w:val="20"/>
          <w:szCs w:val="20"/>
          <w:lang w:val="ru-RU"/>
        </w:rPr>
        <w:t>____</w:t>
      </w:r>
      <w:r w:rsidRPr="0048517C">
        <w:rPr>
          <w:color w:val="000000"/>
          <w:sz w:val="20"/>
          <w:szCs w:val="20"/>
        </w:rPr>
        <w:t>р. по "</w:t>
      </w:r>
      <w:r w:rsidR="00244ED3">
        <w:rPr>
          <w:color w:val="000000"/>
          <w:sz w:val="20"/>
          <w:szCs w:val="20"/>
          <w:lang w:val="ru-RU"/>
        </w:rPr>
        <w:t>___</w:t>
      </w:r>
      <w:r w:rsidRPr="0048517C">
        <w:rPr>
          <w:color w:val="000000"/>
          <w:sz w:val="20"/>
          <w:szCs w:val="20"/>
        </w:rPr>
        <w:t>"</w:t>
      </w:r>
      <w:r w:rsidR="00244ED3">
        <w:rPr>
          <w:color w:val="000000"/>
          <w:sz w:val="20"/>
          <w:szCs w:val="20"/>
        </w:rPr>
        <w:t>____________</w:t>
      </w:r>
      <w:r w:rsidRPr="0048517C">
        <w:rPr>
          <w:color w:val="000000"/>
          <w:sz w:val="20"/>
          <w:szCs w:val="20"/>
        </w:rPr>
        <w:t xml:space="preserve"> 20</w:t>
      </w:r>
      <w:r w:rsidR="000F42E9">
        <w:rPr>
          <w:color w:val="000000"/>
          <w:sz w:val="20"/>
          <w:szCs w:val="20"/>
        </w:rPr>
        <w:t>___</w:t>
      </w:r>
      <w:r w:rsidRPr="0048517C">
        <w:rPr>
          <w:color w:val="000000"/>
          <w:sz w:val="20"/>
          <w:szCs w:val="20"/>
        </w:rPr>
        <w:t>р. з моменту прийняття приміщення, що орендується, за актом приймання.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8.2. Вимоги даного договору з6ерігають силу на час всього строку дії.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8.3. Даний договір розірванню в односторонньому порядку не підлягає, за винятком випадків, коли одна із сторін систематично порушує умови договору і свої зо6ов”язання.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8.4. Дія договору припиняється у випадку: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- закінчення строку, на який він 6ув складений,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- руйнування о6</w:t>
      </w:r>
      <w:r w:rsidR="00707970" w:rsidRPr="0048517C">
        <w:rPr>
          <w:color w:val="000000"/>
          <w:sz w:val="20"/>
          <w:szCs w:val="20"/>
        </w:rPr>
        <w:t>’</w:t>
      </w:r>
      <w:r w:rsidRPr="0048517C">
        <w:rPr>
          <w:color w:val="000000"/>
          <w:sz w:val="20"/>
          <w:szCs w:val="20"/>
        </w:rPr>
        <w:t>єкту оренди,</w:t>
      </w:r>
    </w:p>
    <w:p w:rsidR="006A75FF" w:rsidRPr="0048517C" w:rsidRDefault="006A75FF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- достроково, за угодою обох сторін, рішення господарського</w:t>
      </w:r>
      <w:r w:rsidR="00A13FCE" w:rsidRPr="0048517C">
        <w:rPr>
          <w:sz w:val="20"/>
          <w:szCs w:val="20"/>
        </w:rPr>
        <w:t xml:space="preserve"> суду, а6о банкрутства Орендаря,</w:t>
      </w:r>
    </w:p>
    <w:p w:rsidR="00A13FCE" w:rsidRPr="0048517C" w:rsidRDefault="00A13FCE">
      <w:pPr>
        <w:pStyle w:val="a3"/>
        <w:jc w:val="both"/>
        <w:rPr>
          <w:sz w:val="20"/>
          <w:szCs w:val="20"/>
        </w:rPr>
      </w:pPr>
      <w:r w:rsidRPr="0048517C">
        <w:rPr>
          <w:sz w:val="20"/>
          <w:szCs w:val="20"/>
        </w:rPr>
        <w:t>- викупу Орендарем орендованого приміщення.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9. ДОДАТКОВІ УМОВИ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9.1. Експлуатаційні витрати та відшкодування витрат на оплату комунальних послуг оплачується окремо.</w:t>
      </w:r>
    </w:p>
    <w:p w:rsidR="00A25763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9.2.Додатково Орендар зобов</w:t>
      </w:r>
      <w:r w:rsidRPr="0048517C">
        <w:rPr>
          <w:i/>
          <w:iCs/>
          <w:color w:val="000000"/>
          <w:sz w:val="20"/>
          <w:szCs w:val="20"/>
        </w:rPr>
        <w:t>’</w:t>
      </w:r>
      <w:r w:rsidRPr="0048517C">
        <w:rPr>
          <w:color w:val="000000"/>
          <w:sz w:val="20"/>
          <w:szCs w:val="20"/>
        </w:rPr>
        <w:t xml:space="preserve">язується: </w:t>
      </w:r>
    </w:p>
    <w:p w:rsidR="00A25763" w:rsidRPr="0048517C" w:rsidRDefault="006436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1).Утримувати кімнату в належному  санітарному стані; </w:t>
      </w:r>
    </w:p>
    <w:p w:rsidR="006A75FF" w:rsidRPr="0048517C" w:rsidRDefault="00643615" w:rsidP="00A2576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2)</w:t>
      </w:r>
      <w:r w:rsidR="0012479B" w:rsidRPr="0048517C">
        <w:rPr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Прибирати частину прилеглої території біля будівлі кожен</w:t>
      </w:r>
      <w:r w:rsidR="00A25763" w:rsidRPr="0048517C">
        <w:rPr>
          <w:color w:val="000000"/>
          <w:sz w:val="20"/>
          <w:szCs w:val="20"/>
        </w:rPr>
        <w:t xml:space="preserve"> ч</w:t>
      </w:r>
      <w:r w:rsidRPr="0048517C">
        <w:rPr>
          <w:color w:val="000000"/>
          <w:sz w:val="20"/>
          <w:szCs w:val="20"/>
        </w:rPr>
        <w:t>етвер</w:t>
      </w:r>
      <w:r w:rsidR="00A25763" w:rsidRPr="0048517C">
        <w:rPr>
          <w:color w:val="000000"/>
          <w:sz w:val="20"/>
          <w:szCs w:val="20"/>
        </w:rPr>
        <w:t>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9.3.Орендар зобов'язаний </w:t>
      </w:r>
      <w:r w:rsidR="00B2288D" w:rsidRPr="0048517C">
        <w:rPr>
          <w:color w:val="000000"/>
          <w:sz w:val="20"/>
          <w:szCs w:val="20"/>
        </w:rPr>
        <w:t>виконувати вимоги протипожежної,</w:t>
      </w:r>
      <w:r w:rsidRPr="0048517C">
        <w:rPr>
          <w:color w:val="000000"/>
          <w:sz w:val="20"/>
          <w:szCs w:val="20"/>
        </w:rPr>
        <w:t xml:space="preserve"> безпеки та санітарні вимоги по експлуатації приміщення.</w:t>
      </w:r>
    </w:p>
    <w:p w:rsidR="006A75FF" w:rsidRPr="0048517C" w:rsidRDefault="006A75FF" w:rsidP="003D1A0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9.4. За самовільне використання приміщення непередбаченого договором, Орендар сплачує подвійну орендну плату.</w:t>
      </w:r>
    </w:p>
    <w:p w:rsidR="006A75FF" w:rsidRPr="0048517C" w:rsidRDefault="006A75FF" w:rsidP="00A13FC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9.5. При систематичному порушенні договору (несвоєчасне внесення орендної плати) з боку орендаря, Орендодавець має право розірвати договір в односторонньому порядку.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10.ІНШІ УМОВИ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>10.1.Договір складений у трьох примірниках, що мають однакову юридичну силу.</w:t>
      </w:r>
    </w:p>
    <w:p w:rsidR="006A75FF" w:rsidRPr="0048517C" w:rsidRDefault="006A75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10.2. Усі виправлення за текстом Договору мають юридичну, силу лише при</w:t>
      </w:r>
      <w:r w:rsidRPr="0048517C">
        <w:rPr>
          <w:smallCaps/>
          <w:color w:val="000000"/>
          <w:sz w:val="20"/>
          <w:szCs w:val="20"/>
        </w:rPr>
        <w:t xml:space="preserve"> </w:t>
      </w:r>
      <w:r w:rsidRPr="0048517C">
        <w:rPr>
          <w:color w:val="000000"/>
          <w:sz w:val="20"/>
          <w:szCs w:val="20"/>
        </w:rPr>
        <w:t>взаємному їх посвідчен</w:t>
      </w:r>
      <w:r w:rsidR="00560EE2" w:rsidRPr="0048517C">
        <w:rPr>
          <w:color w:val="000000"/>
          <w:sz w:val="20"/>
          <w:szCs w:val="20"/>
        </w:rPr>
        <w:t>н</w:t>
      </w:r>
      <w:r w:rsidRPr="0048517C">
        <w:rPr>
          <w:color w:val="000000"/>
          <w:sz w:val="20"/>
          <w:szCs w:val="20"/>
        </w:rPr>
        <w:t>і представниками сторін у кожному окремому випадку.</w:t>
      </w:r>
    </w:p>
    <w:p w:rsidR="006A75FF" w:rsidRPr="0048517C" w:rsidRDefault="00B2288D" w:rsidP="00CC1274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48517C">
        <w:rPr>
          <w:color w:val="000000"/>
          <w:sz w:val="20"/>
          <w:szCs w:val="20"/>
        </w:rPr>
        <w:t xml:space="preserve">10.3. Орендодавець є платником податку на прибуток на загальних підставах. Орендар є платником </w:t>
      </w:r>
      <w:r w:rsidR="00F6239F" w:rsidRPr="0048517C">
        <w:rPr>
          <w:color w:val="000000"/>
          <w:sz w:val="20"/>
          <w:szCs w:val="20"/>
        </w:rPr>
        <w:t xml:space="preserve">єдиного </w:t>
      </w:r>
      <w:r w:rsidRPr="0048517C">
        <w:rPr>
          <w:color w:val="000000"/>
          <w:sz w:val="20"/>
          <w:szCs w:val="20"/>
        </w:rPr>
        <w:t>податку.</w:t>
      </w:r>
    </w:p>
    <w:p w:rsidR="006A75FF" w:rsidRPr="0048517C" w:rsidRDefault="006A75FF">
      <w:pPr>
        <w:jc w:val="center"/>
        <w:rPr>
          <w:color w:val="000000"/>
          <w:sz w:val="20"/>
          <w:szCs w:val="20"/>
        </w:rPr>
      </w:pPr>
      <w:r w:rsidRPr="0048517C">
        <w:rPr>
          <w:color w:val="000000"/>
          <w:sz w:val="20"/>
          <w:szCs w:val="20"/>
        </w:rPr>
        <w:t>Юридичні адреси, банківські реквізити і підписи сторін</w:t>
      </w:r>
    </w:p>
    <w:p w:rsidR="006A75FF" w:rsidRPr="0048517C" w:rsidRDefault="006A75FF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ook w:val="0000"/>
      </w:tblPr>
      <w:tblGrid>
        <w:gridCol w:w="3312"/>
        <w:gridCol w:w="3311"/>
        <w:gridCol w:w="3311"/>
      </w:tblGrid>
      <w:tr w:rsidR="00225028" w:rsidRPr="0048517C">
        <w:tc>
          <w:tcPr>
            <w:tcW w:w="3312" w:type="dxa"/>
          </w:tcPr>
          <w:p w:rsidR="006A75FF" w:rsidRPr="0048517C" w:rsidRDefault="006A75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17C">
              <w:rPr>
                <w:b/>
                <w:color w:val="000000"/>
                <w:sz w:val="20"/>
                <w:szCs w:val="20"/>
              </w:rPr>
              <w:t>ОРЕНДОДАВЕЦЬ</w:t>
            </w:r>
          </w:p>
          <w:p w:rsidR="006A75FF" w:rsidRPr="0048517C" w:rsidRDefault="006A75FF" w:rsidP="008513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6A75FF" w:rsidRPr="0048517C" w:rsidRDefault="006A75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12" w:type="dxa"/>
          </w:tcPr>
          <w:p w:rsidR="008513B7" w:rsidRPr="0048517C" w:rsidRDefault="006A75FF" w:rsidP="00F01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17C">
              <w:rPr>
                <w:b/>
                <w:color w:val="000000"/>
                <w:sz w:val="20"/>
                <w:szCs w:val="20"/>
              </w:rPr>
              <w:t>ОРЕНДАР</w:t>
            </w:r>
            <w:r w:rsidR="00EC041C" w:rsidRPr="0048517C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225028" w:rsidRPr="0048517C">
              <w:rPr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6A75FF" w:rsidRPr="0048517C" w:rsidRDefault="006A75FF" w:rsidP="00244ED3">
            <w:pPr>
              <w:rPr>
                <w:sz w:val="20"/>
                <w:szCs w:val="20"/>
              </w:rPr>
            </w:pPr>
          </w:p>
        </w:tc>
      </w:tr>
    </w:tbl>
    <w:p w:rsidR="008513B7" w:rsidRDefault="006A75FF" w:rsidP="00CC1274">
      <w:pPr>
        <w:rPr>
          <w:sz w:val="20"/>
          <w:szCs w:val="20"/>
        </w:rPr>
      </w:pPr>
      <w:r w:rsidRPr="0048517C">
        <w:rPr>
          <w:sz w:val="20"/>
          <w:szCs w:val="20"/>
        </w:rPr>
        <w:t xml:space="preserve"> </w:t>
      </w: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Default="00244ED3" w:rsidP="00CC1274">
      <w:pPr>
        <w:rPr>
          <w:sz w:val="20"/>
          <w:szCs w:val="20"/>
        </w:rPr>
      </w:pPr>
    </w:p>
    <w:p w:rsidR="00244ED3" w:rsidRPr="00CC1274" w:rsidRDefault="00244ED3" w:rsidP="00CC1274">
      <w:pPr>
        <w:rPr>
          <w:sz w:val="20"/>
          <w:szCs w:val="20"/>
        </w:rPr>
      </w:pPr>
    </w:p>
    <w:sectPr w:rsidR="00244ED3" w:rsidRPr="00CC1274" w:rsidSect="00C74578">
      <w:pgSz w:w="11906" w:h="16838" w:code="9"/>
      <w:pgMar w:top="902" w:right="74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81" w:rsidRDefault="00E46081" w:rsidP="00DC3DBB">
      <w:r>
        <w:separator/>
      </w:r>
    </w:p>
  </w:endnote>
  <w:endnote w:type="continuationSeparator" w:id="1">
    <w:p w:rsidR="00E46081" w:rsidRDefault="00E46081" w:rsidP="00DC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81" w:rsidRDefault="00E46081" w:rsidP="00DC3DBB">
      <w:r>
        <w:separator/>
      </w:r>
    </w:p>
  </w:footnote>
  <w:footnote w:type="continuationSeparator" w:id="1">
    <w:p w:rsidR="00E46081" w:rsidRDefault="00E46081" w:rsidP="00DC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0DCC"/>
    <w:multiLevelType w:val="hybridMultilevel"/>
    <w:tmpl w:val="132E4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1A01"/>
    <w:rsid w:val="00003E59"/>
    <w:rsid w:val="00011BD5"/>
    <w:rsid w:val="00014E1F"/>
    <w:rsid w:val="00025119"/>
    <w:rsid w:val="00034B12"/>
    <w:rsid w:val="00080AAC"/>
    <w:rsid w:val="000852E3"/>
    <w:rsid w:val="000B2BED"/>
    <w:rsid w:val="000B2E2D"/>
    <w:rsid w:val="000B3993"/>
    <w:rsid w:val="000E1304"/>
    <w:rsid w:val="000F42E9"/>
    <w:rsid w:val="00114AFE"/>
    <w:rsid w:val="00122096"/>
    <w:rsid w:val="0012479B"/>
    <w:rsid w:val="00130D54"/>
    <w:rsid w:val="00140F2C"/>
    <w:rsid w:val="001513EA"/>
    <w:rsid w:val="00156552"/>
    <w:rsid w:val="001615CA"/>
    <w:rsid w:val="00170562"/>
    <w:rsid w:val="0017545E"/>
    <w:rsid w:val="00184ABB"/>
    <w:rsid w:val="0018647B"/>
    <w:rsid w:val="00190011"/>
    <w:rsid w:val="001B3210"/>
    <w:rsid w:val="001B41D9"/>
    <w:rsid w:val="001C1684"/>
    <w:rsid w:val="001C2083"/>
    <w:rsid w:val="001C40CA"/>
    <w:rsid w:val="001D44C4"/>
    <w:rsid w:val="001E67A1"/>
    <w:rsid w:val="001E6930"/>
    <w:rsid w:val="001F26F6"/>
    <w:rsid w:val="001F3E55"/>
    <w:rsid w:val="001F5B09"/>
    <w:rsid w:val="002126F5"/>
    <w:rsid w:val="00225028"/>
    <w:rsid w:val="00235B29"/>
    <w:rsid w:val="002417BE"/>
    <w:rsid w:val="00244ED3"/>
    <w:rsid w:val="0029138B"/>
    <w:rsid w:val="002A731F"/>
    <w:rsid w:val="002C3131"/>
    <w:rsid w:val="002D2E38"/>
    <w:rsid w:val="002E0E85"/>
    <w:rsid w:val="002E7956"/>
    <w:rsid w:val="002E7CFC"/>
    <w:rsid w:val="002E7F2A"/>
    <w:rsid w:val="00306E44"/>
    <w:rsid w:val="00342CA7"/>
    <w:rsid w:val="003451DD"/>
    <w:rsid w:val="00371A1B"/>
    <w:rsid w:val="00373610"/>
    <w:rsid w:val="00375128"/>
    <w:rsid w:val="00376E6D"/>
    <w:rsid w:val="00381DD7"/>
    <w:rsid w:val="003965F0"/>
    <w:rsid w:val="003C591D"/>
    <w:rsid w:val="003D1A01"/>
    <w:rsid w:val="003D321D"/>
    <w:rsid w:val="003E2B8A"/>
    <w:rsid w:val="003F3D87"/>
    <w:rsid w:val="00412006"/>
    <w:rsid w:val="00414E7B"/>
    <w:rsid w:val="0043530D"/>
    <w:rsid w:val="00443FA1"/>
    <w:rsid w:val="00462218"/>
    <w:rsid w:val="004727FC"/>
    <w:rsid w:val="00483FF9"/>
    <w:rsid w:val="0048517C"/>
    <w:rsid w:val="00496B01"/>
    <w:rsid w:val="004B04C0"/>
    <w:rsid w:val="004B4CD8"/>
    <w:rsid w:val="004C7154"/>
    <w:rsid w:val="00524020"/>
    <w:rsid w:val="005306FC"/>
    <w:rsid w:val="00541764"/>
    <w:rsid w:val="00544CE1"/>
    <w:rsid w:val="005551DB"/>
    <w:rsid w:val="00560EE2"/>
    <w:rsid w:val="00562F60"/>
    <w:rsid w:val="0056724B"/>
    <w:rsid w:val="005719D1"/>
    <w:rsid w:val="00590D50"/>
    <w:rsid w:val="005952FA"/>
    <w:rsid w:val="005A325A"/>
    <w:rsid w:val="005A369E"/>
    <w:rsid w:val="005B5017"/>
    <w:rsid w:val="005D3F86"/>
    <w:rsid w:val="00602686"/>
    <w:rsid w:val="00612DED"/>
    <w:rsid w:val="0062702A"/>
    <w:rsid w:val="00640A6C"/>
    <w:rsid w:val="00643615"/>
    <w:rsid w:val="006475BC"/>
    <w:rsid w:val="006503AA"/>
    <w:rsid w:val="00666653"/>
    <w:rsid w:val="006675CE"/>
    <w:rsid w:val="0068196E"/>
    <w:rsid w:val="006A488A"/>
    <w:rsid w:val="006A4F5A"/>
    <w:rsid w:val="006A7525"/>
    <w:rsid w:val="006A75FF"/>
    <w:rsid w:val="006B2620"/>
    <w:rsid w:val="006B7722"/>
    <w:rsid w:val="006C1005"/>
    <w:rsid w:val="006E0C0C"/>
    <w:rsid w:val="006F1E44"/>
    <w:rsid w:val="006F7B80"/>
    <w:rsid w:val="00703AE8"/>
    <w:rsid w:val="00707970"/>
    <w:rsid w:val="007118F9"/>
    <w:rsid w:val="0071251F"/>
    <w:rsid w:val="00713176"/>
    <w:rsid w:val="00713938"/>
    <w:rsid w:val="00723FDC"/>
    <w:rsid w:val="007459E0"/>
    <w:rsid w:val="00746F3A"/>
    <w:rsid w:val="00781EC0"/>
    <w:rsid w:val="007D7BA7"/>
    <w:rsid w:val="007E6794"/>
    <w:rsid w:val="0080219F"/>
    <w:rsid w:val="008025C1"/>
    <w:rsid w:val="00810555"/>
    <w:rsid w:val="00834B15"/>
    <w:rsid w:val="00844A52"/>
    <w:rsid w:val="00846AC3"/>
    <w:rsid w:val="008513B7"/>
    <w:rsid w:val="008556B4"/>
    <w:rsid w:val="008600F1"/>
    <w:rsid w:val="00863295"/>
    <w:rsid w:val="00874328"/>
    <w:rsid w:val="008A145B"/>
    <w:rsid w:val="008A5A45"/>
    <w:rsid w:val="008B7B29"/>
    <w:rsid w:val="008C3C7B"/>
    <w:rsid w:val="008C4F82"/>
    <w:rsid w:val="008C6B8E"/>
    <w:rsid w:val="008D77BC"/>
    <w:rsid w:val="008E5FF4"/>
    <w:rsid w:val="008F445F"/>
    <w:rsid w:val="008F6573"/>
    <w:rsid w:val="0090671F"/>
    <w:rsid w:val="00913DD5"/>
    <w:rsid w:val="009264B6"/>
    <w:rsid w:val="00933956"/>
    <w:rsid w:val="00934CDF"/>
    <w:rsid w:val="00937F13"/>
    <w:rsid w:val="00952997"/>
    <w:rsid w:val="00953311"/>
    <w:rsid w:val="009607F3"/>
    <w:rsid w:val="00966DB8"/>
    <w:rsid w:val="00974077"/>
    <w:rsid w:val="009800D1"/>
    <w:rsid w:val="00991C48"/>
    <w:rsid w:val="00996AFB"/>
    <w:rsid w:val="009A4671"/>
    <w:rsid w:val="009B3F53"/>
    <w:rsid w:val="009D106B"/>
    <w:rsid w:val="009D19AD"/>
    <w:rsid w:val="009D2029"/>
    <w:rsid w:val="009E339D"/>
    <w:rsid w:val="009F313A"/>
    <w:rsid w:val="00A076CC"/>
    <w:rsid w:val="00A13FCE"/>
    <w:rsid w:val="00A25763"/>
    <w:rsid w:val="00A26250"/>
    <w:rsid w:val="00A26D6C"/>
    <w:rsid w:val="00A37C12"/>
    <w:rsid w:val="00A91E90"/>
    <w:rsid w:val="00A921DA"/>
    <w:rsid w:val="00AB4CDD"/>
    <w:rsid w:val="00AD6352"/>
    <w:rsid w:val="00AE1121"/>
    <w:rsid w:val="00AF5A43"/>
    <w:rsid w:val="00AF7C60"/>
    <w:rsid w:val="00B0150C"/>
    <w:rsid w:val="00B112E1"/>
    <w:rsid w:val="00B21A88"/>
    <w:rsid w:val="00B2288D"/>
    <w:rsid w:val="00B426DD"/>
    <w:rsid w:val="00B442C4"/>
    <w:rsid w:val="00B53AC3"/>
    <w:rsid w:val="00B579C7"/>
    <w:rsid w:val="00B72234"/>
    <w:rsid w:val="00B94ED2"/>
    <w:rsid w:val="00B95067"/>
    <w:rsid w:val="00BA4B0A"/>
    <w:rsid w:val="00BB2B36"/>
    <w:rsid w:val="00BC48D0"/>
    <w:rsid w:val="00BF0EFA"/>
    <w:rsid w:val="00C12FA9"/>
    <w:rsid w:val="00C15BEE"/>
    <w:rsid w:val="00C24759"/>
    <w:rsid w:val="00C316D1"/>
    <w:rsid w:val="00C36572"/>
    <w:rsid w:val="00C4785B"/>
    <w:rsid w:val="00C5264E"/>
    <w:rsid w:val="00C74578"/>
    <w:rsid w:val="00C75192"/>
    <w:rsid w:val="00C7763E"/>
    <w:rsid w:val="00C82DA9"/>
    <w:rsid w:val="00C83F00"/>
    <w:rsid w:val="00CC1274"/>
    <w:rsid w:val="00CD5816"/>
    <w:rsid w:val="00CE3A97"/>
    <w:rsid w:val="00CF55F3"/>
    <w:rsid w:val="00D031B8"/>
    <w:rsid w:val="00D14138"/>
    <w:rsid w:val="00D244E8"/>
    <w:rsid w:val="00D26D51"/>
    <w:rsid w:val="00D33675"/>
    <w:rsid w:val="00D6077E"/>
    <w:rsid w:val="00D717A2"/>
    <w:rsid w:val="00D823B7"/>
    <w:rsid w:val="00DC3DBB"/>
    <w:rsid w:val="00DD0A91"/>
    <w:rsid w:val="00DD2538"/>
    <w:rsid w:val="00DD2665"/>
    <w:rsid w:val="00DE29AE"/>
    <w:rsid w:val="00DF0E38"/>
    <w:rsid w:val="00DF73FB"/>
    <w:rsid w:val="00E132D5"/>
    <w:rsid w:val="00E15659"/>
    <w:rsid w:val="00E2139C"/>
    <w:rsid w:val="00E2381B"/>
    <w:rsid w:val="00E3722D"/>
    <w:rsid w:val="00E45F32"/>
    <w:rsid w:val="00E46081"/>
    <w:rsid w:val="00E46ACB"/>
    <w:rsid w:val="00E73D6C"/>
    <w:rsid w:val="00EA6FF3"/>
    <w:rsid w:val="00EB5CBA"/>
    <w:rsid w:val="00EB6F5D"/>
    <w:rsid w:val="00EC041C"/>
    <w:rsid w:val="00EC57FD"/>
    <w:rsid w:val="00EC5D6C"/>
    <w:rsid w:val="00ED0D11"/>
    <w:rsid w:val="00F010F4"/>
    <w:rsid w:val="00F03AE4"/>
    <w:rsid w:val="00F049ED"/>
    <w:rsid w:val="00F2335C"/>
    <w:rsid w:val="00F3273B"/>
    <w:rsid w:val="00F44532"/>
    <w:rsid w:val="00F456BB"/>
    <w:rsid w:val="00F6239F"/>
    <w:rsid w:val="00F71C19"/>
    <w:rsid w:val="00F84594"/>
    <w:rsid w:val="00FC1DAF"/>
    <w:rsid w:val="00FC4162"/>
    <w:rsid w:val="00FC7A81"/>
    <w:rsid w:val="00FD068A"/>
    <w:rsid w:val="00FE5F8C"/>
    <w:rsid w:val="00FF3700"/>
    <w:rsid w:val="00FF6FB2"/>
    <w:rsid w:val="00F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E1F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14E1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color w:val="000000"/>
      <w:sz w:val="32"/>
    </w:rPr>
  </w:style>
  <w:style w:type="paragraph" w:styleId="2">
    <w:name w:val="heading 2"/>
    <w:basedOn w:val="a"/>
    <w:next w:val="a"/>
    <w:qFormat/>
    <w:rsid w:val="00014E1F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E1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paragraph" w:styleId="a4">
    <w:name w:val="Body Text Indent"/>
    <w:basedOn w:val="a"/>
    <w:rsid w:val="00014E1F"/>
    <w:pPr>
      <w:shd w:val="clear" w:color="auto" w:fill="FFFFFF"/>
      <w:autoSpaceDE w:val="0"/>
      <w:autoSpaceDN w:val="0"/>
      <w:adjustRightInd w:val="0"/>
      <w:ind w:firstLine="1260"/>
      <w:jc w:val="both"/>
    </w:pPr>
    <w:rPr>
      <w:color w:val="000000"/>
    </w:rPr>
  </w:style>
  <w:style w:type="paragraph" w:styleId="20">
    <w:name w:val="Body Text 2"/>
    <w:basedOn w:val="a"/>
    <w:rsid w:val="00014E1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paragraph" w:styleId="a5">
    <w:name w:val="header"/>
    <w:basedOn w:val="a"/>
    <w:link w:val="a6"/>
    <w:rsid w:val="00DC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C3DBB"/>
    <w:rPr>
      <w:sz w:val="24"/>
      <w:szCs w:val="24"/>
      <w:lang w:val="uk-UA"/>
    </w:rPr>
  </w:style>
  <w:style w:type="paragraph" w:styleId="a7">
    <w:name w:val="footer"/>
    <w:basedOn w:val="a"/>
    <w:link w:val="a8"/>
    <w:rsid w:val="00DC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DBB"/>
    <w:rPr>
      <w:sz w:val="24"/>
      <w:szCs w:val="24"/>
      <w:lang w:val="uk-UA"/>
    </w:rPr>
  </w:style>
  <w:style w:type="paragraph" w:styleId="21">
    <w:name w:val="Body Text Indent 2"/>
    <w:basedOn w:val="a"/>
    <w:link w:val="22"/>
    <w:rsid w:val="00E132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32D5"/>
    <w:rPr>
      <w:sz w:val="24"/>
      <w:szCs w:val="24"/>
      <w:lang w:val="uk-UA"/>
    </w:rPr>
  </w:style>
  <w:style w:type="table" w:styleId="a9">
    <w:name w:val="Table Grid"/>
    <w:basedOn w:val="a1"/>
    <w:rsid w:val="00F62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2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2604-0E7C-422E-9B6E-F18C8310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Орендодавець Пєтропавлівська центральна районна лікарня в о с о 6 1 г о л о в н о г о л і к: а р я Т' о л у б е ц ь В І к т о</vt:lpstr>
      <vt:lpstr>ДОГОВІР №___</vt:lpstr>
      <vt:lpstr>    оренди нежитлового приміщення</vt:lpstr>
    </vt:vector>
  </TitlesOfParts>
  <Company>Петропавлівська районна рада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Орендодавець Пєтропавлівська центральна районна лікарня в о с о 6 1 г о л о в н о г о л і к: а р я Т' о л у б е ц ь В І к т о</dc:title>
  <dc:creator>Сегрій</dc:creator>
  <cp:lastModifiedBy>ЛИДИЯ</cp:lastModifiedBy>
  <cp:revision>5</cp:revision>
  <cp:lastPrinted>2019-03-27T08:58:00Z</cp:lastPrinted>
  <dcterms:created xsi:type="dcterms:W3CDTF">2020-08-04T13:01:00Z</dcterms:created>
  <dcterms:modified xsi:type="dcterms:W3CDTF">2021-03-16T07:51:00Z</dcterms:modified>
</cp:coreProperties>
</file>