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F8" w:rsidRPr="00C924DB" w:rsidRDefault="0046689F">
      <w:pPr>
        <w:pStyle w:val="western"/>
        <w:jc w:val="center"/>
        <w:rPr>
          <w:lang w:val="uk-UA"/>
        </w:rPr>
      </w:pPr>
      <w:r w:rsidRPr="00C924DB">
        <w:rPr>
          <w:rStyle w:val="a3"/>
          <w:lang w:val="uk-UA"/>
        </w:rPr>
        <w:t>ДОГОВІР </w:t>
      </w:r>
      <w:r w:rsidR="00F021C6" w:rsidRPr="00C924DB">
        <w:rPr>
          <w:rStyle w:val="a3"/>
          <w:lang w:val="uk-UA"/>
        </w:rPr>
        <w:t xml:space="preserve">№ </w:t>
      </w:r>
      <w:r w:rsidR="002342E4" w:rsidRPr="00C924DB">
        <w:rPr>
          <w:rStyle w:val="a3"/>
          <w:lang w:val="uk-UA"/>
        </w:rPr>
        <w:t xml:space="preserve">   </w:t>
      </w:r>
    </w:p>
    <w:p w:rsidR="006F1DF8" w:rsidRPr="00C924DB" w:rsidRDefault="000642DA">
      <w:pPr>
        <w:pStyle w:val="western"/>
        <w:jc w:val="center"/>
        <w:rPr>
          <w:lang w:val="uk-UA"/>
        </w:rPr>
      </w:pPr>
      <w:r w:rsidRPr="00C924DB">
        <w:rPr>
          <w:rStyle w:val="a3"/>
          <w:lang w:val="uk-UA"/>
        </w:rPr>
        <w:t>купівлі – продажу необробленої деревини</w:t>
      </w:r>
    </w:p>
    <w:p w:rsidR="006F1DF8" w:rsidRPr="00C924DB" w:rsidRDefault="000642DA">
      <w:pPr>
        <w:pStyle w:val="western"/>
        <w:jc w:val="center"/>
        <w:rPr>
          <w:lang w:val="uk-UA"/>
        </w:rPr>
      </w:pPr>
      <w:r w:rsidRPr="00C924DB">
        <w:rPr>
          <w:rStyle w:val="a3"/>
          <w:lang w:val="uk-UA"/>
        </w:rPr>
        <w:t> </w:t>
      </w:r>
    </w:p>
    <w:tbl>
      <w:tblPr>
        <w:tblW w:w="4750" w:type="pct"/>
        <w:tblCellSpacing w:w="15" w:type="dxa"/>
        <w:tblCellMar>
          <w:top w:w="15" w:type="dxa"/>
          <w:left w:w="15" w:type="dxa"/>
          <w:bottom w:w="15" w:type="dxa"/>
          <w:right w:w="15" w:type="dxa"/>
        </w:tblCellMar>
        <w:tblLook w:val="04A0"/>
      </w:tblPr>
      <w:tblGrid>
        <w:gridCol w:w="2857"/>
        <w:gridCol w:w="6923"/>
      </w:tblGrid>
      <w:tr w:rsidR="006F1DF8" w:rsidRPr="00C924DB">
        <w:trPr>
          <w:tblCellSpacing w:w="15" w:type="dxa"/>
        </w:trPr>
        <w:tc>
          <w:tcPr>
            <w:tcW w:w="0" w:type="auto"/>
            <w:vAlign w:val="center"/>
            <w:hideMark/>
          </w:tcPr>
          <w:p w:rsidR="006F1DF8" w:rsidRPr="007D4CFC" w:rsidRDefault="007D4CFC" w:rsidP="00331747">
            <w:pPr>
              <w:rPr>
                <w:rFonts w:eastAsia="Times New Roman"/>
                <w:lang w:val="uk-UA"/>
              </w:rPr>
            </w:pPr>
            <w:proofErr w:type="spellStart"/>
            <w:r>
              <w:rPr>
                <w:rStyle w:val="a3"/>
                <w:lang w:val="uk-UA"/>
              </w:rPr>
              <w:t>с.Словечно</w:t>
            </w:r>
            <w:proofErr w:type="spellEnd"/>
          </w:p>
        </w:tc>
        <w:tc>
          <w:tcPr>
            <w:tcW w:w="0" w:type="auto"/>
            <w:vAlign w:val="center"/>
            <w:hideMark/>
          </w:tcPr>
          <w:p w:rsidR="006F1DF8" w:rsidRPr="00C924DB" w:rsidRDefault="0046689F" w:rsidP="00B0057D">
            <w:pPr>
              <w:jc w:val="right"/>
              <w:rPr>
                <w:rStyle w:val="a3"/>
                <w:rFonts w:eastAsia="Times New Roman"/>
                <w:lang w:val="uk-UA"/>
              </w:rPr>
            </w:pPr>
            <w:r w:rsidRPr="00C924DB">
              <w:rPr>
                <w:rStyle w:val="a3"/>
                <w:rFonts w:eastAsia="Times New Roman"/>
                <w:lang w:val="uk-UA"/>
              </w:rPr>
              <w:t>"</w:t>
            </w:r>
            <w:r w:rsidR="002342E4" w:rsidRPr="00C924DB">
              <w:rPr>
                <w:rStyle w:val="a3"/>
                <w:rFonts w:eastAsia="Times New Roman"/>
                <w:lang w:val="uk-UA"/>
              </w:rPr>
              <w:t>___</w:t>
            </w:r>
            <w:r w:rsidR="000642DA" w:rsidRPr="00C924DB">
              <w:rPr>
                <w:rStyle w:val="a3"/>
                <w:rFonts w:eastAsia="Times New Roman"/>
                <w:lang w:val="uk-UA"/>
              </w:rPr>
              <w:t xml:space="preserve">" </w:t>
            </w:r>
            <w:r w:rsidR="002342E4" w:rsidRPr="00C924DB">
              <w:rPr>
                <w:rStyle w:val="a3"/>
                <w:rFonts w:eastAsia="Times New Roman"/>
                <w:lang w:val="uk-UA"/>
              </w:rPr>
              <w:t>_____________</w:t>
            </w:r>
            <w:r w:rsidR="00B0057D" w:rsidRPr="00C924DB">
              <w:rPr>
                <w:rStyle w:val="a3"/>
                <w:rFonts w:eastAsia="Times New Roman"/>
                <w:lang w:val="uk-UA"/>
              </w:rPr>
              <w:t xml:space="preserve"> 20</w:t>
            </w:r>
            <w:r w:rsidR="002342E4" w:rsidRPr="00C924DB">
              <w:rPr>
                <w:rStyle w:val="a3"/>
                <w:rFonts w:eastAsia="Times New Roman"/>
                <w:lang w:val="uk-UA"/>
              </w:rPr>
              <w:t>20</w:t>
            </w:r>
            <w:r w:rsidR="000642DA" w:rsidRPr="00C924DB">
              <w:rPr>
                <w:rStyle w:val="a3"/>
                <w:rFonts w:eastAsia="Times New Roman"/>
                <w:lang w:val="uk-UA"/>
              </w:rPr>
              <w:t xml:space="preserve"> р.</w:t>
            </w:r>
          </w:p>
          <w:p w:rsidR="00B0057D" w:rsidRPr="00C924DB" w:rsidRDefault="00B0057D" w:rsidP="00B0057D">
            <w:pPr>
              <w:jc w:val="right"/>
              <w:rPr>
                <w:rFonts w:eastAsia="Times New Roman"/>
                <w:b/>
                <w:bCs/>
                <w:lang w:val="uk-UA"/>
              </w:rPr>
            </w:pPr>
          </w:p>
        </w:tc>
      </w:tr>
    </w:tbl>
    <w:p w:rsidR="006F1DF8" w:rsidRPr="00C924DB" w:rsidRDefault="000642DA">
      <w:pPr>
        <w:pStyle w:val="western"/>
        <w:jc w:val="both"/>
        <w:rPr>
          <w:lang w:val="uk-UA"/>
        </w:rPr>
      </w:pPr>
      <w:r w:rsidRPr="00C924DB">
        <w:rPr>
          <w:lang w:val="uk-UA"/>
        </w:rPr>
        <w:t xml:space="preserve">Учасник торгівлі </w:t>
      </w:r>
      <w:proofErr w:type="spellStart"/>
      <w:r w:rsidRPr="00C924DB">
        <w:rPr>
          <w:lang w:val="uk-UA"/>
        </w:rPr>
        <w:t>ДП</w:t>
      </w:r>
      <w:proofErr w:type="spellEnd"/>
      <w:r w:rsidRPr="00C924DB">
        <w:rPr>
          <w:lang w:val="uk-UA"/>
        </w:rPr>
        <w:t xml:space="preserve"> "</w:t>
      </w:r>
      <w:proofErr w:type="spellStart"/>
      <w:r w:rsidR="00C924DB" w:rsidRPr="00C924DB">
        <w:rPr>
          <w:lang w:val="uk-UA"/>
        </w:rPr>
        <w:t>Словечанське</w:t>
      </w:r>
      <w:proofErr w:type="spellEnd"/>
      <w:r w:rsidR="00C924DB" w:rsidRPr="00C924DB">
        <w:rPr>
          <w:lang w:val="uk-UA"/>
        </w:rPr>
        <w:t xml:space="preserve"> лісове господарство»</w:t>
      </w:r>
      <w:r w:rsidRPr="00C924DB">
        <w:rPr>
          <w:lang w:val="uk-UA"/>
        </w:rPr>
        <w:t xml:space="preserve"> в особі </w:t>
      </w:r>
      <w:r w:rsidR="00C924DB" w:rsidRPr="00C924DB">
        <w:rPr>
          <w:lang w:val="uk-UA"/>
        </w:rPr>
        <w:t xml:space="preserve"> </w:t>
      </w:r>
      <w:r w:rsidRPr="00C924DB">
        <w:rPr>
          <w:lang w:val="uk-UA"/>
        </w:rPr>
        <w:t xml:space="preserve">директора </w:t>
      </w:r>
      <w:proofErr w:type="spellStart"/>
      <w:r w:rsidR="00C924DB" w:rsidRPr="00C924DB">
        <w:rPr>
          <w:lang w:val="uk-UA"/>
        </w:rPr>
        <w:t>Павлушенка</w:t>
      </w:r>
      <w:proofErr w:type="spellEnd"/>
      <w:r w:rsidR="00C924DB" w:rsidRPr="00C924DB">
        <w:rPr>
          <w:lang w:val="uk-UA"/>
        </w:rPr>
        <w:t xml:space="preserve"> Олександра Денисовича</w:t>
      </w:r>
      <w:r w:rsidRPr="00C924DB">
        <w:rPr>
          <w:lang w:val="uk-UA"/>
        </w:rPr>
        <w:t>, що діє на підставі Статуту, (надалі – Продавець</w:t>
      </w:r>
      <w:r w:rsidR="004B77F4" w:rsidRPr="00C924DB">
        <w:rPr>
          <w:lang w:val="uk-UA"/>
        </w:rPr>
        <w:t xml:space="preserve">), з одного боку та, учасник </w:t>
      </w:r>
      <w:r w:rsidRPr="00C924DB">
        <w:rPr>
          <w:lang w:val="uk-UA"/>
        </w:rPr>
        <w:t xml:space="preserve">торгівлі </w:t>
      </w:r>
      <w:r w:rsidR="002342E4" w:rsidRPr="00C924DB">
        <w:rPr>
          <w:lang w:val="uk-UA"/>
        </w:rPr>
        <w:t>___________________________________________-</w:t>
      </w:r>
      <w:r w:rsidR="00374C3C" w:rsidRPr="00C924DB">
        <w:rPr>
          <w:lang w:val="uk-UA"/>
        </w:rPr>
        <w:t>,</w:t>
      </w:r>
      <w:r w:rsidR="0046689F" w:rsidRPr="00C924DB">
        <w:rPr>
          <w:lang w:val="uk-UA"/>
        </w:rPr>
        <w:t xml:space="preserve"> в особі </w:t>
      </w:r>
      <w:r w:rsidR="00B0057D" w:rsidRPr="00C924DB">
        <w:rPr>
          <w:lang w:val="uk-UA"/>
        </w:rPr>
        <w:t xml:space="preserve">директора </w:t>
      </w:r>
      <w:r w:rsidR="002342E4" w:rsidRPr="00C924DB">
        <w:rPr>
          <w:lang w:val="uk-UA"/>
        </w:rPr>
        <w:t>_______________________________</w:t>
      </w:r>
      <w:r w:rsidR="000864B7" w:rsidRPr="00C924DB">
        <w:rPr>
          <w:lang w:val="uk-UA"/>
        </w:rPr>
        <w:t xml:space="preserve">, що діє на підставі </w:t>
      </w:r>
      <w:r w:rsidR="002342E4" w:rsidRPr="00C924DB">
        <w:rPr>
          <w:lang w:val="uk-UA"/>
        </w:rPr>
        <w:t>__________________</w:t>
      </w:r>
      <w:r w:rsidRPr="00C924DB">
        <w:rPr>
          <w:lang w:val="uk-UA"/>
        </w:rPr>
        <w:t xml:space="preserve"> (надалі – Покупець), з другого боку, разом надалі – Сторони, уклали цей договір за результатами </w:t>
      </w:r>
      <w:r w:rsidR="00557A0E" w:rsidRPr="00C924DB">
        <w:rPr>
          <w:lang w:val="uk-UA"/>
        </w:rPr>
        <w:t xml:space="preserve"> </w:t>
      </w:r>
      <w:r w:rsidRPr="00C924DB">
        <w:rPr>
          <w:lang w:val="uk-UA"/>
        </w:rPr>
        <w:t>аукціону з продажу необробленої деревини, який відбувся</w:t>
      </w:r>
      <w:r w:rsidR="009A65BD" w:rsidRPr="00C924DB">
        <w:rPr>
          <w:lang w:val="uk-UA"/>
        </w:rPr>
        <w:t xml:space="preserve"> </w:t>
      </w:r>
      <w:r w:rsidR="002342E4" w:rsidRPr="00C924DB">
        <w:rPr>
          <w:lang w:val="uk-UA"/>
        </w:rPr>
        <w:t xml:space="preserve">_____________________р. </w:t>
      </w:r>
      <w:r w:rsidR="00C924DB" w:rsidRPr="00C924DB">
        <w:rPr>
          <w:lang w:val="uk-UA"/>
        </w:rPr>
        <w:t>П</w:t>
      </w:r>
      <w:r w:rsidRPr="00C924DB">
        <w:rPr>
          <w:lang w:val="uk-UA"/>
        </w:rPr>
        <w:t>ро наведене нижче:</w:t>
      </w:r>
    </w:p>
    <w:p w:rsidR="00D66EFD" w:rsidRPr="00C924DB" w:rsidRDefault="00D66EFD" w:rsidP="00D66EFD">
      <w:pPr>
        <w:pStyle w:val="a4"/>
        <w:jc w:val="center"/>
        <w:rPr>
          <w:lang w:val="uk-UA"/>
        </w:rPr>
      </w:pPr>
      <w:r w:rsidRPr="00C924DB">
        <w:rPr>
          <w:rStyle w:val="a3"/>
          <w:lang w:val="uk-UA"/>
        </w:rPr>
        <w:t>1. Предмет договору</w:t>
      </w:r>
      <w:r w:rsidRPr="00C924DB">
        <w:rPr>
          <w:lang w:val="uk-UA"/>
        </w:rPr>
        <w:t> </w:t>
      </w:r>
    </w:p>
    <w:p w:rsidR="00D66EFD" w:rsidRPr="00C924DB" w:rsidRDefault="00D66EFD" w:rsidP="00D66EFD">
      <w:pPr>
        <w:pStyle w:val="a4"/>
        <w:jc w:val="both"/>
        <w:rPr>
          <w:lang w:val="uk-UA"/>
        </w:rPr>
      </w:pPr>
      <w:r w:rsidRPr="00C924DB">
        <w:rPr>
          <w:lang w:val="uk-UA"/>
        </w:rPr>
        <w:t xml:space="preserve">1.1 За результатами проведення аукціону із продажу необробленої деревини заготівлі </w:t>
      </w:r>
      <w:r w:rsidR="002342E4" w:rsidRPr="00C924DB">
        <w:rPr>
          <w:lang w:val="uk-UA"/>
        </w:rPr>
        <w:t>1</w:t>
      </w:r>
      <w:r w:rsidRPr="00C924DB">
        <w:rPr>
          <w:lang w:val="uk-UA"/>
        </w:rPr>
        <w:t>-</w:t>
      </w:r>
      <w:r w:rsidR="002342E4" w:rsidRPr="00C924DB">
        <w:rPr>
          <w:lang w:val="uk-UA"/>
        </w:rPr>
        <w:t>го кварталу 2020</w:t>
      </w:r>
      <w:r w:rsidRPr="00C924DB">
        <w:rPr>
          <w:lang w:val="uk-UA"/>
        </w:rPr>
        <w:t xml:space="preserve"> року, який відбувся </w:t>
      </w:r>
      <w:r w:rsidR="002342E4" w:rsidRPr="00C924DB">
        <w:rPr>
          <w:lang w:val="uk-UA"/>
        </w:rPr>
        <w:t>__________________</w:t>
      </w:r>
      <w:r w:rsidRPr="00C924DB">
        <w:rPr>
          <w:lang w:val="uk-UA"/>
        </w:rPr>
        <w:t xml:space="preserve"> р. Продавець зобов'язується передати, а Покупець зобов'язується прийняти та оплатити товар на умовах та способом, вказаними в цьому Договорі.</w:t>
      </w:r>
    </w:p>
    <w:p w:rsidR="00D66EFD" w:rsidRPr="00C924DB" w:rsidRDefault="00D66EFD" w:rsidP="00D66EFD">
      <w:pPr>
        <w:pStyle w:val="a4"/>
        <w:jc w:val="both"/>
        <w:rPr>
          <w:lang w:val="uk-UA"/>
        </w:rPr>
      </w:pPr>
      <w:r w:rsidRPr="00C924DB">
        <w:rPr>
          <w:lang w:val="uk-UA"/>
        </w:rPr>
        <w:t>1.2 На підставі</w:t>
      </w:r>
      <w:r w:rsidR="004B77F4" w:rsidRPr="00C924DB">
        <w:rPr>
          <w:lang w:val="uk-UA"/>
        </w:rPr>
        <w:t xml:space="preserve"> Договору </w:t>
      </w:r>
      <w:r w:rsidRPr="00C924DB">
        <w:rPr>
          <w:lang w:val="uk-UA"/>
        </w:rPr>
        <w:t>, Продавець продає, а Покупець купує товар для власної переробки.</w:t>
      </w:r>
    </w:p>
    <w:p w:rsidR="00D66EFD" w:rsidRPr="00C924DB" w:rsidRDefault="00D66EFD" w:rsidP="00D66EFD">
      <w:pPr>
        <w:pStyle w:val="a4"/>
        <w:jc w:val="both"/>
        <w:rPr>
          <w:lang w:val="uk-UA"/>
        </w:rPr>
      </w:pPr>
      <w:r w:rsidRPr="00C924DB">
        <w:rPr>
          <w:lang w:val="uk-UA"/>
        </w:rPr>
        <w:t>1.3 Покупець повинен заключить договір на протязі не пізніше 10 – ти робочих днів після проведення аукціону.</w:t>
      </w:r>
    </w:p>
    <w:p w:rsidR="00D66EFD" w:rsidRPr="00C924DB" w:rsidRDefault="00D66EFD" w:rsidP="00D66EFD">
      <w:pPr>
        <w:pStyle w:val="a4"/>
        <w:jc w:val="both"/>
        <w:rPr>
          <w:lang w:val="uk-UA"/>
        </w:rPr>
      </w:pPr>
      <w:r w:rsidRPr="00C924DB">
        <w:rPr>
          <w:lang w:val="uk-UA"/>
        </w:rPr>
        <w:t xml:space="preserve">1.4 Товаром по цьому договору є необроблена деревина, стандартизована в лоти, та реалізована під час аукціону, а </w:t>
      </w:r>
      <w:r w:rsidR="00C924DB">
        <w:rPr>
          <w:lang w:val="uk-UA"/>
        </w:rPr>
        <w:t>с</w:t>
      </w:r>
      <w:r w:rsidR="00C924DB" w:rsidRPr="00C924DB">
        <w:rPr>
          <w:lang w:val="uk-UA"/>
        </w:rPr>
        <w:t>аме</w:t>
      </w:r>
      <w:r w:rsidRPr="00C924DB">
        <w:rPr>
          <w:lang w:val="uk-UA"/>
        </w:rPr>
        <w:t>:</w:t>
      </w:r>
    </w:p>
    <w:tbl>
      <w:tblPr>
        <w:tblW w:w="0" w:type="auto"/>
        <w:tblLayout w:type="fixed"/>
        <w:tblCellMar>
          <w:left w:w="40" w:type="dxa"/>
          <w:right w:w="40" w:type="dxa"/>
        </w:tblCellMar>
        <w:tblLook w:val="0000"/>
      </w:tblPr>
      <w:tblGrid>
        <w:gridCol w:w="3442"/>
        <w:gridCol w:w="709"/>
        <w:gridCol w:w="709"/>
        <w:gridCol w:w="1417"/>
        <w:gridCol w:w="1701"/>
        <w:gridCol w:w="682"/>
        <w:gridCol w:w="1253"/>
      </w:tblGrid>
      <w:tr w:rsidR="00D66EFD" w:rsidRPr="00C924DB" w:rsidTr="009D6197">
        <w:trPr>
          <w:trHeight w:val="272"/>
        </w:trPr>
        <w:tc>
          <w:tcPr>
            <w:tcW w:w="3442" w:type="dxa"/>
            <w:vMerge w:val="restart"/>
            <w:tcBorders>
              <w:top w:val="single" w:sz="6" w:space="0" w:color="auto"/>
              <w:left w:val="single" w:sz="6" w:space="0" w:color="auto"/>
              <w:bottom w:val="nil"/>
              <w:right w:val="single" w:sz="6" w:space="0" w:color="auto"/>
            </w:tcBorders>
            <w:vAlign w:val="center"/>
          </w:tcPr>
          <w:p w:rsidR="00D66EFD" w:rsidRPr="00C924DB" w:rsidRDefault="00D66EFD" w:rsidP="009D6197">
            <w:pPr>
              <w:ind w:firstLine="567"/>
              <w:jc w:val="center"/>
              <w:rPr>
                <w:bCs/>
                <w:lang w:val="uk-UA"/>
              </w:rPr>
            </w:pPr>
            <w:r w:rsidRPr="00C924DB">
              <w:rPr>
                <w:bCs/>
                <w:lang w:val="uk-UA"/>
              </w:rPr>
              <w:t>Назва асортименту</w:t>
            </w:r>
          </w:p>
        </w:tc>
        <w:tc>
          <w:tcPr>
            <w:tcW w:w="709" w:type="dxa"/>
            <w:vMerge w:val="restart"/>
            <w:tcBorders>
              <w:top w:val="single" w:sz="6" w:space="0" w:color="auto"/>
              <w:left w:val="single" w:sz="6" w:space="0" w:color="auto"/>
              <w:bottom w:val="nil"/>
              <w:right w:val="single" w:sz="6" w:space="0" w:color="auto"/>
            </w:tcBorders>
            <w:vAlign w:val="center"/>
          </w:tcPr>
          <w:p w:rsidR="00D66EFD" w:rsidRPr="00C924DB" w:rsidRDefault="00D66EFD" w:rsidP="009D6197">
            <w:pPr>
              <w:jc w:val="center"/>
              <w:rPr>
                <w:lang w:val="uk-UA"/>
              </w:rPr>
            </w:pPr>
            <w:r w:rsidRPr="00C924DB">
              <w:rPr>
                <w:lang w:val="uk-UA"/>
              </w:rPr>
              <w:t>№ лота</w:t>
            </w:r>
          </w:p>
        </w:tc>
        <w:tc>
          <w:tcPr>
            <w:tcW w:w="4509" w:type="dxa"/>
            <w:gridSpan w:val="4"/>
            <w:tcBorders>
              <w:top w:val="single" w:sz="6" w:space="0" w:color="auto"/>
              <w:left w:val="single" w:sz="6" w:space="0" w:color="auto"/>
              <w:bottom w:val="single" w:sz="6" w:space="0" w:color="auto"/>
              <w:right w:val="single" w:sz="6" w:space="0" w:color="auto"/>
            </w:tcBorders>
            <w:vAlign w:val="center"/>
          </w:tcPr>
          <w:p w:rsidR="00D66EFD" w:rsidRPr="00C924DB" w:rsidRDefault="00D66EFD" w:rsidP="009D6197">
            <w:pPr>
              <w:pStyle w:val="Style6"/>
              <w:widowControl/>
              <w:spacing w:line="240" w:lineRule="auto"/>
              <w:ind w:firstLine="567"/>
              <w:jc w:val="center"/>
              <w:rPr>
                <w:rFonts w:ascii="Times New Roman" w:eastAsiaTheme="minorEastAsia" w:hAnsi="Times New Roman" w:cs="Times New Roman"/>
              </w:rPr>
            </w:pPr>
            <w:r w:rsidRPr="00C924DB">
              <w:rPr>
                <w:rFonts w:ascii="Times New Roman" w:eastAsiaTheme="minorEastAsia" w:hAnsi="Times New Roman" w:cs="Times New Roman"/>
              </w:rPr>
              <w:t>Характеристика лота</w:t>
            </w:r>
          </w:p>
        </w:tc>
        <w:tc>
          <w:tcPr>
            <w:tcW w:w="1253" w:type="dxa"/>
            <w:vMerge w:val="restart"/>
            <w:tcBorders>
              <w:top w:val="single" w:sz="6" w:space="0" w:color="auto"/>
              <w:left w:val="single" w:sz="6" w:space="0" w:color="auto"/>
              <w:bottom w:val="nil"/>
              <w:right w:val="single" w:sz="6" w:space="0" w:color="auto"/>
            </w:tcBorders>
          </w:tcPr>
          <w:p w:rsidR="00D66EFD" w:rsidRPr="00C924DB" w:rsidRDefault="00D66EFD" w:rsidP="009D6197">
            <w:pPr>
              <w:pStyle w:val="Style6"/>
              <w:spacing w:line="240" w:lineRule="auto"/>
              <w:ind w:hanging="13"/>
              <w:rPr>
                <w:rFonts w:ascii="Times New Roman" w:eastAsiaTheme="minorEastAsia" w:hAnsi="Times New Roman" w:cs="Times New Roman"/>
              </w:rPr>
            </w:pPr>
            <w:r w:rsidRPr="00C924DB">
              <w:rPr>
                <w:rFonts w:ascii="Times New Roman" w:eastAsiaTheme="minorEastAsia" w:hAnsi="Times New Roman" w:cs="Times New Roman"/>
              </w:rPr>
              <w:t>Ціна, грн./</w:t>
            </w:r>
            <w:proofErr w:type="spellStart"/>
            <w:r w:rsidRPr="00C924DB">
              <w:rPr>
                <w:rFonts w:ascii="Times New Roman" w:eastAsiaTheme="minorEastAsia" w:hAnsi="Times New Roman" w:cs="Times New Roman"/>
              </w:rPr>
              <w:t>куб.м</w:t>
            </w:r>
            <w:proofErr w:type="spellEnd"/>
            <w:r w:rsidRPr="00C924DB">
              <w:rPr>
                <w:rFonts w:ascii="Times New Roman" w:eastAsiaTheme="minorEastAsia" w:hAnsi="Times New Roman" w:cs="Times New Roman"/>
              </w:rPr>
              <w:t xml:space="preserve"> (з ПДВ)</w:t>
            </w:r>
          </w:p>
        </w:tc>
      </w:tr>
      <w:tr w:rsidR="00D66EFD" w:rsidRPr="00C924DB" w:rsidTr="009D6197">
        <w:trPr>
          <w:trHeight w:val="1085"/>
        </w:trPr>
        <w:tc>
          <w:tcPr>
            <w:tcW w:w="3442" w:type="dxa"/>
            <w:vMerge/>
            <w:tcBorders>
              <w:left w:val="single" w:sz="6" w:space="0" w:color="auto"/>
              <w:bottom w:val="single" w:sz="6" w:space="0" w:color="auto"/>
              <w:right w:val="single" w:sz="6" w:space="0" w:color="auto"/>
            </w:tcBorders>
          </w:tcPr>
          <w:p w:rsidR="00D66EFD" w:rsidRPr="00C924DB" w:rsidRDefault="00D66EFD" w:rsidP="009D6197">
            <w:pPr>
              <w:ind w:firstLine="567"/>
              <w:rPr>
                <w:lang w:val="uk-UA"/>
              </w:rPr>
            </w:pPr>
          </w:p>
        </w:tc>
        <w:tc>
          <w:tcPr>
            <w:tcW w:w="709" w:type="dxa"/>
            <w:vMerge/>
            <w:tcBorders>
              <w:left w:val="single" w:sz="6" w:space="0" w:color="auto"/>
              <w:bottom w:val="single" w:sz="6" w:space="0" w:color="auto"/>
              <w:right w:val="single" w:sz="6" w:space="0" w:color="auto"/>
            </w:tcBorders>
          </w:tcPr>
          <w:p w:rsidR="00D66EFD" w:rsidRPr="00C924DB" w:rsidRDefault="00D66EFD" w:rsidP="009D6197">
            <w:pPr>
              <w:ind w:firstLine="567"/>
              <w:rPr>
                <w:lang w:val="uk-UA"/>
              </w:rPr>
            </w:pPr>
          </w:p>
        </w:tc>
        <w:tc>
          <w:tcPr>
            <w:tcW w:w="709" w:type="dxa"/>
            <w:tcBorders>
              <w:top w:val="single" w:sz="6" w:space="0" w:color="auto"/>
              <w:left w:val="single" w:sz="6" w:space="0" w:color="auto"/>
              <w:bottom w:val="single" w:sz="6" w:space="0" w:color="auto"/>
              <w:right w:val="single" w:sz="6" w:space="0" w:color="auto"/>
            </w:tcBorders>
            <w:vAlign w:val="center"/>
          </w:tcPr>
          <w:p w:rsidR="00D66EFD" w:rsidRPr="00C924DB" w:rsidRDefault="00D66EFD" w:rsidP="009D6197">
            <w:pPr>
              <w:pStyle w:val="Style6"/>
              <w:widowControl/>
              <w:spacing w:line="240" w:lineRule="auto"/>
              <w:ind w:firstLine="13"/>
              <w:jc w:val="center"/>
              <w:rPr>
                <w:rFonts w:ascii="Times New Roman" w:eastAsiaTheme="minorEastAsia" w:hAnsi="Times New Roman" w:cs="Times New Roman"/>
              </w:rPr>
            </w:pPr>
            <w:proofErr w:type="spellStart"/>
            <w:r w:rsidRPr="00C924DB">
              <w:rPr>
                <w:rFonts w:ascii="Times New Roman" w:eastAsiaTheme="minorEastAsia" w:hAnsi="Times New Roman" w:cs="Times New Roman"/>
              </w:rPr>
              <w:t>к-сть</w:t>
            </w:r>
            <w:proofErr w:type="spellEnd"/>
            <w:r w:rsidRPr="00C924DB">
              <w:rPr>
                <w:rFonts w:ascii="Times New Roman" w:eastAsiaTheme="minorEastAsia" w:hAnsi="Times New Roman" w:cs="Times New Roman"/>
              </w:rPr>
              <w:t xml:space="preserve">, </w:t>
            </w:r>
            <w:proofErr w:type="spellStart"/>
            <w:r w:rsidRPr="00C924DB">
              <w:rPr>
                <w:rFonts w:ascii="Times New Roman" w:eastAsiaTheme="minorEastAsia" w:hAnsi="Times New Roman" w:cs="Times New Roman"/>
              </w:rPr>
              <w:t>куб.м</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D66EFD" w:rsidRPr="00C924DB" w:rsidRDefault="00D66EFD" w:rsidP="009D6197">
            <w:pPr>
              <w:pStyle w:val="Style6"/>
              <w:widowControl/>
              <w:spacing w:line="240" w:lineRule="auto"/>
              <w:ind w:firstLine="14"/>
              <w:jc w:val="center"/>
              <w:rPr>
                <w:rFonts w:ascii="Times New Roman" w:eastAsiaTheme="minorEastAsia" w:hAnsi="Times New Roman" w:cs="Times New Roman"/>
              </w:rPr>
            </w:pPr>
            <w:proofErr w:type="spellStart"/>
            <w:r w:rsidRPr="00C924DB">
              <w:rPr>
                <w:rFonts w:ascii="Times New Roman" w:eastAsiaTheme="minorEastAsia" w:hAnsi="Times New Roman" w:cs="Times New Roman"/>
              </w:rPr>
              <w:t>діам</w:t>
            </w:r>
            <w:proofErr w:type="spellEnd"/>
            <w:r w:rsidRPr="00C924DB">
              <w:rPr>
                <w:rFonts w:ascii="Times New Roman" w:eastAsiaTheme="minorEastAsia" w:hAnsi="Times New Roman" w:cs="Times New Roman"/>
              </w:rPr>
              <w:t>., см</w:t>
            </w:r>
          </w:p>
        </w:tc>
        <w:tc>
          <w:tcPr>
            <w:tcW w:w="1701" w:type="dxa"/>
            <w:tcBorders>
              <w:top w:val="single" w:sz="6" w:space="0" w:color="auto"/>
              <w:left w:val="single" w:sz="6" w:space="0" w:color="auto"/>
              <w:bottom w:val="single" w:sz="6" w:space="0" w:color="auto"/>
              <w:right w:val="single" w:sz="6" w:space="0" w:color="auto"/>
            </w:tcBorders>
            <w:vAlign w:val="center"/>
          </w:tcPr>
          <w:p w:rsidR="00D66EFD" w:rsidRPr="00C924DB" w:rsidRDefault="00D66EFD" w:rsidP="009D6197">
            <w:pPr>
              <w:pStyle w:val="Style6"/>
              <w:widowControl/>
              <w:spacing w:line="240" w:lineRule="auto"/>
              <w:jc w:val="center"/>
              <w:rPr>
                <w:rFonts w:ascii="Times New Roman" w:eastAsiaTheme="minorEastAsia" w:hAnsi="Times New Roman" w:cs="Times New Roman"/>
              </w:rPr>
            </w:pPr>
            <w:r w:rsidRPr="00C924DB">
              <w:rPr>
                <w:rFonts w:ascii="Times New Roman" w:eastAsiaTheme="minorEastAsia" w:hAnsi="Times New Roman" w:cs="Times New Roman"/>
              </w:rPr>
              <w:t>довжина, м</w:t>
            </w:r>
          </w:p>
        </w:tc>
        <w:tc>
          <w:tcPr>
            <w:tcW w:w="682" w:type="dxa"/>
            <w:tcBorders>
              <w:top w:val="single" w:sz="6" w:space="0" w:color="auto"/>
              <w:left w:val="single" w:sz="6" w:space="0" w:color="auto"/>
              <w:bottom w:val="single" w:sz="6" w:space="0" w:color="auto"/>
              <w:right w:val="single" w:sz="6" w:space="0" w:color="auto"/>
            </w:tcBorders>
            <w:vAlign w:val="center"/>
          </w:tcPr>
          <w:p w:rsidR="00D66EFD" w:rsidRPr="00C924DB" w:rsidRDefault="00D66EFD" w:rsidP="009D6197">
            <w:pPr>
              <w:pStyle w:val="Style6"/>
              <w:widowControl/>
              <w:spacing w:line="240" w:lineRule="auto"/>
              <w:ind w:hanging="7"/>
              <w:jc w:val="center"/>
              <w:rPr>
                <w:rFonts w:ascii="Times New Roman" w:eastAsiaTheme="minorEastAsia" w:hAnsi="Times New Roman" w:cs="Times New Roman"/>
              </w:rPr>
            </w:pPr>
            <w:r w:rsidRPr="00C924DB">
              <w:rPr>
                <w:rFonts w:ascii="Times New Roman" w:eastAsiaTheme="minorEastAsia" w:hAnsi="Times New Roman" w:cs="Times New Roman"/>
              </w:rPr>
              <w:t>сорт</w:t>
            </w:r>
          </w:p>
        </w:tc>
        <w:tc>
          <w:tcPr>
            <w:tcW w:w="1253" w:type="dxa"/>
            <w:vMerge/>
            <w:tcBorders>
              <w:left w:val="single" w:sz="6" w:space="0" w:color="auto"/>
              <w:bottom w:val="single" w:sz="6" w:space="0" w:color="auto"/>
              <w:right w:val="single" w:sz="6" w:space="0" w:color="auto"/>
            </w:tcBorders>
          </w:tcPr>
          <w:p w:rsidR="00D66EFD" w:rsidRPr="00C924DB" w:rsidRDefault="00D66EFD" w:rsidP="009D6197">
            <w:pPr>
              <w:pStyle w:val="Style6"/>
              <w:widowControl/>
              <w:spacing w:line="240" w:lineRule="auto"/>
              <w:ind w:firstLine="567"/>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color w:val="000000"/>
                <w:sz w:val="22"/>
                <w:szCs w:val="22"/>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color w:val="000000"/>
                <w:sz w:val="22"/>
                <w:szCs w:val="22"/>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color w:val="000000"/>
                <w:sz w:val="22"/>
                <w:szCs w:val="22"/>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color w:val="000000"/>
                <w:sz w:val="22"/>
                <w:szCs w:val="22"/>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color w:val="000000"/>
                <w:sz w:val="22"/>
                <w:szCs w:val="22"/>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C924DB" w:rsidRPr="00C924DB" w:rsidTr="009D6197">
        <w:tc>
          <w:tcPr>
            <w:tcW w:w="3442" w:type="dxa"/>
            <w:tcBorders>
              <w:top w:val="single" w:sz="6" w:space="0" w:color="auto"/>
              <w:left w:val="single" w:sz="6" w:space="0" w:color="auto"/>
              <w:bottom w:val="single" w:sz="6" w:space="0" w:color="auto"/>
              <w:right w:val="single" w:sz="6" w:space="0" w:color="auto"/>
            </w:tcBorders>
          </w:tcPr>
          <w:p w:rsidR="00C924DB" w:rsidRPr="00C924DB" w:rsidRDefault="00C924DB" w:rsidP="009D6197">
            <w:pPr>
              <w:rPr>
                <w:lang w:val="uk-UA"/>
              </w:rPr>
            </w:pPr>
            <w:r w:rsidRPr="00C924DB">
              <w:rPr>
                <w:lang w:val="uk-UA"/>
              </w:rPr>
              <w:t xml:space="preserve">Деревина дров’яна </w:t>
            </w:r>
            <w:proofErr w:type="spellStart"/>
            <w:r w:rsidRPr="00C924DB">
              <w:rPr>
                <w:lang w:val="uk-UA"/>
              </w:rPr>
              <w:t>ПВ</w:t>
            </w:r>
            <w:proofErr w:type="spellEnd"/>
          </w:p>
        </w:tc>
        <w:tc>
          <w:tcPr>
            <w:tcW w:w="709" w:type="dxa"/>
            <w:tcBorders>
              <w:top w:val="single" w:sz="6" w:space="0" w:color="auto"/>
              <w:left w:val="single" w:sz="6" w:space="0" w:color="auto"/>
              <w:bottom w:val="single" w:sz="6" w:space="0" w:color="auto"/>
              <w:right w:val="single" w:sz="6" w:space="0" w:color="auto"/>
            </w:tcBorders>
          </w:tcPr>
          <w:p w:rsidR="00C924DB" w:rsidRPr="00C924DB" w:rsidRDefault="00C924DB" w:rsidP="009D6197">
            <w:pPr>
              <w:jc w:val="center"/>
              <w:rPr>
                <w:lang w:val="uk-UA"/>
              </w:rPr>
            </w:pPr>
          </w:p>
        </w:tc>
        <w:tc>
          <w:tcPr>
            <w:tcW w:w="709" w:type="dxa"/>
            <w:tcBorders>
              <w:top w:val="single" w:sz="6" w:space="0" w:color="auto"/>
              <w:left w:val="single" w:sz="6" w:space="0" w:color="auto"/>
              <w:bottom w:val="single" w:sz="6" w:space="0" w:color="auto"/>
              <w:right w:val="single" w:sz="6" w:space="0" w:color="auto"/>
            </w:tcBorders>
          </w:tcPr>
          <w:p w:rsidR="00C924DB" w:rsidRPr="00C924DB" w:rsidRDefault="00C924DB"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924DB" w:rsidRPr="00C924DB" w:rsidRDefault="00C924DB"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C924DB" w:rsidRPr="00C924DB" w:rsidRDefault="00C924DB" w:rsidP="009D6197">
            <w:pPr>
              <w:jc w:val="center"/>
              <w:rPr>
                <w:color w:val="000000"/>
                <w:sz w:val="22"/>
                <w:szCs w:val="22"/>
                <w:lang w:val="uk-UA"/>
              </w:rPr>
            </w:pPr>
          </w:p>
        </w:tc>
        <w:tc>
          <w:tcPr>
            <w:tcW w:w="682" w:type="dxa"/>
            <w:tcBorders>
              <w:top w:val="single" w:sz="6" w:space="0" w:color="auto"/>
              <w:left w:val="single" w:sz="6" w:space="0" w:color="auto"/>
              <w:bottom w:val="single" w:sz="6" w:space="0" w:color="auto"/>
              <w:right w:val="single" w:sz="6" w:space="0" w:color="auto"/>
            </w:tcBorders>
          </w:tcPr>
          <w:p w:rsidR="00C924DB" w:rsidRPr="00C924DB" w:rsidRDefault="00C924DB"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C924DB" w:rsidRPr="00C924DB" w:rsidRDefault="00C924DB" w:rsidP="009D6197">
            <w:pPr>
              <w:pStyle w:val="Style1"/>
              <w:widowControl/>
              <w:jc w:val="center"/>
              <w:rPr>
                <w:rFonts w:ascii="Times New Roman" w:eastAsiaTheme="minorEastAsia" w:hAnsi="Times New Roman" w:cs="Times New Roman"/>
              </w:rPr>
            </w:pPr>
          </w:p>
        </w:tc>
      </w:tr>
    </w:tbl>
    <w:p w:rsidR="00D66EFD" w:rsidRPr="00C924DB" w:rsidRDefault="00D66EFD" w:rsidP="00D66EFD">
      <w:pPr>
        <w:pStyle w:val="a4"/>
        <w:jc w:val="both"/>
        <w:rPr>
          <w:lang w:val="uk-UA"/>
        </w:rPr>
      </w:pPr>
      <w:r w:rsidRPr="00C924DB">
        <w:rPr>
          <w:lang w:val="uk-UA"/>
        </w:rPr>
        <w:t xml:space="preserve">1.5 Загальна вартість товару, що є предметом цього договору, складає   </w:t>
      </w:r>
      <w:r w:rsidR="00C924DB">
        <w:rPr>
          <w:lang w:val="uk-UA"/>
        </w:rPr>
        <w:t xml:space="preserve">      </w:t>
      </w:r>
      <w:r w:rsidR="005F300F" w:rsidRPr="00C924DB">
        <w:rPr>
          <w:lang w:val="uk-UA"/>
        </w:rPr>
        <w:t xml:space="preserve"> </w:t>
      </w:r>
      <w:r w:rsidRPr="00C924DB">
        <w:rPr>
          <w:lang w:val="uk-UA"/>
        </w:rPr>
        <w:t>,00 (</w:t>
      </w:r>
      <w:r w:rsidR="005F300F" w:rsidRPr="00C924DB">
        <w:rPr>
          <w:lang w:val="uk-UA"/>
        </w:rPr>
        <w:t xml:space="preserve">     </w:t>
      </w:r>
      <w:r w:rsidRPr="00C924DB">
        <w:rPr>
          <w:lang w:val="uk-UA"/>
        </w:rPr>
        <w:t xml:space="preserve">гривень 00 </w:t>
      </w:r>
      <w:proofErr w:type="spellStart"/>
      <w:r w:rsidRPr="00C924DB">
        <w:rPr>
          <w:lang w:val="uk-UA"/>
        </w:rPr>
        <w:t>коп</w:t>
      </w:r>
      <w:proofErr w:type="spellEnd"/>
      <w:r w:rsidRPr="00C924DB">
        <w:rPr>
          <w:lang w:val="uk-UA"/>
        </w:rPr>
        <w:t>).</w:t>
      </w:r>
    </w:p>
    <w:p w:rsidR="00D66EFD" w:rsidRPr="00C924DB" w:rsidRDefault="00D66EFD" w:rsidP="00D66EFD">
      <w:pPr>
        <w:shd w:val="clear" w:color="auto" w:fill="FFFFFF"/>
        <w:spacing w:before="100" w:beforeAutospacing="1" w:after="100" w:afterAutospacing="1"/>
        <w:rPr>
          <w:rFonts w:ascii="Arial" w:eastAsia="Times New Roman" w:hAnsi="Arial" w:cs="Arial"/>
          <w:color w:val="000000"/>
          <w:sz w:val="19"/>
          <w:szCs w:val="19"/>
          <w:lang w:val="uk-UA"/>
        </w:rPr>
      </w:pPr>
      <w:r w:rsidRPr="00C924DB">
        <w:rPr>
          <w:lang w:val="uk-UA"/>
        </w:rPr>
        <w:t>1.6 По якості деревини товар відповідає вимогам чинних стандартів, а саме відповідно до ТУ У 16.1- 00994207-002:2018 "Лісоматеріали круглі листяних порід. Класифікація за якістю", ТУ У 16.1-00994207- 003:2018 "Лісоматеріали круглі хвойних та листяних порід. Правила класифікації", ТУ У 16.1-00994207- 005:2018 "Деревина дров'яна. Класифікація, облік, технічні вимоги". Об’єм товару визначається згідно діючих стандартів України</w:t>
      </w:r>
      <w:r w:rsidRPr="00C924DB">
        <w:rPr>
          <w:rFonts w:eastAsia="Times New Roman"/>
          <w:color w:val="000000"/>
          <w:lang w:val="uk-UA"/>
        </w:rPr>
        <w:t>.</w:t>
      </w:r>
    </w:p>
    <w:p w:rsidR="00D66EFD" w:rsidRPr="00C924DB" w:rsidRDefault="00D66EFD" w:rsidP="00D66EFD">
      <w:pPr>
        <w:pStyle w:val="a4"/>
        <w:jc w:val="both"/>
        <w:rPr>
          <w:lang w:val="uk-UA"/>
        </w:rPr>
      </w:pPr>
    </w:p>
    <w:p w:rsidR="00D66EFD" w:rsidRPr="00C924DB" w:rsidRDefault="00D66EFD" w:rsidP="00D66EFD">
      <w:pPr>
        <w:pStyle w:val="a4"/>
        <w:jc w:val="center"/>
        <w:rPr>
          <w:lang w:val="uk-UA"/>
        </w:rPr>
      </w:pPr>
      <w:r w:rsidRPr="00C924DB">
        <w:rPr>
          <w:rStyle w:val="a3"/>
          <w:lang w:val="uk-UA"/>
        </w:rPr>
        <w:lastRenderedPageBreak/>
        <w:t>2. Порядок розрахунків та умови поставки</w:t>
      </w:r>
    </w:p>
    <w:p w:rsidR="00D66EFD" w:rsidRPr="00C924DB" w:rsidRDefault="00D66EFD" w:rsidP="00D66EFD">
      <w:pPr>
        <w:pStyle w:val="a5"/>
        <w:widowControl w:val="0"/>
        <w:numPr>
          <w:ilvl w:val="1"/>
          <w:numId w:val="2"/>
        </w:numPr>
        <w:autoSpaceDE w:val="0"/>
        <w:autoSpaceDN w:val="0"/>
        <w:adjustRightInd w:val="0"/>
        <w:rPr>
          <w:lang w:val="uk-UA"/>
        </w:rPr>
      </w:pPr>
      <w:r w:rsidRPr="00C924DB">
        <w:rPr>
          <w:lang w:val="uk-UA"/>
        </w:rPr>
        <w:t>Платіж (передоплата 100% вартості) здійснюється шляхом банківського переказу коштів на розрахунковий рахунок  Продавця за  кожну подекадну партію товару, згідно виставленого рахунку-фактури на протязі 5 календарних днів з дати пред’явлення рахунку до сплати.</w:t>
      </w:r>
    </w:p>
    <w:p w:rsidR="00D66EFD" w:rsidRPr="00C924DB" w:rsidRDefault="00D66EFD" w:rsidP="00D66EFD">
      <w:pPr>
        <w:pStyle w:val="Style5"/>
        <w:widowControl/>
        <w:numPr>
          <w:ilvl w:val="1"/>
          <w:numId w:val="2"/>
        </w:numPr>
        <w:tabs>
          <w:tab w:val="left" w:pos="682"/>
          <w:tab w:val="left" w:pos="941"/>
        </w:tabs>
        <w:spacing w:line="240" w:lineRule="auto"/>
        <w:rPr>
          <w:rFonts w:ascii="Times New Roman" w:eastAsiaTheme="minorEastAsia" w:hAnsi="Times New Roman" w:cs="Times New Roman"/>
        </w:rPr>
      </w:pPr>
      <w:r w:rsidRPr="00C924DB">
        <w:rPr>
          <w:rFonts w:ascii="Times New Roman" w:eastAsiaTheme="minorEastAsia" w:hAnsi="Times New Roman" w:cs="Times New Roman"/>
        </w:rPr>
        <w:t>Банківські витрати, пов’язані із перерахуванням коштів, оплачуються Покупцем.</w:t>
      </w:r>
    </w:p>
    <w:p w:rsidR="00D66EFD" w:rsidRPr="00C924DB" w:rsidRDefault="00D66EFD" w:rsidP="00D66EFD">
      <w:pPr>
        <w:pStyle w:val="Style5"/>
        <w:widowControl/>
        <w:numPr>
          <w:ilvl w:val="1"/>
          <w:numId w:val="2"/>
        </w:numPr>
        <w:tabs>
          <w:tab w:val="left" w:pos="682"/>
        </w:tabs>
        <w:spacing w:line="240" w:lineRule="auto"/>
        <w:rPr>
          <w:rFonts w:ascii="Times New Roman" w:eastAsiaTheme="minorEastAsia" w:hAnsi="Times New Roman" w:cs="Times New Roman"/>
        </w:rPr>
      </w:pPr>
      <w:r w:rsidRPr="00C924DB">
        <w:rPr>
          <w:rFonts w:ascii="Times New Roman" w:eastAsiaTheme="minorEastAsia" w:hAnsi="Times New Roman" w:cs="Times New Roman"/>
        </w:rPr>
        <w:t>У випадку ненадходження коштів на рахунок Продавця в зазначений у пункті 2.1. Договору термін, Покупець втрачає право на придбання даної партії товару і вона залишається у власності Продавця.</w:t>
      </w:r>
    </w:p>
    <w:p w:rsidR="00D66EFD" w:rsidRPr="00C924DB" w:rsidRDefault="00D66EFD" w:rsidP="00D66EFD">
      <w:pPr>
        <w:pStyle w:val="a4"/>
        <w:jc w:val="both"/>
        <w:rPr>
          <w:lang w:val="uk-UA"/>
        </w:rPr>
      </w:pPr>
      <w:r w:rsidRPr="00C924DB">
        <w:rPr>
          <w:lang w:val="uk-UA"/>
        </w:rPr>
        <w:t>2.4 При відвантаженні товару залізничним транспортом, Покупець додатково сплачує Продавцю вартість послуг по перевезенню товару залізничним транспортом, вартість пакувальних реквізитів, карантинних та радіологічних сертифікатів.</w:t>
      </w:r>
    </w:p>
    <w:p w:rsidR="00D66EFD" w:rsidRPr="00C924DB" w:rsidRDefault="00D66EFD" w:rsidP="00D66EFD">
      <w:pPr>
        <w:pStyle w:val="Style5"/>
        <w:widowControl/>
        <w:tabs>
          <w:tab w:val="left" w:pos="701"/>
        </w:tabs>
        <w:spacing w:before="5" w:line="240" w:lineRule="auto"/>
        <w:ind w:firstLine="0"/>
        <w:rPr>
          <w:rFonts w:ascii="Times New Roman" w:eastAsiaTheme="minorEastAsia" w:hAnsi="Times New Roman" w:cs="Times New Roman"/>
        </w:rPr>
      </w:pPr>
      <w:r w:rsidRPr="00C924DB">
        <w:rPr>
          <w:rFonts w:ascii="Times New Roman" w:eastAsiaTheme="minorEastAsia" w:hAnsi="Times New Roman" w:cs="Times New Roman"/>
        </w:rPr>
        <w:t xml:space="preserve">2.5 Поставка товару по даному договору здійснюється згідно щомісячного подекадного графіку поставок, який є невід'ємною частиною даного договору, на умовах франко-склад Продавця. (Додаток № 1  від  </w:t>
      </w:r>
      <w:r w:rsidR="005F300F" w:rsidRPr="00C924DB">
        <w:rPr>
          <w:rFonts w:ascii="Times New Roman" w:eastAsiaTheme="minorEastAsia" w:hAnsi="Times New Roman" w:cs="Times New Roman"/>
        </w:rPr>
        <w:t>______________</w:t>
      </w:r>
      <w:r w:rsidRPr="00C924DB">
        <w:rPr>
          <w:rFonts w:ascii="Times New Roman" w:eastAsiaTheme="minorEastAsia" w:hAnsi="Times New Roman" w:cs="Times New Roman"/>
        </w:rPr>
        <w:t xml:space="preserve"> року )</w:t>
      </w:r>
    </w:p>
    <w:p w:rsidR="00D66EFD" w:rsidRPr="00C924DB" w:rsidRDefault="00D66EFD" w:rsidP="00D66EFD">
      <w:pPr>
        <w:pStyle w:val="a4"/>
        <w:jc w:val="both"/>
        <w:rPr>
          <w:lang w:val="uk-UA"/>
        </w:rPr>
      </w:pPr>
      <w:r w:rsidRPr="00C924DB">
        <w:rPr>
          <w:lang w:val="uk-UA"/>
        </w:rPr>
        <w:t>2.6 Місячна (подекадна) партія становить пропорційну частину загальної кількості товару, що забезпечує рівномірну поставку та  погоджується сторонами графіком поставки</w:t>
      </w:r>
    </w:p>
    <w:p w:rsidR="00D66EFD" w:rsidRPr="00C924DB" w:rsidRDefault="00D66EFD" w:rsidP="00D66EFD">
      <w:pPr>
        <w:pStyle w:val="a4"/>
        <w:jc w:val="both"/>
        <w:rPr>
          <w:lang w:val="uk-UA"/>
        </w:rPr>
      </w:pPr>
      <w:r w:rsidRPr="00C924DB">
        <w:rPr>
          <w:lang w:val="uk-UA"/>
        </w:rPr>
        <w:t xml:space="preserve">2.7 Сума гарантійного внеску, перерахована Покупцем на рахунок </w:t>
      </w:r>
      <w:r w:rsidR="004B77F4" w:rsidRPr="00C924DB">
        <w:rPr>
          <w:lang w:val="uk-UA"/>
        </w:rPr>
        <w:t xml:space="preserve">майданчика </w:t>
      </w:r>
      <w:r w:rsidRPr="00C924DB">
        <w:rPr>
          <w:lang w:val="uk-UA"/>
        </w:rPr>
        <w:t>для участі в аукціоні із продажу ресурсів необробленої деревини, перераховується Продавцю в якості частини оплати за проданий товар.</w:t>
      </w:r>
    </w:p>
    <w:p w:rsidR="00D66EFD" w:rsidRPr="00C924DB" w:rsidRDefault="00D66EFD" w:rsidP="00D66EFD">
      <w:pPr>
        <w:pStyle w:val="a4"/>
        <w:jc w:val="center"/>
        <w:rPr>
          <w:lang w:val="uk-UA"/>
        </w:rPr>
      </w:pPr>
      <w:r w:rsidRPr="00C924DB">
        <w:rPr>
          <w:rStyle w:val="a3"/>
          <w:lang w:val="uk-UA"/>
        </w:rPr>
        <w:t>3. Порядок передачі та прийняття товару.</w:t>
      </w:r>
      <w:r w:rsidRPr="00C924DB">
        <w:rPr>
          <w:lang w:val="uk-UA"/>
        </w:rPr>
        <w:t> </w:t>
      </w:r>
    </w:p>
    <w:p w:rsidR="00D66EFD" w:rsidRPr="00C924DB" w:rsidRDefault="00D66EFD" w:rsidP="00D66EFD">
      <w:pPr>
        <w:pStyle w:val="a6"/>
        <w:spacing w:before="0" w:line="276" w:lineRule="exact"/>
        <w:ind w:left="20" w:right="-365"/>
        <w:rPr>
          <w:rFonts w:ascii="Times New Roman" w:hAnsi="Times New Roman" w:cs="Times New Roman"/>
          <w:sz w:val="24"/>
          <w:szCs w:val="24"/>
        </w:rPr>
      </w:pPr>
      <w:r w:rsidRPr="00C924DB">
        <w:rPr>
          <w:rFonts w:ascii="Times New Roman" w:hAnsi="Times New Roman" w:cs="Times New Roman"/>
          <w:sz w:val="24"/>
          <w:szCs w:val="24"/>
        </w:rPr>
        <w:t>3.1 Передача товару здійснюється за участю самого Покупця або його Представника на складі Продавця за</w:t>
      </w:r>
      <w:r w:rsidRPr="00C924DB">
        <w:rPr>
          <w:rFonts w:ascii="Times New Roman" w:hAnsi="Times New Roman" w:cs="Times New Roman"/>
          <w:sz w:val="24"/>
          <w:szCs w:val="24"/>
          <w:lang w:eastAsia="uk-UA"/>
        </w:rPr>
        <w:t xml:space="preserve"> умовами :</w:t>
      </w:r>
      <w:r w:rsidRPr="00C924DB">
        <w:rPr>
          <w:rFonts w:ascii="Times New Roman" w:hAnsi="Times New Roman" w:cs="Times New Roman"/>
          <w:sz w:val="24"/>
          <w:szCs w:val="24"/>
        </w:rPr>
        <w:t xml:space="preserve"> франко-склад Продавця.</w:t>
      </w:r>
    </w:p>
    <w:p w:rsidR="00D66EFD" w:rsidRPr="00C924DB" w:rsidRDefault="00D66EFD" w:rsidP="00D66EFD">
      <w:pPr>
        <w:pStyle w:val="a6"/>
        <w:spacing w:before="0" w:line="276" w:lineRule="exact"/>
        <w:ind w:left="20" w:right="-365"/>
        <w:rPr>
          <w:rFonts w:ascii="Times New Roman" w:hAnsi="Times New Roman" w:cs="Times New Roman"/>
          <w:sz w:val="24"/>
          <w:szCs w:val="24"/>
          <w:lang w:eastAsia="uk-UA"/>
        </w:rPr>
      </w:pPr>
      <w:r w:rsidRPr="00C924DB">
        <w:rPr>
          <w:rFonts w:ascii="Times New Roman" w:hAnsi="Times New Roman" w:cs="Times New Roman"/>
          <w:sz w:val="24"/>
          <w:szCs w:val="24"/>
          <w:lang w:eastAsia="uk-UA"/>
        </w:rPr>
        <w:t>3.2</w:t>
      </w:r>
      <w:r w:rsidRPr="00C924DB">
        <w:t xml:space="preserve"> </w:t>
      </w:r>
      <w:r w:rsidRPr="00C924DB">
        <w:rPr>
          <w:rFonts w:ascii="Times New Roman" w:hAnsi="Times New Roman" w:cs="Times New Roman"/>
          <w:sz w:val="24"/>
          <w:szCs w:val="24"/>
          <w:lang w:eastAsia="uk-UA"/>
        </w:rPr>
        <w:t xml:space="preserve">Якщо приймання-передача товару здійснюється за відсутності самого Покупця або його представника, то факт приймання-передачі товару є </w:t>
      </w:r>
      <w:proofErr w:type="spellStart"/>
      <w:r w:rsidRPr="00C924DB">
        <w:rPr>
          <w:rFonts w:ascii="Times New Roman" w:hAnsi="Times New Roman" w:cs="Times New Roman"/>
          <w:sz w:val="24"/>
          <w:szCs w:val="24"/>
          <w:lang w:eastAsia="uk-UA"/>
        </w:rPr>
        <w:t>погрузка</w:t>
      </w:r>
      <w:proofErr w:type="spellEnd"/>
      <w:r w:rsidRPr="00C924DB">
        <w:rPr>
          <w:rFonts w:ascii="Times New Roman" w:hAnsi="Times New Roman" w:cs="Times New Roman"/>
          <w:sz w:val="24"/>
          <w:szCs w:val="24"/>
          <w:lang w:eastAsia="uk-UA"/>
        </w:rPr>
        <w:t xml:space="preserve"> продукції на транспортний засіб (залізничний або автомобільний).</w:t>
      </w:r>
    </w:p>
    <w:p w:rsidR="00D66EFD" w:rsidRPr="00C924DB" w:rsidRDefault="00D66EFD" w:rsidP="00D66EFD">
      <w:pPr>
        <w:pStyle w:val="a4"/>
        <w:jc w:val="both"/>
        <w:rPr>
          <w:lang w:val="uk-UA"/>
        </w:rPr>
      </w:pPr>
      <w:r w:rsidRPr="00C924DB">
        <w:rPr>
          <w:lang w:val="uk-UA"/>
        </w:rPr>
        <w:t>3.3 Приймання товару по кількості і якості здійснюється у відповідності з вимогами ТУ У 16.1-00994207- 004:2018 "Лісоматеріали круглі. Маркування, сортування, транспортування, приймання, облік та зберігання". </w:t>
      </w:r>
    </w:p>
    <w:p w:rsidR="00D66EFD" w:rsidRPr="00C924DB" w:rsidRDefault="00D66EFD" w:rsidP="00D66EFD">
      <w:pPr>
        <w:pStyle w:val="a6"/>
        <w:numPr>
          <w:ilvl w:val="1"/>
          <w:numId w:val="8"/>
        </w:numPr>
        <w:tabs>
          <w:tab w:val="left" w:pos="426"/>
        </w:tabs>
        <w:spacing w:before="0" w:line="276" w:lineRule="exact"/>
        <w:ind w:left="0" w:right="-365" w:firstLine="0"/>
        <w:rPr>
          <w:rFonts w:ascii="Times New Roman" w:hAnsi="Times New Roman" w:cs="Times New Roman"/>
          <w:sz w:val="24"/>
          <w:szCs w:val="24"/>
          <w:lang w:eastAsia="uk-UA"/>
        </w:rPr>
      </w:pPr>
      <w:r w:rsidRPr="00C924DB">
        <w:rPr>
          <w:rFonts w:ascii="Times New Roman" w:hAnsi="Times New Roman" w:cs="Times New Roman"/>
          <w:sz w:val="24"/>
          <w:szCs w:val="24"/>
          <w:lang w:eastAsia="uk-UA"/>
        </w:rPr>
        <w:t>Не пізніше ніж за 1 добу до передачі товару Продавець повідомляє Покупця про дату та місце поставки будь-якими засобами  зв’язку (телефон,телефон/факс, електронна пошта, на паперовому носії) .</w:t>
      </w:r>
    </w:p>
    <w:p w:rsidR="00D66EFD" w:rsidRPr="00C924DB" w:rsidRDefault="00D66EFD" w:rsidP="00D66EFD">
      <w:pPr>
        <w:pStyle w:val="a4"/>
        <w:jc w:val="center"/>
        <w:rPr>
          <w:lang w:val="uk-UA"/>
        </w:rPr>
      </w:pPr>
      <w:r w:rsidRPr="00C924DB">
        <w:rPr>
          <w:rStyle w:val="a3"/>
          <w:lang w:val="uk-UA"/>
        </w:rPr>
        <w:t>4. Права та обов’язки сторін.</w:t>
      </w:r>
      <w:r w:rsidRPr="00C924DB">
        <w:rPr>
          <w:lang w:val="uk-UA"/>
        </w:rPr>
        <w:t> </w:t>
      </w:r>
    </w:p>
    <w:p w:rsidR="00D66EFD" w:rsidRPr="00C924DB" w:rsidRDefault="00D66EFD" w:rsidP="00D66EFD">
      <w:pPr>
        <w:pStyle w:val="a4"/>
        <w:jc w:val="both"/>
        <w:rPr>
          <w:lang w:val="uk-UA"/>
        </w:rPr>
      </w:pPr>
      <w:r w:rsidRPr="00C924DB">
        <w:rPr>
          <w:lang w:val="uk-UA"/>
        </w:rPr>
        <w:t>4.1 Продавець має право на:</w:t>
      </w:r>
    </w:p>
    <w:p w:rsidR="00D66EFD" w:rsidRPr="00C924DB" w:rsidRDefault="00D66EFD" w:rsidP="00D66EFD">
      <w:pPr>
        <w:pStyle w:val="a4"/>
        <w:jc w:val="both"/>
        <w:rPr>
          <w:lang w:val="uk-UA"/>
        </w:rPr>
      </w:pPr>
      <w:r w:rsidRPr="00C924DB">
        <w:rPr>
          <w:lang w:val="uk-UA"/>
        </w:rPr>
        <w:t>4.1.1 Своєчасне отримання грошових коштів за проданий товар відповідно до умов цього договору.</w:t>
      </w:r>
    </w:p>
    <w:p w:rsidR="00D66EFD" w:rsidRPr="00C924DB" w:rsidRDefault="00D66EFD" w:rsidP="00D66EFD">
      <w:pPr>
        <w:pStyle w:val="a4"/>
        <w:jc w:val="both"/>
        <w:rPr>
          <w:lang w:val="uk-UA"/>
        </w:rPr>
      </w:pPr>
      <w:r w:rsidRPr="00C924DB">
        <w:rPr>
          <w:lang w:val="uk-UA"/>
        </w:rPr>
        <w:t>4.1.2 Своєчасний вивіз Покупцем купленого товару.</w:t>
      </w:r>
    </w:p>
    <w:p w:rsidR="00D66EFD" w:rsidRPr="00C924DB" w:rsidRDefault="00D66EFD" w:rsidP="00D66EFD">
      <w:pPr>
        <w:pStyle w:val="a4"/>
        <w:jc w:val="both"/>
        <w:rPr>
          <w:lang w:val="uk-UA"/>
        </w:rPr>
      </w:pPr>
      <w:r w:rsidRPr="00C924DB">
        <w:rPr>
          <w:lang w:val="uk-UA"/>
        </w:rPr>
        <w:t>4.2 Продавець зобов'язаний:</w:t>
      </w:r>
    </w:p>
    <w:p w:rsidR="00D66EFD" w:rsidRPr="00C924DB" w:rsidRDefault="00D66EFD" w:rsidP="00D66EFD">
      <w:pPr>
        <w:pStyle w:val="a4"/>
        <w:jc w:val="both"/>
        <w:rPr>
          <w:lang w:val="uk-UA"/>
        </w:rPr>
      </w:pPr>
      <w:r w:rsidRPr="00C924DB">
        <w:rPr>
          <w:lang w:val="uk-UA"/>
        </w:rPr>
        <w:t xml:space="preserve">4.2.1 Усно проінформувати Покупця про готовність продукції до </w:t>
      </w:r>
      <w:proofErr w:type="spellStart"/>
      <w:r w:rsidRPr="00C924DB">
        <w:rPr>
          <w:lang w:val="uk-UA"/>
        </w:rPr>
        <w:t>відгрузки</w:t>
      </w:r>
      <w:proofErr w:type="spellEnd"/>
      <w:r w:rsidRPr="00C924DB">
        <w:rPr>
          <w:lang w:val="uk-UA"/>
        </w:rPr>
        <w:t xml:space="preserve"> та про подачу автотранспорту за 1 добу</w:t>
      </w:r>
    </w:p>
    <w:p w:rsidR="00D66EFD" w:rsidRPr="00C924DB" w:rsidRDefault="00D66EFD" w:rsidP="00D66EFD">
      <w:pPr>
        <w:pStyle w:val="Style20"/>
        <w:widowControl/>
        <w:tabs>
          <w:tab w:val="left" w:pos="1022"/>
        </w:tabs>
        <w:spacing w:before="53" w:line="240" w:lineRule="auto"/>
        <w:ind w:firstLine="0"/>
        <w:rPr>
          <w:rFonts w:ascii="Times New Roman" w:eastAsiaTheme="minorEastAsia" w:hAnsi="Times New Roman" w:cs="Times New Roman"/>
        </w:rPr>
      </w:pPr>
      <w:r w:rsidRPr="00C924DB">
        <w:rPr>
          <w:rFonts w:ascii="Times New Roman" w:eastAsiaTheme="minorEastAsia" w:hAnsi="Times New Roman" w:cs="Times New Roman"/>
        </w:rPr>
        <w:lastRenderedPageBreak/>
        <w:t>4.2.2 При повному невиконанні договору Покупцем, Продавець зобов’язаний передати інформацію організаторам торгів.</w:t>
      </w:r>
    </w:p>
    <w:p w:rsidR="00D66EFD" w:rsidRPr="00C924DB" w:rsidRDefault="00D66EFD" w:rsidP="00D66EFD">
      <w:pPr>
        <w:pStyle w:val="Style20"/>
        <w:widowControl/>
        <w:tabs>
          <w:tab w:val="left" w:pos="941"/>
        </w:tabs>
        <w:spacing w:line="240" w:lineRule="auto"/>
        <w:ind w:firstLine="0"/>
        <w:rPr>
          <w:rFonts w:ascii="Times New Roman" w:eastAsiaTheme="minorEastAsia" w:hAnsi="Times New Roman" w:cs="Times New Roman"/>
        </w:rPr>
      </w:pPr>
      <w:r w:rsidRPr="00C924DB">
        <w:rPr>
          <w:rFonts w:ascii="Times New Roman" w:eastAsiaTheme="minorEastAsia" w:hAnsi="Times New Roman" w:cs="Times New Roman"/>
        </w:rPr>
        <w:t xml:space="preserve">       Продавець зобов’язаний здійснити поставку товару на умовах даного договору відповідно до погодженого сторонами графіка поставки, який є невід'ємною частиною даного договору.</w:t>
      </w:r>
    </w:p>
    <w:p w:rsidR="00D66EFD" w:rsidRPr="00C924DB" w:rsidRDefault="00D66EFD" w:rsidP="00D66EFD">
      <w:pPr>
        <w:pStyle w:val="a4"/>
        <w:jc w:val="both"/>
        <w:rPr>
          <w:lang w:val="uk-UA"/>
        </w:rPr>
      </w:pPr>
      <w:r w:rsidRPr="00C924DB">
        <w:rPr>
          <w:lang w:val="uk-UA"/>
        </w:rPr>
        <w:t>4.2.3 Продавець зобов’язаний надати Покупцю по першій події (отримання коштів або відвантаження товарів) податкову накладну, оформлену відповідно вимог Податкового кодексу України. Оформлена Продавцем податкова накладна повинна бути зареєстрована Продавцем в Єдиному реєстрі податкових накладних протягом 15-ти днів з дня виникнення податкових зобов’язань.</w:t>
      </w:r>
    </w:p>
    <w:p w:rsidR="00D66EFD" w:rsidRPr="00C924DB" w:rsidRDefault="00D66EFD" w:rsidP="00D66EFD">
      <w:pPr>
        <w:pStyle w:val="a4"/>
        <w:jc w:val="both"/>
        <w:rPr>
          <w:lang w:val="uk-UA"/>
        </w:rPr>
      </w:pPr>
      <w:r w:rsidRPr="00C924DB">
        <w:rPr>
          <w:lang w:val="uk-UA"/>
        </w:rPr>
        <w:t>4.3 Покупець має право на:</w:t>
      </w:r>
    </w:p>
    <w:p w:rsidR="00D66EFD" w:rsidRPr="00C924DB" w:rsidRDefault="00D66EFD" w:rsidP="00D66EFD">
      <w:pPr>
        <w:pStyle w:val="a4"/>
        <w:jc w:val="both"/>
        <w:rPr>
          <w:lang w:val="uk-UA"/>
        </w:rPr>
      </w:pPr>
      <w:r w:rsidRPr="00C924DB">
        <w:rPr>
          <w:lang w:val="uk-UA"/>
        </w:rPr>
        <w:t>4.3.1 Своєчасне та в повному обсязі отримання товару від Продавця відповідно до умов цього договору.</w:t>
      </w:r>
    </w:p>
    <w:p w:rsidR="00D66EFD" w:rsidRPr="00C924DB" w:rsidRDefault="00D66EFD" w:rsidP="00D66EFD">
      <w:pPr>
        <w:pStyle w:val="a4"/>
        <w:jc w:val="both"/>
        <w:rPr>
          <w:lang w:val="uk-UA"/>
        </w:rPr>
      </w:pPr>
      <w:r w:rsidRPr="00C924DB">
        <w:rPr>
          <w:lang w:val="uk-UA"/>
        </w:rPr>
        <w:t>4.4 Покупець зобов'язаний:</w:t>
      </w:r>
    </w:p>
    <w:p w:rsidR="00D66EFD" w:rsidRPr="00C924DB" w:rsidRDefault="00D66EFD" w:rsidP="00D66EFD">
      <w:pPr>
        <w:pStyle w:val="Style20"/>
        <w:widowControl/>
        <w:tabs>
          <w:tab w:val="left" w:pos="1022"/>
        </w:tabs>
        <w:spacing w:before="53" w:line="240" w:lineRule="auto"/>
        <w:ind w:firstLine="0"/>
        <w:rPr>
          <w:rStyle w:val="FontStyle38"/>
          <w:rFonts w:ascii="Times New Roman" w:hAnsi="Times New Roman" w:cs="Times New Roman"/>
          <w:lang w:eastAsia="uk-UA"/>
        </w:rPr>
      </w:pPr>
      <w:r w:rsidRPr="00C924DB">
        <w:rPr>
          <w:rFonts w:ascii="Times New Roman" w:eastAsiaTheme="minorEastAsia" w:hAnsi="Times New Roman" w:cs="Times New Roman"/>
        </w:rPr>
        <w:t>4.4.1</w:t>
      </w:r>
      <w:r w:rsidRPr="00C924DB">
        <w:t xml:space="preserve"> </w:t>
      </w:r>
      <w:r w:rsidRPr="00C924DB">
        <w:rPr>
          <w:rStyle w:val="FontStyle38"/>
          <w:rFonts w:ascii="Times New Roman" w:hAnsi="Times New Roman" w:cs="Times New Roman"/>
          <w:lang w:eastAsia="uk-UA"/>
        </w:rPr>
        <w:t>Покупець зобов'язаний здійснювати попередню оплату за кожну подекадну партію товару протягом  5-ти календарних днів з дати пред’явлення рахунку до сплати.</w:t>
      </w:r>
    </w:p>
    <w:p w:rsidR="00D66EFD" w:rsidRPr="00C924DB" w:rsidRDefault="00D66EFD" w:rsidP="00D66EFD">
      <w:pPr>
        <w:pStyle w:val="Style20"/>
        <w:widowControl/>
        <w:tabs>
          <w:tab w:val="left" w:pos="1022"/>
        </w:tabs>
        <w:spacing w:before="53" w:line="240" w:lineRule="auto"/>
        <w:ind w:firstLine="0"/>
        <w:rPr>
          <w:rStyle w:val="FontStyle38"/>
          <w:rFonts w:ascii="Times New Roman" w:hAnsi="Times New Roman" w:cs="Times New Roman"/>
          <w:lang w:eastAsia="uk-UA"/>
        </w:rPr>
      </w:pPr>
      <w:r w:rsidRPr="00C924DB">
        <w:rPr>
          <w:rFonts w:ascii="Times New Roman" w:eastAsiaTheme="minorEastAsia" w:hAnsi="Times New Roman" w:cs="Times New Roman"/>
        </w:rPr>
        <w:t>4.4.2</w:t>
      </w:r>
      <w:r w:rsidRPr="00C924DB">
        <w:t xml:space="preserve"> </w:t>
      </w:r>
      <w:r w:rsidRPr="00C924DB">
        <w:rPr>
          <w:rStyle w:val="FontStyle38"/>
          <w:rFonts w:ascii="Times New Roman" w:hAnsi="Times New Roman" w:cs="Times New Roman"/>
          <w:lang w:eastAsia="uk-UA"/>
        </w:rPr>
        <w:t>Покупець зобов’язаний подати автотранспорт під завантаження продукції у визначений Продавцем час згідно графіка поставки, прописаного у додатку №</w:t>
      </w:r>
      <w:r w:rsidR="005F300F" w:rsidRPr="00C924DB">
        <w:rPr>
          <w:rStyle w:val="FontStyle38"/>
          <w:rFonts w:ascii="Times New Roman" w:hAnsi="Times New Roman" w:cs="Times New Roman"/>
          <w:lang w:eastAsia="uk-UA"/>
        </w:rPr>
        <w:t xml:space="preserve"> </w:t>
      </w:r>
      <w:r w:rsidRPr="00C924DB">
        <w:rPr>
          <w:rStyle w:val="FontStyle38"/>
          <w:rFonts w:ascii="Times New Roman" w:hAnsi="Times New Roman" w:cs="Times New Roman"/>
          <w:lang w:eastAsia="uk-UA"/>
        </w:rPr>
        <w:t xml:space="preserve">1 до цього договору. </w:t>
      </w:r>
    </w:p>
    <w:p w:rsidR="00D66EFD" w:rsidRPr="00C924DB" w:rsidRDefault="00D66EFD" w:rsidP="00D66EFD">
      <w:pPr>
        <w:pStyle w:val="a4"/>
        <w:jc w:val="both"/>
        <w:rPr>
          <w:rStyle w:val="FontStyle"/>
          <w:sz w:val="24"/>
          <w:szCs w:val="24"/>
          <w:lang w:val="uk-UA"/>
        </w:rPr>
      </w:pPr>
      <w:r w:rsidRPr="00C924DB">
        <w:rPr>
          <w:lang w:val="uk-UA"/>
        </w:rPr>
        <w:t xml:space="preserve">4.4.3 </w:t>
      </w:r>
      <w:r w:rsidRPr="00C924DB">
        <w:rPr>
          <w:rStyle w:val="FontStyle38"/>
          <w:rFonts w:ascii="Times New Roman" w:hAnsi="Times New Roman" w:cs="Times New Roman"/>
          <w:lang w:val="uk-UA" w:eastAsia="uk-UA"/>
        </w:rPr>
        <w:t>Покупець зобов'язаний</w:t>
      </w:r>
      <w:r w:rsidRPr="00C924DB">
        <w:rPr>
          <w:rStyle w:val="FontStyle"/>
          <w:rFonts w:cs="Times New Roman"/>
          <w:lang w:val="uk-UA"/>
        </w:rPr>
        <w:t xml:space="preserve"> </w:t>
      </w:r>
      <w:r w:rsidRPr="00C924DB">
        <w:rPr>
          <w:rStyle w:val="FontStyle"/>
          <w:rFonts w:cs="Times New Roman"/>
          <w:sz w:val="24"/>
          <w:szCs w:val="24"/>
          <w:lang w:val="uk-UA"/>
        </w:rPr>
        <w:t>прийняти товар в установлений цим Договором термін.</w:t>
      </w:r>
    </w:p>
    <w:p w:rsidR="00D66EFD" w:rsidRPr="00C924DB" w:rsidRDefault="00D66EFD" w:rsidP="00D66EFD">
      <w:pPr>
        <w:pStyle w:val="a4"/>
        <w:jc w:val="center"/>
        <w:rPr>
          <w:lang w:val="uk-UA"/>
        </w:rPr>
      </w:pPr>
      <w:r w:rsidRPr="00C924DB">
        <w:rPr>
          <w:rStyle w:val="a3"/>
          <w:lang w:val="uk-UA"/>
        </w:rPr>
        <w:t>5. Відповідальність сторін та вирішення спорів.</w:t>
      </w:r>
      <w:r w:rsidRPr="00C924DB">
        <w:rPr>
          <w:lang w:val="uk-UA"/>
        </w:rPr>
        <w:t> </w:t>
      </w:r>
    </w:p>
    <w:p w:rsidR="00D66EFD" w:rsidRPr="00C924DB" w:rsidRDefault="00D66EFD" w:rsidP="00D66EFD">
      <w:pPr>
        <w:pStyle w:val="a4"/>
        <w:jc w:val="both"/>
        <w:rPr>
          <w:lang w:val="uk-UA"/>
        </w:rPr>
      </w:pPr>
      <w:r w:rsidRPr="00C924DB">
        <w:rPr>
          <w:lang w:val="uk-UA"/>
        </w:rPr>
        <w:t>5.1 Порушенням Договору є його невиконання або неналежне виконання, тобто виконання з порушенням умов, визначених змістом цього Договору. </w:t>
      </w:r>
    </w:p>
    <w:p w:rsidR="00D66EFD" w:rsidRPr="00C924DB" w:rsidRDefault="00D66EFD" w:rsidP="00D66EFD">
      <w:pPr>
        <w:pStyle w:val="a6"/>
        <w:spacing w:before="0" w:line="240" w:lineRule="auto"/>
        <w:rPr>
          <w:rFonts w:ascii="Times New Roman" w:hAnsi="Times New Roman" w:cs="Times New Roman"/>
          <w:color w:val="000000"/>
          <w:sz w:val="24"/>
          <w:szCs w:val="24"/>
        </w:rPr>
      </w:pPr>
      <w:r w:rsidRPr="00C924DB">
        <w:rPr>
          <w:rFonts w:ascii="Times New Roman" w:hAnsi="Times New Roman" w:cs="Times New Roman"/>
          <w:color w:val="000000"/>
          <w:sz w:val="24"/>
          <w:szCs w:val="24"/>
        </w:rPr>
        <w:t>5.2 У випадку ненадходження коштів на рахунок Продавця на протязі 5 календарних днів з моменту виставлення рахунку-фактури для оплати, Покупець втрачає право на придбання неоплаченої партії товару. Неоплачена партія товару не буде</w:t>
      </w:r>
      <w:r w:rsidRPr="00C924DB">
        <w:rPr>
          <w:rFonts w:ascii="Times New Roman" w:hAnsi="Times New Roman" w:cs="Times New Roman"/>
          <w:i/>
          <w:iCs/>
          <w:color w:val="000000"/>
          <w:sz w:val="24"/>
          <w:szCs w:val="24"/>
        </w:rPr>
        <w:t xml:space="preserve"> </w:t>
      </w:r>
      <w:r w:rsidRPr="00C924DB">
        <w:rPr>
          <w:rFonts w:ascii="Times New Roman" w:hAnsi="Times New Roman" w:cs="Times New Roman"/>
          <w:color w:val="000000"/>
          <w:sz w:val="24"/>
          <w:szCs w:val="24"/>
        </w:rPr>
        <w:t>поставлена в наступних місяцях, протягом якого діє даний договір.</w:t>
      </w:r>
    </w:p>
    <w:p w:rsidR="00D66EFD" w:rsidRPr="00C924DB" w:rsidRDefault="00D66EFD" w:rsidP="00D66EFD">
      <w:pPr>
        <w:pStyle w:val="a4"/>
        <w:jc w:val="both"/>
        <w:rPr>
          <w:lang w:val="uk-UA"/>
        </w:rPr>
      </w:pPr>
      <w:r w:rsidRPr="00C924DB">
        <w:rPr>
          <w:rStyle w:val="FontStyle38"/>
          <w:rFonts w:ascii="Times New Roman" w:hAnsi="Times New Roman" w:cs="Times New Roman"/>
          <w:lang w:val="uk-UA" w:eastAsia="uk-UA"/>
        </w:rPr>
        <w:t xml:space="preserve">5.3 У випадку, коли Покупець не забрав продукцію у першому місяці відповідно до графіку поставки, гроші, які були перераховані на рахунок Продавця за цю продукцію, на 1 число наступного місяця повертаються на рахунок Покупцю. Покупець </w:t>
      </w:r>
      <w:r w:rsidRPr="00C924DB">
        <w:rPr>
          <w:rStyle w:val="FontStyle32"/>
          <w:rFonts w:ascii="Times New Roman" w:hAnsi="Times New Roman" w:cs="Times New Roman"/>
          <w:sz w:val="24"/>
          <w:szCs w:val="24"/>
          <w:lang w:val="uk-UA" w:eastAsia="uk-UA"/>
        </w:rPr>
        <w:t>втрачає право на придбання даної партії товару і вона залишається у власності Продавця</w:t>
      </w:r>
    </w:p>
    <w:p w:rsidR="00D66EFD" w:rsidRPr="00C924DB" w:rsidRDefault="00D66EFD" w:rsidP="00D66EFD">
      <w:pPr>
        <w:pStyle w:val="a4"/>
        <w:jc w:val="both"/>
        <w:rPr>
          <w:lang w:val="uk-UA"/>
        </w:rPr>
      </w:pPr>
      <w:r w:rsidRPr="00C924DB">
        <w:rPr>
          <w:lang w:val="uk-UA"/>
        </w:rPr>
        <w:t xml:space="preserve">5.6 У разі порушення Покупцем п.1.2 цього Договору, Продавець керуючись встановленим Регламентом </w:t>
      </w:r>
      <w:r w:rsidR="004B77F4" w:rsidRPr="00C924DB">
        <w:rPr>
          <w:lang w:val="uk-UA"/>
        </w:rPr>
        <w:t xml:space="preserve"> </w:t>
      </w:r>
      <w:proofErr w:type="spellStart"/>
      <w:r w:rsidRPr="00C924DB">
        <w:rPr>
          <w:lang w:val="uk-UA"/>
        </w:rPr>
        <w:t>жових</w:t>
      </w:r>
      <w:proofErr w:type="spellEnd"/>
      <w:r w:rsidRPr="00C924DB">
        <w:rPr>
          <w:lang w:val="uk-UA"/>
        </w:rPr>
        <w:t xml:space="preserve"> аукціонів, має право відмовитись від подальшого постачання товару на адресу Покупця.</w:t>
      </w:r>
    </w:p>
    <w:p w:rsidR="00D66EFD" w:rsidRPr="00C924DB" w:rsidRDefault="00D66EFD" w:rsidP="00D66EFD">
      <w:pPr>
        <w:pStyle w:val="a4"/>
        <w:jc w:val="both"/>
        <w:rPr>
          <w:lang w:val="uk-UA"/>
        </w:rPr>
      </w:pPr>
      <w:r w:rsidRPr="00C924DB">
        <w:rPr>
          <w:lang w:val="uk-UA"/>
        </w:rPr>
        <w:t>5.7 У разі відсутності реєстрації, несвоєчасної реєстрації (тобто з пропуском строків, передбачених Податковим кодексом України) Продавцем податкової накладної в Єдиному реєстрі податкових накладних або неналежного їх оформлення, в результаті чого буде знятий податковий кредит у Покупця податковим органом або самостійно Покупцем, шляхом подання уточненої податкової декларації, Продавець зобов’язаний відшкодувати Покупцю суму ПДВ за зазначеними податковими накладними та штрафні санкції, нараховані Покупцю податковим органом, або самостійно нараховані Покупцем при внесенні коригувань до реєстру податкових накладних, а також неустойку, збитки, понесені Покупцем, протягом 5 банківських днів з дати отримання відповідної вимоги від покупця поштою, електронною поштою або факсом.</w:t>
      </w:r>
    </w:p>
    <w:p w:rsidR="00C924DB" w:rsidRDefault="00C924DB" w:rsidP="00D66EFD">
      <w:pPr>
        <w:pStyle w:val="a4"/>
        <w:jc w:val="center"/>
        <w:rPr>
          <w:rStyle w:val="a3"/>
          <w:lang w:val="uk-UA"/>
        </w:rPr>
      </w:pPr>
    </w:p>
    <w:p w:rsidR="00D66EFD" w:rsidRPr="00C924DB" w:rsidRDefault="00D66EFD" w:rsidP="00D66EFD">
      <w:pPr>
        <w:pStyle w:val="a4"/>
        <w:jc w:val="center"/>
        <w:rPr>
          <w:lang w:val="uk-UA"/>
        </w:rPr>
      </w:pPr>
      <w:r w:rsidRPr="00C924DB">
        <w:rPr>
          <w:rStyle w:val="a3"/>
          <w:lang w:val="uk-UA"/>
        </w:rPr>
        <w:lastRenderedPageBreak/>
        <w:t>6. Форс-мажор</w:t>
      </w:r>
    </w:p>
    <w:p w:rsidR="00D66EFD" w:rsidRPr="00C924DB" w:rsidRDefault="00D66EFD" w:rsidP="00D66EFD">
      <w:pPr>
        <w:pStyle w:val="a4"/>
        <w:jc w:val="both"/>
        <w:rPr>
          <w:lang w:val="uk-UA"/>
        </w:rPr>
      </w:pPr>
      <w:r w:rsidRPr="00C924DB">
        <w:rPr>
          <w:lang w:val="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в цьому Договорі, за умови, що їх настання було засвідчено у визначеному цим Договором порядку.</w:t>
      </w:r>
    </w:p>
    <w:p w:rsidR="00D66EFD" w:rsidRPr="00C924DB" w:rsidRDefault="00D66EFD" w:rsidP="00D66EFD">
      <w:pPr>
        <w:pStyle w:val="a4"/>
        <w:jc w:val="both"/>
        <w:rPr>
          <w:lang w:val="uk-UA"/>
        </w:rPr>
      </w:pPr>
      <w:r w:rsidRPr="00C924DB">
        <w:rPr>
          <w:lang w:val="uk-UA"/>
        </w:rPr>
        <w:t xml:space="preserve">6.2 Під непереборною силою (форс-мажор) у цьому Договорі розуміються будь-які надзвичайні події зовнішнього щодо Сторін характеру, які виникають без вини Сторін, поза </w:t>
      </w:r>
      <w:proofErr w:type="spellStart"/>
      <w:r w:rsidRPr="00C924DB">
        <w:rPr>
          <w:lang w:val="uk-UA"/>
        </w:rPr>
        <w:t>іх</w:t>
      </w:r>
      <w:proofErr w:type="spellEnd"/>
      <w:r w:rsidRPr="00C924DB">
        <w:rPr>
          <w:lang w:val="uk-UA"/>
        </w:rPr>
        <w:t xml:space="preserve">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виконання Сторонами цього Договору або тимчасово перешкоджають його виконанню.</w:t>
      </w:r>
    </w:p>
    <w:p w:rsidR="00D66EFD" w:rsidRPr="00C924DB" w:rsidRDefault="00D66EFD" w:rsidP="00D66EFD">
      <w:pPr>
        <w:pStyle w:val="a4"/>
        <w:jc w:val="both"/>
        <w:rPr>
          <w:lang w:val="uk-UA"/>
        </w:rPr>
      </w:pPr>
      <w:r w:rsidRPr="00C924DB">
        <w:rPr>
          <w:lang w:val="uk-UA"/>
        </w:rPr>
        <w:t>6.3 Настання непереборної сили має бути засвідчено компетентним органом, що визначений чинним законодавством України.</w:t>
      </w:r>
    </w:p>
    <w:p w:rsidR="00D66EFD" w:rsidRPr="00C924DB" w:rsidRDefault="00D66EFD" w:rsidP="00D66EFD">
      <w:pPr>
        <w:pStyle w:val="a4"/>
        <w:jc w:val="both"/>
        <w:rPr>
          <w:lang w:val="uk-UA"/>
        </w:rPr>
      </w:pPr>
      <w:r w:rsidRPr="00C924DB">
        <w:rPr>
          <w:lang w:val="uk-UA"/>
        </w:rPr>
        <w:t>6.4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D66EFD" w:rsidRPr="00C924DB" w:rsidRDefault="00D66EFD" w:rsidP="00D66EFD">
      <w:pPr>
        <w:pStyle w:val="a4"/>
        <w:jc w:val="both"/>
        <w:rPr>
          <w:lang w:val="uk-UA"/>
        </w:rPr>
      </w:pPr>
      <w:r w:rsidRPr="00C924DB">
        <w:rPr>
          <w:lang w:val="uk-UA"/>
        </w:rPr>
        <w:t>6.5 Якщо дія обставин непереборної сили триває більше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D66EFD" w:rsidRPr="00C924DB" w:rsidRDefault="00D66EFD" w:rsidP="00D66EFD">
      <w:pPr>
        <w:pStyle w:val="a4"/>
        <w:jc w:val="center"/>
        <w:rPr>
          <w:lang w:val="uk-UA"/>
        </w:rPr>
      </w:pPr>
      <w:r w:rsidRPr="00C924DB">
        <w:rPr>
          <w:rStyle w:val="a3"/>
          <w:lang w:val="uk-UA"/>
        </w:rPr>
        <w:t>7. Строк дії договору та інші умови</w:t>
      </w:r>
      <w:r w:rsidRPr="00C924DB">
        <w:rPr>
          <w:lang w:val="uk-UA"/>
        </w:rPr>
        <w:t> </w:t>
      </w:r>
    </w:p>
    <w:p w:rsidR="00D66EFD" w:rsidRPr="00C924DB" w:rsidRDefault="00D66EFD" w:rsidP="00D66EFD">
      <w:pPr>
        <w:pStyle w:val="a4"/>
        <w:jc w:val="both"/>
        <w:rPr>
          <w:lang w:val="uk-UA"/>
        </w:rPr>
      </w:pPr>
      <w:r w:rsidRPr="00C924DB">
        <w:rPr>
          <w:lang w:val="uk-UA"/>
        </w:rPr>
        <w:t>7.1 Даний договір вважається укладеним та набуває чинності з моменту підпис</w:t>
      </w:r>
      <w:r w:rsidR="004B77F4" w:rsidRPr="00C924DB">
        <w:rPr>
          <w:lang w:val="uk-UA"/>
        </w:rPr>
        <w:t xml:space="preserve">ання Сторонами </w:t>
      </w:r>
      <w:r w:rsidRPr="00C924DB">
        <w:rPr>
          <w:lang w:val="uk-UA"/>
        </w:rPr>
        <w:t>.</w:t>
      </w:r>
    </w:p>
    <w:p w:rsidR="00D66EFD" w:rsidRPr="00C924DB" w:rsidRDefault="00D66EFD" w:rsidP="00D66EFD">
      <w:pPr>
        <w:pStyle w:val="a4"/>
        <w:jc w:val="both"/>
        <w:rPr>
          <w:lang w:val="uk-UA"/>
        </w:rPr>
      </w:pPr>
      <w:r w:rsidRPr="00C924DB">
        <w:rPr>
          <w:lang w:val="uk-UA"/>
        </w:rPr>
        <w:t>7.2 Даний договір діє з "</w:t>
      </w:r>
      <w:r w:rsidR="005F300F" w:rsidRPr="00C924DB">
        <w:rPr>
          <w:lang w:val="uk-UA"/>
        </w:rPr>
        <w:t>__</w:t>
      </w:r>
      <w:r w:rsidRPr="00C924DB">
        <w:rPr>
          <w:lang w:val="uk-UA"/>
        </w:rPr>
        <w:t>"</w:t>
      </w:r>
      <w:r w:rsidR="005F300F" w:rsidRPr="00C924DB">
        <w:rPr>
          <w:lang w:val="uk-UA"/>
        </w:rPr>
        <w:t xml:space="preserve"> ____________</w:t>
      </w:r>
      <w:r w:rsidRPr="00C924DB">
        <w:rPr>
          <w:lang w:val="uk-UA"/>
        </w:rPr>
        <w:t xml:space="preserve"> 2020 р. по "</w:t>
      </w:r>
      <w:r w:rsidR="005F300F" w:rsidRPr="00C924DB">
        <w:rPr>
          <w:lang w:val="uk-UA"/>
        </w:rPr>
        <w:t>____</w:t>
      </w:r>
      <w:r w:rsidRPr="00C924DB">
        <w:rPr>
          <w:lang w:val="uk-UA"/>
        </w:rPr>
        <w:t xml:space="preserve">" </w:t>
      </w:r>
      <w:r w:rsidR="005F300F" w:rsidRPr="00C924DB">
        <w:rPr>
          <w:lang w:val="uk-UA"/>
        </w:rPr>
        <w:t>____________</w:t>
      </w:r>
      <w:r w:rsidRPr="00C924DB">
        <w:rPr>
          <w:lang w:val="uk-UA"/>
        </w:rPr>
        <w:t xml:space="preserve"> 2020 р.</w:t>
      </w:r>
    </w:p>
    <w:p w:rsidR="00D66EFD" w:rsidRPr="00C924DB" w:rsidRDefault="00D66EFD" w:rsidP="00D66EFD">
      <w:pPr>
        <w:pStyle w:val="a4"/>
        <w:jc w:val="both"/>
        <w:rPr>
          <w:lang w:val="uk-UA"/>
        </w:rPr>
      </w:pPr>
      <w:r w:rsidRPr="00C924DB">
        <w:rPr>
          <w:lang w:val="uk-UA"/>
        </w:rPr>
        <w:t>7.3 Закінчення строку цього Договору не звільняє Сторони від відповідальності за його порушення, яке мало місце під час дії цього Договору.</w:t>
      </w:r>
    </w:p>
    <w:p w:rsidR="00D66EFD" w:rsidRPr="00C924DB" w:rsidRDefault="00D66EFD" w:rsidP="00D66EFD">
      <w:pPr>
        <w:pStyle w:val="a4"/>
        <w:jc w:val="both"/>
        <w:rPr>
          <w:lang w:val="uk-UA"/>
        </w:rPr>
      </w:pPr>
      <w:r w:rsidRPr="00C924DB">
        <w:rPr>
          <w:lang w:val="uk-UA"/>
        </w:rPr>
        <w:t>7.4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D66EFD" w:rsidRPr="00C924DB" w:rsidRDefault="00D66EFD" w:rsidP="00D66EFD">
      <w:pPr>
        <w:pStyle w:val="a4"/>
        <w:jc w:val="both"/>
        <w:rPr>
          <w:lang w:val="uk-UA"/>
        </w:rPr>
      </w:pPr>
      <w:r w:rsidRPr="00C924DB">
        <w:rPr>
          <w:lang w:val="uk-UA"/>
        </w:rPr>
        <w:t xml:space="preserve">7.5 </w:t>
      </w:r>
      <w:r w:rsidR="004B77F4" w:rsidRPr="00C924DB">
        <w:rPr>
          <w:lang w:val="uk-UA"/>
        </w:rPr>
        <w:t xml:space="preserve"> </w:t>
      </w:r>
      <w:proofErr w:type="spellStart"/>
      <w:r w:rsidRPr="00C924DB">
        <w:rPr>
          <w:lang w:val="uk-UA"/>
        </w:rPr>
        <w:t>жа</w:t>
      </w:r>
      <w:proofErr w:type="spellEnd"/>
      <w:r w:rsidRPr="00C924DB">
        <w:rPr>
          <w:lang w:val="uk-UA"/>
        </w:rPr>
        <w:t xml:space="preserve"> є гарантом виконання сторонами своїх зобов'язань по цьому договору в частині створення умов для оперативного врегулювання будь-яких суперечок, що виникають.</w:t>
      </w:r>
    </w:p>
    <w:p w:rsidR="00D66EFD" w:rsidRPr="00C924DB" w:rsidRDefault="004B77F4" w:rsidP="00D66EFD">
      <w:pPr>
        <w:pStyle w:val="a4"/>
        <w:jc w:val="both"/>
        <w:rPr>
          <w:lang w:val="uk-UA"/>
        </w:rPr>
      </w:pPr>
      <w:r w:rsidRPr="00C924DB">
        <w:rPr>
          <w:lang w:val="uk-UA"/>
        </w:rPr>
        <w:t xml:space="preserve">7.6. Даний договір складено у 2 (двох) </w:t>
      </w:r>
      <w:r w:rsidR="00D66EFD" w:rsidRPr="00C924DB">
        <w:rPr>
          <w:lang w:val="uk-UA"/>
        </w:rPr>
        <w:t xml:space="preserve"> примірниках, які мають однакову юридичну силу та розподіляються наступним чином: один для ПОКУПЦЯ, один для ПРОДАВЦЯ</w:t>
      </w:r>
      <w:bookmarkStart w:id="0" w:name="_GoBack"/>
      <w:bookmarkEnd w:id="0"/>
      <w:r w:rsidR="00D66EFD" w:rsidRPr="00C924DB">
        <w:rPr>
          <w:lang w:val="uk-UA"/>
        </w:rPr>
        <w:t>.</w:t>
      </w:r>
    </w:p>
    <w:p w:rsidR="00C924DB" w:rsidRDefault="00C924DB">
      <w:pPr>
        <w:pStyle w:val="western"/>
        <w:jc w:val="center"/>
        <w:rPr>
          <w:rStyle w:val="a3"/>
          <w:lang w:val="uk-UA"/>
        </w:rPr>
      </w:pPr>
    </w:p>
    <w:p w:rsidR="00C924DB" w:rsidRDefault="00C924DB">
      <w:pPr>
        <w:pStyle w:val="western"/>
        <w:jc w:val="center"/>
        <w:rPr>
          <w:rStyle w:val="a3"/>
          <w:lang w:val="uk-UA"/>
        </w:rPr>
      </w:pPr>
    </w:p>
    <w:p w:rsidR="00C924DB" w:rsidRDefault="00C924DB">
      <w:pPr>
        <w:pStyle w:val="western"/>
        <w:jc w:val="center"/>
        <w:rPr>
          <w:rStyle w:val="a3"/>
          <w:lang w:val="uk-UA"/>
        </w:rPr>
      </w:pPr>
    </w:p>
    <w:p w:rsidR="00C924DB" w:rsidRDefault="00C924DB">
      <w:pPr>
        <w:pStyle w:val="western"/>
        <w:jc w:val="center"/>
        <w:rPr>
          <w:rStyle w:val="a3"/>
          <w:lang w:val="uk-UA"/>
        </w:rPr>
      </w:pPr>
    </w:p>
    <w:p w:rsidR="006F1DF8" w:rsidRPr="00C924DB" w:rsidRDefault="000642DA">
      <w:pPr>
        <w:pStyle w:val="western"/>
        <w:jc w:val="center"/>
        <w:rPr>
          <w:lang w:val="uk-UA"/>
        </w:rPr>
      </w:pPr>
      <w:r w:rsidRPr="00C924DB">
        <w:rPr>
          <w:rStyle w:val="a3"/>
          <w:lang w:val="uk-UA"/>
        </w:rPr>
        <w:lastRenderedPageBreak/>
        <w:t>Юридична адреса та реквізити сторін:</w:t>
      </w:r>
    </w:p>
    <w:tbl>
      <w:tblPr>
        <w:tblW w:w="4993" w:type="pct"/>
        <w:tblCellSpacing w:w="15" w:type="dxa"/>
        <w:tblCellMar>
          <w:top w:w="15" w:type="dxa"/>
          <w:left w:w="15" w:type="dxa"/>
          <w:bottom w:w="15" w:type="dxa"/>
          <w:right w:w="15" w:type="dxa"/>
        </w:tblCellMar>
        <w:tblLook w:val="04A0"/>
      </w:tblPr>
      <w:tblGrid>
        <w:gridCol w:w="5079"/>
        <w:gridCol w:w="5202"/>
      </w:tblGrid>
      <w:tr w:rsidR="006F1DF8" w:rsidRPr="00C924DB" w:rsidTr="000E481E">
        <w:trPr>
          <w:tblCellSpacing w:w="15" w:type="dxa"/>
        </w:trPr>
        <w:tc>
          <w:tcPr>
            <w:tcW w:w="2470" w:type="pct"/>
            <w:hideMark/>
          </w:tcPr>
          <w:p w:rsidR="006F1DF8" w:rsidRPr="00C924DB" w:rsidRDefault="000642DA">
            <w:pPr>
              <w:rPr>
                <w:rFonts w:eastAsia="Times New Roman"/>
                <w:lang w:val="uk-UA"/>
              </w:rPr>
            </w:pPr>
            <w:r w:rsidRPr="00C924DB">
              <w:rPr>
                <w:lang w:val="uk-UA"/>
              </w:rPr>
              <w:t> </w:t>
            </w:r>
            <w:r w:rsidRPr="00C924DB">
              <w:rPr>
                <w:rStyle w:val="a3"/>
                <w:rFonts w:eastAsia="Times New Roman"/>
                <w:lang w:val="uk-UA"/>
              </w:rPr>
              <w:t>ПРОДАВЕЦЬ</w:t>
            </w:r>
          </w:p>
        </w:tc>
        <w:tc>
          <w:tcPr>
            <w:tcW w:w="0" w:type="auto"/>
            <w:hideMark/>
          </w:tcPr>
          <w:p w:rsidR="006F1DF8" w:rsidRPr="00C924DB" w:rsidRDefault="000642DA" w:rsidP="00C924DB">
            <w:pPr>
              <w:jc w:val="right"/>
              <w:rPr>
                <w:rFonts w:eastAsia="Times New Roman"/>
                <w:lang w:val="uk-UA"/>
              </w:rPr>
            </w:pPr>
            <w:r w:rsidRPr="00C924DB">
              <w:rPr>
                <w:rStyle w:val="a3"/>
                <w:rFonts w:eastAsia="Times New Roman"/>
                <w:lang w:val="uk-UA"/>
              </w:rPr>
              <w:t>ПОКУПЕЦЬ</w:t>
            </w:r>
          </w:p>
        </w:tc>
      </w:tr>
      <w:tr w:rsidR="000E481E" w:rsidRPr="00C924DB" w:rsidTr="000E481E">
        <w:trPr>
          <w:tblCellSpacing w:w="15" w:type="dxa"/>
        </w:trPr>
        <w:tc>
          <w:tcPr>
            <w:tcW w:w="2470" w:type="pct"/>
            <w:hideMark/>
          </w:tcPr>
          <w:p w:rsidR="00C924DB" w:rsidRPr="00DF4AA3" w:rsidRDefault="00C924DB" w:rsidP="00C924DB">
            <w:pPr>
              <w:tabs>
                <w:tab w:val="left" w:pos="2212"/>
                <w:tab w:val="left" w:pos="3819"/>
              </w:tabs>
              <w:ind w:left="175"/>
              <w:rPr>
                <w:lang w:val="uk-UA"/>
              </w:rPr>
            </w:pPr>
            <w:r w:rsidRPr="00DF4AA3">
              <w:rPr>
                <w:b/>
              </w:rPr>
              <w:t>ДП «</w:t>
            </w:r>
            <w:proofErr w:type="spellStart"/>
            <w:r w:rsidRPr="00DF4AA3">
              <w:rPr>
                <w:b/>
              </w:rPr>
              <w:t>Словечанський</w:t>
            </w:r>
            <w:proofErr w:type="spellEnd"/>
            <w:r w:rsidRPr="00DF4AA3">
              <w:rPr>
                <w:b/>
              </w:rPr>
              <w:t xml:space="preserve"> </w:t>
            </w:r>
            <w:proofErr w:type="spellStart"/>
            <w:r w:rsidRPr="00DF4AA3">
              <w:rPr>
                <w:b/>
              </w:rPr>
              <w:t>лісгосп</w:t>
            </w:r>
            <w:proofErr w:type="spellEnd"/>
            <w:r w:rsidRPr="00DF4AA3">
              <w:t>»</w:t>
            </w:r>
          </w:p>
          <w:p w:rsidR="00C924DB" w:rsidRDefault="00C924DB" w:rsidP="00C924DB">
            <w:pPr>
              <w:tabs>
                <w:tab w:val="left" w:pos="2212"/>
                <w:tab w:val="left" w:pos="3819"/>
              </w:tabs>
              <w:ind w:left="175"/>
              <w:rPr>
                <w:lang w:val="uk-UA"/>
              </w:rPr>
            </w:pPr>
            <w:r w:rsidRPr="00DF4AA3">
              <w:t xml:space="preserve">11122, </w:t>
            </w:r>
            <w:proofErr w:type="spellStart"/>
            <w:r w:rsidRPr="00DF4AA3">
              <w:t>Житомирська</w:t>
            </w:r>
            <w:proofErr w:type="spellEnd"/>
            <w:r w:rsidRPr="00DF4AA3">
              <w:t xml:space="preserve"> обл., </w:t>
            </w:r>
            <w:proofErr w:type="spellStart"/>
            <w:r w:rsidRPr="00DF4AA3">
              <w:t>Овруцький</w:t>
            </w:r>
            <w:proofErr w:type="spellEnd"/>
            <w:r w:rsidRPr="00DF4AA3">
              <w:t xml:space="preserve"> </w:t>
            </w:r>
            <w:proofErr w:type="spellStart"/>
            <w:r w:rsidRPr="00DF4AA3">
              <w:t>р</w:t>
            </w:r>
            <w:proofErr w:type="spellEnd"/>
            <w:r w:rsidRPr="00DF4AA3">
              <w:rPr>
                <w:lang w:val="uk-UA"/>
              </w:rPr>
              <w:t>-н</w:t>
            </w:r>
            <w:proofErr w:type="gramStart"/>
            <w:r w:rsidRPr="00DF4AA3">
              <w:rPr>
                <w:lang w:val="uk-UA"/>
              </w:rPr>
              <w:t>.,</w:t>
            </w:r>
            <w:r w:rsidRPr="00DF4AA3">
              <w:t xml:space="preserve"> </w:t>
            </w:r>
            <w:proofErr w:type="gramEnd"/>
          </w:p>
          <w:p w:rsidR="00C924DB" w:rsidRDefault="00C924DB" w:rsidP="00C924DB">
            <w:pPr>
              <w:tabs>
                <w:tab w:val="left" w:pos="2212"/>
                <w:tab w:val="left" w:pos="3819"/>
              </w:tabs>
              <w:ind w:left="175"/>
              <w:rPr>
                <w:lang w:val="uk-UA"/>
              </w:rPr>
            </w:pPr>
            <w:r w:rsidRPr="00DF4AA3">
              <w:t>с.</w:t>
            </w:r>
            <w:r w:rsidRPr="00DF4AA3">
              <w:rPr>
                <w:lang w:val="uk-UA"/>
              </w:rPr>
              <w:t xml:space="preserve"> </w:t>
            </w:r>
            <w:proofErr w:type="spellStart"/>
            <w:r w:rsidRPr="00DF4AA3">
              <w:t>Словечне</w:t>
            </w:r>
            <w:proofErr w:type="spellEnd"/>
            <w:r w:rsidRPr="00DF4AA3">
              <w:rPr>
                <w:lang w:val="uk-UA"/>
              </w:rPr>
              <w:t xml:space="preserve">, </w:t>
            </w:r>
            <w:r w:rsidRPr="00DF4AA3">
              <w:t xml:space="preserve"> </w:t>
            </w:r>
            <w:r w:rsidRPr="00DF4AA3">
              <w:rPr>
                <w:lang w:val="uk-UA"/>
              </w:rPr>
              <w:t>вул. Лісова, буд. 13</w:t>
            </w:r>
            <w:r>
              <w:rPr>
                <w:lang w:val="uk-UA"/>
              </w:rPr>
              <w:t>.</w:t>
            </w:r>
          </w:p>
          <w:p w:rsidR="00C924DB" w:rsidRPr="00DF4AA3" w:rsidRDefault="00C924DB" w:rsidP="00C924DB">
            <w:pPr>
              <w:tabs>
                <w:tab w:val="left" w:pos="2212"/>
                <w:tab w:val="left" w:pos="3819"/>
              </w:tabs>
              <w:ind w:left="175"/>
              <w:rPr>
                <w:lang w:val="uk-UA"/>
              </w:rPr>
            </w:pPr>
          </w:p>
          <w:p w:rsidR="00C924DB" w:rsidRDefault="00C924DB" w:rsidP="00C924DB">
            <w:pPr>
              <w:tabs>
                <w:tab w:val="left" w:pos="2212"/>
                <w:tab w:val="left" w:pos="3819"/>
              </w:tabs>
              <w:ind w:left="175"/>
              <w:rPr>
                <w:lang w:val="uk-UA"/>
              </w:rPr>
            </w:pPr>
            <w:r>
              <w:rPr>
                <w:lang w:val="uk-UA"/>
              </w:rPr>
              <w:t xml:space="preserve">код </w:t>
            </w:r>
            <w:r w:rsidRPr="00DF4AA3">
              <w:rPr>
                <w:lang w:val="uk-UA"/>
              </w:rPr>
              <w:t>ЄДРПОУ 00991953,</w:t>
            </w:r>
          </w:p>
          <w:p w:rsidR="00C924DB" w:rsidRDefault="00C924DB" w:rsidP="00C924DB">
            <w:pPr>
              <w:tabs>
                <w:tab w:val="left" w:pos="2212"/>
                <w:tab w:val="left" w:pos="3819"/>
              </w:tabs>
              <w:ind w:left="175"/>
              <w:rPr>
                <w:lang w:val="uk-UA"/>
              </w:rPr>
            </w:pPr>
            <w:r>
              <w:rPr>
                <w:lang w:val="uk-UA"/>
              </w:rPr>
              <w:t>р/</w:t>
            </w:r>
            <w:r w:rsidRPr="00DF4AA3">
              <w:rPr>
                <w:lang w:val="uk-UA"/>
              </w:rPr>
              <w:t xml:space="preserve">р 26000030043083 в АТ «Ощадбанк», </w:t>
            </w:r>
          </w:p>
          <w:p w:rsidR="00C924DB" w:rsidRPr="00DF4AA3" w:rsidRDefault="00C924DB" w:rsidP="00C924DB">
            <w:pPr>
              <w:tabs>
                <w:tab w:val="left" w:pos="2212"/>
                <w:tab w:val="left" w:pos="3819"/>
              </w:tabs>
              <w:ind w:left="175"/>
              <w:rPr>
                <w:lang w:val="uk-UA"/>
              </w:rPr>
            </w:pPr>
            <w:r w:rsidRPr="00DF4AA3">
              <w:rPr>
                <w:lang w:val="uk-UA"/>
              </w:rPr>
              <w:t>МФО 311647, ІПН 009919506163</w:t>
            </w:r>
          </w:p>
          <w:p w:rsidR="00C924DB" w:rsidRDefault="00C924DB" w:rsidP="00C924DB">
            <w:pPr>
              <w:tabs>
                <w:tab w:val="left" w:pos="2212"/>
                <w:tab w:val="left" w:pos="3819"/>
              </w:tabs>
              <w:ind w:left="175"/>
              <w:rPr>
                <w:lang w:val="uk-UA"/>
              </w:rPr>
            </w:pPr>
            <w:r w:rsidRPr="00DF4AA3">
              <w:rPr>
                <w:lang w:val="uk-UA"/>
              </w:rPr>
              <w:t>Свідоцтво платника ПДВ №100217655</w:t>
            </w:r>
          </w:p>
          <w:p w:rsidR="00C924DB" w:rsidRPr="00DF4AA3" w:rsidRDefault="00C924DB" w:rsidP="00C924DB">
            <w:pPr>
              <w:tabs>
                <w:tab w:val="left" w:pos="2212"/>
                <w:tab w:val="left" w:pos="3819"/>
              </w:tabs>
              <w:ind w:left="175"/>
              <w:rPr>
                <w:lang w:val="uk-UA"/>
              </w:rPr>
            </w:pPr>
          </w:p>
          <w:p w:rsidR="000E481E" w:rsidRPr="00C924DB" w:rsidRDefault="00C924DB" w:rsidP="00C924DB">
            <w:pPr>
              <w:rPr>
                <w:rFonts w:eastAsia="Times New Roman"/>
                <w:lang w:val="uk-UA"/>
              </w:rPr>
            </w:pPr>
            <w:r>
              <w:rPr>
                <w:lang w:val="uk-UA"/>
              </w:rPr>
              <w:t>т</w:t>
            </w:r>
            <w:r w:rsidRPr="00DF4AA3">
              <w:t>ел.</w:t>
            </w:r>
            <w:r>
              <w:rPr>
                <w:lang w:val="uk-UA"/>
              </w:rPr>
              <w:t>:</w:t>
            </w:r>
            <w:r w:rsidRPr="00DF4AA3">
              <w:t xml:space="preserve"> (041</w:t>
            </w:r>
            <w:r w:rsidRPr="00DF4AA3">
              <w:rPr>
                <w:lang w:val="uk-UA"/>
              </w:rPr>
              <w:t>)</w:t>
            </w:r>
            <w:r>
              <w:rPr>
                <w:lang w:val="uk-UA"/>
              </w:rPr>
              <w:t>-</w:t>
            </w:r>
            <w:r w:rsidRPr="00DF4AA3">
              <w:t>485</w:t>
            </w:r>
            <w:r>
              <w:rPr>
                <w:lang w:val="uk-UA"/>
              </w:rPr>
              <w:t>-</w:t>
            </w:r>
            <w:r w:rsidRPr="00DF4AA3">
              <w:t>18</w:t>
            </w:r>
            <w:r w:rsidRPr="00DF4AA3">
              <w:rPr>
                <w:lang w:val="uk-UA"/>
              </w:rPr>
              <w:t>-</w:t>
            </w:r>
            <w:r>
              <w:rPr>
                <w:lang w:val="uk-UA"/>
              </w:rPr>
              <w:t>43</w:t>
            </w:r>
          </w:p>
        </w:tc>
        <w:tc>
          <w:tcPr>
            <w:tcW w:w="0" w:type="auto"/>
            <w:hideMark/>
          </w:tcPr>
          <w:p w:rsidR="00341A80" w:rsidRPr="00C924DB" w:rsidRDefault="00341A80" w:rsidP="00341A80">
            <w:pPr>
              <w:rPr>
                <w:lang w:val="uk-UA"/>
              </w:rPr>
            </w:pPr>
          </w:p>
          <w:p w:rsidR="00341A80" w:rsidRPr="00C924DB" w:rsidRDefault="00341A80" w:rsidP="00341A80">
            <w:pPr>
              <w:rPr>
                <w:lang w:val="uk-UA"/>
              </w:rPr>
            </w:pPr>
          </w:p>
          <w:p w:rsidR="000E481E" w:rsidRPr="00C924DB" w:rsidRDefault="000E481E" w:rsidP="00341A80">
            <w:pPr>
              <w:rPr>
                <w:lang w:val="uk-UA"/>
              </w:rPr>
            </w:pPr>
          </w:p>
        </w:tc>
      </w:tr>
      <w:tr w:rsidR="000E481E" w:rsidRPr="00C924DB" w:rsidTr="000E481E">
        <w:trPr>
          <w:tblCellSpacing w:w="15" w:type="dxa"/>
        </w:trPr>
        <w:tc>
          <w:tcPr>
            <w:tcW w:w="2470" w:type="pct"/>
            <w:hideMark/>
          </w:tcPr>
          <w:p w:rsidR="000E481E" w:rsidRPr="00C924DB" w:rsidRDefault="000E481E" w:rsidP="00E14C32">
            <w:pPr>
              <w:rPr>
                <w:rFonts w:eastAsia="Times New Roman"/>
                <w:lang w:val="uk-UA"/>
              </w:rPr>
            </w:pPr>
          </w:p>
        </w:tc>
        <w:tc>
          <w:tcPr>
            <w:tcW w:w="0" w:type="auto"/>
            <w:hideMark/>
          </w:tcPr>
          <w:p w:rsidR="000E481E" w:rsidRPr="00C924DB" w:rsidRDefault="000E481E">
            <w:pPr>
              <w:rPr>
                <w:lang w:val="uk-UA"/>
              </w:rPr>
            </w:pPr>
          </w:p>
        </w:tc>
      </w:tr>
      <w:tr w:rsidR="008B7D8A" w:rsidRPr="00C924DB" w:rsidTr="000E481E">
        <w:trPr>
          <w:tblCellSpacing w:w="15" w:type="dxa"/>
        </w:trPr>
        <w:tc>
          <w:tcPr>
            <w:tcW w:w="2470" w:type="pct"/>
            <w:hideMark/>
          </w:tcPr>
          <w:p w:rsidR="008B7D8A" w:rsidRPr="00C924DB" w:rsidRDefault="008B7D8A" w:rsidP="00E14C32">
            <w:pPr>
              <w:rPr>
                <w:rFonts w:eastAsia="Times New Roman"/>
                <w:lang w:val="uk-UA"/>
              </w:rPr>
            </w:pPr>
          </w:p>
        </w:tc>
        <w:tc>
          <w:tcPr>
            <w:tcW w:w="0" w:type="auto"/>
            <w:hideMark/>
          </w:tcPr>
          <w:p w:rsidR="008B7D8A" w:rsidRPr="00C924DB" w:rsidRDefault="008B7D8A" w:rsidP="00E26C32">
            <w:pPr>
              <w:rPr>
                <w:rFonts w:eastAsia="Times New Roman"/>
                <w:lang w:val="uk-UA"/>
              </w:rPr>
            </w:pPr>
          </w:p>
        </w:tc>
      </w:tr>
      <w:tr w:rsidR="008B7D8A" w:rsidRPr="00C924DB" w:rsidTr="000E481E">
        <w:trPr>
          <w:tblCellSpacing w:w="15" w:type="dxa"/>
        </w:trPr>
        <w:tc>
          <w:tcPr>
            <w:tcW w:w="2470" w:type="pct"/>
            <w:hideMark/>
          </w:tcPr>
          <w:p w:rsidR="008B7D8A" w:rsidRPr="00C924DB" w:rsidRDefault="008B7D8A" w:rsidP="00E14C32">
            <w:pPr>
              <w:rPr>
                <w:rFonts w:eastAsia="Times New Roman"/>
                <w:lang w:val="uk-UA"/>
              </w:rPr>
            </w:pPr>
            <w:r w:rsidRPr="00C924DB">
              <w:rPr>
                <w:rFonts w:eastAsia="Times New Roman"/>
                <w:lang w:val="uk-UA"/>
              </w:rPr>
              <w:t> </w:t>
            </w:r>
          </w:p>
        </w:tc>
        <w:tc>
          <w:tcPr>
            <w:tcW w:w="0" w:type="auto"/>
            <w:hideMark/>
          </w:tcPr>
          <w:p w:rsidR="008B7D8A" w:rsidRPr="00C924DB" w:rsidRDefault="008B7D8A" w:rsidP="00E26C32">
            <w:pPr>
              <w:rPr>
                <w:rFonts w:eastAsia="Times New Roman"/>
                <w:lang w:val="uk-UA"/>
              </w:rPr>
            </w:pPr>
          </w:p>
        </w:tc>
      </w:tr>
      <w:tr w:rsidR="008B7D8A" w:rsidRPr="00C924DB" w:rsidTr="000E481E">
        <w:trPr>
          <w:tblCellSpacing w:w="15" w:type="dxa"/>
        </w:trPr>
        <w:tc>
          <w:tcPr>
            <w:tcW w:w="2470" w:type="pct"/>
            <w:hideMark/>
          </w:tcPr>
          <w:p w:rsidR="008B7D8A" w:rsidRPr="00C924DB" w:rsidRDefault="008B7D8A" w:rsidP="000E481E">
            <w:pPr>
              <w:rPr>
                <w:rFonts w:eastAsia="Times New Roman"/>
                <w:lang w:val="uk-UA"/>
              </w:rPr>
            </w:pPr>
            <w:r w:rsidRPr="00C924DB">
              <w:rPr>
                <w:rFonts w:eastAsia="Times New Roman"/>
                <w:lang w:val="uk-UA"/>
              </w:rPr>
              <w:t> </w:t>
            </w:r>
          </w:p>
        </w:tc>
        <w:tc>
          <w:tcPr>
            <w:tcW w:w="0" w:type="auto"/>
            <w:hideMark/>
          </w:tcPr>
          <w:p w:rsidR="00512125" w:rsidRPr="00C924DB" w:rsidRDefault="00512125" w:rsidP="00E26C32">
            <w:pPr>
              <w:rPr>
                <w:rFonts w:eastAsia="Times New Roman"/>
                <w:lang w:val="uk-UA"/>
              </w:rPr>
            </w:pPr>
          </w:p>
        </w:tc>
      </w:tr>
      <w:tr w:rsidR="001C088A" w:rsidRPr="00C924DB" w:rsidTr="000E481E">
        <w:trPr>
          <w:tblCellSpacing w:w="15" w:type="dxa"/>
        </w:trPr>
        <w:tc>
          <w:tcPr>
            <w:tcW w:w="2470" w:type="pct"/>
            <w:vAlign w:val="center"/>
            <w:hideMark/>
          </w:tcPr>
          <w:p w:rsidR="001C088A" w:rsidRPr="00C924DB" w:rsidRDefault="001C088A">
            <w:pPr>
              <w:rPr>
                <w:rFonts w:eastAsia="Times New Roman"/>
                <w:lang w:val="uk-UA"/>
              </w:rPr>
            </w:pPr>
            <w:r w:rsidRPr="00C924DB">
              <w:rPr>
                <w:rFonts w:eastAsia="Times New Roman"/>
                <w:lang w:val="uk-UA"/>
              </w:rPr>
              <w:t> </w:t>
            </w:r>
          </w:p>
        </w:tc>
        <w:tc>
          <w:tcPr>
            <w:tcW w:w="0" w:type="auto"/>
            <w:vAlign w:val="center"/>
            <w:hideMark/>
          </w:tcPr>
          <w:p w:rsidR="001C088A" w:rsidRPr="00C924DB" w:rsidRDefault="001C088A" w:rsidP="00E26C32">
            <w:pPr>
              <w:rPr>
                <w:rFonts w:eastAsia="Times New Roman"/>
                <w:lang w:val="uk-UA"/>
              </w:rPr>
            </w:pPr>
            <w:r w:rsidRPr="00C924DB">
              <w:rPr>
                <w:rFonts w:eastAsia="Times New Roman"/>
                <w:lang w:val="uk-UA"/>
              </w:rPr>
              <w:t> </w:t>
            </w:r>
          </w:p>
        </w:tc>
      </w:tr>
      <w:tr w:rsidR="001C088A" w:rsidRPr="00C924DB" w:rsidTr="000E481E">
        <w:trPr>
          <w:tblCellSpacing w:w="15" w:type="dxa"/>
        </w:trPr>
        <w:tc>
          <w:tcPr>
            <w:tcW w:w="2470" w:type="pct"/>
            <w:hideMark/>
          </w:tcPr>
          <w:p w:rsidR="001C088A" w:rsidRPr="00C924DB" w:rsidRDefault="001C088A" w:rsidP="00C924DB">
            <w:pPr>
              <w:rPr>
                <w:rFonts w:eastAsia="Times New Roman"/>
                <w:lang w:val="uk-UA"/>
              </w:rPr>
            </w:pPr>
            <w:r w:rsidRPr="00C924DB">
              <w:rPr>
                <w:rFonts w:eastAsia="Times New Roman"/>
                <w:lang w:val="uk-UA"/>
              </w:rPr>
              <w:t>Директор______________  </w:t>
            </w:r>
            <w:r w:rsidR="00C924DB">
              <w:rPr>
                <w:rFonts w:eastAsia="Times New Roman"/>
                <w:lang w:val="uk-UA"/>
              </w:rPr>
              <w:t>О.Д.</w:t>
            </w:r>
            <w:proofErr w:type="spellStart"/>
            <w:r w:rsidR="00C924DB">
              <w:rPr>
                <w:rFonts w:eastAsia="Times New Roman"/>
                <w:lang w:val="uk-UA"/>
              </w:rPr>
              <w:t>Павлушенко</w:t>
            </w:r>
            <w:proofErr w:type="spellEnd"/>
          </w:p>
        </w:tc>
        <w:tc>
          <w:tcPr>
            <w:tcW w:w="0" w:type="auto"/>
            <w:hideMark/>
          </w:tcPr>
          <w:p w:rsidR="001C088A" w:rsidRPr="00C924DB" w:rsidRDefault="000864B7" w:rsidP="00C924DB">
            <w:pPr>
              <w:jc w:val="right"/>
              <w:rPr>
                <w:rFonts w:eastAsia="Times New Roman"/>
                <w:lang w:val="uk-UA"/>
              </w:rPr>
            </w:pPr>
            <w:r w:rsidRPr="00C924DB">
              <w:rPr>
                <w:rFonts w:eastAsia="Times New Roman"/>
                <w:lang w:val="uk-UA"/>
              </w:rPr>
              <w:t>Д</w:t>
            </w:r>
            <w:r w:rsidR="001C088A" w:rsidRPr="00C924DB">
              <w:rPr>
                <w:rFonts w:eastAsia="Times New Roman"/>
                <w:lang w:val="uk-UA"/>
              </w:rPr>
              <w:t>иректор______________  </w:t>
            </w:r>
          </w:p>
        </w:tc>
      </w:tr>
      <w:tr w:rsidR="001C088A" w:rsidRPr="00C924DB" w:rsidTr="000E481E">
        <w:trPr>
          <w:tblCellSpacing w:w="15" w:type="dxa"/>
        </w:trPr>
        <w:tc>
          <w:tcPr>
            <w:tcW w:w="2470" w:type="pct"/>
            <w:hideMark/>
          </w:tcPr>
          <w:p w:rsidR="001C088A" w:rsidRPr="00C924DB" w:rsidRDefault="001C088A">
            <w:pPr>
              <w:rPr>
                <w:rFonts w:eastAsia="Times New Roman"/>
                <w:lang w:val="uk-UA"/>
              </w:rPr>
            </w:pPr>
            <w:r w:rsidRPr="00C924DB">
              <w:rPr>
                <w:rFonts w:eastAsia="Times New Roman"/>
                <w:lang w:val="uk-UA"/>
              </w:rPr>
              <w:t>М.П.</w:t>
            </w:r>
          </w:p>
        </w:tc>
        <w:tc>
          <w:tcPr>
            <w:tcW w:w="0" w:type="auto"/>
            <w:hideMark/>
          </w:tcPr>
          <w:p w:rsidR="001C088A" w:rsidRPr="00C924DB" w:rsidRDefault="001C088A" w:rsidP="00C924DB">
            <w:pPr>
              <w:jc w:val="right"/>
              <w:rPr>
                <w:rFonts w:eastAsia="Times New Roman"/>
                <w:lang w:val="uk-UA"/>
              </w:rPr>
            </w:pPr>
            <w:r w:rsidRPr="00C924DB">
              <w:rPr>
                <w:rFonts w:eastAsia="Times New Roman"/>
                <w:lang w:val="uk-UA"/>
              </w:rPr>
              <w:t>М.П.</w:t>
            </w:r>
          </w:p>
        </w:tc>
      </w:tr>
    </w:tbl>
    <w:p w:rsidR="006F1DF8" w:rsidRPr="00C924DB" w:rsidRDefault="000642DA" w:rsidP="00E920CB">
      <w:pPr>
        <w:pStyle w:val="a4"/>
        <w:rPr>
          <w:lang w:val="uk-UA"/>
        </w:rPr>
      </w:pPr>
      <w:r w:rsidRPr="00C924DB">
        <w:rPr>
          <w:lang w:val="uk-UA"/>
        </w:rPr>
        <w:t> </w:t>
      </w:r>
      <w:r w:rsidRPr="00C924DB">
        <w:rPr>
          <w:rStyle w:val="a3"/>
          <w:lang w:val="uk-UA"/>
        </w:rPr>
        <w:t>ЗАРЕ</w:t>
      </w:r>
      <w:r w:rsidR="00E920CB" w:rsidRPr="00C924DB">
        <w:rPr>
          <w:rStyle w:val="a3"/>
          <w:lang w:val="uk-UA"/>
        </w:rPr>
        <w:t>Є</w:t>
      </w:r>
      <w:r w:rsidRPr="00C924DB">
        <w:rPr>
          <w:rStyle w:val="a3"/>
          <w:lang w:val="uk-UA"/>
        </w:rPr>
        <w:t>СТРОВАНО</w:t>
      </w:r>
      <w:r w:rsidRPr="00C924DB">
        <w:rPr>
          <w:lang w:val="uk-UA"/>
        </w:rPr>
        <w:t> </w:t>
      </w:r>
    </w:p>
    <w:p w:rsidR="003D64B7" w:rsidRPr="00C924DB" w:rsidRDefault="000642DA" w:rsidP="002E15FB">
      <w:pPr>
        <w:pStyle w:val="a4"/>
        <w:rPr>
          <w:lang w:val="uk-UA"/>
        </w:rPr>
      </w:pPr>
      <w:r w:rsidRPr="00C924DB">
        <w:rPr>
          <w:lang w:val="uk-UA"/>
        </w:rPr>
        <w:t> </w:t>
      </w:r>
      <w:r w:rsidR="00C924DB">
        <w:rPr>
          <w:rStyle w:val="a3"/>
          <w:lang w:val="uk-UA"/>
        </w:rPr>
        <w:t>"_____" _______________ 2020</w:t>
      </w:r>
      <w:r w:rsidR="00197ED7" w:rsidRPr="00C924DB">
        <w:rPr>
          <w:rStyle w:val="a3"/>
          <w:lang w:val="uk-UA"/>
        </w:rPr>
        <w:t xml:space="preserve"> </w:t>
      </w:r>
      <w:r w:rsidRPr="00C924DB">
        <w:rPr>
          <w:rStyle w:val="a3"/>
          <w:lang w:val="uk-UA"/>
        </w:rPr>
        <w:t xml:space="preserve"> р. за </w:t>
      </w:r>
      <w:r w:rsidR="0046689F" w:rsidRPr="00C924DB">
        <w:rPr>
          <w:rStyle w:val="a3"/>
          <w:lang w:val="uk-UA"/>
        </w:rPr>
        <w:t>№  </w:t>
      </w:r>
      <w:r w:rsidR="005F300F" w:rsidRPr="00C924DB">
        <w:rPr>
          <w:rStyle w:val="a3"/>
          <w:lang w:val="uk-UA"/>
        </w:rPr>
        <w:t xml:space="preserve"> </w:t>
      </w:r>
    </w:p>
    <w:p w:rsidR="003D64B7" w:rsidRPr="00C924DB" w:rsidRDefault="003D64B7" w:rsidP="002E15FB">
      <w:pPr>
        <w:pStyle w:val="a4"/>
        <w:rPr>
          <w:lang w:val="uk-UA"/>
        </w:rPr>
      </w:pPr>
    </w:p>
    <w:p w:rsidR="003D64B7" w:rsidRPr="00C924DB" w:rsidRDefault="003D64B7" w:rsidP="002E15FB">
      <w:pPr>
        <w:pStyle w:val="a4"/>
        <w:rPr>
          <w:lang w:val="uk-UA"/>
        </w:rPr>
      </w:pPr>
    </w:p>
    <w:p w:rsidR="00A74339" w:rsidRDefault="00A74339"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Pr="00C924DB" w:rsidRDefault="00C924DB" w:rsidP="002E15FB">
      <w:pPr>
        <w:pStyle w:val="a4"/>
        <w:rPr>
          <w:lang w:val="uk-UA"/>
        </w:rPr>
      </w:pPr>
    </w:p>
    <w:p w:rsidR="005F300F" w:rsidRPr="00C924DB" w:rsidRDefault="005F300F" w:rsidP="002E15FB">
      <w:pPr>
        <w:pStyle w:val="a4"/>
        <w:rPr>
          <w:lang w:val="uk-UA"/>
        </w:rPr>
      </w:pPr>
    </w:p>
    <w:p w:rsidR="00A74339" w:rsidRPr="00C924DB" w:rsidRDefault="00A74339" w:rsidP="002E15FB">
      <w:pPr>
        <w:pStyle w:val="a4"/>
        <w:rPr>
          <w:lang w:val="uk-UA"/>
        </w:rPr>
      </w:pPr>
    </w:p>
    <w:p w:rsidR="002E15FB" w:rsidRPr="00C924DB" w:rsidRDefault="00A62DED" w:rsidP="002E15FB">
      <w:pPr>
        <w:ind w:left="567"/>
        <w:rPr>
          <w:lang w:val="uk-UA"/>
        </w:rPr>
      </w:pPr>
      <w:r w:rsidRPr="00C924DB">
        <w:rPr>
          <w:lang w:val="uk-UA"/>
        </w:rPr>
        <w:t>Додаток №</w:t>
      </w:r>
      <w:r w:rsidR="004D0958" w:rsidRPr="00C924DB">
        <w:rPr>
          <w:lang w:val="uk-UA"/>
        </w:rPr>
        <w:t xml:space="preserve"> 1</w:t>
      </w:r>
    </w:p>
    <w:p w:rsidR="002E15FB" w:rsidRPr="00C924DB" w:rsidRDefault="002E15FB" w:rsidP="009A65BD">
      <w:pPr>
        <w:ind w:left="567"/>
        <w:rPr>
          <w:lang w:val="uk-UA"/>
        </w:rPr>
      </w:pPr>
      <w:r w:rsidRPr="00C924DB">
        <w:rPr>
          <w:lang w:val="uk-UA"/>
        </w:rPr>
        <w:t xml:space="preserve">                               </w:t>
      </w:r>
      <w:r w:rsidR="00303A6D" w:rsidRPr="00C924DB">
        <w:rPr>
          <w:lang w:val="uk-UA"/>
        </w:rPr>
        <w:t xml:space="preserve">             </w:t>
      </w:r>
      <w:r w:rsidRPr="00C924DB">
        <w:rPr>
          <w:lang w:val="uk-UA"/>
        </w:rPr>
        <w:t xml:space="preserve">           </w:t>
      </w:r>
      <w:r w:rsidR="00034C05" w:rsidRPr="00C924DB">
        <w:rPr>
          <w:lang w:val="uk-UA"/>
        </w:rPr>
        <w:t xml:space="preserve">     </w:t>
      </w:r>
      <w:r w:rsidRPr="00C924DB">
        <w:rPr>
          <w:lang w:val="uk-UA"/>
        </w:rPr>
        <w:t>До договору №</w:t>
      </w:r>
      <w:r w:rsidR="00A62DED" w:rsidRPr="00C924DB">
        <w:rPr>
          <w:lang w:val="uk-UA"/>
        </w:rPr>
        <w:t xml:space="preserve"> </w:t>
      </w:r>
      <w:r w:rsidR="00374C3C" w:rsidRPr="00C924DB">
        <w:rPr>
          <w:lang w:val="uk-UA"/>
        </w:rPr>
        <w:t xml:space="preserve"> </w:t>
      </w:r>
      <w:r w:rsidR="005F300F" w:rsidRPr="00C924DB">
        <w:rPr>
          <w:b/>
          <w:lang w:val="uk-UA"/>
        </w:rPr>
        <w:t xml:space="preserve">___________ </w:t>
      </w:r>
      <w:r w:rsidRPr="00C924DB">
        <w:rPr>
          <w:lang w:val="uk-UA"/>
        </w:rPr>
        <w:t>від «</w:t>
      </w:r>
      <w:r w:rsidR="005F300F" w:rsidRPr="00C924DB">
        <w:rPr>
          <w:lang w:val="uk-UA"/>
        </w:rPr>
        <w:t>___</w:t>
      </w:r>
      <w:r w:rsidRPr="00C924DB">
        <w:rPr>
          <w:lang w:val="uk-UA"/>
        </w:rPr>
        <w:t>»</w:t>
      </w:r>
      <w:r w:rsidR="005F300F" w:rsidRPr="00C924DB">
        <w:rPr>
          <w:lang w:val="uk-UA"/>
        </w:rPr>
        <w:t xml:space="preserve">  _________</w:t>
      </w:r>
      <w:r w:rsidRPr="00C924DB">
        <w:rPr>
          <w:lang w:val="uk-UA"/>
        </w:rPr>
        <w:t xml:space="preserve">  </w:t>
      </w:r>
      <w:r w:rsidR="005F300F" w:rsidRPr="00C924DB">
        <w:rPr>
          <w:lang w:val="uk-UA"/>
        </w:rPr>
        <w:t>2020</w:t>
      </w:r>
      <w:r w:rsidRPr="00C924DB">
        <w:rPr>
          <w:lang w:val="uk-UA"/>
        </w:rPr>
        <w:t>р.</w:t>
      </w:r>
    </w:p>
    <w:p w:rsidR="009A65BD" w:rsidRPr="00C924DB" w:rsidRDefault="009A65BD" w:rsidP="009A65BD">
      <w:pPr>
        <w:ind w:left="567"/>
        <w:rPr>
          <w:lang w:val="uk-UA"/>
        </w:rPr>
      </w:pPr>
    </w:p>
    <w:p w:rsidR="009A65BD" w:rsidRPr="00C924DB" w:rsidRDefault="009A65BD" w:rsidP="009A65BD">
      <w:pPr>
        <w:ind w:left="567"/>
        <w:rPr>
          <w:sz w:val="28"/>
          <w:szCs w:val="28"/>
          <w:lang w:val="uk-UA"/>
        </w:rPr>
      </w:pPr>
    </w:p>
    <w:p w:rsidR="002E15FB" w:rsidRPr="00C924DB" w:rsidRDefault="002E15FB" w:rsidP="002E15FB">
      <w:pPr>
        <w:ind w:left="567"/>
        <w:jc w:val="center"/>
        <w:rPr>
          <w:sz w:val="28"/>
          <w:szCs w:val="28"/>
          <w:lang w:val="uk-UA"/>
        </w:rPr>
      </w:pPr>
      <w:r w:rsidRPr="00C924DB">
        <w:rPr>
          <w:sz w:val="28"/>
          <w:szCs w:val="28"/>
          <w:lang w:val="uk-UA"/>
        </w:rPr>
        <w:t xml:space="preserve">Графік поставки </w:t>
      </w:r>
    </w:p>
    <w:p w:rsidR="002E15FB" w:rsidRPr="00C924DB" w:rsidRDefault="002E15FB" w:rsidP="002E15FB">
      <w:pPr>
        <w:ind w:left="567"/>
        <w:jc w:val="center"/>
        <w:rPr>
          <w:sz w:val="28"/>
          <w:szCs w:val="28"/>
          <w:lang w:val="uk-UA"/>
        </w:rPr>
      </w:pPr>
      <w:r w:rsidRPr="00C924DB">
        <w:rPr>
          <w:sz w:val="28"/>
          <w:szCs w:val="28"/>
          <w:lang w:val="uk-UA"/>
        </w:rPr>
        <w:t>необробленої деревини</w:t>
      </w:r>
    </w:p>
    <w:p w:rsidR="002E15FB" w:rsidRPr="00C924DB" w:rsidRDefault="002E15FB" w:rsidP="002E15FB">
      <w:pPr>
        <w:ind w:left="567"/>
        <w:jc w:val="center"/>
        <w:rPr>
          <w:sz w:val="28"/>
          <w:szCs w:val="28"/>
          <w:lang w:val="uk-UA"/>
        </w:rPr>
      </w:pPr>
    </w:p>
    <w:tbl>
      <w:tblPr>
        <w:tblW w:w="0" w:type="auto"/>
        <w:tblInd w:w="-95" w:type="dxa"/>
        <w:tblLayout w:type="fixed"/>
        <w:tblLook w:val="0000"/>
      </w:tblPr>
      <w:tblGrid>
        <w:gridCol w:w="2547"/>
        <w:gridCol w:w="2547"/>
        <w:gridCol w:w="2547"/>
        <w:gridCol w:w="2737"/>
      </w:tblGrid>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r w:rsidRPr="00C924DB">
              <w:rPr>
                <w:lang w:val="uk-UA"/>
              </w:rPr>
              <w:t>№з/п</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r w:rsidRPr="00C924DB">
              <w:rPr>
                <w:lang w:val="uk-UA"/>
              </w:rPr>
              <w:t>Місяць, рік</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r w:rsidRPr="00C924DB">
              <w:rPr>
                <w:lang w:val="uk-UA"/>
              </w:rPr>
              <w:t>обсяг</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2E15FB" w:rsidRPr="00C924DB" w:rsidRDefault="002E15FB" w:rsidP="002E15FB">
            <w:pPr>
              <w:snapToGrid w:val="0"/>
              <w:ind w:left="567"/>
              <w:jc w:val="center"/>
              <w:rPr>
                <w:lang w:val="uk-UA"/>
              </w:rPr>
            </w:pPr>
            <w:r w:rsidRPr="00C924DB">
              <w:rPr>
                <w:lang w:val="uk-UA"/>
              </w:rPr>
              <w:t>вартість</w:t>
            </w: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b/>
                <w:lang w:val="uk-UA"/>
              </w:rPr>
            </w:pPr>
            <w:r w:rsidRPr="00C924DB">
              <w:rPr>
                <w:b/>
                <w:lang w:val="uk-UA"/>
              </w:rPr>
              <w:t>1</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D66EFD" w:rsidP="00B94DBF">
            <w:pPr>
              <w:snapToGrid w:val="0"/>
              <w:ind w:left="567"/>
              <w:rPr>
                <w:b/>
                <w:u w:val="single"/>
                <w:lang w:val="uk-UA"/>
              </w:rPr>
            </w:pPr>
            <w:r w:rsidRPr="00C924DB">
              <w:rPr>
                <w:b/>
                <w:u w:val="single"/>
                <w:lang w:val="uk-UA"/>
              </w:rPr>
              <w:t>січень</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b/>
                <w:lang w:val="uk-UA"/>
              </w:rPr>
            </w:pPr>
          </w:p>
        </w:tc>
        <w:tc>
          <w:tcPr>
            <w:tcW w:w="2737" w:type="dxa"/>
            <w:vMerge w:val="restart"/>
            <w:tcBorders>
              <w:top w:val="single" w:sz="4" w:space="0" w:color="000000"/>
              <w:left w:val="single" w:sz="4" w:space="0" w:color="000000"/>
              <w:right w:val="single" w:sz="4" w:space="0" w:color="000000"/>
            </w:tcBorders>
            <w:shd w:val="clear" w:color="auto" w:fill="auto"/>
          </w:tcPr>
          <w:p w:rsidR="002E15FB" w:rsidRPr="00C924DB" w:rsidRDefault="002E15FB" w:rsidP="002E15FB">
            <w:pPr>
              <w:snapToGrid w:val="0"/>
              <w:ind w:left="567"/>
              <w:jc w:val="center"/>
              <w:rPr>
                <w:b/>
                <w:lang w:val="uk-UA"/>
              </w:rPr>
            </w:pPr>
          </w:p>
          <w:p w:rsidR="002E15FB" w:rsidRPr="00C924DB" w:rsidRDefault="002E15FB" w:rsidP="002E15FB">
            <w:pPr>
              <w:snapToGrid w:val="0"/>
              <w:ind w:left="567"/>
              <w:jc w:val="center"/>
              <w:rPr>
                <w:b/>
                <w:lang w:val="uk-UA"/>
              </w:rPr>
            </w:pPr>
          </w:p>
          <w:p w:rsidR="002E15FB" w:rsidRPr="00C924DB" w:rsidRDefault="002E15FB" w:rsidP="002E15FB">
            <w:pPr>
              <w:snapToGrid w:val="0"/>
              <w:ind w:left="567"/>
              <w:jc w:val="center"/>
              <w:rPr>
                <w:b/>
                <w:lang w:val="uk-UA"/>
              </w:rPr>
            </w:pPr>
          </w:p>
          <w:p w:rsidR="002E15FB" w:rsidRPr="00C924DB" w:rsidRDefault="002E15FB" w:rsidP="002E15FB">
            <w:pPr>
              <w:snapToGrid w:val="0"/>
              <w:ind w:left="567"/>
              <w:jc w:val="center"/>
              <w:rPr>
                <w:b/>
                <w:lang w:val="uk-UA"/>
              </w:rPr>
            </w:pPr>
          </w:p>
          <w:p w:rsidR="002E15FB" w:rsidRPr="00C924DB" w:rsidRDefault="002E15FB" w:rsidP="002E15FB">
            <w:pPr>
              <w:snapToGrid w:val="0"/>
              <w:ind w:left="567"/>
              <w:jc w:val="center"/>
              <w:rPr>
                <w:b/>
                <w:lang w:val="uk-UA"/>
              </w:rPr>
            </w:pPr>
          </w:p>
          <w:p w:rsidR="002E15FB" w:rsidRPr="00C924DB" w:rsidRDefault="002E15FB" w:rsidP="006869BD">
            <w:pPr>
              <w:snapToGrid w:val="0"/>
              <w:ind w:left="567"/>
              <w:rPr>
                <w:b/>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r w:rsidRPr="00C924DB">
              <w:rPr>
                <w:lang w:val="uk-UA"/>
              </w:rPr>
              <w:t>1 декада</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rPr>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r w:rsidRPr="00C924DB">
              <w:rPr>
                <w:lang w:val="uk-UA"/>
              </w:rPr>
              <w:t>2 декада</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rPr>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r w:rsidRPr="00C924DB">
              <w:rPr>
                <w:lang w:val="uk-UA"/>
              </w:rPr>
              <w:t>3 декада</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rPr>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b/>
                <w:lang w:val="uk-UA"/>
              </w:rPr>
            </w:pPr>
            <w:r w:rsidRPr="00C924DB">
              <w:rPr>
                <w:b/>
                <w:lang w:val="uk-UA"/>
              </w:rPr>
              <w:t>2</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D66EFD" w:rsidP="00B94DBF">
            <w:pPr>
              <w:snapToGrid w:val="0"/>
              <w:ind w:left="567"/>
              <w:rPr>
                <w:b/>
                <w:u w:val="single"/>
                <w:lang w:val="uk-UA"/>
              </w:rPr>
            </w:pPr>
            <w:r w:rsidRPr="00C924DB">
              <w:rPr>
                <w:b/>
                <w:u w:val="single"/>
                <w:lang w:val="uk-UA"/>
              </w:rPr>
              <w:t>лютий</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b/>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jc w:val="center"/>
              <w:rPr>
                <w:b/>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r w:rsidRPr="00C924DB">
              <w:rPr>
                <w:lang w:val="uk-UA"/>
              </w:rPr>
              <w:t>1 декада</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rPr>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r w:rsidRPr="00C924DB">
              <w:rPr>
                <w:lang w:val="uk-UA"/>
              </w:rPr>
              <w:t>2 декада</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rPr>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r w:rsidRPr="00C924DB">
              <w:rPr>
                <w:lang w:val="uk-UA"/>
              </w:rPr>
              <w:t>3 декада</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46689F">
            <w:pPr>
              <w:snapToGrid w:val="0"/>
              <w:ind w:left="567"/>
              <w:rPr>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rPr>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b/>
                <w:lang w:val="uk-UA"/>
              </w:rPr>
            </w:pPr>
            <w:r w:rsidRPr="00C924DB">
              <w:rPr>
                <w:b/>
                <w:lang w:val="uk-UA"/>
              </w:rPr>
              <w:t>3</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D66EFD" w:rsidP="00B94DBF">
            <w:pPr>
              <w:snapToGrid w:val="0"/>
              <w:ind w:left="567"/>
              <w:rPr>
                <w:b/>
                <w:u w:val="single"/>
                <w:lang w:val="uk-UA"/>
              </w:rPr>
            </w:pPr>
            <w:r w:rsidRPr="00C924DB">
              <w:rPr>
                <w:b/>
                <w:u w:val="single"/>
                <w:lang w:val="uk-UA"/>
              </w:rPr>
              <w:t>березень</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b/>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jc w:val="center"/>
              <w:rPr>
                <w:b/>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r w:rsidRPr="00C924DB">
              <w:rPr>
                <w:lang w:val="uk-UA"/>
              </w:rPr>
              <w:t>1 декада</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374C3C">
            <w:pPr>
              <w:snapToGrid w:val="0"/>
              <w:rPr>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rPr>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r w:rsidRPr="00C924DB">
              <w:rPr>
                <w:lang w:val="uk-UA"/>
              </w:rPr>
              <w:t>2 декада</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DA1889">
            <w:pPr>
              <w:snapToGrid w:val="0"/>
              <w:rPr>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rPr>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r w:rsidRPr="00C924DB">
              <w:rPr>
                <w:lang w:val="uk-UA"/>
              </w:rPr>
              <w:t>3 декада</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p>
        </w:tc>
        <w:tc>
          <w:tcPr>
            <w:tcW w:w="2737" w:type="dxa"/>
            <w:vMerge/>
            <w:tcBorders>
              <w:left w:val="single" w:sz="4" w:space="0" w:color="000000"/>
              <w:bottom w:val="single" w:sz="4" w:space="0" w:color="000000"/>
              <w:right w:val="single" w:sz="4" w:space="0" w:color="000000"/>
            </w:tcBorders>
            <w:shd w:val="clear" w:color="auto" w:fill="auto"/>
          </w:tcPr>
          <w:p w:rsidR="002E15FB" w:rsidRPr="00C924DB" w:rsidRDefault="002E15FB" w:rsidP="002E15FB">
            <w:pPr>
              <w:snapToGrid w:val="0"/>
              <w:ind w:left="567"/>
              <w:rPr>
                <w:lang w:val="uk-UA"/>
              </w:rPr>
            </w:pPr>
          </w:p>
        </w:tc>
      </w:tr>
    </w:tbl>
    <w:p w:rsidR="002E15FB" w:rsidRPr="00C924DB" w:rsidRDefault="002E15FB" w:rsidP="002E15FB">
      <w:pPr>
        <w:ind w:left="567"/>
        <w:jc w:val="both"/>
        <w:rPr>
          <w:sz w:val="28"/>
          <w:szCs w:val="28"/>
          <w:lang w:val="uk-UA"/>
        </w:rPr>
      </w:pPr>
    </w:p>
    <w:p w:rsidR="002E15FB" w:rsidRDefault="002E15FB" w:rsidP="002E15FB">
      <w:pPr>
        <w:ind w:left="567"/>
        <w:jc w:val="both"/>
        <w:rPr>
          <w:lang w:val="uk-UA"/>
        </w:rPr>
      </w:pPr>
      <w:r w:rsidRPr="00C924DB">
        <w:rPr>
          <w:lang w:val="uk-UA"/>
        </w:rPr>
        <w:t>Додаток є невід’ємною частиною договору.</w:t>
      </w:r>
    </w:p>
    <w:p w:rsidR="00C924DB" w:rsidRPr="00C924DB" w:rsidRDefault="00C924DB" w:rsidP="002E15FB">
      <w:pPr>
        <w:ind w:left="567"/>
        <w:jc w:val="both"/>
        <w:rPr>
          <w:lang w:val="uk-UA"/>
        </w:rPr>
      </w:pPr>
    </w:p>
    <w:tbl>
      <w:tblPr>
        <w:tblW w:w="4993" w:type="pct"/>
        <w:tblCellSpacing w:w="15" w:type="dxa"/>
        <w:tblCellMar>
          <w:top w:w="15" w:type="dxa"/>
          <w:left w:w="15" w:type="dxa"/>
          <w:bottom w:w="15" w:type="dxa"/>
          <w:right w:w="15" w:type="dxa"/>
        </w:tblCellMar>
        <w:tblLook w:val="04A0"/>
      </w:tblPr>
      <w:tblGrid>
        <w:gridCol w:w="5035"/>
        <w:gridCol w:w="5246"/>
      </w:tblGrid>
      <w:tr w:rsidR="00C924DB" w:rsidRPr="00C924DB" w:rsidTr="00C924DB">
        <w:trPr>
          <w:tblCellSpacing w:w="15" w:type="dxa"/>
        </w:trPr>
        <w:tc>
          <w:tcPr>
            <w:tcW w:w="2448" w:type="pct"/>
            <w:hideMark/>
          </w:tcPr>
          <w:p w:rsidR="00C924DB" w:rsidRPr="00C924DB" w:rsidRDefault="00C924DB" w:rsidP="00E11C30">
            <w:pPr>
              <w:rPr>
                <w:rFonts w:eastAsia="Times New Roman"/>
                <w:lang w:val="uk-UA"/>
              </w:rPr>
            </w:pPr>
            <w:r w:rsidRPr="00C924DB">
              <w:rPr>
                <w:lang w:val="uk-UA"/>
              </w:rPr>
              <w:t> </w:t>
            </w:r>
            <w:r w:rsidRPr="00C924DB">
              <w:rPr>
                <w:rStyle w:val="a3"/>
                <w:rFonts w:eastAsia="Times New Roman"/>
                <w:lang w:val="uk-UA"/>
              </w:rPr>
              <w:t>ПРОДАВЕЦЬ</w:t>
            </w:r>
          </w:p>
        </w:tc>
        <w:tc>
          <w:tcPr>
            <w:tcW w:w="0" w:type="auto"/>
            <w:hideMark/>
          </w:tcPr>
          <w:p w:rsidR="00C924DB" w:rsidRPr="00C924DB" w:rsidRDefault="00C924DB" w:rsidP="00E11C30">
            <w:pPr>
              <w:jc w:val="right"/>
              <w:rPr>
                <w:rFonts w:eastAsia="Times New Roman"/>
                <w:lang w:val="uk-UA"/>
              </w:rPr>
            </w:pPr>
            <w:r w:rsidRPr="00C924DB">
              <w:rPr>
                <w:rStyle w:val="a3"/>
                <w:rFonts w:eastAsia="Times New Roman"/>
                <w:lang w:val="uk-UA"/>
              </w:rPr>
              <w:t>ПОКУПЕЦЬ</w:t>
            </w:r>
          </w:p>
        </w:tc>
      </w:tr>
      <w:tr w:rsidR="00C924DB" w:rsidRPr="00C924DB" w:rsidTr="00C924DB">
        <w:trPr>
          <w:tblCellSpacing w:w="15" w:type="dxa"/>
        </w:trPr>
        <w:tc>
          <w:tcPr>
            <w:tcW w:w="2448" w:type="pct"/>
            <w:hideMark/>
          </w:tcPr>
          <w:p w:rsidR="00C924DB" w:rsidRPr="00DF4AA3" w:rsidRDefault="00C924DB" w:rsidP="00E11C30">
            <w:pPr>
              <w:tabs>
                <w:tab w:val="left" w:pos="2212"/>
                <w:tab w:val="left" w:pos="3819"/>
              </w:tabs>
              <w:ind w:left="175"/>
              <w:rPr>
                <w:lang w:val="uk-UA"/>
              </w:rPr>
            </w:pPr>
            <w:r w:rsidRPr="00DF4AA3">
              <w:rPr>
                <w:b/>
              </w:rPr>
              <w:t>ДП «</w:t>
            </w:r>
            <w:proofErr w:type="spellStart"/>
            <w:r w:rsidRPr="00DF4AA3">
              <w:rPr>
                <w:b/>
              </w:rPr>
              <w:t>Словечанський</w:t>
            </w:r>
            <w:proofErr w:type="spellEnd"/>
            <w:r w:rsidRPr="00DF4AA3">
              <w:rPr>
                <w:b/>
              </w:rPr>
              <w:t xml:space="preserve"> </w:t>
            </w:r>
            <w:proofErr w:type="spellStart"/>
            <w:r w:rsidRPr="00DF4AA3">
              <w:rPr>
                <w:b/>
              </w:rPr>
              <w:t>лісгосп</w:t>
            </w:r>
            <w:proofErr w:type="spellEnd"/>
            <w:r w:rsidRPr="00DF4AA3">
              <w:t>»</w:t>
            </w:r>
          </w:p>
          <w:p w:rsidR="00C924DB" w:rsidRDefault="00C924DB" w:rsidP="00E11C30">
            <w:pPr>
              <w:tabs>
                <w:tab w:val="left" w:pos="2212"/>
                <w:tab w:val="left" w:pos="3819"/>
              </w:tabs>
              <w:ind w:left="175"/>
              <w:rPr>
                <w:lang w:val="uk-UA"/>
              </w:rPr>
            </w:pPr>
            <w:r w:rsidRPr="00DF4AA3">
              <w:t xml:space="preserve">11122, </w:t>
            </w:r>
            <w:proofErr w:type="spellStart"/>
            <w:r w:rsidRPr="00DF4AA3">
              <w:t>Житомирська</w:t>
            </w:r>
            <w:proofErr w:type="spellEnd"/>
            <w:r w:rsidRPr="00DF4AA3">
              <w:t xml:space="preserve"> обл., </w:t>
            </w:r>
            <w:proofErr w:type="spellStart"/>
            <w:r w:rsidRPr="00DF4AA3">
              <w:t>Овруцький</w:t>
            </w:r>
            <w:proofErr w:type="spellEnd"/>
            <w:r w:rsidRPr="00DF4AA3">
              <w:t xml:space="preserve"> </w:t>
            </w:r>
            <w:proofErr w:type="spellStart"/>
            <w:r w:rsidRPr="00DF4AA3">
              <w:t>р</w:t>
            </w:r>
            <w:proofErr w:type="spellEnd"/>
            <w:r w:rsidRPr="00DF4AA3">
              <w:rPr>
                <w:lang w:val="uk-UA"/>
              </w:rPr>
              <w:t>-н</w:t>
            </w:r>
            <w:proofErr w:type="gramStart"/>
            <w:r w:rsidRPr="00DF4AA3">
              <w:rPr>
                <w:lang w:val="uk-UA"/>
              </w:rPr>
              <w:t>.,</w:t>
            </w:r>
            <w:r w:rsidRPr="00DF4AA3">
              <w:t xml:space="preserve"> </w:t>
            </w:r>
            <w:proofErr w:type="gramEnd"/>
          </w:p>
          <w:p w:rsidR="00C924DB" w:rsidRDefault="00C924DB" w:rsidP="00E11C30">
            <w:pPr>
              <w:tabs>
                <w:tab w:val="left" w:pos="2212"/>
                <w:tab w:val="left" w:pos="3819"/>
              </w:tabs>
              <w:ind w:left="175"/>
              <w:rPr>
                <w:lang w:val="uk-UA"/>
              </w:rPr>
            </w:pPr>
            <w:r w:rsidRPr="00DF4AA3">
              <w:t>с.</w:t>
            </w:r>
            <w:r w:rsidRPr="00DF4AA3">
              <w:rPr>
                <w:lang w:val="uk-UA"/>
              </w:rPr>
              <w:t xml:space="preserve"> </w:t>
            </w:r>
            <w:proofErr w:type="spellStart"/>
            <w:r w:rsidRPr="00DF4AA3">
              <w:t>Словечне</w:t>
            </w:r>
            <w:proofErr w:type="spellEnd"/>
            <w:r w:rsidRPr="00DF4AA3">
              <w:rPr>
                <w:lang w:val="uk-UA"/>
              </w:rPr>
              <w:t xml:space="preserve">, </w:t>
            </w:r>
            <w:r w:rsidRPr="00DF4AA3">
              <w:t xml:space="preserve"> </w:t>
            </w:r>
            <w:r w:rsidRPr="00DF4AA3">
              <w:rPr>
                <w:lang w:val="uk-UA"/>
              </w:rPr>
              <w:t>вул. Лісова, буд. 13</w:t>
            </w:r>
            <w:r>
              <w:rPr>
                <w:lang w:val="uk-UA"/>
              </w:rPr>
              <w:t>.</w:t>
            </w:r>
          </w:p>
          <w:p w:rsidR="00C924DB" w:rsidRPr="00DF4AA3" w:rsidRDefault="00C924DB" w:rsidP="00E11C30">
            <w:pPr>
              <w:tabs>
                <w:tab w:val="left" w:pos="2212"/>
                <w:tab w:val="left" w:pos="3819"/>
              </w:tabs>
              <w:ind w:left="175"/>
              <w:rPr>
                <w:lang w:val="uk-UA"/>
              </w:rPr>
            </w:pPr>
          </w:p>
          <w:p w:rsidR="00C924DB" w:rsidRDefault="00C924DB" w:rsidP="00E11C30">
            <w:pPr>
              <w:tabs>
                <w:tab w:val="left" w:pos="2212"/>
                <w:tab w:val="left" w:pos="3819"/>
              </w:tabs>
              <w:ind w:left="175"/>
              <w:rPr>
                <w:lang w:val="uk-UA"/>
              </w:rPr>
            </w:pPr>
            <w:r>
              <w:rPr>
                <w:lang w:val="uk-UA"/>
              </w:rPr>
              <w:t xml:space="preserve">код </w:t>
            </w:r>
            <w:r w:rsidRPr="00DF4AA3">
              <w:rPr>
                <w:lang w:val="uk-UA"/>
              </w:rPr>
              <w:t>ЄДРПОУ 00991953,</w:t>
            </w:r>
          </w:p>
          <w:p w:rsidR="00C924DB" w:rsidRDefault="00C924DB" w:rsidP="00E11C30">
            <w:pPr>
              <w:tabs>
                <w:tab w:val="left" w:pos="2212"/>
                <w:tab w:val="left" w:pos="3819"/>
              </w:tabs>
              <w:ind w:left="175"/>
              <w:rPr>
                <w:lang w:val="uk-UA"/>
              </w:rPr>
            </w:pPr>
            <w:r>
              <w:rPr>
                <w:lang w:val="uk-UA"/>
              </w:rPr>
              <w:t>р/</w:t>
            </w:r>
            <w:r w:rsidRPr="00DF4AA3">
              <w:rPr>
                <w:lang w:val="uk-UA"/>
              </w:rPr>
              <w:t xml:space="preserve">р 26000030043083 в АТ «Ощадбанк», </w:t>
            </w:r>
          </w:p>
          <w:p w:rsidR="00C924DB" w:rsidRPr="00DF4AA3" w:rsidRDefault="00C924DB" w:rsidP="00E11C30">
            <w:pPr>
              <w:tabs>
                <w:tab w:val="left" w:pos="2212"/>
                <w:tab w:val="left" w:pos="3819"/>
              </w:tabs>
              <w:ind w:left="175"/>
              <w:rPr>
                <w:lang w:val="uk-UA"/>
              </w:rPr>
            </w:pPr>
            <w:r w:rsidRPr="00DF4AA3">
              <w:rPr>
                <w:lang w:val="uk-UA"/>
              </w:rPr>
              <w:t>МФО 311647, ІПН 009919506163</w:t>
            </w:r>
          </w:p>
          <w:p w:rsidR="00C924DB" w:rsidRDefault="00C924DB" w:rsidP="00E11C30">
            <w:pPr>
              <w:tabs>
                <w:tab w:val="left" w:pos="2212"/>
                <w:tab w:val="left" w:pos="3819"/>
              </w:tabs>
              <w:ind w:left="175"/>
              <w:rPr>
                <w:lang w:val="uk-UA"/>
              </w:rPr>
            </w:pPr>
            <w:r w:rsidRPr="00DF4AA3">
              <w:rPr>
                <w:lang w:val="uk-UA"/>
              </w:rPr>
              <w:t>Свідоцтво платника ПДВ №100217655</w:t>
            </w:r>
          </w:p>
          <w:p w:rsidR="00C924DB" w:rsidRPr="00DF4AA3" w:rsidRDefault="00C924DB" w:rsidP="00E11C30">
            <w:pPr>
              <w:tabs>
                <w:tab w:val="left" w:pos="2212"/>
                <w:tab w:val="left" w:pos="3819"/>
              </w:tabs>
              <w:ind w:left="175"/>
              <w:rPr>
                <w:lang w:val="uk-UA"/>
              </w:rPr>
            </w:pPr>
          </w:p>
          <w:p w:rsidR="00C924DB" w:rsidRPr="00C924DB" w:rsidRDefault="00C924DB" w:rsidP="00E11C30">
            <w:pPr>
              <w:rPr>
                <w:rFonts w:eastAsia="Times New Roman"/>
                <w:lang w:val="uk-UA"/>
              </w:rPr>
            </w:pPr>
            <w:r>
              <w:rPr>
                <w:lang w:val="uk-UA"/>
              </w:rPr>
              <w:t>т</w:t>
            </w:r>
            <w:r w:rsidRPr="00DF4AA3">
              <w:t>ел.</w:t>
            </w:r>
            <w:r>
              <w:rPr>
                <w:lang w:val="uk-UA"/>
              </w:rPr>
              <w:t>:</w:t>
            </w:r>
            <w:r w:rsidRPr="00DF4AA3">
              <w:t xml:space="preserve"> (041</w:t>
            </w:r>
            <w:r w:rsidRPr="00DF4AA3">
              <w:rPr>
                <w:lang w:val="uk-UA"/>
              </w:rPr>
              <w:t>)</w:t>
            </w:r>
            <w:r>
              <w:rPr>
                <w:lang w:val="uk-UA"/>
              </w:rPr>
              <w:t>-</w:t>
            </w:r>
            <w:r w:rsidRPr="00DF4AA3">
              <w:t>485</w:t>
            </w:r>
            <w:r>
              <w:rPr>
                <w:lang w:val="uk-UA"/>
              </w:rPr>
              <w:t>-</w:t>
            </w:r>
            <w:r w:rsidRPr="00DF4AA3">
              <w:t>18</w:t>
            </w:r>
            <w:r w:rsidRPr="00DF4AA3">
              <w:rPr>
                <w:lang w:val="uk-UA"/>
              </w:rPr>
              <w:t>-</w:t>
            </w:r>
            <w:r>
              <w:rPr>
                <w:lang w:val="uk-UA"/>
              </w:rPr>
              <w:t>43</w:t>
            </w:r>
          </w:p>
        </w:tc>
        <w:tc>
          <w:tcPr>
            <w:tcW w:w="0" w:type="auto"/>
            <w:hideMark/>
          </w:tcPr>
          <w:p w:rsidR="00C924DB" w:rsidRPr="00C924DB" w:rsidRDefault="00C924DB" w:rsidP="00E11C30">
            <w:pPr>
              <w:rPr>
                <w:lang w:val="uk-UA"/>
              </w:rPr>
            </w:pPr>
          </w:p>
          <w:p w:rsidR="00C924DB" w:rsidRPr="00C924DB" w:rsidRDefault="00C924DB" w:rsidP="00E11C30">
            <w:pPr>
              <w:rPr>
                <w:lang w:val="uk-UA"/>
              </w:rPr>
            </w:pPr>
          </w:p>
          <w:p w:rsidR="00C924DB" w:rsidRPr="00C924DB" w:rsidRDefault="00C924DB" w:rsidP="00E11C30">
            <w:pPr>
              <w:rPr>
                <w:lang w:val="uk-UA"/>
              </w:rPr>
            </w:pPr>
          </w:p>
        </w:tc>
      </w:tr>
      <w:tr w:rsidR="00C924DB" w:rsidRPr="00C924DB" w:rsidTr="00C924DB">
        <w:trPr>
          <w:tblCellSpacing w:w="15" w:type="dxa"/>
        </w:trPr>
        <w:tc>
          <w:tcPr>
            <w:tcW w:w="2448" w:type="pct"/>
            <w:hideMark/>
          </w:tcPr>
          <w:p w:rsidR="00C924DB" w:rsidRPr="00C924DB" w:rsidRDefault="00C924DB" w:rsidP="00E11C30">
            <w:pPr>
              <w:rPr>
                <w:rFonts w:eastAsia="Times New Roman"/>
                <w:lang w:val="uk-UA"/>
              </w:rPr>
            </w:pPr>
          </w:p>
        </w:tc>
        <w:tc>
          <w:tcPr>
            <w:tcW w:w="0" w:type="auto"/>
            <w:hideMark/>
          </w:tcPr>
          <w:p w:rsidR="00C924DB" w:rsidRPr="00C924DB" w:rsidRDefault="00C924DB" w:rsidP="00E11C30">
            <w:pPr>
              <w:rPr>
                <w:lang w:val="uk-UA"/>
              </w:rPr>
            </w:pPr>
          </w:p>
        </w:tc>
      </w:tr>
      <w:tr w:rsidR="00C924DB" w:rsidRPr="00C924DB" w:rsidTr="00C924DB">
        <w:trPr>
          <w:tblCellSpacing w:w="15" w:type="dxa"/>
        </w:trPr>
        <w:tc>
          <w:tcPr>
            <w:tcW w:w="2448" w:type="pct"/>
            <w:hideMark/>
          </w:tcPr>
          <w:p w:rsidR="00C924DB" w:rsidRPr="00C924DB" w:rsidRDefault="00C924DB" w:rsidP="00E11C30">
            <w:pPr>
              <w:rPr>
                <w:rFonts w:eastAsia="Times New Roman"/>
                <w:lang w:val="uk-UA"/>
              </w:rPr>
            </w:pPr>
          </w:p>
        </w:tc>
        <w:tc>
          <w:tcPr>
            <w:tcW w:w="0" w:type="auto"/>
            <w:hideMark/>
          </w:tcPr>
          <w:p w:rsidR="00C924DB" w:rsidRPr="00C924DB" w:rsidRDefault="00C924DB" w:rsidP="00E11C30">
            <w:pPr>
              <w:rPr>
                <w:rFonts w:eastAsia="Times New Roman"/>
                <w:lang w:val="uk-UA"/>
              </w:rPr>
            </w:pPr>
          </w:p>
        </w:tc>
      </w:tr>
      <w:tr w:rsidR="00C924DB" w:rsidRPr="00C924DB" w:rsidTr="00C924DB">
        <w:trPr>
          <w:tblCellSpacing w:w="15" w:type="dxa"/>
        </w:trPr>
        <w:tc>
          <w:tcPr>
            <w:tcW w:w="2448" w:type="pct"/>
            <w:hideMark/>
          </w:tcPr>
          <w:p w:rsidR="00C924DB" w:rsidRPr="00C924DB" w:rsidRDefault="00C924DB" w:rsidP="00E11C30">
            <w:pPr>
              <w:rPr>
                <w:rFonts w:eastAsia="Times New Roman"/>
                <w:lang w:val="uk-UA"/>
              </w:rPr>
            </w:pPr>
            <w:r w:rsidRPr="00C924DB">
              <w:rPr>
                <w:rFonts w:eastAsia="Times New Roman"/>
                <w:lang w:val="uk-UA"/>
              </w:rPr>
              <w:t> </w:t>
            </w:r>
          </w:p>
        </w:tc>
        <w:tc>
          <w:tcPr>
            <w:tcW w:w="0" w:type="auto"/>
            <w:hideMark/>
          </w:tcPr>
          <w:p w:rsidR="00C924DB" w:rsidRPr="00C924DB" w:rsidRDefault="00C924DB" w:rsidP="00E11C30">
            <w:pPr>
              <w:rPr>
                <w:rFonts w:eastAsia="Times New Roman"/>
                <w:lang w:val="uk-UA"/>
              </w:rPr>
            </w:pPr>
          </w:p>
        </w:tc>
      </w:tr>
      <w:tr w:rsidR="00C924DB" w:rsidRPr="00C924DB" w:rsidTr="00C924DB">
        <w:trPr>
          <w:tblCellSpacing w:w="15" w:type="dxa"/>
        </w:trPr>
        <w:tc>
          <w:tcPr>
            <w:tcW w:w="2448" w:type="pct"/>
            <w:hideMark/>
          </w:tcPr>
          <w:p w:rsidR="00C924DB" w:rsidRPr="00C924DB" w:rsidRDefault="00C924DB" w:rsidP="00E11C30">
            <w:pPr>
              <w:rPr>
                <w:rFonts w:eastAsia="Times New Roman"/>
                <w:lang w:val="uk-UA"/>
              </w:rPr>
            </w:pPr>
            <w:r w:rsidRPr="00C924DB">
              <w:rPr>
                <w:rFonts w:eastAsia="Times New Roman"/>
                <w:lang w:val="uk-UA"/>
              </w:rPr>
              <w:t> </w:t>
            </w:r>
          </w:p>
        </w:tc>
        <w:tc>
          <w:tcPr>
            <w:tcW w:w="0" w:type="auto"/>
            <w:hideMark/>
          </w:tcPr>
          <w:p w:rsidR="00C924DB" w:rsidRPr="00C924DB" w:rsidRDefault="00C924DB" w:rsidP="00E11C30">
            <w:pPr>
              <w:rPr>
                <w:rFonts w:eastAsia="Times New Roman"/>
                <w:lang w:val="uk-UA"/>
              </w:rPr>
            </w:pPr>
          </w:p>
        </w:tc>
      </w:tr>
      <w:tr w:rsidR="00C924DB" w:rsidRPr="00C924DB" w:rsidTr="00C924DB">
        <w:trPr>
          <w:tblCellSpacing w:w="15" w:type="dxa"/>
        </w:trPr>
        <w:tc>
          <w:tcPr>
            <w:tcW w:w="2448" w:type="pct"/>
            <w:vAlign w:val="center"/>
            <w:hideMark/>
          </w:tcPr>
          <w:p w:rsidR="00C924DB" w:rsidRPr="00C924DB" w:rsidRDefault="00C924DB" w:rsidP="00E11C30">
            <w:pPr>
              <w:rPr>
                <w:rFonts w:eastAsia="Times New Roman"/>
                <w:lang w:val="uk-UA"/>
              </w:rPr>
            </w:pPr>
            <w:r w:rsidRPr="00C924DB">
              <w:rPr>
                <w:rFonts w:eastAsia="Times New Roman"/>
                <w:lang w:val="uk-UA"/>
              </w:rPr>
              <w:t> </w:t>
            </w:r>
          </w:p>
        </w:tc>
        <w:tc>
          <w:tcPr>
            <w:tcW w:w="0" w:type="auto"/>
            <w:vAlign w:val="center"/>
            <w:hideMark/>
          </w:tcPr>
          <w:p w:rsidR="00C924DB" w:rsidRPr="00C924DB" w:rsidRDefault="00C924DB" w:rsidP="00E11C30">
            <w:pPr>
              <w:rPr>
                <w:rFonts w:eastAsia="Times New Roman"/>
                <w:lang w:val="uk-UA"/>
              </w:rPr>
            </w:pPr>
            <w:r w:rsidRPr="00C924DB">
              <w:rPr>
                <w:rFonts w:eastAsia="Times New Roman"/>
                <w:lang w:val="uk-UA"/>
              </w:rPr>
              <w:t> </w:t>
            </w:r>
          </w:p>
        </w:tc>
      </w:tr>
      <w:tr w:rsidR="00C924DB" w:rsidRPr="00C924DB" w:rsidTr="00C924DB">
        <w:trPr>
          <w:tblCellSpacing w:w="15" w:type="dxa"/>
        </w:trPr>
        <w:tc>
          <w:tcPr>
            <w:tcW w:w="2448" w:type="pct"/>
            <w:hideMark/>
          </w:tcPr>
          <w:p w:rsidR="00C924DB" w:rsidRPr="00C924DB" w:rsidRDefault="00C924DB" w:rsidP="00E11C30">
            <w:pPr>
              <w:rPr>
                <w:rFonts w:eastAsia="Times New Roman"/>
                <w:lang w:val="uk-UA"/>
              </w:rPr>
            </w:pPr>
            <w:r w:rsidRPr="00C924DB">
              <w:rPr>
                <w:rFonts w:eastAsia="Times New Roman"/>
                <w:lang w:val="uk-UA"/>
              </w:rPr>
              <w:t>Директор______________  </w:t>
            </w:r>
            <w:r>
              <w:rPr>
                <w:rFonts w:eastAsia="Times New Roman"/>
                <w:lang w:val="uk-UA"/>
              </w:rPr>
              <w:t>О.Д.</w:t>
            </w:r>
            <w:proofErr w:type="spellStart"/>
            <w:r>
              <w:rPr>
                <w:rFonts w:eastAsia="Times New Roman"/>
                <w:lang w:val="uk-UA"/>
              </w:rPr>
              <w:t>Павлушенко</w:t>
            </w:r>
            <w:proofErr w:type="spellEnd"/>
          </w:p>
        </w:tc>
        <w:tc>
          <w:tcPr>
            <w:tcW w:w="0" w:type="auto"/>
            <w:hideMark/>
          </w:tcPr>
          <w:p w:rsidR="00C924DB" w:rsidRPr="00C924DB" w:rsidRDefault="00C924DB" w:rsidP="00E11C30">
            <w:pPr>
              <w:jc w:val="right"/>
              <w:rPr>
                <w:rFonts w:eastAsia="Times New Roman"/>
                <w:lang w:val="uk-UA"/>
              </w:rPr>
            </w:pPr>
            <w:r w:rsidRPr="00C924DB">
              <w:rPr>
                <w:rFonts w:eastAsia="Times New Roman"/>
                <w:lang w:val="uk-UA"/>
              </w:rPr>
              <w:t>Директор______________  </w:t>
            </w:r>
          </w:p>
        </w:tc>
      </w:tr>
      <w:tr w:rsidR="00C924DB" w:rsidRPr="00C924DB" w:rsidTr="00C924DB">
        <w:trPr>
          <w:tblCellSpacing w:w="15" w:type="dxa"/>
        </w:trPr>
        <w:tc>
          <w:tcPr>
            <w:tcW w:w="2448" w:type="pct"/>
            <w:hideMark/>
          </w:tcPr>
          <w:p w:rsidR="00C924DB" w:rsidRPr="00C924DB" w:rsidRDefault="00C924DB" w:rsidP="00E11C30">
            <w:pPr>
              <w:rPr>
                <w:rFonts w:eastAsia="Times New Roman"/>
                <w:lang w:val="uk-UA"/>
              </w:rPr>
            </w:pPr>
            <w:r w:rsidRPr="00C924DB">
              <w:rPr>
                <w:rFonts w:eastAsia="Times New Roman"/>
                <w:lang w:val="uk-UA"/>
              </w:rPr>
              <w:t>М.П.</w:t>
            </w:r>
          </w:p>
        </w:tc>
        <w:tc>
          <w:tcPr>
            <w:tcW w:w="0" w:type="auto"/>
            <w:hideMark/>
          </w:tcPr>
          <w:p w:rsidR="00C924DB" w:rsidRPr="00C924DB" w:rsidRDefault="00C924DB" w:rsidP="00E11C30">
            <w:pPr>
              <w:jc w:val="right"/>
              <w:rPr>
                <w:rFonts w:eastAsia="Times New Roman"/>
                <w:lang w:val="uk-UA"/>
              </w:rPr>
            </w:pPr>
            <w:r w:rsidRPr="00C924DB">
              <w:rPr>
                <w:rFonts w:eastAsia="Times New Roman"/>
                <w:lang w:val="uk-UA"/>
              </w:rPr>
              <w:t>М.П.</w:t>
            </w:r>
          </w:p>
        </w:tc>
      </w:tr>
    </w:tbl>
    <w:p w:rsidR="002E15FB" w:rsidRPr="00C924DB" w:rsidRDefault="00C924DB" w:rsidP="00C924DB">
      <w:pPr>
        <w:pStyle w:val="a4"/>
        <w:rPr>
          <w:sz w:val="28"/>
          <w:szCs w:val="28"/>
          <w:lang w:val="uk-UA"/>
        </w:rPr>
      </w:pPr>
      <w:r w:rsidRPr="00C924DB">
        <w:rPr>
          <w:lang w:val="uk-UA"/>
        </w:rPr>
        <w:t> </w:t>
      </w:r>
      <w:r w:rsidRPr="00C924DB">
        <w:rPr>
          <w:rStyle w:val="a3"/>
          <w:lang w:val="uk-UA"/>
        </w:rPr>
        <w:t xml:space="preserve"> </w:t>
      </w:r>
      <w:r w:rsidR="002E15FB" w:rsidRPr="00C924DB">
        <w:rPr>
          <w:sz w:val="28"/>
          <w:szCs w:val="28"/>
          <w:lang w:val="uk-UA"/>
        </w:rPr>
        <w:t xml:space="preserve">                                                                                         ____________________                                                             ____________________</w:t>
      </w:r>
    </w:p>
    <w:p w:rsidR="002E15FB" w:rsidRPr="00C924DB" w:rsidRDefault="007B591D" w:rsidP="009A65BD">
      <w:pPr>
        <w:ind w:left="567"/>
        <w:jc w:val="both"/>
        <w:rPr>
          <w:sz w:val="28"/>
          <w:szCs w:val="28"/>
          <w:lang w:val="uk-UA"/>
        </w:rPr>
      </w:pPr>
      <w:r w:rsidRPr="00C924DB">
        <w:rPr>
          <w:sz w:val="28"/>
          <w:szCs w:val="28"/>
          <w:lang w:val="uk-UA"/>
        </w:rPr>
        <w:t>«</w:t>
      </w:r>
      <w:r w:rsidR="00B2034B" w:rsidRPr="00C924DB">
        <w:rPr>
          <w:sz w:val="28"/>
          <w:szCs w:val="28"/>
          <w:lang w:val="uk-UA"/>
        </w:rPr>
        <w:t>__</w:t>
      </w:r>
      <w:r w:rsidR="006213CE" w:rsidRPr="00C924DB">
        <w:rPr>
          <w:sz w:val="28"/>
          <w:szCs w:val="28"/>
          <w:lang w:val="uk-UA"/>
        </w:rPr>
        <w:t xml:space="preserve">» </w:t>
      </w:r>
      <w:r w:rsidR="00B2034B" w:rsidRPr="00C924DB">
        <w:rPr>
          <w:sz w:val="28"/>
          <w:szCs w:val="28"/>
          <w:lang w:val="uk-UA"/>
        </w:rPr>
        <w:t>_________ 2020</w:t>
      </w:r>
      <w:r w:rsidR="00A62DED" w:rsidRPr="00C924DB">
        <w:rPr>
          <w:sz w:val="28"/>
          <w:szCs w:val="28"/>
          <w:lang w:val="uk-UA"/>
        </w:rPr>
        <w:t xml:space="preserve"> </w:t>
      </w:r>
      <w:r w:rsidR="002E15FB" w:rsidRPr="00C924DB">
        <w:rPr>
          <w:sz w:val="28"/>
          <w:szCs w:val="28"/>
          <w:lang w:val="uk-UA"/>
        </w:rPr>
        <w:t xml:space="preserve">р.                            </w:t>
      </w:r>
      <w:r w:rsidR="00B2034B" w:rsidRPr="00C924DB">
        <w:rPr>
          <w:sz w:val="28"/>
          <w:szCs w:val="28"/>
          <w:lang w:val="uk-UA"/>
        </w:rPr>
        <w:t xml:space="preserve">                       </w:t>
      </w:r>
      <w:r w:rsidR="00034C05" w:rsidRPr="00C924DB">
        <w:rPr>
          <w:sz w:val="28"/>
          <w:szCs w:val="28"/>
          <w:lang w:val="uk-UA"/>
        </w:rPr>
        <w:t xml:space="preserve"> </w:t>
      </w:r>
      <w:r w:rsidR="002E15FB" w:rsidRPr="00C924DB">
        <w:rPr>
          <w:sz w:val="28"/>
          <w:szCs w:val="28"/>
          <w:lang w:val="uk-UA"/>
        </w:rPr>
        <w:t>«</w:t>
      </w:r>
      <w:r w:rsidR="00B2034B" w:rsidRPr="00C924DB">
        <w:rPr>
          <w:sz w:val="28"/>
          <w:szCs w:val="28"/>
          <w:lang w:val="uk-UA"/>
        </w:rPr>
        <w:t>___</w:t>
      </w:r>
      <w:r w:rsidR="009A65BD" w:rsidRPr="00C924DB">
        <w:rPr>
          <w:sz w:val="28"/>
          <w:szCs w:val="28"/>
          <w:lang w:val="uk-UA"/>
        </w:rPr>
        <w:t xml:space="preserve">» </w:t>
      </w:r>
      <w:r w:rsidR="00B2034B" w:rsidRPr="00C924DB">
        <w:rPr>
          <w:sz w:val="28"/>
          <w:szCs w:val="28"/>
          <w:lang w:val="uk-UA"/>
        </w:rPr>
        <w:t>_________ 2020</w:t>
      </w:r>
      <w:r w:rsidR="00A62DED" w:rsidRPr="00C924DB">
        <w:rPr>
          <w:sz w:val="28"/>
          <w:szCs w:val="28"/>
          <w:lang w:val="uk-UA"/>
        </w:rPr>
        <w:t xml:space="preserve"> </w:t>
      </w:r>
      <w:r w:rsidR="002E15FB" w:rsidRPr="00C924DB">
        <w:rPr>
          <w:sz w:val="28"/>
          <w:szCs w:val="28"/>
          <w:lang w:val="uk-UA"/>
        </w:rPr>
        <w:t>р</w:t>
      </w:r>
      <w:r w:rsidR="00A62DED" w:rsidRPr="00C924DB">
        <w:rPr>
          <w:sz w:val="28"/>
          <w:szCs w:val="28"/>
          <w:lang w:val="uk-UA"/>
        </w:rPr>
        <w:t>.</w:t>
      </w:r>
      <w:r w:rsidR="002E15FB" w:rsidRPr="00C924DB">
        <w:rPr>
          <w:lang w:val="uk-UA"/>
        </w:rPr>
        <w:t xml:space="preserve">                    </w:t>
      </w:r>
      <w:r w:rsidR="009A65BD" w:rsidRPr="00C924DB">
        <w:rPr>
          <w:lang w:val="uk-UA"/>
        </w:rPr>
        <w:t xml:space="preserve">                          </w:t>
      </w:r>
      <w:r w:rsidR="002E15FB" w:rsidRPr="00C924DB">
        <w:rPr>
          <w:lang w:val="uk-UA"/>
        </w:rPr>
        <w:t xml:space="preserve">                                    </w:t>
      </w:r>
    </w:p>
    <w:sectPr w:rsidR="002E15FB" w:rsidRPr="00C924DB" w:rsidSect="00C924DB">
      <w:pgSz w:w="11906" w:h="16838"/>
      <w:pgMar w:top="568"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BA3"/>
    <w:multiLevelType w:val="multilevel"/>
    <w:tmpl w:val="AEC404B0"/>
    <w:lvl w:ilvl="0">
      <w:start w:val="3"/>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
    <w:nsid w:val="0B920E86"/>
    <w:multiLevelType w:val="multilevel"/>
    <w:tmpl w:val="CEB0BA94"/>
    <w:lvl w:ilvl="0">
      <w:start w:val="3"/>
      <w:numFmt w:val="decimal"/>
      <w:lvlText w:val="%1"/>
      <w:lvlJc w:val="left"/>
      <w:pPr>
        <w:ind w:left="360" w:hanging="360"/>
      </w:pPr>
      <w:rPr>
        <w:rFonts w:hint="default"/>
      </w:rPr>
    </w:lvl>
    <w:lvl w:ilvl="1">
      <w:start w:val="3"/>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
    <w:nsid w:val="15F33BF2"/>
    <w:multiLevelType w:val="multilevel"/>
    <w:tmpl w:val="8A7096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892E57"/>
    <w:multiLevelType w:val="multilevel"/>
    <w:tmpl w:val="D20C8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C9391C"/>
    <w:multiLevelType w:val="multilevel"/>
    <w:tmpl w:val="4784E5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abstractNum w:abstractNumId="5">
    <w:nsid w:val="587C5574"/>
    <w:multiLevelType w:val="multilevel"/>
    <w:tmpl w:val="1384EE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27748A1"/>
    <w:multiLevelType w:val="multilevel"/>
    <w:tmpl w:val="8C2609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0AD6B03"/>
    <w:multiLevelType w:val="multilevel"/>
    <w:tmpl w:val="2A124A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4C4BA6"/>
    <w:rsid w:val="00004FD3"/>
    <w:rsid w:val="00015D67"/>
    <w:rsid w:val="000201C6"/>
    <w:rsid w:val="00025D6B"/>
    <w:rsid w:val="00034C05"/>
    <w:rsid w:val="000642DA"/>
    <w:rsid w:val="000864B7"/>
    <w:rsid w:val="00087C19"/>
    <w:rsid w:val="000D43D4"/>
    <w:rsid w:val="000E481E"/>
    <w:rsid w:val="000F7277"/>
    <w:rsid w:val="00102A69"/>
    <w:rsid w:val="001712E3"/>
    <w:rsid w:val="00173424"/>
    <w:rsid w:val="00197ED7"/>
    <w:rsid w:val="001A0DB5"/>
    <w:rsid w:val="001C088A"/>
    <w:rsid w:val="002342E4"/>
    <w:rsid w:val="00242343"/>
    <w:rsid w:val="002C5CA6"/>
    <w:rsid w:val="002E15FB"/>
    <w:rsid w:val="00303A6D"/>
    <w:rsid w:val="00331747"/>
    <w:rsid w:val="00341A80"/>
    <w:rsid w:val="00361F6C"/>
    <w:rsid w:val="00374C3C"/>
    <w:rsid w:val="003D64B7"/>
    <w:rsid w:val="003F21BE"/>
    <w:rsid w:val="0046689F"/>
    <w:rsid w:val="004B2BCD"/>
    <w:rsid w:val="004B77F4"/>
    <w:rsid w:val="004C4BA6"/>
    <w:rsid w:val="004D0958"/>
    <w:rsid w:val="004D54AB"/>
    <w:rsid w:val="00512125"/>
    <w:rsid w:val="0052070B"/>
    <w:rsid w:val="00521584"/>
    <w:rsid w:val="00557A0E"/>
    <w:rsid w:val="005E63C3"/>
    <w:rsid w:val="005F300F"/>
    <w:rsid w:val="005F5EAB"/>
    <w:rsid w:val="006111FD"/>
    <w:rsid w:val="006213CE"/>
    <w:rsid w:val="00634539"/>
    <w:rsid w:val="006869BD"/>
    <w:rsid w:val="006D3CCE"/>
    <w:rsid w:val="006F1DF8"/>
    <w:rsid w:val="00714FD3"/>
    <w:rsid w:val="0078036F"/>
    <w:rsid w:val="007B591D"/>
    <w:rsid w:val="007D1328"/>
    <w:rsid w:val="007D4CFC"/>
    <w:rsid w:val="007E025E"/>
    <w:rsid w:val="007E05DC"/>
    <w:rsid w:val="007E796D"/>
    <w:rsid w:val="00802152"/>
    <w:rsid w:val="0081462A"/>
    <w:rsid w:val="00834655"/>
    <w:rsid w:val="0087306B"/>
    <w:rsid w:val="008B7D8A"/>
    <w:rsid w:val="008B7E65"/>
    <w:rsid w:val="008C06CF"/>
    <w:rsid w:val="008E143C"/>
    <w:rsid w:val="008E46F5"/>
    <w:rsid w:val="00911DBC"/>
    <w:rsid w:val="00934FFC"/>
    <w:rsid w:val="00995986"/>
    <w:rsid w:val="009A65BD"/>
    <w:rsid w:val="009D42B6"/>
    <w:rsid w:val="009E1FFD"/>
    <w:rsid w:val="00A62DED"/>
    <w:rsid w:val="00A65E92"/>
    <w:rsid w:val="00A74339"/>
    <w:rsid w:val="00A953CE"/>
    <w:rsid w:val="00AB0746"/>
    <w:rsid w:val="00B0057D"/>
    <w:rsid w:val="00B042DE"/>
    <w:rsid w:val="00B2034B"/>
    <w:rsid w:val="00B31C4D"/>
    <w:rsid w:val="00B53C01"/>
    <w:rsid w:val="00B677E0"/>
    <w:rsid w:val="00B76F88"/>
    <w:rsid w:val="00B94DBF"/>
    <w:rsid w:val="00B977C4"/>
    <w:rsid w:val="00BF45DA"/>
    <w:rsid w:val="00C80F29"/>
    <w:rsid w:val="00C924DB"/>
    <w:rsid w:val="00CD00F0"/>
    <w:rsid w:val="00D10F02"/>
    <w:rsid w:val="00D30CDE"/>
    <w:rsid w:val="00D66EFD"/>
    <w:rsid w:val="00D86699"/>
    <w:rsid w:val="00DA1889"/>
    <w:rsid w:val="00DF413E"/>
    <w:rsid w:val="00E365A4"/>
    <w:rsid w:val="00E4106C"/>
    <w:rsid w:val="00E920CB"/>
    <w:rsid w:val="00E94B4F"/>
    <w:rsid w:val="00F021C6"/>
    <w:rsid w:val="00F36A19"/>
    <w:rsid w:val="00F55CF1"/>
    <w:rsid w:val="00F56151"/>
    <w:rsid w:val="00FE3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DF8"/>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F1DF8"/>
    <w:pPr>
      <w:ind w:left="100" w:right="100"/>
    </w:pPr>
  </w:style>
  <w:style w:type="character" w:styleId="a3">
    <w:name w:val="Strong"/>
    <w:basedOn w:val="a0"/>
    <w:uiPriority w:val="22"/>
    <w:qFormat/>
    <w:rsid w:val="006F1DF8"/>
    <w:rPr>
      <w:b/>
      <w:bCs/>
    </w:rPr>
  </w:style>
  <w:style w:type="paragraph" w:styleId="a4">
    <w:name w:val="Normal (Web)"/>
    <w:basedOn w:val="a"/>
    <w:uiPriority w:val="99"/>
    <w:unhideWhenUsed/>
    <w:rsid w:val="006F1DF8"/>
    <w:pPr>
      <w:spacing w:before="100" w:beforeAutospacing="1" w:after="100" w:afterAutospacing="1"/>
    </w:pPr>
  </w:style>
  <w:style w:type="paragraph" w:customStyle="1" w:styleId="Style1">
    <w:name w:val="Style1"/>
    <w:basedOn w:val="a"/>
    <w:rsid w:val="004C4BA6"/>
    <w:pPr>
      <w:widowControl w:val="0"/>
      <w:autoSpaceDE w:val="0"/>
      <w:autoSpaceDN w:val="0"/>
      <w:adjustRightInd w:val="0"/>
    </w:pPr>
    <w:rPr>
      <w:rFonts w:ascii="Arial" w:eastAsia="Times New Roman" w:hAnsi="Arial" w:cs="Arial"/>
      <w:lang w:val="uk-UA"/>
    </w:rPr>
  </w:style>
  <w:style w:type="paragraph" w:customStyle="1" w:styleId="Style6">
    <w:name w:val="Style6"/>
    <w:basedOn w:val="a"/>
    <w:rsid w:val="004C4BA6"/>
    <w:pPr>
      <w:widowControl w:val="0"/>
      <w:autoSpaceDE w:val="0"/>
      <w:autoSpaceDN w:val="0"/>
      <w:adjustRightInd w:val="0"/>
      <w:spacing w:line="259" w:lineRule="exact"/>
    </w:pPr>
    <w:rPr>
      <w:rFonts w:ascii="Arial" w:eastAsia="Times New Roman" w:hAnsi="Arial" w:cs="Arial"/>
      <w:lang w:val="uk-UA"/>
    </w:rPr>
  </w:style>
  <w:style w:type="character" w:customStyle="1" w:styleId="FontStyle32">
    <w:name w:val="Font Style32"/>
    <w:basedOn w:val="a0"/>
    <w:rsid w:val="004C4BA6"/>
    <w:rPr>
      <w:rFonts w:ascii="Arial" w:hAnsi="Arial" w:cs="Arial"/>
      <w:sz w:val="22"/>
      <w:szCs w:val="22"/>
    </w:rPr>
  </w:style>
  <w:style w:type="character" w:customStyle="1" w:styleId="FontStyle33">
    <w:name w:val="Font Style33"/>
    <w:basedOn w:val="a0"/>
    <w:rsid w:val="004C4BA6"/>
    <w:rPr>
      <w:rFonts w:ascii="Arial" w:hAnsi="Arial" w:cs="Arial"/>
      <w:b/>
      <w:bCs/>
      <w:sz w:val="22"/>
      <w:szCs w:val="22"/>
    </w:rPr>
  </w:style>
  <w:style w:type="character" w:customStyle="1" w:styleId="FontStyle45">
    <w:name w:val="Font Style45"/>
    <w:basedOn w:val="a0"/>
    <w:rsid w:val="004C4BA6"/>
    <w:rPr>
      <w:rFonts w:ascii="Arial" w:hAnsi="Arial" w:cs="Arial"/>
      <w:sz w:val="20"/>
      <w:szCs w:val="20"/>
    </w:rPr>
  </w:style>
  <w:style w:type="paragraph" w:customStyle="1" w:styleId="Style5">
    <w:name w:val="Style5"/>
    <w:basedOn w:val="a"/>
    <w:rsid w:val="004C4BA6"/>
    <w:pPr>
      <w:widowControl w:val="0"/>
      <w:autoSpaceDE w:val="0"/>
      <w:autoSpaceDN w:val="0"/>
      <w:adjustRightInd w:val="0"/>
      <w:spacing w:line="250" w:lineRule="exact"/>
      <w:ind w:firstLine="245"/>
      <w:jc w:val="both"/>
    </w:pPr>
    <w:rPr>
      <w:rFonts w:ascii="Arial" w:eastAsia="Times New Roman" w:hAnsi="Arial" w:cs="Arial"/>
      <w:lang w:val="uk-UA"/>
    </w:rPr>
  </w:style>
  <w:style w:type="paragraph" w:styleId="a5">
    <w:name w:val="List Paragraph"/>
    <w:basedOn w:val="a"/>
    <w:uiPriority w:val="34"/>
    <w:qFormat/>
    <w:rsid w:val="004C4BA6"/>
    <w:pPr>
      <w:ind w:left="720"/>
      <w:contextualSpacing/>
    </w:pPr>
  </w:style>
  <w:style w:type="paragraph" w:styleId="a6">
    <w:name w:val="Body Text"/>
    <w:basedOn w:val="a"/>
    <w:link w:val="a7"/>
    <w:rsid w:val="009D42B6"/>
    <w:pPr>
      <w:shd w:val="clear" w:color="auto" w:fill="FFFFFF"/>
      <w:spacing w:before="60" w:line="274" w:lineRule="exact"/>
      <w:jc w:val="both"/>
    </w:pPr>
    <w:rPr>
      <w:rFonts w:ascii="Arial" w:eastAsia="Arial Unicode MS" w:hAnsi="Arial" w:cs="Arial"/>
      <w:sz w:val="22"/>
      <w:szCs w:val="22"/>
      <w:lang w:val="uk-UA"/>
    </w:rPr>
  </w:style>
  <w:style w:type="character" w:customStyle="1" w:styleId="a7">
    <w:name w:val="Основной текст Знак"/>
    <w:basedOn w:val="a0"/>
    <w:link w:val="a6"/>
    <w:rsid w:val="009D42B6"/>
    <w:rPr>
      <w:rFonts w:ascii="Arial" w:eastAsia="Arial Unicode MS" w:hAnsi="Arial" w:cs="Arial"/>
      <w:sz w:val="22"/>
      <w:szCs w:val="22"/>
      <w:shd w:val="clear" w:color="auto" w:fill="FFFFFF"/>
      <w:lang w:val="uk-UA"/>
    </w:rPr>
  </w:style>
  <w:style w:type="paragraph" w:customStyle="1" w:styleId="Style20">
    <w:name w:val="Style20"/>
    <w:basedOn w:val="a"/>
    <w:rsid w:val="009D42B6"/>
    <w:pPr>
      <w:widowControl w:val="0"/>
      <w:autoSpaceDE w:val="0"/>
      <w:autoSpaceDN w:val="0"/>
      <w:adjustRightInd w:val="0"/>
      <w:spacing w:line="302" w:lineRule="exact"/>
      <w:ind w:firstLine="394"/>
      <w:jc w:val="both"/>
    </w:pPr>
    <w:rPr>
      <w:rFonts w:ascii="Arial" w:eastAsia="Times New Roman" w:hAnsi="Arial" w:cs="Arial"/>
      <w:lang w:val="uk-UA"/>
    </w:rPr>
  </w:style>
  <w:style w:type="character" w:customStyle="1" w:styleId="FontStyle">
    <w:name w:val="Font Style"/>
    <w:rsid w:val="009D42B6"/>
    <w:rPr>
      <w:rFonts w:cs="Courier New"/>
      <w:color w:val="000000"/>
      <w:sz w:val="28"/>
      <w:szCs w:val="28"/>
    </w:rPr>
  </w:style>
  <w:style w:type="character" w:customStyle="1" w:styleId="FontStyle38">
    <w:name w:val="Font Style38"/>
    <w:basedOn w:val="a0"/>
    <w:rsid w:val="009D42B6"/>
    <w:rPr>
      <w:rFonts w:ascii="Arial" w:hAnsi="Arial" w:cs="Arial"/>
      <w:sz w:val="24"/>
      <w:szCs w:val="24"/>
    </w:rPr>
  </w:style>
  <w:style w:type="paragraph" w:customStyle="1" w:styleId="Style4">
    <w:name w:val="Style4"/>
    <w:basedOn w:val="a"/>
    <w:rsid w:val="00634539"/>
    <w:pPr>
      <w:widowControl w:val="0"/>
      <w:autoSpaceDE w:val="0"/>
      <w:autoSpaceDN w:val="0"/>
      <w:adjustRightInd w:val="0"/>
      <w:spacing w:line="254" w:lineRule="exact"/>
      <w:ind w:firstLine="3298"/>
    </w:pPr>
    <w:rPr>
      <w:rFonts w:ascii="Arial" w:eastAsia="Times New Roman" w:hAnsi="Arial" w:cs="Arial"/>
      <w:lang w:val="uk-UA"/>
    </w:rPr>
  </w:style>
  <w:style w:type="character" w:customStyle="1" w:styleId="FontStyle44">
    <w:name w:val="Font Style44"/>
    <w:basedOn w:val="a0"/>
    <w:rsid w:val="009E1FFD"/>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121534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10611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КУДРА РОМА</cp:lastModifiedBy>
  <cp:revision>2</cp:revision>
  <cp:lastPrinted>2019-05-31T08:17:00Z</cp:lastPrinted>
  <dcterms:created xsi:type="dcterms:W3CDTF">2020-08-10T13:40:00Z</dcterms:created>
  <dcterms:modified xsi:type="dcterms:W3CDTF">2020-08-10T13:40:00Z</dcterms:modified>
</cp:coreProperties>
</file>