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7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847"/>
        <w:gridCol w:w="6625"/>
      </w:tblGrid>
      <w:tr w:rsidR="004C6596" w:rsidRPr="00614CD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8199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570993" w:rsidRDefault="004C6596" w:rsidP="00413B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0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Продовження договору оренди від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12.09.2011</w:t>
            </w:r>
          </w:p>
          <w:p w:rsidR="004C6596" w:rsidRPr="00570993" w:rsidRDefault="004C6596" w:rsidP="004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57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B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20984091985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709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70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державного майна -</w:t>
            </w:r>
            <w:r w:rsidRPr="00570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Pr="00413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нежитлове приміщеня на 5-му поверсі  та ділянка даху будівлі уч.корп.№2</w:t>
            </w:r>
            <w:r w:rsidRPr="00570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загальна площа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  <w:r w:rsidRPr="00570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кв.м., </w:t>
            </w:r>
          </w:p>
          <w:p w:rsidR="004C6596" w:rsidRPr="004138DE" w:rsidRDefault="004C6596" w:rsidP="00413B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70993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адресою: </w:t>
            </w:r>
            <w:r w:rsidRPr="00413BFE">
              <w:rPr>
                <w:rFonts w:ascii="Times New Roman" w:hAnsi="Times New Roman" w:cs="Times New Roman"/>
                <w:sz w:val="24"/>
                <w:szCs w:val="24"/>
              </w:rPr>
              <w:t>м. Одеса, вул. Пішонівська, 5</w:t>
            </w:r>
            <w:r w:rsidRPr="00570993">
              <w:rPr>
                <w:rFonts w:ascii="Times New Roman" w:hAnsi="Times New Roman" w:cs="Times New Roman"/>
                <w:sz w:val="24"/>
                <w:szCs w:val="24"/>
              </w:rPr>
              <w:t xml:space="preserve">, що перебуває на балансі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Одеської національної академії</w:t>
            </w:r>
            <w:r w:rsidRPr="002465F5">
              <w:rPr>
                <w:rFonts w:ascii="Times New Roman" w:hAnsi="Times New Roman" w:cs="Times New Roman"/>
                <w:sz w:val="24"/>
                <w:szCs w:val="24"/>
              </w:rPr>
              <w:t xml:space="preserve"> зв’язку ім. О.С. Попова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Одеській та Миколаївській областях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570993">
              <w:rPr>
                <w:rFonts w:ascii="Times New Roman" w:hAnsi="Times New Roman" w:cs="Times New Roman"/>
                <w:sz w:val="24"/>
                <w:szCs w:val="24"/>
              </w:rPr>
              <w:t>вул. Велика Арнаутська, 15, м. Одеса, 65048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Одеська національна академія зв’язку ім. О.С. Попова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01180116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65029, м. Одеса, вул. Кузнечна, буд. 1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408 </w:t>
            </w: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983.00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4C6596" w:rsidRPr="00614CD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https://drive.google.com/open?id=1taMMNTKAH0gidz8api_OsZkFS1MpxerC, https://drive.google.com/open?id=1vF2Yca-Il9nTOzDkQb4HLMnInGEGTxb_, https://drive.google.com/open?id=1WkK0QQsDUdzudsSWpUpzo4CuIzdNagYf, https://drive.google.com/open?id=1yZD8YzuA4wlwtTllu9CUbvD3M2W_LePW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Одеська обл., місто Одеса, вулиця Пішонівська, 5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65.30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4C6596" w:rsidRPr="00614CD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4138D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https://drive.google.com/open?id=1o3lbm9auyah_3JsT-ztDCY4c2b3fy66y</w:t>
              </w:r>
            </w:hyperlink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5 </w:t>
            </w: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082.82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з мобільного зв’язку та мобільного Інтернету викладачам та студентам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+380673620677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+380503161581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prorector.agr@onat.edu.ua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ezhivoderov@vodafone.ua 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BF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13BF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17 </w:t>
            </w:r>
            <w:r w:rsidRPr="00CA41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березня 2021 року</w:t>
            </w:r>
            <w:r w:rsidRPr="00413BF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BF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13BF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16 </w:t>
            </w:r>
            <w:r w:rsidRPr="00CA41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березня 2021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13BF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50.83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2 </w:t>
            </w:r>
            <w:r w:rsidRPr="004138D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541.41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20 331.28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4138D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6596" w:rsidRPr="004F5B6D" w:rsidRDefault="004C6596" w:rsidP="00413BFE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:rsidR="004C6596" w:rsidRPr="004F5B6D" w:rsidRDefault="004C6596" w:rsidP="00413BFE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Рахунок № </w:t>
            </w:r>
            <w:r w:rsidRPr="00871014">
              <w:rPr>
                <w:rFonts w:ascii="Times New Roman" w:hAnsi="Times New Roman" w:cs="Times New Roman"/>
                <w:sz w:val="22"/>
                <w:szCs w:val="22"/>
              </w:rPr>
              <w:t>UA</w:t>
            </w:r>
            <w:r w:rsidRPr="00057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168201720355299002002163735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(для перерахування  реєстраційного та гарантійного внеску)</w:t>
            </w:r>
          </w:p>
          <w:p w:rsidR="004C6596" w:rsidRPr="004F5B6D" w:rsidRDefault="004C6596" w:rsidP="00413BFE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:rsidR="004C6596" w:rsidRPr="00D753D2" w:rsidRDefault="004C6596" w:rsidP="00413BFE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ЄДРПОУ </w:t>
            </w:r>
            <w:r w:rsidRPr="00413BF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43015722</w:t>
            </w:r>
          </w:p>
          <w:p w:rsidR="004C6596" w:rsidRPr="004138DE" w:rsidRDefault="004C6596" w:rsidP="00413B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AD5813">
              <w:rPr>
                <w:rFonts w:ascii="Times New Roman" w:hAnsi="Times New Roman" w:cs="Times New Roman"/>
                <w:sz w:val="20"/>
                <w:szCs w:val="20"/>
              </w:rPr>
              <w:t>Призначення платежу: (обов</w:t>
            </w:r>
            <w:r w:rsidRPr="00AD5813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AD5813">
              <w:rPr>
                <w:rFonts w:ascii="Times New Roman" w:hAnsi="Times New Roman" w:cs="Times New Roman"/>
                <w:sz w:val="20"/>
                <w:szCs w:val="20"/>
              </w:rPr>
              <w:t>язково вказати за що)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4138D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BF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6200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так, але балансоутримувач звільнений від сплати податку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anchor="gid=718665470" w:tgtFrame="_blank" w:history="1">
              <w:r w:rsidRPr="004138D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ключ об'єкта 8199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Приватне акціонерне товариство "ВФ Україна" (ПрАТ "ВФ Україна")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12.11.2009 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рік, 0 місяців, 0 </w:t>
            </w: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днів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12.11.2020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4138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электронного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4C6596" w:rsidRPr="00614C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596" w:rsidRPr="004138DE" w:rsidRDefault="004C6596" w:rsidP="00413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138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4C6596" w:rsidRDefault="004C6596">
      <w:bookmarkStart w:id="0" w:name="_GoBack"/>
      <w:bookmarkEnd w:id="0"/>
    </w:p>
    <w:sectPr w:rsidR="004C6596" w:rsidSect="0027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35E"/>
    <w:rsid w:val="00057772"/>
    <w:rsid w:val="000D0F15"/>
    <w:rsid w:val="001B1CF9"/>
    <w:rsid w:val="00206BE3"/>
    <w:rsid w:val="002465F5"/>
    <w:rsid w:val="00276302"/>
    <w:rsid w:val="00337406"/>
    <w:rsid w:val="003E3FA6"/>
    <w:rsid w:val="004138DE"/>
    <w:rsid w:val="00413BFE"/>
    <w:rsid w:val="004C6596"/>
    <w:rsid w:val="004D42A9"/>
    <w:rsid w:val="004F5B6D"/>
    <w:rsid w:val="00535265"/>
    <w:rsid w:val="00570993"/>
    <w:rsid w:val="00592C22"/>
    <w:rsid w:val="00614CDD"/>
    <w:rsid w:val="00777BDF"/>
    <w:rsid w:val="00862C18"/>
    <w:rsid w:val="00871014"/>
    <w:rsid w:val="00880C7A"/>
    <w:rsid w:val="0089235E"/>
    <w:rsid w:val="008F2901"/>
    <w:rsid w:val="009D5546"/>
    <w:rsid w:val="00A87BA0"/>
    <w:rsid w:val="00AC649C"/>
    <w:rsid w:val="00AD5813"/>
    <w:rsid w:val="00B0266E"/>
    <w:rsid w:val="00B945BA"/>
    <w:rsid w:val="00CA41F7"/>
    <w:rsid w:val="00D045E7"/>
    <w:rsid w:val="00D7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A0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138DE"/>
    <w:rPr>
      <w:color w:val="0000FF"/>
      <w:u w:val="single"/>
    </w:rPr>
  </w:style>
  <w:style w:type="paragraph" w:customStyle="1" w:styleId="1">
    <w:name w:val="Знак Знак1"/>
    <w:basedOn w:val="Normal"/>
    <w:uiPriority w:val="99"/>
    <w:rsid w:val="00413BFE"/>
    <w:pPr>
      <w:spacing w:before="60" w:after="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1"/>
    <w:basedOn w:val="Normal"/>
    <w:uiPriority w:val="99"/>
    <w:rsid w:val="00413BFE"/>
    <w:pPr>
      <w:spacing w:after="0" w:line="240" w:lineRule="auto"/>
    </w:pPr>
    <w:rPr>
      <w:rFonts w:ascii="Verdana" w:eastAsia="MS Mincho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o3lbm9auyah_3JsT-ztDCY4c2b3fy66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1395</Words>
  <Characters>7956</Characters>
  <Application>Microsoft Office Outlook</Application>
  <DocSecurity>0</DocSecurity>
  <Lines>0</Lines>
  <Paragraphs>0</Paragraphs>
  <ScaleCrop>false</ScaleCrop>
  <Company>РВ ФДМУ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</cp:revision>
  <dcterms:created xsi:type="dcterms:W3CDTF">2021-02-05T08:59:00Z</dcterms:created>
  <dcterms:modified xsi:type="dcterms:W3CDTF">2021-02-11T10:38:00Z</dcterms:modified>
</cp:coreProperties>
</file>