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2E" w:rsidRPr="00CA03AE" w:rsidRDefault="00AA262E" w:rsidP="00AA262E">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Інформаційне повідомлення</w:t>
      </w:r>
    </w:p>
    <w:p w:rsidR="00AA262E" w:rsidRPr="00CA03AE" w:rsidRDefault="00AA262E" w:rsidP="00AA262E">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Регіонального відділення Фонду державного майна України по Харківській, Донецькій та Луганській областях про </w:t>
      </w:r>
      <w:r>
        <w:rPr>
          <w:rFonts w:ascii="Times New Roman" w:eastAsia="Times New Roman" w:hAnsi="Times New Roman" w:cs="Times New Roman"/>
          <w:b/>
          <w:sz w:val="24"/>
          <w:szCs w:val="24"/>
          <w:lang w:eastAsia="ru-RU"/>
        </w:rPr>
        <w:t>продаж</w:t>
      </w:r>
      <w:r w:rsidRPr="00CA03AE">
        <w:rPr>
          <w:rFonts w:ascii="Times New Roman" w:eastAsia="Times New Roman" w:hAnsi="Times New Roman" w:cs="Times New Roman"/>
          <w:b/>
          <w:sz w:val="24"/>
          <w:szCs w:val="24"/>
          <w:lang w:eastAsia="ru-RU"/>
        </w:rPr>
        <w:t xml:space="preserve"> об’єкта малої приватизації, об’єкта незавершеного будівництва - садибний житловий будинок, за адресою: Луганська обл.,</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br/>
      </w:r>
      <w:proofErr w:type="spellStart"/>
      <w:r w:rsidRPr="00CA03AE">
        <w:rPr>
          <w:rFonts w:ascii="Times New Roman" w:eastAsia="Times New Roman" w:hAnsi="Times New Roman" w:cs="Times New Roman"/>
          <w:b/>
          <w:sz w:val="24"/>
          <w:szCs w:val="24"/>
          <w:lang w:eastAsia="ru-RU"/>
        </w:rPr>
        <w:t>Старобільський</w:t>
      </w:r>
      <w:proofErr w:type="spellEnd"/>
      <w:r w:rsidRPr="00CA03AE">
        <w:rPr>
          <w:rFonts w:ascii="Times New Roman" w:eastAsia="Times New Roman" w:hAnsi="Times New Roman" w:cs="Times New Roman"/>
          <w:b/>
          <w:sz w:val="24"/>
          <w:szCs w:val="24"/>
          <w:lang w:eastAsia="ru-RU"/>
        </w:rPr>
        <w:t xml:space="preserve"> р-н, с. </w:t>
      </w:r>
      <w:proofErr w:type="spellStart"/>
      <w:r w:rsidRPr="00CA03AE">
        <w:rPr>
          <w:rFonts w:ascii="Times New Roman" w:eastAsia="Times New Roman" w:hAnsi="Times New Roman" w:cs="Times New Roman"/>
          <w:b/>
          <w:sz w:val="24"/>
          <w:szCs w:val="24"/>
          <w:lang w:eastAsia="ru-RU"/>
        </w:rPr>
        <w:t>Тарабани</w:t>
      </w:r>
      <w:proofErr w:type="spellEnd"/>
      <w:r w:rsidRPr="00CA03AE">
        <w:rPr>
          <w:rFonts w:ascii="Times New Roman" w:eastAsia="Times New Roman" w:hAnsi="Times New Roman" w:cs="Times New Roman"/>
          <w:b/>
          <w:sz w:val="24"/>
          <w:szCs w:val="24"/>
          <w:lang w:eastAsia="ru-RU"/>
        </w:rPr>
        <w:t xml:space="preserve">, вул. </w:t>
      </w:r>
      <w:proofErr w:type="spellStart"/>
      <w:r w:rsidRPr="00CA03AE">
        <w:rPr>
          <w:rFonts w:ascii="Times New Roman" w:eastAsia="Times New Roman" w:hAnsi="Times New Roman" w:cs="Times New Roman"/>
          <w:b/>
          <w:sz w:val="24"/>
          <w:szCs w:val="24"/>
          <w:lang w:eastAsia="ru-RU"/>
        </w:rPr>
        <w:t>Новобудівельна</w:t>
      </w:r>
      <w:proofErr w:type="spellEnd"/>
      <w:r w:rsidRPr="00CA03AE">
        <w:rPr>
          <w:rFonts w:ascii="Times New Roman" w:eastAsia="Times New Roman" w:hAnsi="Times New Roman" w:cs="Times New Roman"/>
          <w:b/>
          <w:sz w:val="24"/>
          <w:szCs w:val="24"/>
          <w:lang w:eastAsia="ru-RU"/>
        </w:rPr>
        <w:t>, 1</w:t>
      </w:r>
      <w:r>
        <w:rPr>
          <w:rFonts w:ascii="Times New Roman" w:eastAsia="Times New Roman" w:hAnsi="Times New Roman" w:cs="Times New Roman"/>
          <w:b/>
          <w:sz w:val="24"/>
          <w:szCs w:val="24"/>
          <w:lang w:eastAsia="ru-RU"/>
        </w:rPr>
        <w:t>1</w:t>
      </w:r>
    </w:p>
    <w:p w:rsidR="00AA262E" w:rsidRPr="00407EAB" w:rsidRDefault="00AA262E" w:rsidP="00AA262E">
      <w:pPr>
        <w:spacing w:after="0" w:line="240" w:lineRule="auto"/>
        <w:jc w:val="center"/>
        <w:rPr>
          <w:rFonts w:ascii="Times New Roman" w:eastAsia="Times New Roman" w:hAnsi="Times New Roman" w:cs="Times New Roman"/>
          <w:b/>
          <w:i/>
          <w:sz w:val="20"/>
          <w:szCs w:val="20"/>
          <w:lang w:eastAsia="ru-RU"/>
        </w:rPr>
      </w:pPr>
    </w:p>
    <w:p w:rsidR="00AA262E" w:rsidRPr="00CA03AE" w:rsidRDefault="00AA262E" w:rsidP="00AA262E">
      <w:pPr>
        <w:numPr>
          <w:ilvl w:val="0"/>
          <w:numId w:val="1"/>
        </w:numPr>
        <w:tabs>
          <w:tab w:val="left" w:pos="993"/>
        </w:tabs>
        <w:spacing w:after="0" w:line="240" w:lineRule="auto"/>
        <w:ind w:left="0" w:firstLine="567"/>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об’єкт приватизації.</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Найменування об’єкта: </w:t>
      </w:r>
      <w:r w:rsidRPr="00CA03AE">
        <w:rPr>
          <w:rFonts w:ascii="Times New Roman" w:eastAsia="Times New Roman" w:hAnsi="Times New Roman" w:cs="Times New Roman"/>
          <w:sz w:val="24"/>
          <w:szCs w:val="24"/>
          <w:lang w:eastAsia="ru-RU"/>
        </w:rPr>
        <w:t>Садибний житловий будинок.</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Місцезнаходження:</w:t>
      </w:r>
      <w:r w:rsidRPr="00CA03AE">
        <w:rPr>
          <w:rFonts w:ascii="Times New Roman" w:eastAsia="Times New Roman" w:hAnsi="Times New Roman" w:cs="Times New Roman"/>
          <w:sz w:val="24"/>
          <w:szCs w:val="24"/>
          <w:lang w:eastAsia="ru-RU"/>
        </w:rPr>
        <w:t xml:space="preserve"> Луганська обл., </w:t>
      </w:r>
      <w:proofErr w:type="spellStart"/>
      <w:r w:rsidRPr="00CA03AE">
        <w:rPr>
          <w:rFonts w:ascii="Times New Roman" w:eastAsia="Times New Roman" w:hAnsi="Times New Roman" w:cs="Times New Roman"/>
          <w:sz w:val="24"/>
          <w:szCs w:val="24"/>
          <w:lang w:eastAsia="ru-RU"/>
        </w:rPr>
        <w:t>Старобільський</w:t>
      </w:r>
      <w:proofErr w:type="spellEnd"/>
      <w:r w:rsidRPr="00CA03AE">
        <w:rPr>
          <w:rFonts w:ascii="Times New Roman" w:eastAsia="Times New Roman" w:hAnsi="Times New Roman" w:cs="Times New Roman"/>
          <w:sz w:val="24"/>
          <w:szCs w:val="24"/>
          <w:lang w:eastAsia="ru-RU"/>
        </w:rPr>
        <w:t xml:space="preserve"> р-н, с. </w:t>
      </w:r>
      <w:proofErr w:type="spellStart"/>
      <w:r w:rsidRPr="00CA03AE">
        <w:rPr>
          <w:rFonts w:ascii="Times New Roman" w:eastAsia="Times New Roman" w:hAnsi="Times New Roman" w:cs="Times New Roman"/>
          <w:sz w:val="24"/>
          <w:szCs w:val="24"/>
          <w:lang w:eastAsia="ru-RU"/>
        </w:rPr>
        <w:t>Тарабани</w:t>
      </w:r>
      <w:proofErr w:type="spellEnd"/>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br/>
        <w:t xml:space="preserve">вул. </w:t>
      </w:r>
      <w:proofErr w:type="spellStart"/>
      <w:r w:rsidRPr="00CA03AE">
        <w:rPr>
          <w:rFonts w:ascii="Times New Roman" w:eastAsia="Times New Roman" w:hAnsi="Times New Roman" w:cs="Times New Roman"/>
          <w:sz w:val="24"/>
          <w:szCs w:val="24"/>
          <w:lang w:eastAsia="ru-RU"/>
        </w:rPr>
        <w:t>Новобудівельна</w:t>
      </w:r>
      <w:proofErr w:type="spellEnd"/>
      <w:r w:rsidRPr="00CA03AE">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1</w:t>
      </w:r>
      <w:r w:rsidRPr="00CA03AE">
        <w:rPr>
          <w:rFonts w:ascii="Times New Roman" w:eastAsia="Times New Roman" w:hAnsi="Times New Roman" w:cs="Times New Roman"/>
          <w:sz w:val="24"/>
          <w:szCs w:val="24"/>
          <w:lang w:eastAsia="ru-RU"/>
        </w:rPr>
        <w:t xml:space="preserve">. </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Інформація про балансоутримувача: </w:t>
      </w:r>
      <w:r w:rsidRPr="00CA03AE">
        <w:rPr>
          <w:rFonts w:ascii="Times New Roman" w:eastAsia="Times New Roman" w:hAnsi="Times New Roman" w:cs="Times New Roman"/>
          <w:sz w:val="24"/>
          <w:szCs w:val="24"/>
          <w:lang w:eastAsia="ru-RU"/>
        </w:rPr>
        <w:t>балансоутримувач відсутній.</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Інформація про об’єкт:</w:t>
      </w:r>
      <w:r w:rsidRPr="00CA03AE">
        <w:rPr>
          <w:rFonts w:ascii="Times New Roman" w:eastAsia="Times New Roman" w:hAnsi="Times New Roman" w:cs="Times New Roman"/>
          <w:sz w:val="24"/>
          <w:szCs w:val="24"/>
          <w:lang w:eastAsia="ru-RU"/>
        </w:rPr>
        <w:t xml:space="preserve"> Окремо розташована одноповерхова будівля загальною площею 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Відомості про земельну ділянку на якій розташовано об’єкт:</w:t>
      </w:r>
      <w:r w:rsidRPr="00CA03AE">
        <w:rPr>
          <w:rFonts w:ascii="Times New Roman" w:eastAsia="Times New Roman" w:hAnsi="Times New Roman" w:cs="Times New Roman"/>
          <w:sz w:val="24"/>
          <w:szCs w:val="24"/>
          <w:lang w:eastAsia="ru-RU"/>
        </w:rPr>
        <w:t xml:space="preserve"> інформація відсутня.</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Функціональне використання об’єкта:</w:t>
      </w:r>
      <w:r w:rsidRPr="00CA03AE">
        <w:rPr>
          <w:rFonts w:ascii="Times New Roman" w:eastAsia="Times New Roman" w:hAnsi="Times New Roman" w:cs="Times New Roman"/>
          <w:sz w:val="24"/>
          <w:szCs w:val="24"/>
          <w:lang w:eastAsia="ru-RU"/>
        </w:rPr>
        <w:t xml:space="preserve"> не використовується.</w:t>
      </w:r>
    </w:p>
    <w:p w:rsidR="00AA262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Інформація про договори оренди об’єкта: </w:t>
      </w:r>
      <w:r w:rsidRPr="00CA03AE">
        <w:rPr>
          <w:rFonts w:ascii="Times New Roman" w:eastAsia="Times New Roman" w:hAnsi="Times New Roman" w:cs="Times New Roman"/>
          <w:sz w:val="24"/>
          <w:szCs w:val="24"/>
          <w:lang w:eastAsia="ru-RU"/>
        </w:rPr>
        <w:t>договори оренди відсутні.</w:t>
      </w:r>
    </w:p>
    <w:p w:rsidR="00AA262E" w:rsidRDefault="00AA262E" w:rsidP="00AA262E">
      <w:pPr>
        <w:spacing w:after="0" w:line="240" w:lineRule="auto"/>
        <w:ind w:firstLine="567"/>
        <w:jc w:val="both"/>
        <w:rPr>
          <w:rFonts w:ascii="Times New Roman" w:eastAsia="Times New Roman" w:hAnsi="Times New Roman" w:cs="Times New Roman"/>
          <w:sz w:val="24"/>
          <w:szCs w:val="24"/>
          <w:lang w:val="en-US" w:eastAsia="ru-RU"/>
        </w:rPr>
      </w:pPr>
      <w:r w:rsidRPr="00592859">
        <w:rPr>
          <w:rFonts w:ascii="Times New Roman" w:eastAsia="Times New Roman" w:hAnsi="Times New Roman" w:cs="Times New Roman"/>
          <w:b/>
          <w:sz w:val="24"/>
          <w:szCs w:val="24"/>
          <w:lang w:eastAsia="ru-RU"/>
        </w:rPr>
        <w:t>Рівень будівельної готовності:</w:t>
      </w:r>
      <w:r>
        <w:rPr>
          <w:rFonts w:ascii="Times New Roman" w:eastAsia="Times New Roman" w:hAnsi="Times New Roman" w:cs="Times New Roman"/>
          <w:sz w:val="24"/>
          <w:szCs w:val="24"/>
          <w:lang w:eastAsia="ru-RU"/>
        </w:rPr>
        <w:t xml:space="preserve"> 42%.</w:t>
      </w:r>
    </w:p>
    <w:p w:rsidR="00AA262E" w:rsidRPr="006F6425" w:rsidRDefault="00AA262E" w:rsidP="00AA262E">
      <w:pPr>
        <w:spacing w:after="0" w:line="240" w:lineRule="auto"/>
        <w:ind w:firstLine="567"/>
        <w:jc w:val="both"/>
        <w:rPr>
          <w:rFonts w:ascii="Times New Roman" w:eastAsia="Times New Roman" w:hAnsi="Times New Roman" w:cs="Times New Roman"/>
          <w:sz w:val="10"/>
          <w:szCs w:val="10"/>
          <w:lang w:val="en-US" w:eastAsia="ru-RU"/>
        </w:rPr>
      </w:pPr>
    </w:p>
    <w:p w:rsidR="00AA262E" w:rsidRPr="00CA03AE" w:rsidRDefault="00AA262E" w:rsidP="00AA262E">
      <w:pPr>
        <w:numPr>
          <w:ilvl w:val="0"/>
          <w:numId w:val="1"/>
        </w:numPr>
        <w:tabs>
          <w:tab w:val="left" w:pos="993"/>
        </w:tabs>
        <w:spacing w:before="240" w:after="0" w:line="240" w:lineRule="auto"/>
        <w:ind w:left="0" w:firstLine="567"/>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аукціон.</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Спосіб проведення аукціону: </w:t>
      </w:r>
      <w:r w:rsidRPr="00CA03AE">
        <w:rPr>
          <w:rFonts w:ascii="Times New Roman" w:eastAsia="Times New Roman" w:hAnsi="Times New Roman" w:cs="Times New Roman"/>
          <w:sz w:val="24"/>
          <w:szCs w:val="24"/>
          <w:lang w:eastAsia="ru-RU"/>
        </w:rPr>
        <w:t>аукціон з умовами.</w:t>
      </w:r>
    </w:p>
    <w:p w:rsidR="00AA262E" w:rsidRDefault="00AA262E" w:rsidP="00AA262E">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Дата та час проведення аукціону: </w:t>
      </w:r>
      <w:r w:rsidRPr="002F2AF8">
        <w:rPr>
          <w:rFonts w:ascii="Times New Roman" w:eastAsia="Times New Roman" w:hAnsi="Times New Roman" w:cs="Times New Roman"/>
          <w:b/>
          <w:sz w:val="24"/>
          <w:szCs w:val="24"/>
          <w:lang w:eastAsia="ru-RU"/>
        </w:rPr>
        <w:t>03 березня 2021 року.</w:t>
      </w:r>
      <w:r>
        <w:rPr>
          <w:rFonts w:ascii="Times New Roman" w:eastAsia="Times New Roman" w:hAnsi="Times New Roman" w:cs="Times New Roman"/>
          <w:b/>
          <w:sz w:val="24"/>
          <w:szCs w:val="24"/>
          <w:lang w:eastAsia="ru-RU"/>
        </w:rPr>
        <w:t xml:space="preserve"> </w:t>
      </w:r>
    </w:p>
    <w:p w:rsidR="00AA262E" w:rsidRPr="00CA03AE" w:rsidRDefault="00AA262E" w:rsidP="00AA262E">
      <w:pPr>
        <w:spacing w:after="0" w:line="240" w:lineRule="auto"/>
        <w:ind w:firstLine="567"/>
        <w:jc w:val="both"/>
        <w:rPr>
          <w:rFonts w:ascii="Times New Roman" w:eastAsia="Times New Roman" w:hAnsi="Times New Roman" w:cs="Times New Roman"/>
          <w:iCs/>
          <w:sz w:val="24"/>
          <w:szCs w:val="24"/>
          <w:u w:val="single"/>
          <w:lang w:eastAsia="ru-RU"/>
        </w:rPr>
      </w:pPr>
      <w:r w:rsidRPr="001260B2">
        <w:rPr>
          <w:rFonts w:ascii="Times New Roman" w:eastAsia="Times New Roman" w:hAnsi="Times New Roman" w:cs="Times New Roman"/>
          <w:sz w:val="24"/>
          <w:szCs w:val="24"/>
          <w:lang w:eastAsia="ru-RU"/>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CA03AE">
        <w:rPr>
          <w:rFonts w:ascii="Times New Roman" w:eastAsia="Times New Roman" w:hAnsi="Times New Roman" w:cs="Times New Roman"/>
          <w:iCs/>
          <w:sz w:val="24"/>
          <w:szCs w:val="24"/>
          <w:lang w:eastAsia="ru-RU"/>
        </w:rPr>
        <w:t>.</w:t>
      </w:r>
    </w:p>
    <w:p w:rsidR="00AA262E" w:rsidRPr="00CA03AE" w:rsidRDefault="00AA262E" w:rsidP="00AA262E">
      <w:pPr>
        <w:suppressAutoHyphens/>
        <w:spacing w:after="0" w:line="240" w:lineRule="auto"/>
        <w:ind w:firstLine="567"/>
        <w:jc w:val="both"/>
        <w:rPr>
          <w:rFonts w:ascii="Times New Roman" w:eastAsia="Times New Roman" w:hAnsi="Times New Roman" w:cs="Times New Roman"/>
          <w:iCs/>
          <w:sz w:val="24"/>
          <w:szCs w:val="24"/>
          <w:lang w:eastAsia="ar-SA"/>
        </w:rPr>
      </w:pPr>
      <w:r w:rsidRPr="00CA03AE">
        <w:rPr>
          <w:rFonts w:ascii="Times New Roman" w:eastAsia="Times New Roman" w:hAnsi="Times New Roman" w:cs="Times New Roman"/>
          <w:b/>
          <w:iCs/>
          <w:sz w:val="24"/>
          <w:szCs w:val="24"/>
          <w:lang w:eastAsia="ar-SA"/>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sidRPr="00CA03AE">
        <w:rPr>
          <w:rFonts w:ascii="Times New Roman" w:eastAsia="Times New Roman" w:hAnsi="Times New Roman" w:cs="Times New Roman"/>
          <w:iCs/>
          <w:sz w:val="24"/>
          <w:szCs w:val="24"/>
          <w:lang w:eastAsia="ar-SA"/>
        </w:rPr>
        <w:t xml:space="preserve">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iCs/>
          <w:sz w:val="24"/>
          <w:szCs w:val="24"/>
          <w:lang w:eastAsia="ru-RU"/>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CA03AE">
        <w:rPr>
          <w:rFonts w:ascii="Times New Roman" w:eastAsia="Times New Roman" w:hAnsi="Times New Roman" w:cs="Times New Roman"/>
          <w:iCs/>
          <w:sz w:val="24"/>
          <w:szCs w:val="24"/>
          <w:lang w:eastAsia="ru-RU"/>
        </w:rPr>
        <w:t xml:space="preserve"> 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AA262E" w:rsidRPr="00407EAB" w:rsidRDefault="00AA262E" w:rsidP="00AA262E">
      <w:pPr>
        <w:tabs>
          <w:tab w:val="left" w:pos="567"/>
        </w:tabs>
        <w:spacing w:after="0" w:line="240" w:lineRule="auto"/>
        <w:ind w:right="28" w:firstLine="567"/>
        <w:rPr>
          <w:rFonts w:ascii="Times New Roman" w:eastAsia="Times New Roman" w:hAnsi="Times New Roman" w:cs="Times New Roman"/>
          <w:b/>
          <w:iCs/>
          <w:sz w:val="16"/>
          <w:szCs w:val="16"/>
          <w:lang w:eastAsia="ru-RU"/>
        </w:rPr>
      </w:pPr>
    </w:p>
    <w:p w:rsidR="00AA262E" w:rsidRPr="00CA03AE" w:rsidRDefault="00AA262E" w:rsidP="00AA262E">
      <w:pPr>
        <w:tabs>
          <w:tab w:val="left" w:pos="567"/>
        </w:tabs>
        <w:spacing w:after="0" w:line="240" w:lineRule="auto"/>
        <w:ind w:right="28" w:firstLine="567"/>
        <w:rPr>
          <w:rFonts w:ascii="Times New Roman" w:eastAsia="Times New Roman" w:hAnsi="Times New Roman" w:cs="Times New Roman"/>
          <w:color w:val="000000"/>
          <w:sz w:val="24"/>
          <w:szCs w:val="24"/>
          <w:lang w:eastAsia="ru-RU"/>
        </w:rPr>
      </w:pPr>
      <w:r w:rsidRPr="00CA03AE">
        <w:rPr>
          <w:rFonts w:ascii="Times New Roman" w:eastAsia="Times New Roman" w:hAnsi="Times New Roman" w:cs="Times New Roman"/>
          <w:b/>
          <w:iCs/>
          <w:sz w:val="24"/>
          <w:szCs w:val="24"/>
          <w:lang w:eastAsia="ru-RU"/>
        </w:rPr>
        <w:t>3) Інформація про умови, на яких здійснюється приватизація об’єкта.</w:t>
      </w:r>
      <w:r w:rsidRPr="00CA03AE">
        <w:rPr>
          <w:rFonts w:ascii="Times New Roman" w:eastAsia="Times New Roman" w:hAnsi="Times New Roman" w:cs="Times New Roman"/>
          <w:color w:val="000000"/>
          <w:sz w:val="24"/>
          <w:szCs w:val="24"/>
          <w:lang w:eastAsia="ru-RU"/>
        </w:rPr>
        <w:t xml:space="preserve"> </w:t>
      </w:r>
    </w:p>
    <w:p w:rsidR="00AA262E" w:rsidRPr="00CA03AE" w:rsidRDefault="00AA262E" w:rsidP="00AA262E">
      <w:pPr>
        <w:tabs>
          <w:tab w:val="left" w:pos="567"/>
        </w:tabs>
        <w:spacing w:after="0" w:line="240" w:lineRule="auto"/>
        <w:ind w:right="28"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color w:val="000000"/>
          <w:sz w:val="24"/>
          <w:szCs w:val="24"/>
          <w:lang w:eastAsia="ru-RU"/>
        </w:rPr>
        <w:t xml:space="preserve">Приватизація об’єкта приватизації здійснюється відповідно до вимог Закону України «Про приватизацію державного і комунального майна»; </w:t>
      </w:r>
      <w:r w:rsidRPr="00CA03AE">
        <w:rPr>
          <w:rFonts w:ascii="Times New Roman" w:eastAsia="Times New Roman" w:hAnsi="Times New Roman" w:cs="Times New Roman"/>
          <w:sz w:val="24"/>
          <w:szCs w:val="24"/>
          <w:lang w:eastAsia="ru-RU"/>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AA262E" w:rsidRPr="00CA03AE" w:rsidRDefault="00AA262E" w:rsidP="00AA262E">
      <w:pPr>
        <w:tabs>
          <w:tab w:val="left" w:pos="567"/>
        </w:tabs>
        <w:spacing w:after="0" w:line="240" w:lineRule="auto"/>
        <w:ind w:right="28" w:firstLine="567"/>
        <w:jc w:val="both"/>
        <w:rPr>
          <w:rFonts w:ascii="Times New Roman" w:eastAsia="Times New Roman" w:hAnsi="Times New Roman" w:cs="Times New Roman"/>
          <w:bCs/>
          <w:sz w:val="24"/>
          <w:szCs w:val="24"/>
          <w:lang w:eastAsia="ru-RU"/>
        </w:rPr>
      </w:pPr>
      <w:r w:rsidRPr="00CA03AE">
        <w:rPr>
          <w:rFonts w:ascii="Times New Roman" w:eastAsia="Times New Roman" w:hAnsi="Times New Roman" w:cs="Times New Roman"/>
          <w:bCs/>
          <w:sz w:val="24"/>
          <w:szCs w:val="24"/>
          <w:lang w:eastAsia="ru-RU"/>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AA262E" w:rsidRPr="00CA03AE" w:rsidRDefault="00AA262E" w:rsidP="00AA262E">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Стартова ціна об’єкта (без урахування ПДВ) для:</w:t>
      </w:r>
    </w:p>
    <w:p w:rsidR="00AA262E" w:rsidRPr="00CA03AE" w:rsidRDefault="00AA262E" w:rsidP="00AA262E">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аукціону з умовами - 3</w:t>
      </w:r>
      <w:r>
        <w:rPr>
          <w:rFonts w:ascii="Times New Roman" w:eastAsia="Times New Roman" w:hAnsi="Times New Roman" w:cs="Times New Roman"/>
          <w:iCs/>
          <w:sz w:val="24"/>
          <w:szCs w:val="24"/>
          <w:lang w:eastAsia="ru-RU"/>
        </w:rPr>
        <w:t>7</w:t>
      </w:r>
      <w:r w:rsidRPr="00CA03A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231</w:t>
      </w:r>
      <w:r w:rsidRPr="00CA03AE">
        <w:rPr>
          <w:rFonts w:ascii="Times New Roman" w:eastAsia="Times New Roman" w:hAnsi="Times New Roman" w:cs="Times New Roman"/>
          <w:iCs/>
          <w:sz w:val="24"/>
          <w:szCs w:val="24"/>
          <w:lang w:eastAsia="ru-RU"/>
        </w:rPr>
        <w:t>,00 грн;</w:t>
      </w:r>
    </w:p>
    <w:p w:rsidR="00AA262E" w:rsidRPr="00CA03AE" w:rsidRDefault="00AA262E" w:rsidP="00AA262E">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із зниженням стартової ціни – 18 </w:t>
      </w:r>
      <w:r>
        <w:rPr>
          <w:rFonts w:ascii="Times New Roman" w:eastAsia="Times New Roman" w:hAnsi="Times New Roman" w:cs="Times New Roman"/>
          <w:iCs/>
          <w:sz w:val="24"/>
          <w:szCs w:val="24"/>
          <w:lang w:eastAsia="ru-RU"/>
        </w:rPr>
        <w:t>615</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5</w:t>
      </w:r>
      <w:r w:rsidRPr="00CA03AE">
        <w:rPr>
          <w:rFonts w:ascii="Times New Roman" w:eastAsia="Times New Roman" w:hAnsi="Times New Roman" w:cs="Times New Roman"/>
          <w:iCs/>
          <w:sz w:val="24"/>
          <w:szCs w:val="24"/>
          <w:lang w:eastAsia="ru-RU"/>
        </w:rPr>
        <w:t>0 грн;</w:t>
      </w:r>
    </w:p>
    <w:p w:rsidR="00AA262E" w:rsidRPr="00CA03AE" w:rsidRDefault="00AA262E" w:rsidP="00AA262E">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за методом покрокового зниження стартової ціни та подальшого подання цінових пропозицій - 18 </w:t>
      </w:r>
      <w:r>
        <w:rPr>
          <w:rFonts w:ascii="Times New Roman" w:eastAsia="Times New Roman" w:hAnsi="Times New Roman" w:cs="Times New Roman"/>
          <w:iCs/>
          <w:sz w:val="24"/>
          <w:szCs w:val="24"/>
          <w:lang w:eastAsia="ru-RU"/>
        </w:rPr>
        <w:t>615</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5</w:t>
      </w:r>
      <w:r w:rsidRPr="00CA03AE">
        <w:rPr>
          <w:rFonts w:ascii="Times New Roman" w:eastAsia="Times New Roman" w:hAnsi="Times New Roman" w:cs="Times New Roman"/>
          <w:iCs/>
          <w:sz w:val="24"/>
          <w:szCs w:val="24"/>
          <w:lang w:eastAsia="ru-RU"/>
        </w:rPr>
        <w:t>0 грн.</w:t>
      </w:r>
    </w:p>
    <w:p w:rsidR="00AA262E" w:rsidRPr="00CA03AE" w:rsidRDefault="00AA262E" w:rsidP="00AA262E">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На остаточну ціну продажу об’єкта нараховується податок на додану вартість у розмірі 20 відсотків.</w:t>
      </w:r>
    </w:p>
    <w:p w:rsidR="00AA262E" w:rsidRPr="00CA03AE" w:rsidRDefault="00AA262E" w:rsidP="00AA262E">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lastRenderedPageBreak/>
        <w:t>Розмір гарантійного внеску для:</w:t>
      </w:r>
    </w:p>
    <w:p w:rsidR="00AA262E" w:rsidRPr="00CA03AE" w:rsidRDefault="00AA262E" w:rsidP="00AA262E">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 умовами – 3 </w:t>
      </w:r>
      <w:r>
        <w:rPr>
          <w:rFonts w:ascii="Times New Roman" w:eastAsia="Times New Roman" w:hAnsi="Times New Roman" w:cs="Times New Roman"/>
          <w:iCs/>
          <w:sz w:val="24"/>
          <w:szCs w:val="24"/>
          <w:lang w:eastAsia="ru-RU"/>
        </w:rPr>
        <w:t>723</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1</w:t>
      </w:r>
      <w:r w:rsidRPr="00CA03AE">
        <w:rPr>
          <w:rFonts w:ascii="Times New Roman" w:eastAsia="Times New Roman" w:hAnsi="Times New Roman" w:cs="Times New Roman"/>
          <w:iCs/>
          <w:sz w:val="24"/>
          <w:szCs w:val="24"/>
          <w:lang w:eastAsia="ru-RU"/>
        </w:rPr>
        <w:t>0  грн;</w:t>
      </w:r>
    </w:p>
    <w:p w:rsidR="00AA262E" w:rsidRPr="00CA03AE" w:rsidRDefault="00AA262E" w:rsidP="00AA262E">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аукціону із зниженням стартової ціни – 1 8</w:t>
      </w:r>
      <w:r>
        <w:rPr>
          <w:rFonts w:ascii="Times New Roman" w:eastAsia="Times New Roman" w:hAnsi="Times New Roman" w:cs="Times New Roman"/>
          <w:iCs/>
          <w:sz w:val="24"/>
          <w:szCs w:val="24"/>
          <w:lang w:eastAsia="ru-RU"/>
        </w:rPr>
        <w:t>61</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55</w:t>
      </w:r>
      <w:r w:rsidRPr="00CA03AE">
        <w:rPr>
          <w:rFonts w:ascii="Times New Roman" w:eastAsia="Times New Roman" w:hAnsi="Times New Roman" w:cs="Times New Roman"/>
          <w:iCs/>
          <w:sz w:val="24"/>
          <w:szCs w:val="24"/>
          <w:lang w:eastAsia="ru-RU"/>
        </w:rPr>
        <w:t xml:space="preserve">  грн;</w:t>
      </w:r>
    </w:p>
    <w:p w:rsidR="00AA262E" w:rsidRPr="00CA03AE" w:rsidRDefault="00AA262E" w:rsidP="00AA262E">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аукціону за методом покрокового зниження стартової ціни та подальшого подання цінових пропозицій - 1 8</w:t>
      </w:r>
      <w:r>
        <w:rPr>
          <w:rFonts w:ascii="Times New Roman" w:eastAsia="Times New Roman" w:hAnsi="Times New Roman" w:cs="Times New Roman"/>
          <w:iCs/>
          <w:sz w:val="24"/>
          <w:szCs w:val="24"/>
          <w:lang w:eastAsia="ru-RU"/>
        </w:rPr>
        <w:t>61</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55</w:t>
      </w:r>
      <w:r w:rsidRPr="00CA03AE">
        <w:rPr>
          <w:rFonts w:ascii="Times New Roman" w:eastAsia="Times New Roman" w:hAnsi="Times New Roman" w:cs="Times New Roman"/>
          <w:iCs/>
          <w:sz w:val="24"/>
          <w:szCs w:val="24"/>
          <w:lang w:eastAsia="ru-RU"/>
        </w:rPr>
        <w:t xml:space="preserve">  грн.</w:t>
      </w:r>
    </w:p>
    <w:p w:rsidR="00AA262E" w:rsidRPr="00CA03AE" w:rsidRDefault="00AA262E" w:rsidP="00AA262E">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b/>
          <w:iCs/>
          <w:sz w:val="24"/>
          <w:szCs w:val="24"/>
          <w:lang w:eastAsia="ru-RU"/>
        </w:rPr>
        <w:t>Розмір реєстраційного внеску:</w:t>
      </w:r>
      <w:r w:rsidRPr="00CA03A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1 200</w:t>
      </w:r>
      <w:r w:rsidRPr="00CA03AE">
        <w:rPr>
          <w:rFonts w:ascii="Times New Roman" w:eastAsia="Times New Roman" w:hAnsi="Times New Roman" w:cs="Times New Roman"/>
          <w:iCs/>
          <w:sz w:val="24"/>
          <w:szCs w:val="24"/>
          <w:lang w:eastAsia="ru-RU"/>
        </w:rPr>
        <w:t xml:space="preserve"> грив</w:t>
      </w:r>
      <w:r>
        <w:rPr>
          <w:rFonts w:ascii="Times New Roman" w:eastAsia="Times New Roman" w:hAnsi="Times New Roman" w:cs="Times New Roman"/>
          <w:iCs/>
          <w:sz w:val="24"/>
          <w:szCs w:val="24"/>
          <w:lang w:eastAsia="ru-RU"/>
        </w:rPr>
        <w:t>ень</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rsidR="00AA262E" w:rsidRPr="00A06BFD" w:rsidRDefault="00AA262E" w:rsidP="00AA262E">
      <w:pPr>
        <w:spacing w:after="0" w:line="240" w:lineRule="auto"/>
        <w:jc w:val="both"/>
        <w:rPr>
          <w:rFonts w:ascii="Times New Roman" w:eastAsia="Times New Roman" w:hAnsi="Times New Roman" w:cs="Times New Roman"/>
          <w:iCs/>
          <w:sz w:val="16"/>
          <w:szCs w:val="16"/>
          <w:lang w:eastAsia="ru-RU"/>
        </w:rPr>
      </w:pP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iCs/>
          <w:sz w:val="24"/>
          <w:szCs w:val="24"/>
          <w:lang w:eastAsia="ru-RU"/>
        </w:rPr>
        <w:t>Умови продажу</w:t>
      </w:r>
      <w:r w:rsidRPr="00CA03AE">
        <w:rPr>
          <w:rFonts w:ascii="Times New Roman" w:eastAsia="Times New Roman" w:hAnsi="Times New Roman" w:cs="Times New Roman"/>
          <w:b/>
          <w:i/>
          <w:iCs/>
          <w:sz w:val="24"/>
          <w:szCs w:val="24"/>
          <w:lang w:eastAsia="ru-RU"/>
        </w:rPr>
        <w:t>:</w:t>
      </w:r>
    </w:p>
    <w:p w:rsidR="00AA262E" w:rsidRPr="00CA03AE" w:rsidRDefault="00AA262E" w:rsidP="00AA262E">
      <w:pPr>
        <w:suppressAutoHyphens/>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Покупець</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 xml:space="preserve">зобов’язаний протягом 30 календарних днів, з моменту нотаріального посвідчення договору купівлі-продажу, відшкодувати Регіональному відділенню Фонду державного майна України по Харківській, Донецькій та Луганській областях послуги суб’єкта оціночної діяльності, залученого для проведення оцінки об’єкта малої приватизації, об’єкта незавершеного будівництва - садибний житловий будинок, за адресою: Луганська обл., </w:t>
      </w:r>
      <w:proofErr w:type="spellStart"/>
      <w:r w:rsidRPr="00CA03AE">
        <w:rPr>
          <w:rFonts w:ascii="Times New Roman" w:eastAsia="Times New Roman" w:hAnsi="Times New Roman" w:cs="Times New Roman"/>
          <w:sz w:val="24"/>
          <w:szCs w:val="24"/>
          <w:lang w:eastAsia="ru-RU"/>
        </w:rPr>
        <w:t>Старобільський</w:t>
      </w:r>
      <w:proofErr w:type="spellEnd"/>
      <w:r w:rsidRPr="00CA03AE">
        <w:rPr>
          <w:rFonts w:ascii="Times New Roman" w:eastAsia="Times New Roman" w:hAnsi="Times New Roman" w:cs="Times New Roman"/>
          <w:sz w:val="24"/>
          <w:szCs w:val="24"/>
          <w:lang w:eastAsia="ru-RU"/>
        </w:rPr>
        <w:t xml:space="preserve"> р-н, с. </w:t>
      </w:r>
      <w:proofErr w:type="spellStart"/>
      <w:r w:rsidRPr="00CA03AE">
        <w:rPr>
          <w:rFonts w:ascii="Times New Roman" w:eastAsia="Times New Roman" w:hAnsi="Times New Roman" w:cs="Times New Roman"/>
          <w:sz w:val="24"/>
          <w:szCs w:val="24"/>
          <w:lang w:eastAsia="ru-RU"/>
        </w:rPr>
        <w:t>Тарабани</w:t>
      </w:r>
      <w:proofErr w:type="spellEnd"/>
      <w:r w:rsidRPr="00CA03AE">
        <w:rPr>
          <w:rFonts w:ascii="Times New Roman" w:eastAsia="Times New Roman" w:hAnsi="Times New Roman" w:cs="Times New Roman"/>
          <w:sz w:val="24"/>
          <w:szCs w:val="24"/>
          <w:lang w:eastAsia="ru-RU"/>
        </w:rPr>
        <w:t xml:space="preserve">, вул. </w:t>
      </w:r>
      <w:proofErr w:type="spellStart"/>
      <w:r w:rsidRPr="00CA03AE">
        <w:rPr>
          <w:rFonts w:ascii="Times New Roman" w:eastAsia="Times New Roman" w:hAnsi="Times New Roman" w:cs="Times New Roman"/>
          <w:sz w:val="24"/>
          <w:szCs w:val="24"/>
          <w:lang w:eastAsia="ru-RU"/>
        </w:rPr>
        <w:t>Новобудівельна</w:t>
      </w:r>
      <w:proofErr w:type="spellEnd"/>
      <w:r w:rsidRPr="00CA03AE">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1</w:t>
      </w:r>
      <w:r w:rsidRPr="00CA03AE">
        <w:rPr>
          <w:rFonts w:ascii="Times New Roman" w:eastAsia="Times New Roman" w:hAnsi="Times New Roman" w:cs="Times New Roman"/>
          <w:sz w:val="24"/>
          <w:szCs w:val="24"/>
          <w:lang w:eastAsia="ru-RU"/>
        </w:rPr>
        <w:t xml:space="preserve"> у розмірі 3</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000,00 грн (три тисячі гривень 00 копійок) без урахування податку на додану вартість.</w:t>
      </w:r>
    </w:p>
    <w:p w:rsidR="00AA262E" w:rsidRPr="00A06BFD" w:rsidRDefault="00AA262E" w:rsidP="00AA262E">
      <w:pPr>
        <w:suppressAutoHyphens/>
        <w:spacing w:after="0" w:line="240" w:lineRule="auto"/>
        <w:ind w:firstLine="567"/>
        <w:jc w:val="both"/>
        <w:rPr>
          <w:rFonts w:ascii="Times New Roman" w:eastAsia="Times New Roman" w:hAnsi="Times New Roman" w:cs="Times New Roman"/>
          <w:b/>
          <w:iCs/>
          <w:sz w:val="16"/>
          <w:szCs w:val="16"/>
          <w:lang w:eastAsia="ar-SA"/>
        </w:rPr>
      </w:pPr>
    </w:p>
    <w:p w:rsidR="00AA262E" w:rsidRPr="00CA03AE" w:rsidRDefault="00AA262E" w:rsidP="00AA262E">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4) Додаткова інформація</w:t>
      </w:r>
    </w:p>
    <w:p w:rsidR="00AA262E" w:rsidRPr="00CA03AE" w:rsidRDefault="00AA262E" w:rsidP="00AA262E">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AA262E" w:rsidRPr="00CA03AE" w:rsidRDefault="00AA262E" w:rsidP="00AA262E">
      <w:pPr>
        <w:widowControl w:val="0"/>
        <w:tabs>
          <w:tab w:val="left" w:pos="720"/>
        </w:tabs>
        <w:suppressAutoHyphens/>
        <w:spacing w:after="0" w:line="240" w:lineRule="auto"/>
        <w:ind w:firstLine="567"/>
        <w:jc w:val="both"/>
        <w:rPr>
          <w:rFonts w:ascii="Times New Roman" w:eastAsia="Times New Roman" w:hAnsi="Times New Roman" w:cs="Times New Roman"/>
          <w:sz w:val="24"/>
          <w:szCs w:val="24"/>
          <w:shd w:val="clear" w:color="auto" w:fill="FFFFFF"/>
          <w:lang w:eastAsia="ar-SA"/>
        </w:rPr>
      </w:pPr>
      <w:r w:rsidRPr="00CA03AE">
        <w:rPr>
          <w:rFonts w:ascii="Times New Roman" w:eastAsia="Times New Roman" w:hAnsi="Times New Roman" w:cs="Times New Roman"/>
          <w:sz w:val="24"/>
          <w:szCs w:val="24"/>
          <w:shd w:val="clear" w:color="auto" w:fill="FFFFFF"/>
          <w:lang w:eastAsia="ar-SA"/>
        </w:rPr>
        <w:t>Рахунки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rsidR="00AA262E" w:rsidRPr="00791447" w:rsidRDefault="00AA262E" w:rsidP="00AA262E">
      <w:pPr>
        <w:widowControl w:val="0"/>
        <w:tabs>
          <w:tab w:val="left" w:pos="720"/>
        </w:tabs>
        <w:spacing w:after="0" w:line="240" w:lineRule="auto"/>
        <w:ind w:firstLine="567"/>
        <w:jc w:val="both"/>
        <w:rPr>
          <w:rFonts w:ascii="Times New Roman" w:eastAsia="Times New Roman" w:hAnsi="Times New Roman" w:cs="Times New Roman"/>
          <w:b/>
          <w:sz w:val="24"/>
          <w:szCs w:val="24"/>
          <w:u w:val="single"/>
          <w:shd w:val="clear" w:color="auto" w:fill="FFFFFF"/>
          <w:lang w:eastAsia="ru-RU"/>
        </w:rPr>
      </w:pPr>
      <w:r w:rsidRPr="00791447">
        <w:rPr>
          <w:rFonts w:ascii="Times New Roman" w:eastAsia="Times New Roman" w:hAnsi="Times New Roman" w:cs="Times New Roman"/>
          <w:b/>
          <w:sz w:val="24"/>
          <w:szCs w:val="24"/>
          <w:u w:val="single"/>
          <w:shd w:val="clear" w:color="auto" w:fill="FFFFFF"/>
          <w:lang w:eastAsia="ru-RU"/>
        </w:rPr>
        <w:t>в національній валюті:</w:t>
      </w:r>
    </w:p>
    <w:p w:rsidR="00AA262E" w:rsidRPr="00CA03AE" w:rsidRDefault="00AA262E" w:rsidP="00AA262E">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Одержувач:</w:t>
      </w:r>
      <w:r w:rsidRPr="00CA03AE">
        <w:rPr>
          <w:rFonts w:ascii="Times New Roman" w:eastAsia="Times New Roman" w:hAnsi="Times New Roman" w:cs="Times New Roman"/>
          <w:sz w:val="24"/>
          <w:szCs w:val="24"/>
          <w:shd w:val="clear" w:color="auto" w:fill="FFFFFF"/>
          <w:lang w:eastAsia="ru-RU"/>
        </w:rPr>
        <w:t xml:space="preserve"> Регіональне відділення Фонду державного майна України по Харківській, Донецькій та Луганській областях, </w:t>
      </w:r>
      <w:r w:rsidRPr="00CA03AE">
        <w:rPr>
          <w:rFonts w:ascii="Times New Roman" w:eastAsia="Times New Roman" w:hAnsi="Times New Roman" w:cs="Times New Roman"/>
          <w:b/>
          <w:sz w:val="24"/>
          <w:szCs w:val="24"/>
          <w:shd w:val="clear" w:color="auto" w:fill="FFFFFF"/>
          <w:lang w:eastAsia="ru-RU"/>
        </w:rPr>
        <w:t>МФО</w:t>
      </w:r>
      <w:r w:rsidRPr="00CA03AE">
        <w:rPr>
          <w:rFonts w:ascii="Times New Roman" w:eastAsia="Times New Roman" w:hAnsi="Times New Roman" w:cs="Times New Roman"/>
          <w:sz w:val="24"/>
          <w:szCs w:val="24"/>
          <w:shd w:val="clear" w:color="auto" w:fill="FFFFFF"/>
          <w:lang w:eastAsia="ru-RU"/>
        </w:rPr>
        <w:t xml:space="preserve"> 820172, </w:t>
      </w:r>
      <w:r w:rsidRPr="00CA03AE">
        <w:rPr>
          <w:rFonts w:ascii="Times New Roman" w:eastAsia="Times New Roman" w:hAnsi="Times New Roman" w:cs="Times New Roman"/>
          <w:b/>
          <w:sz w:val="24"/>
          <w:szCs w:val="24"/>
          <w:shd w:val="clear" w:color="auto" w:fill="FFFFFF"/>
          <w:lang w:eastAsia="ru-RU"/>
        </w:rPr>
        <w:t>код за ЄДРПОУ</w:t>
      </w:r>
      <w:r w:rsidRPr="00CA03AE">
        <w:rPr>
          <w:rFonts w:ascii="Times New Roman" w:eastAsia="Times New Roman" w:hAnsi="Times New Roman" w:cs="Times New Roman"/>
          <w:sz w:val="24"/>
          <w:szCs w:val="24"/>
          <w:shd w:val="clear" w:color="auto" w:fill="FFFFFF"/>
          <w:lang w:eastAsia="ru-RU"/>
        </w:rPr>
        <w:t xml:space="preserve"> 43023403</w:t>
      </w:r>
    </w:p>
    <w:p w:rsidR="00AA262E" w:rsidRPr="00CA03AE" w:rsidRDefault="00AA262E" w:rsidP="00AA262E">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 xml:space="preserve">Рахунок № </w:t>
      </w:r>
      <w:r w:rsidRPr="00CA03AE">
        <w:rPr>
          <w:rFonts w:ascii="Times New Roman" w:eastAsia="Times New Roman" w:hAnsi="Times New Roman" w:cs="Times New Roman"/>
          <w:sz w:val="24"/>
          <w:szCs w:val="24"/>
          <w:shd w:val="clear" w:color="auto" w:fill="FFFFFF"/>
          <w:lang w:val="en-US" w:eastAsia="ru-RU"/>
        </w:rPr>
        <w:t>UA</w:t>
      </w:r>
      <w:r w:rsidRPr="00CA03AE">
        <w:rPr>
          <w:rFonts w:ascii="Times New Roman" w:eastAsia="Times New Roman" w:hAnsi="Times New Roman" w:cs="Times New Roman"/>
          <w:sz w:val="24"/>
          <w:szCs w:val="24"/>
          <w:shd w:val="clear" w:color="auto" w:fill="FFFFFF"/>
          <w:lang w:eastAsia="ru-RU"/>
        </w:rPr>
        <w:t>718201720355509003000122001 (</w:t>
      </w:r>
      <w:r w:rsidRPr="00CA03AE">
        <w:rPr>
          <w:rFonts w:ascii="Times New Roman" w:eastAsia="Times New Roman" w:hAnsi="Times New Roman" w:cs="Times New Roman"/>
          <w:b/>
          <w:sz w:val="24"/>
          <w:szCs w:val="24"/>
          <w:shd w:val="clear" w:color="auto" w:fill="FFFFFF"/>
          <w:lang w:eastAsia="ru-RU"/>
        </w:rPr>
        <w:t>для перерахування реєстраційного внеску та розрахунків за придбаний об’єкт</w:t>
      </w:r>
      <w:r w:rsidRPr="00CA03AE">
        <w:rPr>
          <w:rFonts w:ascii="Times New Roman" w:eastAsia="Times New Roman" w:hAnsi="Times New Roman" w:cs="Times New Roman"/>
          <w:sz w:val="24"/>
          <w:szCs w:val="24"/>
          <w:shd w:val="clear" w:color="auto" w:fill="FFFFFF"/>
          <w:lang w:eastAsia="ru-RU"/>
        </w:rPr>
        <w:t>)</w:t>
      </w:r>
    </w:p>
    <w:p w:rsidR="00AA262E" w:rsidRPr="00CA03AE" w:rsidRDefault="00AA262E" w:rsidP="00AA262E">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Банк одержувача:</w:t>
      </w:r>
      <w:r w:rsidRPr="00CA03AE">
        <w:rPr>
          <w:rFonts w:ascii="Times New Roman" w:eastAsia="Times New Roman" w:hAnsi="Times New Roman" w:cs="Times New Roman"/>
          <w:sz w:val="24"/>
          <w:szCs w:val="24"/>
          <w:shd w:val="clear" w:color="auto" w:fill="FFFFFF"/>
          <w:lang w:eastAsia="ru-RU"/>
        </w:rPr>
        <w:t xml:space="preserve"> Державна казначейська служба України м. Київ ГУДКСУ у Харківській області</w:t>
      </w:r>
    </w:p>
    <w:p w:rsidR="00AA262E" w:rsidRPr="00CA03AE" w:rsidRDefault="00AA262E" w:rsidP="00AA262E">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 xml:space="preserve">Рахунок № </w:t>
      </w:r>
      <w:r w:rsidRPr="00CA03AE">
        <w:rPr>
          <w:rFonts w:ascii="Times New Roman" w:eastAsia="Times New Roman" w:hAnsi="Times New Roman" w:cs="Times New Roman"/>
          <w:sz w:val="24"/>
          <w:szCs w:val="24"/>
          <w:shd w:val="clear" w:color="auto" w:fill="FFFFFF"/>
          <w:lang w:val="en-US" w:eastAsia="ru-RU"/>
        </w:rPr>
        <w:t>UA</w:t>
      </w:r>
      <w:r w:rsidRPr="00CA03AE">
        <w:rPr>
          <w:rFonts w:ascii="Times New Roman" w:eastAsia="Times New Roman" w:hAnsi="Times New Roman" w:cs="Times New Roman"/>
          <w:sz w:val="24"/>
          <w:szCs w:val="24"/>
          <w:shd w:val="clear" w:color="auto" w:fill="FFFFFF"/>
          <w:lang w:eastAsia="ru-RU"/>
        </w:rPr>
        <w:t>748201720355279003000122001 (</w:t>
      </w:r>
      <w:r w:rsidRPr="00CA03AE">
        <w:rPr>
          <w:rFonts w:ascii="Times New Roman" w:eastAsia="Times New Roman" w:hAnsi="Times New Roman" w:cs="Times New Roman"/>
          <w:b/>
          <w:sz w:val="24"/>
          <w:szCs w:val="24"/>
          <w:shd w:val="clear" w:color="auto" w:fill="FFFFFF"/>
          <w:lang w:eastAsia="ru-RU"/>
        </w:rPr>
        <w:t>для перерахування гарантійного внеску</w:t>
      </w:r>
      <w:r w:rsidRPr="00CA03AE">
        <w:rPr>
          <w:rFonts w:ascii="Times New Roman" w:eastAsia="Times New Roman" w:hAnsi="Times New Roman" w:cs="Times New Roman"/>
          <w:sz w:val="24"/>
          <w:szCs w:val="24"/>
          <w:shd w:val="clear" w:color="auto" w:fill="FFFFFF"/>
          <w:lang w:eastAsia="ru-RU"/>
        </w:rPr>
        <w:t>)</w:t>
      </w:r>
    </w:p>
    <w:p w:rsidR="00AA262E" w:rsidRPr="00CA03AE" w:rsidRDefault="00AA262E" w:rsidP="00AA262E">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Банк одержувача:</w:t>
      </w:r>
      <w:r w:rsidRPr="00CA03AE">
        <w:rPr>
          <w:rFonts w:ascii="Times New Roman" w:eastAsia="Times New Roman" w:hAnsi="Times New Roman" w:cs="Times New Roman"/>
          <w:sz w:val="24"/>
          <w:szCs w:val="24"/>
          <w:shd w:val="clear" w:color="auto" w:fill="FFFFFF"/>
          <w:lang w:eastAsia="ru-RU"/>
        </w:rPr>
        <w:t xml:space="preserve"> Державна казначейська служба України м. Київ ГУДКСУ у Харківській області</w:t>
      </w:r>
    </w:p>
    <w:p w:rsidR="00AA262E" w:rsidRPr="00791447" w:rsidRDefault="00AA262E" w:rsidP="00AA262E">
      <w:pPr>
        <w:widowControl w:val="0"/>
        <w:tabs>
          <w:tab w:val="left" w:pos="720"/>
        </w:tabs>
        <w:spacing w:after="0" w:line="240" w:lineRule="auto"/>
        <w:ind w:firstLine="567"/>
        <w:jc w:val="both"/>
        <w:rPr>
          <w:rFonts w:ascii="Times New Roman" w:eastAsia="Times New Roman" w:hAnsi="Times New Roman" w:cs="Times New Roman"/>
          <w:b/>
          <w:sz w:val="24"/>
          <w:szCs w:val="24"/>
          <w:u w:val="single"/>
          <w:shd w:val="clear" w:color="auto" w:fill="FFFFFF"/>
          <w:lang w:eastAsia="ru-RU"/>
        </w:rPr>
      </w:pPr>
      <w:r w:rsidRPr="00791447">
        <w:rPr>
          <w:rFonts w:ascii="Times New Roman" w:eastAsia="Times New Roman" w:hAnsi="Times New Roman" w:cs="Times New Roman"/>
          <w:b/>
          <w:sz w:val="24"/>
          <w:szCs w:val="24"/>
          <w:u w:val="single"/>
          <w:shd w:val="clear" w:color="auto" w:fill="FFFFFF"/>
          <w:lang w:eastAsia="ru-RU"/>
        </w:rPr>
        <w:t>в іноземній валюті:</w:t>
      </w:r>
    </w:p>
    <w:p w:rsidR="00AA262E" w:rsidRPr="00CA03AE" w:rsidRDefault="00AA262E" w:rsidP="00AA262E">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Одержувач:</w:t>
      </w:r>
      <w:r w:rsidRPr="00CA03AE">
        <w:rPr>
          <w:rFonts w:ascii="Times New Roman" w:eastAsia="Times New Roman" w:hAnsi="Times New Roman" w:cs="Times New Roman"/>
          <w:sz w:val="24"/>
          <w:szCs w:val="24"/>
          <w:shd w:val="clear" w:color="auto" w:fill="FFFFFF"/>
          <w:lang w:eastAsia="ru-RU"/>
        </w:rPr>
        <w:t xml:space="preserve"> Регіональне відділення Фонду державного майна України по Харківській, Донецькій та Луганській областях, </w:t>
      </w:r>
      <w:r w:rsidRPr="00CA03AE">
        <w:rPr>
          <w:rFonts w:ascii="Times New Roman" w:eastAsia="Times New Roman" w:hAnsi="Times New Roman" w:cs="Times New Roman"/>
          <w:b/>
          <w:sz w:val="24"/>
          <w:szCs w:val="24"/>
          <w:shd w:val="clear" w:color="auto" w:fill="FFFFFF"/>
          <w:lang w:eastAsia="ru-RU"/>
        </w:rPr>
        <w:t>МФО</w:t>
      </w:r>
      <w:r w:rsidRPr="00CA03AE">
        <w:rPr>
          <w:rFonts w:ascii="Times New Roman" w:eastAsia="Times New Roman" w:hAnsi="Times New Roman" w:cs="Times New Roman"/>
          <w:sz w:val="24"/>
          <w:szCs w:val="24"/>
          <w:shd w:val="clear" w:color="auto" w:fill="FFFFFF"/>
          <w:lang w:eastAsia="ru-RU"/>
        </w:rPr>
        <w:t xml:space="preserve"> 820172, </w:t>
      </w:r>
      <w:r w:rsidRPr="00CA03AE">
        <w:rPr>
          <w:rFonts w:ascii="Times New Roman" w:eastAsia="Times New Roman" w:hAnsi="Times New Roman" w:cs="Times New Roman"/>
          <w:b/>
          <w:sz w:val="24"/>
          <w:szCs w:val="24"/>
          <w:shd w:val="clear" w:color="auto" w:fill="FFFFFF"/>
          <w:lang w:eastAsia="ru-RU"/>
        </w:rPr>
        <w:t>код за ЄДРПОУ</w:t>
      </w:r>
      <w:r w:rsidRPr="00CA03AE">
        <w:rPr>
          <w:rFonts w:ascii="Times New Roman" w:eastAsia="Times New Roman" w:hAnsi="Times New Roman" w:cs="Times New Roman"/>
          <w:sz w:val="24"/>
          <w:szCs w:val="24"/>
          <w:shd w:val="clear" w:color="auto" w:fill="FFFFFF"/>
          <w:lang w:eastAsia="ru-RU"/>
        </w:rPr>
        <w:t xml:space="preserve"> 43023403</w:t>
      </w:r>
    </w:p>
    <w:p w:rsidR="00AA262E" w:rsidRPr="00CA03AE" w:rsidRDefault="00AA262E" w:rsidP="00AA262E">
      <w:pPr>
        <w:spacing w:after="0" w:line="240" w:lineRule="auto"/>
        <w:ind w:firstLine="567"/>
        <w:rPr>
          <w:rFonts w:ascii="Times New Roman" w:eastAsia="Times New Roman" w:hAnsi="Times New Roman" w:cs="Times New Roman"/>
          <w:b/>
          <w:bCs/>
          <w:noProof/>
          <w:sz w:val="24"/>
          <w:szCs w:val="24"/>
          <w:u w:val="single"/>
          <w:lang w:val="ru-RU" w:eastAsia="ru-RU"/>
        </w:rPr>
      </w:pPr>
      <w:r w:rsidRPr="00CA03AE">
        <w:rPr>
          <w:rFonts w:ascii="Times New Roman" w:eastAsia="Times New Roman" w:hAnsi="Times New Roman" w:cs="Times New Roman"/>
          <w:b/>
          <w:bCs/>
          <w:noProof/>
          <w:sz w:val="24"/>
          <w:szCs w:val="24"/>
          <w:u w:val="single"/>
          <w:lang w:eastAsia="ru-RU"/>
        </w:rPr>
        <w:t>Валюта рахунку</w:t>
      </w:r>
      <w:r w:rsidRPr="00CA03AE">
        <w:rPr>
          <w:rFonts w:ascii="Times New Roman" w:eastAsia="Times New Roman" w:hAnsi="Times New Roman" w:cs="Times New Roman"/>
          <w:bCs/>
          <w:noProof/>
          <w:sz w:val="24"/>
          <w:szCs w:val="24"/>
          <w:u w:val="single"/>
          <w:lang w:eastAsia="ru-RU"/>
        </w:rPr>
        <w:t xml:space="preserve"> - </w:t>
      </w:r>
      <w:r w:rsidRPr="00CA03AE">
        <w:rPr>
          <w:rFonts w:ascii="Times New Roman" w:eastAsia="Times New Roman" w:hAnsi="Times New Roman" w:cs="Times New Roman"/>
          <w:b/>
          <w:bCs/>
          <w:noProof/>
          <w:sz w:val="24"/>
          <w:szCs w:val="24"/>
          <w:u w:val="single"/>
          <w:lang w:val="en-US" w:eastAsia="ru-RU"/>
        </w:rPr>
        <w:t>EUR</w:t>
      </w:r>
    </w:p>
    <w:p w:rsidR="00AA262E" w:rsidRPr="00CA03AE" w:rsidRDefault="00AA262E" w:rsidP="00AA262E">
      <w:pPr>
        <w:spacing w:after="0" w:line="240" w:lineRule="auto"/>
        <w:ind w:firstLine="567"/>
        <w:jc w:val="both"/>
        <w:rPr>
          <w:rFonts w:ascii="Times New Roman" w:eastAsia="Times New Roman" w:hAnsi="Times New Roman" w:cs="Times New Roman"/>
          <w:bCs/>
          <w:noProof/>
          <w:sz w:val="24"/>
          <w:szCs w:val="24"/>
          <w:lang w:eastAsia="ru-RU"/>
        </w:rPr>
      </w:pPr>
      <w:r w:rsidRPr="00CA03AE">
        <w:rPr>
          <w:rFonts w:ascii="Times New Roman" w:eastAsia="Times New Roman" w:hAnsi="Times New Roman" w:cs="Times New Roman"/>
          <w:b/>
          <w:bCs/>
          <w:noProof/>
          <w:sz w:val="24"/>
          <w:szCs w:val="24"/>
          <w:lang w:eastAsia="ru-RU"/>
        </w:rPr>
        <w:t xml:space="preserve">№ рахунку: </w:t>
      </w:r>
      <w:r w:rsidRPr="00CA03AE">
        <w:rPr>
          <w:rFonts w:ascii="Times New Roman" w:eastAsia="Times New Roman" w:hAnsi="Times New Roman" w:cs="Times New Roman"/>
          <w:bCs/>
          <w:noProof/>
          <w:sz w:val="24"/>
          <w:szCs w:val="24"/>
          <w:lang w:val="en-US" w:eastAsia="ru-RU"/>
        </w:rPr>
        <w:t>UA</w:t>
      </w:r>
      <w:r w:rsidRPr="00CA03AE">
        <w:rPr>
          <w:rFonts w:ascii="Times New Roman" w:eastAsia="Times New Roman" w:hAnsi="Times New Roman" w:cs="Times New Roman"/>
          <w:bCs/>
          <w:noProof/>
          <w:sz w:val="24"/>
          <w:szCs w:val="24"/>
          <w:lang w:eastAsia="ru-RU"/>
        </w:rPr>
        <w:t>353510050000025206763799300</w:t>
      </w:r>
    </w:p>
    <w:p w:rsidR="00AA262E" w:rsidRPr="00CA03AE" w:rsidRDefault="00AA262E" w:rsidP="00AA262E">
      <w:pPr>
        <w:spacing w:after="0" w:line="240" w:lineRule="auto"/>
        <w:ind w:firstLine="567"/>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Назва банку: АКЦІОНЕРНЕ ТОВАРИСТВО «УКРСИББАНК»</w:t>
      </w:r>
    </w:p>
    <w:p w:rsidR="00AA262E" w:rsidRPr="00CA03AE" w:rsidRDefault="00AA262E" w:rsidP="00AA262E">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 бенефіціара (АТ «УКРСИББАНК»): 07205696, </w:t>
      </w:r>
      <w:r w:rsidRPr="00CA03AE">
        <w:rPr>
          <w:rFonts w:ascii="Times New Roman" w:eastAsia="Times New Roman" w:hAnsi="Times New Roman" w:cs="Times New Roman"/>
          <w:b/>
          <w:bCs/>
          <w:noProof/>
          <w:sz w:val="24"/>
          <w:szCs w:val="24"/>
          <w:lang w:val="en-US" w:eastAsia="ru-RU"/>
        </w:rPr>
        <w:t>UKRSIBBANK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ANDRIIVSKA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STREET</w:t>
      </w:r>
      <w:r w:rsidRPr="00CA03AE">
        <w:rPr>
          <w:rFonts w:ascii="Times New Roman" w:eastAsia="Times New Roman" w:hAnsi="Times New Roman" w:cs="Times New Roman"/>
          <w:b/>
          <w:bCs/>
          <w:noProof/>
          <w:sz w:val="24"/>
          <w:szCs w:val="24"/>
          <w:lang w:eastAsia="ru-RU"/>
        </w:rPr>
        <w:t xml:space="preserve"> 2/12 </w:t>
      </w:r>
      <w:r w:rsidRPr="00CA03AE">
        <w:rPr>
          <w:rFonts w:ascii="Times New Roman" w:eastAsia="Times New Roman" w:hAnsi="Times New Roman" w:cs="Times New Roman"/>
          <w:b/>
          <w:bCs/>
          <w:noProof/>
          <w:sz w:val="24"/>
          <w:szCs w:val="24"/>
          <w:lang w:val="en-US" w:eastAsia="ru-RU"/>
        </w:rPr>
        <w:t>KYIV</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UKRAINE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KHABUA</w:t>
      </w:r>
      <w:r w:rsidRPr="00CA03AE">
        <w:rPr>
          <w:rFonts w:ascii="Times New Roman" w:eastAsia="Times New Roman" w:hAnsi="Times New Roman" w:cs="Times New Roman"/>
          <w:b/>
          <w:bCs/>
          <w:noProof/>
          <w:sz w:val="24"/>
          <w:szCs w:val="24"/>
          <w:lang w:eastAsia="ru-RU"/>
        </w:rPr>
        <w:t>2</w:t>
      </w:r>
      <w:r w:rsidRPr="00CA03AE">
        <w:rPr>
          <w:rFonts w:ascii="Times New Roman" w:eastAsia="Times New Roman" w:hAnsi="Times New Roman" w:cs="Times New Roman"/>
          <w:b/>
          <w:bCs/>
          <w:noProof/>
          <w:sz w:val="24"/>
          <w:szCs w:val="24"/>
          <w:lang w:val="en-US" w:eastAsia="ru-RU"/>
        </w:rPr>
        <w:t>K</w:t>
      </w:r>
    </w:p>
    <w:p w:rsidR="00AA262E" w:rsidRPr="00CA03AE" w:rsidRDefault="00AA262E" w:rsidP="00AA262E">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Банк-посередник: </w:t>
      </w:r>
      <w:r w:rsidRPr="00CA03AE">
        <w:rPr>
          <w:rFonts w:ascii="Times New Roman" w:eastAsia="Times New Roman" w:hAnsi="Times New Roman" w:cs="Times New Roman"/>
          <w:b/>
          <w:bCs/>
          <w:noProof/>
          <w:sz w:val="24"/>
          <w:szCs w:val="24"/>
          <w:lang w:val="en-US" w:eastAsia="ru-RU"/>
        </w:rPr>
        <w:t>BNP</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PARIBAS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FRANCE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BNPAFRPP</w:t>
      </w:r>
    </w:p>
    <w:p w:rsidR="00AA262E" w:rsidRPr="00CA03AE" w:rsidRDefault="00AA262E" w:rsidP="00AA262E">
      <w:pPr>
        <w:spacing w:after="0" w:line="240" w:lineRule="auto"/>
        <w:ind w:firstLine="567"/>
        <w:rPr>
          <w:rFonts w:ascii="Times New Roman" w:eastAsia="Times New Roman" w:hAnsi="Times New Roman" w:cs="Times New Roman"/>
          <w:b/>
          <w:bCs/>
          <w:noProof/>
          <w:sz w:val="24"/>
          <w:szCs w:val="24"/>
          <w:u w:val="single"/>
          <w:lang w:eastAsia="ru-RU"/>
        </w:rPr>
      </w:pPr>
      <w:r w:rsidRPr="00CA03AE">
        <w:rPr>
          <w:rFonts w:ascii="Times New Roman" w:eastAsia="Times New Roman" w:hAnsi="Times New Roman" w:cs="Times New Roman"/>
          <w:b/>
          <w:bCs/>
          <w:noProof/>
          <w:sz w:val="24"/>
          <w:szCs w:val="24"/>
          <w:u w:val="single"/>
          <w:lang w:eastAsia="ru-RU"/>
        </w:rPr>
        <w:t xml:space="preserve">Валюта рахунку - </w:t>
      </w:r>
      <w:r w:rsidRPr="00CA03AE">
        <w:rPr>
          <w:rFonts w:ascii="Times New Roman" w:eastAsia="Times New Roman" w:hAnsi="Times New Roman" w:cs="Times New Roman"/>
          <w:b/>
          <w:bCs/>
          <w:noProof/>
          <w:sz w:val="24"/>
          <w:szCs w:val="24"/>
          <w:u w:val="single"/>
          <w:lang w:val="en-US" w:eastAsia="ru-RU"/>
        </w:rPr>
        <w:t>USD</w:t>
      </w:r>
      <w:r w:rsidRPr="00CA03AE">
        <w:rPr>
          <w:rFonts w:ascii="Times New Roman" w:eastAsia="Times New Roman" w:hAnsi="Times New Roman" w:cs="Times New Roman"/>
          <w:b/>
          <w:bCs/>
          <w:noProof/>
          <w:sz w:val="24"/>
          <w:szCs w:val="24"/>
          <w:u w:val="single"/>
          <w:lang w:eastAsia="ru-RU"/>
        </w:rPr>
        <w:t xml:space="preserve"> </w:t>
      </w:r>
    </w:p>
    <w:p w:rsidR="00AA262E" w:rsidRPr="00CA03AE" w:rsidRDefault="00AA262E" w:rsidP="00AA262E">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 рахунку: </w:t>
      </w:r>
      <w:r w:rsidRPr="00CA03AE">
        <w:rPr>
          <w:rFonts w:ascii="Times New Roman" w:eastAsia="Times New Roman" w:hAnsi="Times New Roman" w:cs="Times New Roman"/>
          <w:bCs/>
          <w:noProof/>
          <w:sz w:val="24"/>
          <w:szCs w:val="24"/>
          <w:lang w:val="en-US" w:eastAsia="ru-RU"/>
        </w:rPr>
        <w:t>UA</w:t>
      </w:r>
      <w:r w:rsidRPr="00CA03AE">
        <w:rPr>
          <w:rFonts w:ascii="Times New Roman" w:eastAsia="Times New Roman" w:hAnsi="Times New Roman" w:cs="Times New Roman"/>
          <w:bCs/>
          <w:noProof/>
          <w:sz w:val="24"/>
          <w:szCs w:val="24"/>
          <w:lang w:eastAsia="ru-RU"/>
        </w:rPr>
        <w:t xml:space="preserve"> 353510050000025206763799300</w:t>
      </w:r>
    </w:p>
    <w:p w:rsidR="00AA262E" w:rsidRPr="00CA03AE" w:rsidRDefault="00AA262E" w:rsidP="00AA262E">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Назва банку: АКЦІОНЕРНЕ ТОВАРИСТВО «УКРСИББАНК»</w:t>
      </w:r>
    </w:p>
    <w:p w:rsidR="00AA262E" w:rsidRPr="00CA03AE" w:rsidRDefault="00AA262E" w:rsidP="00AA262E">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 бенефіціара (АТ «УКРСИББАНК»): 020061151200138, </w:t>
      </w:r>
      <w:r w:rsidRPr="00CA03AE">
        <w:rPr>
          <w:rFonts w:ascii="Times New Roman" w:eastAsia="Times New Roman" w:hAnsi="Times New Roman" w:cs="Times New Roman"/>
          <w:b/>
          <w:bCs/>
          <w:noProof/>
          <w:sz w:val="24"/>
          <w:szCs w:val="24"/>
          <w:lang w:val="en-US" w:eastAsia="ru-RU"/>
        </w:rPr>
        <w:t>UKRSIBBANK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ANDRIIVSKA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STREET</w:t>
      </w:r>
      <w:r w:rsidRPr="00CA03AE">
        <w:rPr>
          <w:rFonts w:ascii="Times New Roman" w:eastAsia="Times New Roman" w:hAnsi="Times New Roman" w:cs="Times New Roman"/>
          <w:b/>
          <w:bCs/>
          <w:noProof/>
          <w:sz w:val="24"/>
          <w:szCs w:val="24"/>
          <w:lang w:eastAsia="ru-RU"/>
        </w:rPr>
        <w:t xml:space="preserve"> 2/12 </w:t>
      </w:r>
      <w:r w:rsidRPr="00CA03AE">
        <w:rPr>
          <w:rFonts w:ascii="Times New Roman" w:eastAsia="Times New Roman" w:hAnsi="Times New Roman" w:cs="Times New Roman"/>
          <w:b/>
          <w:bCs/>
          <w:noProof/>
          <w:sz w:val="24"/>
          <w:szCs w:val="24"/>
          <w:lang w:val="en-US" w:eastAsia="ru-RU"/>
        </w:rPr>
        <w:t>KYIV</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UKRAINE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KHABUA</w:t>
      </w:r>
      <w:r w:rsidRPr="00CA03AE">
        <w:rPr>
          <w:rFonts w:ascii="Times New Roman" w:eastAsia="Times New Roman" w:hAnsi="Times New Roman" w:cs="Times New Roman"/>
          <w:b/>
          <w:bCs/>
          <w:noProof/>
          <w:sz w:val="24"/>
          <w:szCs w:val="24"/>
          <w:lang w:eastAsia="ru-RU"/>
        </w:rPr>
        <w:t>2</w:t>
      </w:r>
      <w:r w:rsidRPr="00CA03AE">
        <w:rPr>
          <w:rFonts w:ascii="Times New Roman" w:eastAsia="Times New Roman" w:hAnsi="Times New Roman" w:cs="Times New Roman"/>
          <w:b/>
          <w:bCs/>
          <w:noProof/>
          <w:sz w:val="24"/>
          <w:szCs w:val="24"/>
          <w:lang w:val="en-US" w:eastAsia="ru-RU"/>
        </w:rPr>
        <w:t>K</w:t>
      </w:r>
    </w:p>
    <w:p w:rsidR="00AA262E" w:rsidRPr="00CA03AE" w:rsidRDefault="00AA262E" w:rsidP="00AA262E">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Банк–посередник: </w:t>
      </w:r>
      <w:r w:rsidRPr="00CA03AE">
        <w:rPr>
          <w:rFonts w:ascii="Times New Roman" w:eastAsia="Times New Roman" w:hAnsi="Times New Roman" w:cs="Times New Roman"/>
          <w:b/>
          <w:bCs/>
          <w:noProof/>
          <w:sz w:val="24"/>
          <w:szCs w:val="24"/>
          <w:lang w:val="en-US" w:eastAsia="ru-RU"/>
        </w:rPr>
        <w:t>BNP</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PARIBAS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S</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A</w:t>
      </w:r>
      <w:r w:rsidRPr="00CA03AE">
        <w:rPr>
          <w:rFonts w:ascii="Times New Roman" w:eastAsia="Times New Roman" w:hAnsi="Times New Roman" w:cs="Times New Roman"/>
          <w:b/>
          <w:bCs/>
          <w:noProof/>
          <w:sz w:val="24"/>
          <w:szCs w:val="24"/>
          <w:lang w:eastAsia="ru-RU"/>
        </w:rPr>
        <w:t xml:space="preserve">. – </w:t>
      </w:r>
      <w:r w:rsidRPr="00CA03AE">
        <w:rPr>
          <w:rFonts w:ascii="Times New Roman" w:eastAsia="Times New Roman" w:hAnsi="Times New Roman" w:cs="Times New Roman"/>
          <w:b/>
          <w:bCs/>
          <w:noProof/>
          <w:sz w:val="24"/>
          <w:szCs w:val="24"/>
          <w:lang w:val="en-US" w:eastAsia="ru-RU"/>
        </w:rPr>
        <w:t>New York Branch</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 xml:space="preserve"> New York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USA</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 xml:space="preserve"> </w:t>
      </w:r>
      <w:r w:rsidRPr="00CA03AE">
        <w:rPr>
          <w:rFonts w:ascii="Times New Roman" w:eastAsia="Times New Roman" w:hAnsi="Times New Roman" w:cs="Times New Roman"/>
          <w:b/>
          <w:bCs/>
          <w:noProof/>
          <w:sz w:val="24"/>
          <w:szCs w:val="24"/>
          <w:lang w:eastAsia="ru-RU"/>
        </w:rPr>
        <w:t xml:space="preserve"> </w:t>
      </w:r>
    </w:p>
    <w:p w:rsidR="00AA262E" w:rsidRPr="00CA03AE" w:rsidRDefault="00AA262E" w:rsidP="00AA262E">
      <w:pPr>
        <w:spacing w:after="0" w:line="240" w:lineRule="auto"/>
        <w:ind w:firstLine="567"/>
        <w:jc w:val="both"/>
        <w:rPr>
          <w:rFonts w:ascii="Times New Roman" w:eastAsia="Times New Roman" w:hAnsi="Times New Roman" w:cs="Times New Roman"/>
          <w:b/>
          <w:bCs/>
          <w:noProof/>
          <w:sz w:val="24"/>
          <w:szCs w:val="24"/>
          <w:lang w:val="en-US" w:eastAsia="ru-RU"/>
        </w:rPr>
      </w:pP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BNPAUS3N</w:t>
      </w:r>
    </w:p>
    <w:p w:rsidR="00AA262E" w:rsidRPr="00CA03AE" w:rsidRDefault="00AA262E" w:rsidP="00AA262E">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Cs/>
          <w:noProof/>
          <w:sz w:val="24"/>
          <w:szCs w:val="24"/>
          <w:lang w:val="en-US" w:eastAsia="ru-RU"/>
        </w:rPr>
        <w:t>Purpose of payment: (please, indicate without fail the purpose of payment)</w:t>
      </w:r>
      <w:r w:rsidRPr="00CA03AE">
        <w:rPr>
          <w:rFonts w:ascii="Times New Roman" w:eastAsia="Times New Roman" w:hAnsi="Times New Roman" w:cs="Times New Roman"/>
          <w:sz w:val="24"/>
          <w:szCs w:val="24"/>
          <w:shd w:val="clear" w:color="auto" w:fill="FFFFFF"/>
          <w:lang w:val="en-US" w:eastAsia="ru-RU"/>
        </w:rPr>
        <w:t xml:space="preserve"> </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lastRenderedPageBreak/>
        <w:t>Реквізити рахунків операторів електронних майданчиків, відкритих для сплати потенційними покупцями гарантійних та реєстраційних внесків</w:t>
      </w:r>
      <w:r w:rsidRPr="00CA03AE">
        <w:rPr>
          <w:rFonts w:ascii="Times New Roman" w:eastAsia="Times New Roman" w:hAnsi="Times New Roman" w:cs="Times New Roman"/>
          <w:sz w:val="24"/>
          <w:szCs w:val="24"/>
          <w:lang w:eastAsia="ru-RU"/>
        </w:rPr>
        <w:t xml:space="preserve"> розміщено за посиланням </w:t>
      </w:r>
      <w:hyperlink r:id="rId6" w:history="1">
        <w:r w:rsidRPr="00CA03AE">
          <w:rPr>
            <w:rFonts w:ascii="Times New Roman" w:eastAsia="Times New Roman" w:hAnsi="Times New Roman" w:cs="Times New Roman"/>
            <w:color w:val="0000FF"/>
            <w:sz w:val="24"/>
            <w:szCs w:val="24"/>
            <w:u w:val="single"/>
            <w:lang w:eastAsia="ru-RU"/>
          </w:rPr>
          <w:t>https://prozorro.sale/info/elektronni-majdanchiki-ets-prozorroprodazhi-cbd2</w:t>
        </w:r>
      </w:hyperlink>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Час і місце проведення огляду об’єкта:</w:t>
      </w:r>
      <w:r w:rsidRPr="00CA03AE">
        <w:rPr>
          <w:rFonts w:ascii="Times New Roman" w:eastAsia="Times New Roman" w:hAnsi="Times New Roman" w:cs="Times New Roman"/>
          <w:sz w:val="24"/>
          <w:szCs w:val="24"/>
          <w:lang w:eastAsia="ru-RU"/>
        </w:rPr>
        <w:t xml:space="preserve"> </w:t>
      </w:r>
      <w:r w:rsidRPr="009E5A15">
        <w:rPr>
          <w:rFonts w:ascii="Times New Roman" w:hAnsi="Times New Roman" w:cs="Times New Roman"/>
          <w:sz w:val="24"/>
          <w:szCs w:val="24"/>
        </w:rPr>
        <w:t xml:space="preserve">у робочі дні з 9-00 до 14-00 за місцезнаходженням об’єкта приватизації: Луганська обл., </w:t>
      </w:r>
      <w:proofErr w:type="spellStart"/>
      <w:r w:rsidRPr="009E5A15">
        <w:rPr>
          <w:rFonts w:ascii="Times New Roman" w:hAnsi="Times New Roman" w:cs="Times New Roman"/>
          <w:sz w:val="24"/>
          <w:szCs w:val="24"/>
        </w:rPr>
        <w:t>Старобільський</w:t>
      </w:r>
      <w:proofErr w:type="spellEnd"/>
      <w:r w:rsidRPr="009E5A15">
        <w:rPr>
          <w:rFonts w:ascii="Times New Roman" w:hAnsi="Times New Roman" w:cs="Times New Roman"/>
          <w:sz w:val="24"/>
          <w:szCs w:val="24"/>
        </w:rPr>
        <w:t xml:space="preserve"> р-н, с. </w:t>
      </w:r>
      <w:proofErr w:type="spellStart"/>
      <w:r w:rsidRPr="009E5A15">
        <w:rPr>
          <w:rFonts w:ascii="Times New Roman" w:hAnsi="Times New Roman" w:cs="Times New Roman"/>
          <w:sz w:val="24"/>
          <w:szCs w:val="24"/>
        </w:rPr>
        <w:t>Тарабани</w:t>
      </w:r>
      <w:proofErr w:type="spellEnd"/>
      <w:r w:rsidRPr="009E5A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5A15">
        <w:rPr>
          <w:rFonts w:ascii="Times New Roman" w:hAnsi="Times New Roman" w:cs="Times New Roman"/>
          <w:sz w:val="24"/>
          <w:szCs w:val="24"/>
        </w:rPr>
        <w:t xml:space="preserve">вул. </w:t>
      </w:r>
      <w:proofErr w:type="spellStart"/>
      <w:r w:rsidRPr="009E5A15">
        <w:rPr>
          <w:rFonts w:ascii="Times New Roman" w:hAnsi="Times New Roman" w:cs="Times New Roman"/>
          <w:sz w:val="24"/>
          <w:szCs w:val="24"/>
        </w:rPr>
        <w:t>Новобудівельна</w:t>
      </w:r>
      <w:proofErr w:type="spellEnd"/>
      <w:r w:rsidRPr="009E5A15">
        <w:rPr>
          <w:rFonts w:ascii="Times New Roman" w:hAnsi="Times New Roman" w:cs="Times New Roman"/>
          <w:sz w:val="24"/>
          <w:szCs w:val="24"/>
        </w:rPr>
        <w:t>, 1</w:t>
      </w:r>
      <w:r>
        <w:rPr>
          <w:rFonts w:ascii="Times New Roman" w:hAnsi="Times New Roman" w:cs="Times New Roman"/>
          <w:sz w:val="24"/>
          <w:szCs w:val="24"/>
        </w:rPr>
        <w:t>1</w:t>
      </w:r>
      <w:r w:rsidRPr="009E5A15">
        <w:rPr>
          <w:rFonts w:ascii="Times New Roman" w:eastAsia="Times New Roman" w:hAnsi="Times New Roman" w:cs="Times New Roman"/>
          <w:sz w:val="24"/>
          <w:szCs w:val="24"/>
          <w:lang w:eastAsia="ru-RU"/>
        </w:rPr>
        <w:t>.</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Організатор аукціону: </w:t>
      </w:r>
      <w:r w:rsidRPr="00CA03AE">
        <w:rPr>
          <w:rFonts w:ascii="Times New Roman" w:eastAsia="Times New Roman" w:hAnsi="Times New Roman" w:cs="Times New Roman"/>
          <w:sz w:val="24"/>
          <w:szCs w:val="24"/>
          <w:lang w:eastAsia="ru-RU"/>
        </w:rPr>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CA03AE">
        <w:rPr>
          <w:rFonts w:ascii="Times New Roman" w:eastAsia="Times New Roman" w:hAnsi="Times New Roman" w:cs="Times New Roman"/>
          <w:sz w:val="24"/>
          <w:szCs w:val="24"/>
          <w:lang w:eastAsia="ru-RU"/>
        </w:rPr>
        <w:t>вебсайту</w:t>
      </w:r>
      <w:proofErr w:type="spellEnd"/>
      <w:r w:rsidRPr="00CA03AE">
        <w:rPr>
          <w:rFonts w:ascii="Times New Roman" w:eastAsia="Times New Roman" w:hAnsi="Times New Roman" w:cs="Times New Roman"/>
          <w:sz w:val="24"/>
          <w:szCs w:val="24"/>
          <w:lang w:eastAsia="ru-RU"/>
        </w:rPr>
        <w:t xml:space="preserve">: </w:t>
      </w:r>
      <w:hyperlink r:id="rId7" w:history="1">
        <w:r w:rsidRPr="00CA03AE">
          <w:rPr>
            <w:rFonts w:ascii="Times New Roman" w:eastAsia="Times New Roman" w:hAnsi="Times New Roman" w:cs="Times New Roman"/>
            <w:color w:val="0000FF"/>
            <w:sz w:val="24"/>
            <w:szCs w:val="24"/>
            <w:u w:val="single"/>
            <w:lang w:eastAsia="ru-RU"/>
          </w:rPr>
          <w:t>http://www.spfu.gov.ua/ua/regions/kharkiv.html</w:t>
        </w:r>
      </w:hyperlink>
      <w:r w:rsidRPr="00CA03AE">
        <w:rPr>
          <w:rFonts w:ascii="Times New Roman" w:eastAsia="Times New Roman" w:hAnsi="Times New Roman" w:cs="Times New Roman"/>
          <w:sz w:val="24"/>
          <w:szCs w:val="24"/>
          <w:lang w:eastAsia="ru-RU"/>
        </w:rPr>
        <w:t xml:space="preserve">, </w:t>
      </w:r>
      <w:proofErr w:type="spellStart"/>
      <w:r w:rsidRPr="00CA03AE">
        <w:rPr>
          <w:rFonts w:ascii="Times New Roman" w:eastAsia="Times New Roman" w:hAnsi="Times New Roman" w:cs="Times New Roman"/>
          <w:sz w:val="24"/>
          <w:szCs w:val="24"/>
          <w:lang w:eastAsia="ru-RU"/>
        </w:rPr>
        <w:t>тел</w:t>
      </w:r>
      <w:proofErr w:type="spellEnd"/>
      <w:r w:rsidRPr="00CA03AE">
        <w:rPr>
          <w:rFonts w:ascii="Times New Roman" w:eastAsia="Times New Roman" w:hAnsi="Times New Roman" w:cs="Times New Roman"/>
          <w:sz w:val="24"/>
          <w:szCs w:val="24"/>
          <w:lang w:eastAsia="ru-RU"/>
        </w:rPr>
        <w:t xml:space="preserve">. (057) 700-03-14. </w:t>
      </w:r>
    </w:p>
    <w:p w:rsidR="00AA262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Час роботи відділу приватизації, управління державним майном та корпоративними правами Управління забезпечення реалізації повноважень </w:t>
      </w:r>
      <w:r>
        <w:rPr>
          <w:rFonts w:ascii="Times New Roman" w:eastAsia="Times New Roman" w:hAnsi="Times New Roman" w:cs="Times New Roman"/>
          <w:sz w:val="24"/>
          <w:szCs w:val="24"/>
          <w:lang w:eastAsia="ru-RU"/>
        </w:rPr>
        <w:t>у Луганській області Регіонального відділення – з 08-00 до 17-0</w:t>
      </w:r>
      <w:r w:rsidRPr="00CA03AE">
        <w:rPr>
          <w:rFonts w:ascii="Times New Roman" w:eastAsia="Times New Roman" w:hAnsi="Times New Roman" w:cs="Times New Roman"/>
          <w:sz w:val="24"/>
          <w:szCs w:val="24"/>
          <w:lang w:eastAsia="ru-RU"/>
        </w:rPr>
        <w:t>0 (крі</w:t>
      </w:r>
      <w:r>
        <w:rPr>
          <w:rFonts w:ascii="Times New Roman" w:eastAsia="Times New Roman" w:hAnsi="Times New Roman" w:cs="Times New Roman"/>
          <w:sz w:val="24"/>
          <w:szCs w:val="24"/>
          <w:lang w:eastAsia="ru-RU"/>
        </w:rPr>
        <w:t>м вихідних), у п’ятницю – з 08-00 до 15-45, обідня перерва з 12-00 до 12-4</w:t>
      </w:r>
      <w:r w:rsidRPr="00CA03AE">
        <w:rPr>
          <w:rFonts w:ascii="Times New Roman" w:eastAsia="Times New Roman" w:hAnsi="Times New Roman" w:cs="Times New Roman"/>
          <w:sz w:val="24"/>
          <w:szCs w:val="24"/>
          <w:lang w:eastAsia="ru-RU"/>
        </w:rPr>
        <w:t>5.</w:t>
      </w:r>
      <w:r w:rsidRPr="00CA03AE">
        <w:rPr>
          <w:rFonts w:ascii="Times New Roman" w:eastAsia="Times New Roman" w:hAnsi="Times New Roman" w:cs="Times New Roman"/>
          <w:b/>
          <w:sz w:val="24"/>
          <w:szCs w:val="24"/>
          <w:lang w:eastAsia="ru-RU"/>
        </w:rPr>
        <w:t xml:space="preserve"> </w:t>
      </w:r>
      <w:r w:rsidRPr="00CA03AE">
        <w:rPr>
          <w:rFonts w:ascii="Times New Roman" w:eastAsia="Times New Roman" w:hAnsi="Times New Roman" w:cs="Times New Roman"/>
          <w:sz w:val="24"/>
          <w:szCs w:val="24"/>
          <w:lang w:eastAsia="ru-RU"/>
        </w:rPr>
        <w:t>Контактна особа організатора аукціону, яка є відповідальною за забезпечення можливості огляду об’єкта – Сидоренко Н.</w:t>
      </w:r>
      <w:r>
        <w:rPr>
          <w:rFonts w:ascii="Times New Roman" w:eastAsia="Times New Roman" w:hAnsi="Times New Roman" w:cs="Times New Roman"/>
          <w:sz w:val="24"/>
          <w:szCs w:val="24"/>
          <w:lang w:eastAsia="ru-RU"/>
        </w:rPr>
        <w:t>В</w:t>
      </w:r>
      <w:r w:rsidRPr="00CA03AE">
        <w:rPr>
          <w:rFonts w:ascii="Times New Roman" w:eastAsia="Times New Roman" w:hAnsi="Times New Roman" w:cs="Times New Roman"/>
          <w:sz w:val="24"/>
          <w:szCs w:val="24"/>
          <w:lang w:eastAsia="ru-RU"/>
        </w:rPr>
        <w:t xml:space="preserve">. </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Телефон для довідок: (06452) 4 23 47, адреса </w:t>
      </w:r>
      <w:proofErr w:type="spellStart"/>
      <w:r w:rsidRPr="00CA03AE">
        <w:rPr>
          <w:rFonts w:ascii="Times New Roman" w:eastAsia="Times New Roman" w:hAnsi="Times New Roman" w:cs="Times New Roman"/>
          <w:sz w:val="24"/>
          <w:szCs w:val="24"/>
          <w:lang w:eastAsia="ru-RU"/>
        </w:rPr>
        <w:t>ел.пошти</w:t>
      </w:r>
      <w:proofErr w:type="spellEnd"/>
      <w:r w:rsidRPr="00CA03AE">
        <w:rPr>
          <w:rFonts w:ascii="Times New Roman" w:eastAsia="Times New Roman" w:hAnsi="Times New Roman" w:cs="Times New Roman"/>
          <w:sz w:val="24"/>
          <w:szCs w:val="24"/>
          <w:lang w:eastAsia="ru-RU"/>
        </w:rPr>
        <w:t xml:space="preserve">: </w:t>
      </w:r>
      <w:hyperlink r:id="rId8" w:history="1">
        <w:r w:rsidRPr="00CA03AE">
          <w:rPr>
            <w:rFonts w:ascii="Times New Roman" w:eastAsia="Times New Roman" w:hAnsi="Times New Roman" w:cs="Times New Roman"/>
            <w:color w:val="0000FF"/>
            <w:sz w:val="24"/>
            <w:szCs w:val="24"/>
            <w:u w:val="single"/>
            <w:lang w:eastAsia="ru-RU"/>
          </w:rPr>
          <w:t>marinkova_09@spfu.gov.ua</w:t>
        </w:r>
      </w:hyperlink>
    </w:p>
    <w:p w:rsidR="00AA262E" w:rsidRDefault="00AA262E" w:rsidP="00AA262E">
      <w:pPr>
        <w:suppressAutoHyphens/>
        <w:spacing w:after="0" w:line="240" w:lineRule="auto"/>
        <w:ind w:firstLine="567"/>
        <w:jc w:val="both"/>
        <w:rPr>
          <w:rFonts w:ascii="Times New Roman" w:eastAsia="Times New Roman" w:hAnsi="Times New Roman" w:cs="Times New Roman"/>
          <w:b/>
          <w:iCs/>
          <w:sz w:val="24"/>
          <w:szCs w:val="24"/>
          <w:lang w:eastAsia="ar-SA"/>
        </w:rPr>
      </w:pPr>
    </w:p>
    <w:p w:rsidR="00AA262E" w:rsidRPr="00CA03AE" w:rsidRDefault="00AA262E" w:rsidP="00AA262E">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5) Технічні реквізити інформаційного повідомлення.</w:t>
      </w:r>
    </w:p>
    <w:p w:rsidR="00AA262E" w:rsidRPr="00CA03A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Дата і номер рішення про затвердження умов продажу об’єкта:</w:t>
      </w:r>
      <w:r w:rsidRPr="00CA03AE">
        <w:rPr>
          <w:rFonts w:ascii="Times New Roman" w:eastAsia="Times New Roman" w:hAnsi="Times New Roman" w:cs="Times New Roman"/>
          <w:sz w:val="24"/>
          <w:szCs w:val="24"/>
          <w:lang w:eastAsia="ru-RU"/>
        </w:rPr>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r w:rsidRPr="00293904">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br/>
        <w:t xml:space="preserve">21 </w:t>
      </w:r>
      <w:r>
        <w:rPr>
          <w:rFonts w:ascii="Times New Roman" w:eastAsia="Times New Roman" w:hAnsi="Times New Roman" w:cs="Times New Roman"/>
          <w:sz w:val="24"/>
          <w:szCs w:val="24"/>
          <w:lang w:eastAsia="ru-RU"/>
        </w:rPr>
        <w:t>січня</w:t>
      </w:r>
      <w:r w:rsidRPr="00293904">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293904">
        <w:rPr>
          <w:rFonts w:ascii="Times New Roman" w:eastAsia="Times New Roman" w:hAnsi="Times New Roman" w:cs="Times New Roman"/>
          <w:sz w:val="24"/>
          <w:szCs w:val="24"/>
          <w:lang w:eastAsia="ru-RU"/>
        </w:rPr>
        <w:t xml:space="preserve"> року № 13-</w:t>
      </w:r>
      <w:r>
        <w:rPr>
          <w:rFonts w:ascii="Times New Roman" w:eastAsia="Times New Roman" w:hAnsi="Times New Roman" w:cs="Times New Roman"/>
          <w:sz w:val="24"/>
          <w:szCs w:val="24"/>
          <w:lang w:eastAsia="ru-RU"/>
        </w:rPr>
        <w:t>30</w:t>
      </w:r>
      <w:bookmarkStart w:id="0" w:name="_GoBack"/>
      <w:bookmarkEnd w:id="0"/>
      <w:r w:rsidRPr="00293904">
        <w:rPr>
          <w:rFonts w:ascii="Times New Roman" w:eastAsia="Times New Roman" w:hAnsi="Times New Roman" w:cs="Times New Roman"/>
          <w:sz w:val="24"/>
          <w:szCs w:val="24"/>
          <w:lang w:eastAsia="ru-RU"/>
        </w:rPr>
        <w:t>.</w:t>
      </w:r>
    </w:p>
    <w:p w:rsidR="00AA262E" w:rsidRDefault="00AA262E" w:rsidP="00AA262E">
      <w:pPr>
        <w:spacing w:after="0" w:line="240" w:lineRule="auto"/>
        <w:ind w:firstLine="567"/>
        <w:jc w:val="both"/>
        <w:rPr>
          <w:rFonts w:ascii="Times New Roman" w:eastAsia="Times New Roman" w:hAnsi="Times New Roman" w:cs="Times New Roman"/>
          <w:sz w:val="24"/>
          <w:szCs w:val="24"/>
          <w:lang w:eastAsia="ru-RU"/>
        </w:rPr>
      </w:pPr>
      <w:r w:rsidRPr="0008559E">
        <w:rPr>
          <w:rFonts w:ascii="Times New Roman" w:eastAsia="Times New Roman" w:hAnsi="Times New Roman" w:cs="Times New Roman"/>
          <w:b/>
          <w:sz w:val="24"/>
          <w:szCs w:val="24"/>
          <w:lang w:eastAsia="ru-RU"/>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0855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9F3EAA">
        <w:rPr>
          <w:rFonts w:ascii="Times New Roman" w:eastAsia="Times New Roman" w:hAnsi="Times New Roman" w:cs="Times New Roman"/>
          <w:sz w:val="24"/>
          <w:szCs w:val="24"/>
          <w:lang w:eastAsia="ru-RU"/>
        </w:rPr>
        <w:t>UA-AR-P-2018-07-26-0001</w:t>
      </w:r>
      <w:r>
        <w:rPr>
          <w:rFonts w:ascii="Times New Roman" w:eastAsia="Times New Roman" w:hAnsi="Times New Roman" w:cs="Times New Roman"/>
          <w:sz w:val="24"/>
          <w:szCs w:val="24"/>
          <w:lang w:eastAsia="ru-RU"/>
        </w:rPr>
        <w:t>31</w:t>
      </w:r>
      <w:r w:rsidRPr="009F3EAA">
        <w:rPr>
          <w:rFonts w:ascii="Times New Roman" w:eastAsia="Times New Roman" w:hAnsi="Times New Roman" w:cs="Times New Roman"/>
          <w:sz w:val="24"/>
          <w:szCs w:val="24"/>
          <w:lang w:eastAsia="ru-RU"/>
        </w:rPr>
        <w:t>-3.</w:t>
      </w:r>
    </w:p>
    <w:p w:rsidR="00AA262E" w:rsidRPr="00CA03AE" w:rsidRDefault="00AA262E" w:rsidP="00AA262E">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Період між аукціонами:</w:t>
      </w:r>
    </w:p>
    <w:p w:rsidR="00AA262E" w:rsidRPr="00CA03AE" w:rsidRDefault="00AA262E" w:rsidP="00AA262E">
      <w:pPr>
        <w:tabs>
          <w:tab w:val="left" w:pos="0"/>
        </w:tabs>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з умовами -  аукціон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u w:val="single"/>
          <w:lang w:eastAsia="ru-RU"/>
        </w:rPr>
        <w:t>25 (двадцять п’ять) днів</w:t>
      </w:r>
      <w:r w:rsidRPr="00CA03AE">
        <w:rPr>
          <w:rFonts w:ascii="Times New Roman" w:eastAsia="Times New Roman" w:hAnsi="Times New Roman" w:cs="Times New Roman"/>
          <w:iCs/>
          <w:sz w:val="24"/>
          <w:szCs w:val="24"/>
          <w:lang w:eastAsia="ru-RU"/>
        </w:rPr>
        <w:t>;</w:t>
      </w:r>
    </w:p>
    <w:p w:rsidR="00AA262E" w:rsidRPr="00CA03AE" w:rsidRDefault="00AA262E" w:rsidP="00AA262E">
      <w:pPr>
        <w:tabs>
          <w:tab w:val="left" w:pos="0"/>
        </w:tabs>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xml:space="preserve">- аукціон за методом покрокового зниження стартової ціни та подальшого подання цінових пропозицій: </w:t>
      </w:r>
      <w:r w:rsidRPr="00CA03AE">
        <w:rPr>
          <w:rFonts w:ascii="Times New Roman" w:eastAsia="Times New Roman" w:hAnsi="Times New Roman" w:cs="Times New Roman"/>
          <w:iCs/>
          <w:sz w:val="24"/>
          <w:szCs w:val="24"/>
          <w:u w:val="single"/>
          <w:lang w:eastAsia="ru-RU"/>
        </w:rPr>
        <w:t>25 (двадцять п’ять) днів</w:t>
      </w:r>
      <w:r w:rsidRPr="00CA03AE">
        <w:rPr>
          <w:rFonts w:ascii="Times New Roman" w:eastAsia="Times New Roman" w:hAnsi="Times New Roman" w:cs="Times New Roman"/>
          <w:iCs/>
          <w:sz w:val="24"/>
          <w:szCs w:val="24"/>
          <w:lang w:eastAsia="ru-RU"/>
        </w:rPr>
        <w:t>.</w:t>
      </w:r>
    </w:p>
    <w:p w:rsidR="00AA262E" w:rsidRPr="00CA03AE" w:rsidRDefault="00AA262E" w:rsidP="00AA262E">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Крок аукціону для:</w:t>
      </w:r>
    </w:p>
    <w:p w:rsidR="00AA262E" w:rsidRPr="00CA03AE" w:rsidRDefault="00AA262E" w:rsidP="00AA262E">
      <w:pPr>
        <w:tabs>
          <w:tab w:val="left" w:pos="0"/>
        </w:tabs>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аукціону з умовами – 37</w:t>
      </w:r>
      <w:r>
        <w:rPr>
          <w:rFonts w:ascii="Times New Roman" w:eastAsia="Times New Roman" w:hAnsi="Times New Roman" w:cs="Times New Roman"/>
          <w:iCs/>
          <w:sz w:val="24"/>
          <w:szCs w:val="24"/>
          <w:lang w:eastAsia="ru-RU"/>
        </w:rPr>
        <w:t>2</w:t>
      </w:r>
      <w:r w:rsidRPr="00CA03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грн;</w:t>
      </w:r>
    </w:p>
    <w:p w:rsidR="00AA262E" w:rsidRPr="00CA03AE" w:rsidRDefault="00AA262E" w:rsidP="00AA262E">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аукціону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18</w:t>
      </w:r>
      <w:r>
        <w:rPr>
          <w:rFonts w:ascii="Times New Roman" w:eastAsia="Times New Roman" w:hAnsi="Times New Roman" w:cs="Times New Roman"/>
          <w:iCs/>
          <w:sz w:val="24"/>
          <w:szCs w:val="24"/>
          <w:lang w:eastAsia="ru-RU"/>
        </w:rPr>
        <w:t>6</w:t>
      </w:r>
      <w:r w:rsidRPr="00CA03AE">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6</w:t>
      </w:r>
      <w:r w:rsidRPr="00CA03AE">
        <w:rPr>
          <w:rFonts w:ascii="Times New Roman" w:eastAsia="Times New Roman" w:hAnsi="Times New Roman" w:cs="Times New Roman"/>
          <w:iCs/>
          <w:sz w:val="24"/>
          <w:szCs w:val="24"/>
          <w:lang w:eastAsia="ru-RU"/>
        </w:rPr>
        <w:t xml:space="preserve"> грн;</w:t>
      </w:r>
    </w:p>
    <w:p w:rsidR="00AA262E" w:rsidRPr="00CA03AE" w:rsidRDefault="00AA262E" w:rsidP="00AA262E">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аукціону за методом покрокового зниження стартової ціни та подальшого подання цінових пропозицій – 18</w:t>
      </w:r>
      <w:r>
        <w:rPr>
          <w:rFonts w:ascii="Times New Roman" w:eastAsia="Times New Roman" w:hAnsi="Times New Roman" w:cs="Times New Roman"/>
          <w:iCs/>
          <w:sz w:val="24"/>
          <w:szCs w:val="24"/>
          <w:lang w:eastAsia="ru-RU"/>
        </w:rPr>
        <w:t>6</w:t>
      </w:r>
      <w:r w:rsidRPr="00CA03AE">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6</w:t>
      </w:r>
      <w:r w:rsidRPr="00CA03AE">
        <w:rPr>
          <w:rFonts w:ascii="Times New Roman" w:eastAsia="Times New Roman" w:hAnsi="Times New Roman" w:cs="Times New Roman"/>
          <w:iCs/>
          <w:sz w:val="24"/>
          <w:szCs w:val="24"/>
          <w:lang w:eastAsia="ru-RU"/>
        </w:rPr>
        <w:t xml:space="preserve"> грн.</w:t>
      </w:r>
      <w:r w:rsidRPr="00CA03AE">
        <w:rPr>
          <w:rFonts w:ascii="Times New Roman" w:eastAsia="Times New Roman" w:hAnsi="Times New Roman" w:cs="Times New Roman"/>
          <w:b/>
          <w:sz w:val="24"/>
          <w:szCs w:val="24"/>
          <w:lang w:eastAsia="ru-RU"/>
        </w:rPr>
        <w:t xml:space="preserve"> </w:t>
      </w:r>
    </w:p>
    <w:p w:rsidR="00AA262E" w:rsidRDefault="00AA262E" w:rsidP="00AA262E">
      <w:pPr>
        <w:tabs>
          <w:tab w:val="left" w:pos="567"/>
        </w:tabs>
        <w:spacing w:after="120" w:line="240" w:lineRule="auto"/>
        <w:ind w:right="28"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bCs/>
          <w:sz w:val="24"/>
          <w:szCs w:val="24"/>
          <w:lang w:eastAsia="ru-RU"/>
        </w:rPr>
        <w:t>Місце проведення:</w:t>
      </w:r>
      <w:r w:rsidRPr="00CA03AE">
        <w:rPr>
          <w:rFonts w:ascii="Times New Roman" w:eastAsia="Times New Roman" w:hAnsi="Times New Roman" w:cs="Times New Roman"/>
          <w:bCs/>
          <w:sz w:val="24"/>
          <w:szCs w:val="24"/>
          <w:lang w:eastAsia="ru-RU"/>
        </w:rPr>
        <w:t xml:space="preserve"> а</w:t>
      </w:r>
      <w:r w:rsidRPr="00CA03AE">
        <w:rPr>
          <w:rFonts w:ascii="Times New Roman" w:eastAsia="Times New Roman" w:hAnsi="Times New Roman" w:cs="Times New Roman"/>
          <w:sz w:val="24"/>
          <w:szCs w:val="24"/>
          <w:lang w:eastAsia="ru-RU"/>
        </w:rPr>
        <w:t xml:space="preserve">укціони будуть проведені в електронній торговій системі «ПРОЗОРО. ПРОДАЖІ» (адміністратор). </w:t>
      </w:r>
    </w:p>
    <w:p w:rsidR="00AA262E" w:rsidRPr="00CA03AE" w:rsidRDefault="00AA262E" w:rsidP="00AA262E">
      <w:pPr>
        <w:tabs>
          <w:tab w:val="left" w:pos="567"/>
        </w:tabs>
        <w:spacing w:after="120" w:line="240" w:lineRule="auto"/>
        <w:ind w:right="28"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Єдине посилання на </w:t>
      </w:r>
      <w:proofErr w:type="spellStart"/>
      <w:r w:rsidRPr="00CA03AE">
        <w:rPr>
          <w:rFonts w:ascii="Times New Roman" w:eastAsia="Times New Roman" w:hAnsi="Times New Roman" w:cs="Times New Roman"/>
          <w:sz w:val="24"/>
          <w:szCs w:val="24"/>
          <w:lang w:eastAsia="ru-RU"/>
        </w:rPr>
        <w:t>вебсторінку</w:t>
      </w:r>
      <w:proofErr w:type="spellEnd"/>
      <w:r w:rsidRPr="00CA03AE">
        <w:rPr>
          <w:rFonts w:ascii="Times New Roman" w:eastAsia="Times New Roman" w:hAnsi="Times New Roman" w:cs="Times New Roman"/>
          <w:sz w:val="24"/>
          <w:szCs w:val="24"/>
          <w:lang w:eastAsia="ru-RU"/>
        </w:rPr>
        <w:t xml:space="preserve"> адміністратора, на якій наводяться посилання на </w:t>
      </w:r>
      <w:proofErr w:type="spellStart"/>
      <w:r w:rsidRPr="00CA03AE">
        <w:rPr>
          <w:rFonts w:ascii="Times New Roman" w:eastAsia="Times New Roman" w:hAnsi="Times New Roman" w:cs="Times New Roman"/>
          <w:sz w:val="24"/>
          <w:szCs w:val="24"/>
          <w:lang w:eastAsia="ru-RU"/>
        </w:rPr>
        <w:t>вебсторінки</w:t>
      </w:r>
      <w:proofErr w:type="spellEnd"/>
      <w:r w:rsidRPr="00CA03AE">
        <w:rPr>
          <w:rFonts w:ascii="Times New Roman" w:eastAsia="Times New Roman" w:hAnsi="Times New Roman" w:cs="Times New Roman"/>
          <w:sz w:val="24"/>
          <w:szCs w:val="24"/>
          <w:lang w:eastAsia="ru-RU"/>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rFonts w:ascii="Times New Roman" w:eastAsia="Times New Roman" w:hAnsi="Times New Roman" w:cs="Times New Roman"/>
            <w:color w:val="0000FF"/>
            <w:sz w:val="24"/>
            <w:szCs w:val="24"/>
            <w:u w:val="single"/>
            <w:lang w:eastAsia="ru-RU"/>
          </w:rPr>
          <w:t>https://prozorro.sale/info/elektronni-majdanchiki-ets-prozorroprodazhi-cbd2</w:t>
        </w:r>
      </w:hyperlink>
    </w:p>
    <w:p w:rsidR="00AA262E" w:rsidRDefault="00AA262E"/>
    <w:sectPr w:rsidR="00AA262E" w:rsidSect="00AA26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2E"/>
    <w:rsid w:val="00AA26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microsoft.com/office/2007/relationships/stylesWithEffects" Target="stylesWithEffects.xml"/><Relationship Id="rId7" Type="http://schemas.openxmlformats.org/officeDocument/2006/relationships/hyperlink" Target="http://www.spfu.gov.ua/ua/regions/khar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5665</Words>
  <Characters>3230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1</cp:revision>
  <dcterms:created xsi:type="dcterms:W3CDTF">2021-02-03T08:43:00Z</dcterms:created>
  <dcterms:modified xsi:type="dcterms:W3CDTF">2021-02-03T08:45:00Z</dcterms:modified>
</cp:coreProperties>
</file>