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53FB0" w14:textId="77777777" w:rsidR="0056150B" w:rsidRPr="0056150B" w:rsidRDefault="0056150B" w:rsidP="0056150B">
      <w:pPr>
        <w:suppressAutoHyphens/>
        <w:spacing w:after="0" w:line="240" w:lineRule="auto"/>
        <w:jc w:val="center"/>
        <w:rPr>
          <w:rFonts w:ascii="Times New Roman" w:eastAsia="Times New Roman" w:hAnsi="Times New Roman"/>
          <w:b/>
          <w:bCs/>
          <w:sz w:val="24"/>
          <w:szCs w:val="24"/>
          <w:lang w:eastAsia="ar-SA"/>
        </w:rPr>
      </w:pPr>
      <w:r w:rsidRPr="0056150B">
        <w:rPr>
          <w:rFonts w:ascii="Times New Roman" w:eastAsia="Times New Roman" w:hAnsi="Times New Roman"/>
          <w:b/>
          <w:bCs/>
          <w:caps/>
          <w:sz w:val="24"/>
          <w:szCs w:val="24"/>
          <w:lang w:eastAsia="ar-SA"/>
        </w:rPr>
        <w:t xml:space="preserve">ШКОЛА ВИЩОЇ СПОРТИВНОЇ МАЙСТЕРНОСТІ МІСТА КИЄВА </w:t>
      </w:r>
    </w:p>
    <w:p w14:paraId="69290FB3" w14:textId="77777777" w:rsidR="0056150B" w:rsidRPr="0056150B" w:rsidRDefault="0056150B" w:rsidP="0056150B">
      <w:pPr>
        <w:widowControl w:val="0"/>
        <w:spacing w:line="240" w:lineRule="auto"/>
        <w:jc w:val="both"/>
        <w:rPr>
          <w:rFonts w:ascii="Times New Roman" w:eastAsia="Arial" w:hAnsi="Times New Roman"/>
          <w:sz w:val="24"/>
          <w:szCs w:val="24"/>
          <w:lang w:val="ru-RU" w:eastAsia="ru-RU"/>
        </w:rPr>
      </w:pPr>
    </w:p>
    <w:p w14:paraId="6BF01BC8" w14:textId="5F15C022" w:rsidR="0056150B" w:rsidRPr="0056150B" w:rsidRDefault="0056150B" w:rsidP="0056150B">
      <w:pPr>
        <w:suppressAutoHyphens/>
        <w:spacing w:after="0" w:line="240" w:lineRule="auto"/>
        <w:contextualSpacing/>
        <w:jc w:val="right"/>
        <w:rPr>
          <w:rFonts w:ascii="Times New Roman" w:eastAsia="Times New Roman" w:hAnsi="Times New Roman"/>
          <w:b/>
          <w:bCs/>
          <w:sz w:val="24"/>
          <w:szCs w:val="24"/>
          <w:lang w:eastAsia="ar-SA"/>
        </w:rPr>
      </w:pPr>
    </w:p>
    <w:p w14:paraId="7566B81F" w14:textId="77777777" w:rsidR="0056150B" w:rsidRPr="0056150B" w:rsidRDefault="0056150B" w:rsidP="0056150B">
      <w:pPr>
        <w:widowControl w:val="0"/>
        <w:spacing w:line="240" w:lineRule="auto"/>
        <w:jc w:val="both"/>
        <w:rPr>
          <w:rFonts w:ascii="Times New Roman" w:eastAsia="Arial" w:hAnsi="Times New Roman"/>
          <w:b/>
          <w:bCs/>
          <w:color w:val="000000"/>
          <w:lang w:val="ru-RU" w:eastAsia="ru-RU"/>
        </w:rPr>
      </w:pPr>
    </w:p>
    <w:p w14:paraId="00B26FD5" w14:textId="77777777" w:rsidR="0056150B" w:rsidRPr="0056150B" w:rsidRDefault="0056150B" w:rsidP="0056150B">
      <w:pPr>
        <w:widowControl w:val="0"/>
        <w:spacing w:line="240" w:lineRule="auto"/>
        <w:jc w:val="both"/>
        <w:rPr>
          <w:rFonts w:ascii="Times New Roman" w:eastAsia="Arial" w:hAnsi="Times New Roman"/>
          <w:sz w:val="24"/>
          <w:szCs w:val="24"/>
          <w:lang w:val="ru-RU" w:eastAsia="ru-RU"/>
        </w:rPr>
      </w:pPr>
    </w:p>
    <w:p w14:paraId="5878E783" w14:textId="77777777" w:rsidR="0056150B" w:rsidRPr="0056150B" w:rsidRDefault="0056150B" w:rsidP="0056150B">
      <w:pPr>
        <w:widowControl w:val="0"/>
        <w:spacing w:line="240" w:lineRule="auto"/>
        <w:jc w:val="both"/>
        <w:rPr>
          <w:rFonts w:ascii="Times New Roman" w:eastAsia="Arial" w:hAnsi="Times New Roman"/>
          <w:sz w:val="24"/>
          <w:szCs w:val="24"/>
          <w:lang w:val="ru-RU" w:eastAsia="ru-RU"/>
        </w:rPr>
      </w:pPr>
    </w:p>
    <w:p w14:paraId="31568214" w14:textId="77777777" w:rsidR="0056150B" w:rsidRPr="0056150B" w:rsidRDefault="0056150B" w:rsidP="0056150B">
      <w:pPr>
        <w:widowControl w:val="0"/>
        <w:spacing w:line="240" w:lineRule="auto"/>
        <w:jc w:val="both"/>
        <w:rPr>
          <w:rFonts w:ascii="Times New Roman" w:eastAsia="Arial" w:hAnsi="Times New Roman"/>
          <w:sz w:val="24"/>
          <w:szCs w:val="24"/>
          <w:lang w:val="ru-RU" w:eastAsia="ru-RU"/>
        </w:rPr>
      </w:pPr>
    </w:p>
    <w:p w14:paraId="5EC91760" w14:textId="77777777" w:rsidR="0056150B" w:rsidRPr="0056150B" w:rsidRDefault="0056150B" w:rsidP="0056150B">
      <w:pPr>
        <w:widowControl w:val="0"/>
        <w:spacing w:line="240" w:lineRule="auto"/>
        <w:jc w:val="both"/>
        <w:rPr>
          <w:rFonts w:ascii="Times New Roman" w:eastAsia="Arial" w:hAnsi="Times New Roman"/>
          <w:sz w:val="24"/>
          <w:szCs w:val="24"/>
          <w:lang w:val="ru-RU" w:eastAsia="ru-RU"/>
        </w:rPr>
      </w:pPr>
    </w:p>
    <w:p w14:paraId="63929D1B" w14:textId="77777777" w:rsidR="0056150B" w:rsidRPr="0056150B" w:rsidRDefault="0056150B" w:rsidP="0056150B">
      <w:pPr>
        <w:widowControl w:val="0"/>
        <w:spacing w:line="240" w:lineRule="auto"/>
        <w:contextualSpacing/>
        <w:jc w:val="both"/>
        <w:rPr>
          <w:rFonts w:ascii="Times New Roman" w:eastAsia="Arial" w:hAnsi="Times New Roman"/>
          <w:sz w:val="24"/>
          <w:szCs w:val="24"/>
          <w:lang w:val="ru-RU" w:eastAsia="ru-RU"/>
        </w:rPr>
      </w:pPr>
    </w:p>
    <w:p w14:paraId="0AA20FD8" w14:textId="2820F073" w:rsidR="0056150B" w:rsidRPr="0056150B" w:rsidRDefault="0056150B" w:rsidP="0056150B">
      <w:pPr>
        <w:widowControl w:val="0"/>
        <w:spacing w:line="360" w:lineRule="auto"/>
        <w:contextualSpacing/>
        <w:jc w:val="center"/>
        <w:rPr>
          <w:rFonts w:ascii="Times New Roman" w:eastAsia="Arial" w:hAnsi="Times New Roman"/>
          <w:sz w:val="28"/>
          <w:szCs w:val="28"/>
          <w:lang w:val="ru-RU" w:eastAsia="ru-RU"/>
        </w:rPr>
      </w:pPr>
      <w:r w:rsidRPr="0056150B">
        <w:rPr>
          <w:rFonts w:ascii="Times New Roman" w:eastAsia="Arial" w:hAnsi="Times New Roman"/>
          <w:sz w:val="28"/>
          <w:szCs w:val="28"/>
          <w:lang w:val="ru-RU" w:eastAsia="ru-RU"/>
        </w:rPr>
        <w:t xml:space="preserve">ДОКУМЕНТАЦІЯ </w:t>
      </w:r>
    </w:p>
    <w:p w14:paraId="3AF977FE" w14:textId="77777777" w:rsidR="00B2092C" w:rsidRPr="00B2092C" w:rsidRDefault="00B2092C" w:rsidP="00B2092C">
      <w:pPr>
        <w:widowControl w:val="0"/>
        <w:spacing w:line="360" w:lineRule="auto"/>
        <w:contextualSpacing/>
        <w:jc w:val="center"/>
        <w:rPr>
          <w:rFonts w:ascii="Times New Roman" w:eastAsia="Arial" w:hAnsi="Times New Roman"/>
          <w:sz w:val="28"/>
          <w:szCs w:val="28"/>
          <w:lang w:eastAsia="ru-RU"/>
        </w:rPr>
      </w:pPr>
      <w:r w:rsidRPr="00B2092C">
        <w:rPr>
          <w:rFonts w:ascii="Times New Roman" w:eastAsia="Arial" w:hAnsi="Times New Roman"/>
          <w:sz w:val="28"/>
          <w:szCs w:val="28"/>
          <w:lang w:eastAsia="ru-RU"/>
        </w:rPr>
        <w:t>Процедури – електронного Аукціону (продаж)</w:t>
      </w:r>
    </w:p>
    <w:p w14:paraId="0F7D13BB" w14:textId="77777777" w:rsidR="00B2092C" w:rsidRPr="00B2092C" w:rsidRDefault="00B2092C" w:rsidP="00B2092C">
      <w:pPr>
        <w:widowControl w:val="0"/>
        <w:spacing w:line="360" w:lineRule="auto"/>
        <w:contextualSpacing/>
        <w:jc w:val="center"/>
        <w:rPr>
          <w:rFonts w:ascii="Times New Roman" w:eastAsia="Arial" w:hAnsi="Times New Roman"/>
          <w:sz w:val="28"/>
          <w:szCs w:val="28"/>
          <w:lang w:eastAsia="ru-RU"/>
        </w:rPr>
      </w:pPr>
    </w:p>
    <w:p w14:paraId="4C6AB936" w14:textId="653960D4" w:rsidR="00B2092C" w:rsidRPr="00B2092C" w:rsidRDefault="00B2092C" w:rsidP="00B2092C">
      <w:pPr>
        <w:widowControl w:val="0"/>
        <w:spacing w:line="360" w:lineRule="auto"/>
        <w:contextualSpacing/>
        <w:jc w:val="center"/>
        <w:rPr>
          <w:rFonts w:ascii="Times New Roman" w:eastAsia="Arial" w:hAnsi="Times New Roman"/>
          <w:sz w:val="28"/>
          <w:szCs w:val="28"/>
          <w:lang w:eastAsia="ru-RU"/>
        </w:rPr>
      </w:pPr>
      <w:r w:rsidRPr="00B2092C">
        <w:rPr>
          <w:rFonts w:ascii="Times New Roman" w:eastAsia="Arial" w:hAnsi="Times New Roman"/>
          <w:sz w:val="28"/>
          <w:szCs w:val="28"/>
          <w:lang w:eastAsia="ru-RU"/>
        </w:rPr>
        <w:t>ДК 021:2015</w:t>
      </w:r>
      <w:r w:rsidR="00E26359">
        <w:rPr>
          <w:rFonts w:ascii="Times New Roman" w:eastAsia="Arial" w:hAnsi="Times New Roman"/>
          <w:sz w:val="28"/>
          <w:szCs w:val="28"/>
          <w:lang w:eastAsia="ru-RU"/>
        </w:rPr>
        <w:t xml:space="preserve"> – </w:t>
      </w:r>
      <w:r w:rsidRPr="00B2092C">
        <w:rPr>
          <w:rFonts w:ascii="Times New Roman" w:eastAsia="Arial" w:hAnsi="Times New Roman"/>
          <w:sz w:val="28"/>
          <w:szCs w:val="28"/>
          <w:lang w:eastAsia="ru-RU"/>
        </w:rPr>
        <w:t>14910000-3 – «Вторинна відновлена сировина»</w:t>
      </w:r>
    </w:p>
    <w:p w14:paraId="35502303" w14:textId="77B1EFDB" w:rsidR="00B2092C" w:rsidRPr="00B2092C" w:rsidRDefault="00B2092C" w:rsidP="00B2092C">
      <w:pPr>
        <w:widowControl w:val="0"/>
        <w:spacing w:line="360" w:lineRule="auto"/>
        <w:contextualSpacing/>
        <w:jc w:val="center"/>
        <w:rPr>
          <w:rFonts w:ascii="Times New Roman" w:eastAsia="Arial" w:hAnsi="Times New Roman"/>
          <w:sz w:val="28"/>
          <w:szCs w:val="28"/>
          <w:lang w:eastAsia="ru-RU"/>
        </w:rPr>
      </w:pPr>
      <w:r w:rsidRPr="00B2092C">
        <w:rPr>
          <w:rFonts w:ascii="Times New Roman" w:eastAsia="Arial" w:hAnsi="Times New Roman"/>
          <w:sz w:val="28"/>
          <w:szCs w:val="28"/>
          <w:lang w:eastAsia="ru-RU"/>
        </w:rPr>
        <w:t>(</w:t>
      </w:r>
      <w:r w:rsidR="00E26359">
        <w:rPr>
          <w:rFonts w:ascii="Times New Roman" w:eastAsia="Arial" w:hAnsi="Times New Roman"/>
          <w:sz w:val="28"/>
          <w:szCs w:val="28"/>
          <w:lang w:eastAsia="ru-RU"/>
        </w:rPr>
        <w:t xml:space="preserve">Металобрухт) </w:t>
      </w:r>
    </w:p>
    <w:p w14:paraId="5BDCB8C6" w14:textId="5E5BEE20" w:rsidR="0056150B" w:rsidRPr="0056150B" w:rsidRDefault="00B2092C" w:rsidP="00B2092C">
      <w:pPr>
        <w:widowControl w:val="0"/>
        <w:spacing w:line="360" w:lineRule="auto"/>
        <w:contextualSpacing/>
        <w:jc w:val="center"/>
        <w:rPr>
          <w:rFonts w:ascii="Times New Roman" w:eastAsia="Arial" w:hAnsi="Times New Roman"/>
          <w:sz w:val="28"/>
          <w:szCs w:val="28"/>
          <w:lang w:eastAsia="ru-RU"/>
        </w:rPr>
      </w:pPr>
      <w:r w:rsidRPr="00B2092C">
        <w:rPr>
          <w:rFonts w:ascii="Times New Roman" w:eastAsia="Arial" w:hAnsi="Times New Roman"/>
          <w:sz w:val="28"/>
          <w:szCs w:val="28"/>
          <w:lang w:eastAsia="ru-RU"/>
        </w:rPr>
        <w:t>конкретна назва майна, що підлягає продажу</w:t>
      </w:r>
    </w:p>
    <w:p w14:paraId="12146E8C" w14:textId="77777777" w:rsidR="0056150B" w:rsidRPr="0056150B" w:rsidRDefault="0056150B" w:rsidP="0056150B">
      <w:pPr>
        <w:widowControl w:val="0"/>
        <w:tabs>
          <w:tab w:val="left" w:pos="4820"/>
        </w:tabs>
        <w:suppressAutoHyphens/>
        <w:autoSpaceDE w:val="0"/>
        <w:spacing w:after="0" w:line="240" w:lineRule="auto"/>
        <w:jc w:val="both"/>
        <w:rPr>
          <w:rFonts w:ascii="Times New Roman" w:eastAsia="Times New Roman" w:hAnsi="Times New Roman"/>
          <w:bCs/>
          <w:szCs w:val="24"/>
          <w:lang w:eastAsia="ar-SA"/>
        </w:rPr>
      </w:pPr>
    </w:p>
    <w:p w14:paraId="34E1B5DF" w14:textId="77777777" w:rsidR="0056150B" w:rsidRPr="0056150B" w:rsidRDefault="0056150B" w:rsidP="0056150B">
      <w:pPr>
        <w:widowControl w:val="0"/>
        <w:tabs>
          <w:tab w:val="left" w:pos="4820"/>
        </w:tabs>
        <w:suppressAutoHyphens/>
        <w:autoSpaceDE w:val="0"/>
        <w:spacing w:after="0" w:line="240" w:lineRule="auto"/>
        <w:jc w:val="center"/>
        <w:rPr>
          <w:rFonts w:ascii="Times New Roman" w:eastAsia="Times New Roman" w:hAnsi="Times New Roman"/>
          <w:b/>
          <w:bCs/>
          <w:color w:val="FF0000"/>
          <w:szCs w:val="24"/>
          <w:lang w:eastAsia="ar-SA"/>
        </w:rPr>
      </w:pPr>
    </w:p>
    <w:p w14:paraId="520AEAA7" w14:textId="77777777" w:rsidR="0056150B" w:rsidRPr="0056150B" w:rsidRDefault="0056150B" w:rsidP="0056150B">
      <w:pPr>
        <w:widowControl w:val="0"/>
        <w:tabs>
          <w:tab w:val="left" w:pos="4820"/>
        </w:tabs>
        <w:suppressAutoHyphens/>
        <w:autoSpaceDE w:val="0"/>
        <w:spacing w:after="0" w:line="240" w:lineRule="auto"/>
        <w:jc w:val="both"/>
        <w:rPr>
          <w:rFonts w:ascii="Times New Roman" w:eastAsia="Times New Roman" w:hAnsi="Times New Roman"/>
          <w:bCs/>
          <w:szCs w:val="24"/>
          <w:lang w:eastAsia="ar-SA"/>
        </w:rPr>
      </w:pPr>
    </w:p>
    <w:p w14:paraId="07D8DCD1" w14:textId="77777777" w:rsidR="0056150B" w:rsidRPr="0056150B" w:rsidRDefault="0056150B" w:rsidP="0056150B">
      <w:pPr>
        <w:widowControl w:val="0"/>
        <w:tabs>
          <w:tab w:val="left" w:pos="4820"/>
        </w:tabs>
        <w:suppressAutoHyphens/>
        <w:autoSpaceDE w:val="0"/>
        <w:spacing w:after="0" w:line="240" w:lineRule="auto"/>
        <w:jc w:val="both"/>
        <w:rPr>
          <w:rFonts w:ascii="Times New Roman" w:eastAsia="Times New Roman" w:hAnsi="Times New Roman"/>
          <w:bCs/>
          <w:szCs w:val="24"/>
          <w:lang w:eastAsia="ar-SA"/>
        </w:rPr>
      </w:pPr>
    </w:p>
    <w:p w14:paraId="259BF0BB" w14:textId="77777777" w:rsidR="0056150B" w:rsidRPr="0056150B" w:rsidRDefault="0056150B" w:rsidP="0056150B">
      <w:pPr>
        <w:widowControl w:val="0"/>
        <w:tabs>
          <w:tab w:val="left" w:pos="4820"/>
        </w:tabs>
        <w:suppressAutoHyphens/>
        <w:autoSpaceDE w:val="0"/>
        <w:spacing w:after="0" w:line="240" w:lineRule="auto"/>
        <w:jc w:val="both"/>
        <w:rPr>
          <w:rFonts w:ascii="Times New Roman" w:eastAsia="Times New Roman" w:hAnsi="Times New Roman"/>
          <w:bCs/>
          <w:szCs w:val="24"/>
          <w:lang w:eastAsia="ar-SA"/>
        </w:rPr>
      </w:pPr>
    </w:p>
    <w:p w14:paraId="6A6EEF40" w14:textId="77777777" w:rsidR="0056150B" w:rsidRPr="0056150B" w:rsidRDefault="0056150B" w:rsidP="0056150B">
      <w:pPr>
        <w:widowControl w:val="0"/>
        <w:tabs>
          <w:tab w:val="left" w:pos="4820"/>
        </w:tabs>
        <w:suppressAutoHyphens/>
        <w:autoSpaceDE w:val="0"/>
        <w:spacing w:after="0" w:line="240" w:lineRule="auto"/>
        <w:jc w:val="both"/>
        <w:rPr>
          <w:rFonts w:ascii="Times New Roman" w:eastAsia="Times New Roman" w:hAnsi="Times New Roman"/>
          <w:bCs/>
          <w:szCs w:val="24"/>
          <w:lang w:eastAsia="ar-SA"/>
        </w:rPr>
      </w:pPr>
    </w:p>
    <w:p w14:paraId="3CDD68BB" w14:textId="77777777" w:rsidR="0056150B" w:rsidRPr="0056150B" w:rsidRDefault="0056150B" w:rsidP="0056150B">
      <w:pPr>
        <w:widowControl w:val="0"/>
        <w:tabs>
          <w:tab w:val="left" w:pos="4820"/>
        </w:tabs>
        <w:suppressAutoHyphens/>
        <w:autoSpaceDE w:val="0"/>
        <w:spacing w:after="0" w:line="240" w:lineRule="auto"/>
        <w:jc w:val="both"/>
        <w:rPr>
          <w:rFonts w:ascii="Times New Roman" w:eastAsia="Times New Roman" w:hAnsi="Times New Roman"/>
          <w:bCs/>
          <w:szCs w:val="24"/>
          <w:lang w:eastAsia="ar-SA"/>
        </w:rPr>
      </w:pPr>
    </w:p>
    <w:p w14:paraId="150798CA" w14:textId="77777777" w:rsidR="0056150B" w:rsidRPr="0056150B" w:rsidRDefault="0056150B" w:rsidP="0056150B">
      <w:pPr>
        <w:widowControl w:val="0"/>
        <w:tabs>
          <w:tab w:val="left" w:pos="4820"/>
        </w:tabs>
        <w:suppressAutoHyphens/>
        <w:autoSpaceDE w:val="0"/>
        <w:spacing w:after="0" w:line="240" w:lineRule="auto"/>
        <w:jc w:val="both"/>
        <w:rPr>
          <w:rFonts w:ascii="Times New Roman" w:eastAsia="Times New Roman" w:hAnsi="Times New Roman"/>
          <w:bCs/>
          <w:szCs w:val="24"/>
          <w:lang w:eastAsia="ar-SA"/>
        </w:rPr>
      </w:pPr>
    </w:p>
    <w:p w14:paraId="5F7D4277" w14:textId="77777777" w:rsidR="0056150B" w:rsidRPr="0056150B" w:rsidRDefault="0056150B" w:rsidP="0056150B">
      <w:pPr>
        <w:widowControl w:val="0"/>
        <w:tabs>
          <w:tab w:val="left" w:pos="4820"/>
        </w:tabs>
        <w:suppressAutoHyphens/>
        <w:autoSpaceDE w:val="0"/>
        <w:spacing w:after="0" w:line="240" w:lineRule="auto"/>
        <w:jc w:val="both"/>
        <w:rPr>
          <w:rFonts w:ascii="Times New Roman" w:eastAsia="Times New Roman" w:hAnsi="Times New Roman"/>
          <w:bCs/>
          <w:szCs w:val="24"/>
          <w:lang w:eastAsia="ar-SA"/>
        </w:rPr>
      </w:pPr>
    </w:p>
    <w:p w14:paraId="636BBB33" w14:textId="77777777" w:rsidR="0056150B" w:rsidRPr="0056150B" w:rsidRDefault="0056150B" w:rsidP="0056150B">
      <w:pPr>
        <w:widowControl w:val="0"/>
        <w:tabs>
          <w:tab w:val="left" w:pos="4820"/>
        </w:tabs>
        <w:suppressAutoHyphens/>
        <w:autoSpaceDE w:val="0"/>
        <w:spacing w:after="0" w:line="240" w:lineRule="auto"/>
        <w:jc w:val="both"/>
        <w:rPr>
          <w:rFonts w:ascii="Times New Roman" w:eastAsia="Times New Roman" w:hAnsi="Times New Roman"/>
          <w:bCs/>
          <w:szCs w:val="24"/>
          <w:lang w:eastAsia="ar-SA"/>
        </w:rPr>
      </w:pPr>
    </w:p>
    <w:p w14:paraId="36F989EA" w14:textId="77777777" w:rsidR="0056150B" w:rsidRPr="0056150B" w:rsidRDefault="0056150B" w:rsidP="0056150B">
      <w:pPr>
        <w:widowControl w:val="0"/>
        <w:tabs>
          <w:tab w:val="left" w:pos="4820"/>
        </w:tabs>
        <w:suppressAutoHyphens/>
        <w:autoSpaceDE w:val="0"/>
        <w:spacing w:after="0" w:line="240" w:lineRule="auto"/>
        <w:jc w:val="both"/>
        <w:rPr>
          <w:rFonts w:ascii="Times New Roman" w:eastAsia="Times New Roman" w:hAnsi="Times New Roman"/>
          <w:bCs/>
          <w:szCs w:val="24"/>
          <w:lang w:eastAsia="ar-SA"/>
        </w:rPr>
      </w:pPr>
    </w:p>
    <w:p w14:paraId="1E2CAF8D" w14:textId="77777777" w:rsidR="005C3917" w:rsidRDefault="0056150B" w:rsidP="0056150B">
      <w:pPr>
        <w:spacing w:after="120" w:line="240" w:lineRule="auto"/>
        <w:ind w:left="-709" w:firstLine="709"/>
        <w:jc w:val="center"/>
        <w:rPr>
          <w:rFonts w:ascii="Times New Roman" w:eastAsia="Times New Roman" w:hAnsi="Times New Roman"/>
          <w:bCs/>
          <w:szCs w:val="24"/>
          <w:lang w:eastAsia="ar-SA"/>
        </w:rPr>
      </w:pPr>
      <w:r w:rsidRPr="0056150B">
        <w:rPr>
          <w:rFonts w:ascii="Times New Roman" w:eastAsia="Times New Roman" w:hAnsi="Times New Roman"/>
          <w:bCs/>
          <w:szCs w:val="24"/>
          <w:lang w:eastAsia="ar-SA"/>
        </w:rPr>
        <w:t>м. Київ 2020 рік</w:t>
      </w:r>
    </w:p>
    <w:p w14:paraId="33576A06" w14:textId="77777777" w:rsidR="0056150B" w:rsidRDefault="0056150B" w:rsidP="0056150B">
      <w:pPr>
        <w:spacing w:after="120" w:line="240" w:lineRule="auto"/>
        <w:ind w:left="-709" w:firstLine="709"/>
        <w:jc w:val="center"/>
        <w:rPr>
          <w:rFonts w:ascii="Times New Roman" w:eastAsia="Times New Roman" w:hAnsi="Times New Roman"/>
          <w:bCs/>
          <w:szCs w:val="24"/>
          <w:lang w:eastAsia="ar-SA"/>
        </w:rPr>
      </w:pPr>
    </w:p>
    <w:p w14:paraId="3B8B2BB1" w14:textId="77777777" w:rsidR="0056150B" w:rsidRDefault="0056150B" w:rsidP="0056150B">
      <w:pPr>
        <w:spacing w:after="120" w:line="240" w:lineRule="auto"/>
        <w:ind w:left="-709" w:firstLine="709"/>
        <w:jc w:val="center"/>
        <w:rPr>
          <w:rFonts w:ascii="Times New Roman" w:eastAsia="Times New Roman" w:hAnsi="Times New Roman"/>
          <w:bCs/>
          <w:szCs w:val="24"/>
          <w:lang w:val="en-US" w:eastAsia="ar-SA"/>
        </w:rPr>
      </w:pPr>
    </w:p>
    <w:p w14:paraId="6517F207" w14:textId="07CB18C5" w:rsidR="00F76930" w:rsidRDefault="00F76930" w:rsidP="0056150B">
      <w:pPr>
        <w:spacing w:after="120" w:line="240" w:lineRule="auto"/>
        <w:ind w:left="-709" w:firstLine="709"/>
        <w:jc w:val="center"/>
        <w:rPr>
          <w:rFonts w:ascii="Times New Roman" w:eastAsia="Times New Roman" w:hAnsi="Times New Roman"/>
          <w:bCs/>
          <w:szCs w:val="24"/>
          <w:lang w:val="en-US" w:eastAsia="ar-SA"/>
        </w:rPr>
      </w:pPr>
    </w:p>
    <w:p w14:paraId="1581FA90" w14:textId="3676143F" w:rsidR="00B2092C" w:rsidRDefault="00B2092C" w:rsidP="0056150B">
      <w:pPr>
        <w:spacing w:after="120" w:line="240" w:lineRule="auto"/>
        <w:ind w:left="-709" w:firstLine="709"/>
        <w:jc w:val="center"/>
        <w:rPr>
          <w:rFonts w:ascii="Times New Roman" w:eastAsia="Times New Roman" w:hAnsi="Times New Roman"/>
          <w:bCs/>
          <w:szCs w:val="24"/>
          <w:lang w:val="en-US" w:eastAsia="ar-SA"/>
        </w:rPr>
      </w:pPr>
    </w:p>
    <w:p w14:paraId="6AF3759F" w14:textId="18F45292" w:rsidR="00B2092C" w:rsidRDefault="00B2092C" w:rsidP="0056150B">
      <w:pPr>
        <w:spacing w:after="120" w:line="240" w:lineRule="auto"/>
        <w:ind w:left="-709" w:firstLine="709"/>
        <w:jc w:val="center"/>
        <w:rPr>
          <w:rFonts w:ascii="Times New Roman" w:eastAsia="Times New Roman" w:hAnsi="Times New Roman"/>
          <w:bCs/>
          <w:szCs w:val="24"/>
          <w:lang w:val="en-US" w:eastAsia="ar-SA"/>
        </w:rPr>
      </w:pPr>
    </w:p>
    <w:p w14:paraId="70105D9D" w14:textId="3EE4412D" w:rsidR="00B2092C" w:rsidRDefault="00B2092C" w:rsidP="0056150B">
      <w:pPr>
        <w:spacing w:after="120" w:line="240" w:lineRule="auto"/>
        <w:ind w:left="-709" w:firstLine="709"/>
        <w:jc w:val="center"/>
        <w:rPr>
          <w:rFonts w:ascii="Times New Roman" w:eastAsia="Times New Roman" w:hAnsi="Times New Roman"/>
          <w:bCs/>
          <w:szCs w:val="24"/>
          <w:lang w:val="en-US" w:eastAsia="ar-SA"/>
        </w:rPr>
      </w:pPr>
    </w:p>
    <w:p w14:paraId="55A53FFA" w14:textId="3F94317D" w:rsidR="00B2092C" w:rsidRDefault="00B2092C" w:rsidP="0056150B">
      <w:pPr>
        <w:spacing w:after="120" w:line="240" w:lineRule="auto"/>
        <w:ind w:left="-709" w:firstLine="709"/>
        <w:jc w:val="center"/>
        <w:rPr>
          <w:rFonts w:ascii="Times New Roman" w:eastAsia="Times New Roman" w:hAnsi="Times New Roman"/>
          <w:bCs/>
          <w:szCs w:val="24"/>
          <w:lang w:val="en-US" w:eastAsia="ar-SA"/>
        </w:rPr>
      </w:pPr>
    </w:p>
    <w:p w14:paraId="333B4FD1" w14:textId="0571E2BD" w:rsidR="00B2092C" w:rsidRDefault="00B2092C" w:rsidP="0056150B">
      <w:pPr>
        <w:spacing w:after="120" w:line="240" w:lineRule="auto"/>
        <w:ind w:left="-709" w:firstLine="709"/>
        <w:jc w:val="center"/>
        <w:rPr>
          <w:rFonts w:ascii="Times New Roman" w:eastAsia="Times New Roman" w:hAnsi="Times New Roman"/>
          <w:bCs/>
          <w:szCs w:val="24"/>
          <w:lang w:val="en-US" w:eastAsia="ar-SA"/>
        </w:rPr>
      </w:pPr>
    </w:p>
    <w:p w14:paraId="7D143004" w14:textId="0A8314F9" w:rsidR="00B2092C" w:rsidRDefault="00B2092C" w:rsidP="0056150B">
      <w:pPr>
        <w:spacing w:after="120" w:line="240" w:lineRule="auto"/>
        <w:ind w:left="-709" w:firstLine="709"/>
        <w:jc w:val="center"/>
        <w:rPr>
          <w:rFonts w:ascii="Times New Roman" w:eastAsia="Times New Roman" w:hAnsi="Times New Roman"/>
          <w:bCs/>
          <w:szCs w:val="24"/>
          <w:lang w:val="en-US" w:eastAsia="ar-SA"/>
        </w:rPr>
      </w:pPr>
    </w:p>
    <w:p w14:paraId="61C85053" w14:textId="5CBE5F03" w:rsidR="00B2092C" w:rsidRDefault="00B2092C" w:rsidP="0056150B">
      <w:pPr>
        <w:spacing w:after="120" w:line="240" w:lineRule="auto"/>
        <w:ind w:left="-709" w:firstLine="709"/>
        <w:jc w:val="center"/>
        <w:rPr>
          <w:rFonts w:ascii="Times New Roman" w:eastAsia="Times New Roman" w:hAnsi="Times New Roman"/>
          <w:bCs/>
          <w:szCs w:val="24"/>
          <w:lang w:val="en-US" w:eastAsia="ar-SA"/>
        </w:rPr>
      </w:pPr>
    </w:p>
    <w:p w14:paraId="0E4FCE49" w14:textId="26A971FB" w:rsidR="00B2092C" w:rsidRDefault="00B2092C" w:rsidP="0056150B">
      <w:pPr>
        <w:spacing w:after="120" w:line="240" w:lineRule="auto"/>
        <w:ind w:left="-709" w:firstLine="709"/>
        <w:jc w:val="center"/>
        <w:rPr>
          <w:rFonts w:ascii="Times New Roman" w:eastAsia="Times New Roman" w:hAnsi="Times New Roman"/>
          <w:bCs/>
          <w:szCs w:val="24"/>
          <w:lang w:val="en-US" w:eastAsia="ar-SA"/>
        </w:rPr>
      </w:pPr>
    </w:p>
    <w:p w14:paraId="4D866B25" w14:textId="38C956CA" w:rsidR="00B2092C" w:rsidRDefault="00B2092C" w:rsidP="0056150B">
      <w:pPr>
        <w:spacing w:after="120" w:line="240" w:lineRule="auto"/>
        <w:ind w:left="-709" w:firstLine="709"/>
        <w:jc w:val="center"/>
        <w:rPr>
          <w:rFonts w:ascii="Times New Roman" w:eastAsia="Times New Roman" w:hAnsi="Times New Roman"/>
          <w:bCs/>
          <w:szCs w:val="24"/>
          <w:lang w:val="en-US" w:eastAsia="ar-SA"/>
        </w:rPr>
      </w:pPr>
    </w:p>
    <w:p w14:paraId="1F134FE3" w14:textId="77777777" w:rsidR="00B2092C" w:rsidRPr="00F76930" w:rsidRDefault="00B2092C" w:rsidP="0056150B">
      <w:pPr>
        <w:spacing w:after="120" w:line="240" w:lineRule="auto"/>
        <w:ind w:left="-709" w:firstLine="709"/>
        <w:jc w:val="center"/>
        <w:rPr>
          <w:rFonts w:ascii="Times New Roman" w:eastAsia="Times New Roman" w:hAnsi="Times New Roman"/>
          <w:bCs/>
          <w:szCs w:val="24"/>
          <w:lang w:val="en-US" w:eastAsia="ar-SA"/>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2863"/>
        <w:gridCol w:w="6156"/>
      </w:tblGrid>
      <w:tr w:rsidR="00D12E7E" w:rsidRPr="00D12E7E" w14:paraId="05D7DB1E" w14:textId="77777777" w:rsidTr="00B44A53">
        <w:trPr>
          <w:trHeight w:val="440"/>
          <w:jc w:val="center"/>
        </w:trPr>
        <w:tc>
          <w:tcPr>
            <w:tcW w:w="9597" w:type="dxa"/>
            <w:gridSpan w:val="3"/>
            <w:vAlign w:val="center"/>
          </w:tcPr>
          <w:p w14:paraId="3132D310" w14:textId="77777777" w:rsidR="00D12E7E" w:rsidRPr="00D12E7E" w:rsidRDefault="00D12E7E" w:rsidP="00B44A53">
            <w:pPr>
              <w:widowControl w:val="0"/>
              <w:spacing w:after="0" w:line="240" w:lineRule="auto"/>
              <w:contextualSpacing/>
              <w:jc w:val="center"/>
              <w:rPr>
                <w:rFonts w:ascii="Times New Roman" w:hAnsi="Times New Roman"/>
                <w:sz w:val="24"/>
                <w:szCs w:val="24"/>
                <w:lang w:eastAsia="uk-UA"/>
              </w:rPr>
            </w:pPr>
            <w:r w:rsidRPr="00D12E7E">
              <w:rPr>
                <w:rFonts w:ascii="Times New Roman" w:hAnsi="Times New Roman"/>
                <w:sz w:val="24"/>
                <w:szCs w:val="24"/>
                <w:lang w:eastAsia="uk-UA"/>
              </w:rPr>
              <w:lastRenderedPageBreak/>
              <w:t>I. Загальні положення</w:t>
            </w:r>
          </w:p>
        </w:tc>
      </w:tr>
      <w:tr w:rsidR="00D12E7E" w:rsidRPr="00D12E7E" w14:paraId="54DF3DD5" w14:textId="77777777" w:rsidTr="00B44A53">
        <w:trPr>
          <w:trHeight w:val="356"/>
          <w:jc w:val="center"/>
        </w:trPr>
        <w:tc>
          <w:tcPr>
            <w:tcW w:w="9597" w:type="dxa"/>
            <w:gridSpan w:val="3"/>
          </w:tcPr>
          <w:p w14:paraId="44FDBA42" w14:textId="77777777" w:rsidR="00D12E7E" w:rsidRPr="00D12E7E" w:rsidRDefault="00D12E7E" w:rsidP="00B44A53">
            <w:pPr>
              <w:widowControl w:val="0"/>
              <w:spacing w:after="0" w:line="240" w:lineRule="auto"/>
              <w:contextualSpacing/>
              <w:jc w:val="center"/>
              <w:rPr>
                <w:rFonts w:ascii="Times New Roman" w:hAnsi="Times New Roman"/>
                <w:b/>
                <w:sz w:val="24"/>
                <w:szCs w:val="24"/>
                <w:lang w:eastAsia="uk-UA"/>
              </w:rPr>
            </w:pPr>
            <w:r w:rsidRPr="00D12E7E">
              <w:rPr>
                <w:rFonts w:ascii="Times New Roman" w:hAnsi="Times New Roman"/>
                <w:b/>
                <w:color w:val="5B9BD5" w:themeColor="accent5"/>
                <w:sz w:val="24"/>
                <w:szCs w:val="24"/>
                <w:lang w:eastAsia="uk-UA"/>
              </w:rPr>
              <w:t>1 Інформація про власника майна /Організатора аукціону</w:t>
            </w:r>
          </w:p>
        </w:tc>
      </w:tr>
      <w:tr w:rsidR="00D12E7E" w:rsidRPr="00D12E7E" w14:paraId="0797A6C6" w14:textId="77777777" w:rsidTr="00B44A53">
        <w:trPr>
          <w:trHeight w:val="522"/>
          <w:jc w:val="center"/>
        </w:trPr>
        <w:tc>
          <w:tcPr>
            <w:tcW w:w="578" w:type="dxa"/>
          </w:tcPr>
          <w:p w14:paraId="1353F5A4"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1.1</w:t>
            </w:r>
          </w:p>
        </w:tc>
        <w:tc>
          <w:tcPr>
            <w:tcW w:w="2863" w:type="dxa"/>
          </w:tcPr>
          <w:p w14:paraId="17033F37"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lang w:eastAsia="uk-UA"/>
              </w:rPr>
            </w:pPr>
            <w:r w:rsidRPr="00D12E7E">
              <w:rPr>
                <w:rFonts w:ascii="Times New Roman" w:hAnsi="Times New Roman"/>
                <w:sz w:val="24"/>
                <w:szCs w:val="24"/>
                <w:lang w:eastAsia="uk-UA"/>
              </w:rPr>
              <w:t>Повне найменування Організатора аукціону</w:t>
            </w:r>
          </w:p>
        </w:tc>
        <w:tc>
          <w:tcPr>
            <w:tcW w:w="6156" w:type="dxa"/>
          </w:tcPr>
          <w:p w14:paraId="729CE204" w14:textId="15BAF588" w:rsidR="00D12E7E" w:rsidRPr="00D12E7E" w:rsidRDefault="00D12E7E" w:rsidP="00B44A53">
            <w:pPr>
              <w:shd w:val="clear" w:color="auto" w:fill="FFFFFF"/>
              <w:spacing w:after="0" w:line="240" w:lineRule="auto"/>
              <w:jc w:val="both"/>
              <w:textAlignment w:val="baseline"/>
              <w:rPr>
                <w:rFonts w:ascii="Times New Roman" w:eastAsia="Times New Roman" w:hAnsi="Times New Roman"/>
                <w:sz w:val="24"/>
                <w:szCs w:val="24"/>
                <w:highlight w:val="yellow"/>
                <w:lang w:eastAsia="ru-RU"/>
              </w:rPr>
            </w:pPr>
            <w:r>
              <w:rPr>
                <w:rFonts w:ascii="Times New Roman" w:hAnsi="Times New Roman"/>
                <w:sz w:val="24"/>
                <w:szCs w:val="24"/>
              </w:rPr>
              <w:t>Школа вищої спортивної майстерності міста Києва</w:t>
            </w:r>
          </w:p>
        </w:tc>
      </w:tr>
      <w:tr w:rsidR="00D12E7E" w:rsidRPr="00D12E7E" w14:paraId="78593C10" w14:textId="77777777" w:rsidTr="00B44A53">
        <w:trPr>
          <w:trHeight w:val="522"/>
          <w:jc w:val="center"/>
        </w:trPr>
        <w:tc>
          <w:tcPr>
            <w:tcW w:w="578" w:type="dxa"/>
          </w:tcPr>
          <w:p w14:paraId="5FE59C05"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1.2</w:t>
            </w:r>
          </w:p>
        </w:tc>
        <w:tc>
          <w:tcPr>
            <w:tcW w:w="2863" w:type="dxa"/>
          </w:tcPr>
          <w:p w14:paraId="069F5E76"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lang w:eastAsia="uk-UA"/>
              </w:rPr>
            </w:pPr>
            <w:r w:rsidRPr="00D12E7E">
              <w:rPr>
                <w:rFonts w:ascii="Times New Roman" w:hAnsi="Times New Roman"/>
                <w:sz w:val="24"/>
                <w:szCs w:val="24"/>
                <w:lang w:eastAsia="uk-UA"/>
              </w:rPr>
              <w:t>Місцезнаходження</w:t>
            </w:r>
          </w:p>
        </w:tc>
        <w:tc>
          <w:tcPr>
            <w:tcW w:w="6156" w:type="dxa"/>
          </w:tcPr>
          <w:p w14:paraId="72D88AFF" w14:textId="57947F0B" w:rsidR="00D12E7E" w:rsidRPr="00D12E7E" w:rsidRDefault="00D12E7E" w:rsidP="00D12E7E">
            <w:pPr>
              <w:widowControl w:val="0"/>
              <w:spacing w:after="0"/>
              <w:rPr>
                <w:rFonts w:ascii="Times New Roman" w:eastAsia="Times New Roman" w:hAnsi="Times New Roman"/>
                <w:sz w:val="24"/>
                <w:szCs w:val="24"/>
                <w:lang w:eastAsia="ru-RU"/>
              </w:rPr>
            </w:pPr>
            <w:r>
              <w:rPr>
                <w:rFonts w:ascii="Times New Roman" w:hAnsi="Times New Roman"/>
                <w:sz w:val="24"/>
                <w:szCs w:val="24"/>
              </w:rPr>
              <w:t>01014, м. Київ</w:t>
            </w:r>
            <w:r w:rsidRPr="00D12E7E">
              <w:rPr>
                <w:rFonts w:ascii="Times New Roman" w:hAnsi="Times New Roman"/>
                <w:sz w:val="24"/>
                <w:szCs w:val="24"/>
              </w:rPr>
              <w:t xml:space="preserve">, вул. </w:t>
            </w:r>
            <w:r>
              <w:rPr>
                <w:rFonts w:ascii="Times New Roman" w:hAnsi="Times New Roman"/>
                <w:sz w:val="24"/>
                <w:szCs w:val="24"/>
              </w:rPr>
              <w:t>Бастіонна, 7</w:t>
            </w:r>
          </w:p>
        </w:tc>
      </w:tr>
      <w:tr w:rsidR="00D12E7E" w:rsidRPr="00D12E7E" w14:paraId="28263641" w14:textId="77777777" w:rsidTr="00B44A53">
        <w:trPr>
          <w:trHeight w:val="2182"/>
          <w:jc w:val="center"/>
        </w:trPr>
        <w:tc>
          <w:tcPr>
            <w:tcW w:w="578" w:type="dxa"/>
          </w:tcPr>
          <w:p w14:paraId="12623384"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1.3</w:t>
            </w:r>
          </w:p>
        </w:tc>
        <w:tc>
          <w:tcPr>
            <w:tcW w:w="2863" w:type="dxa"/>
          </w:tcPr>
          <w:p w14:paraId="5C5F129D"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Посадова особа Організатора, уповноважена здійснювати зв'язок з учасниками</w:t>
            </w:r>
          </w:p>
        </w:tc>
        <w:tc>
          <w:tcPr>
            <w:tcW w:w="6156" w:type="dxa"/>
          </w:tcPr>
          <w:p w14:paraId="4659EBB3" w14:textId="77777777" w:rsidR="00D12E7E" w:rsidRPr="00D12E7E" w:rsidRDefault="00D12E7E" w:rsidP="00B44A53">
            <w:pPr>
              <w:pStyle w:val="af7"/>
              <w:spacing w:before="0" w:beforeAutospacing="0" w:after="0" w:afterAutospacing="0"/>
              <w:jc w:val="both"/>
              <w:rPr>
                <w:lang w:val="uk-UA"/>
              </w:rPr>
            </w:pPr>
            <w:r w:rsidRPr="00D12E7E">
              <w:rPr>
                <w:lang w:val="uk-UA"/>
              </w:rPr>
              <w:t xml:space="preserve">Відповідальний за надання роз’яснень щодо конкурсної документації: </w:t>
            </w:r>
          </w:p>
          <w:p w14:paraId="16C5D5BE" w14:textId="77777777" w:rsidR="00D12E7E" w:rsidRDefault="00D12E7E" w:rsidP="00B44A53">
            <w:pPr>
              <w:pStyle w:val="af7"/>
              <w:spacing w:before="0" w:beforeAutospacing="0" w:after="0" w:afterAutospacing="0"/>
              <w:jc w:val="both"/>
              <w:rPr>
                <w:lang w:val="uk-UA"/>
              </w:rPr>
            </w:pPr>
            <w:r>
              <w:rPr>
                <w:lang w:val="uk-UA"/>
              </w:rPr>
              <w:t>Сазонова Валерія (044) 286-76-61</w:t>
            </w:r>
          </w:p>
          <w:p w14:paraId="02B403A1" w14:textId="2D4BA205" w:rsidR="00D12E7E" w:rsidRPr="00D12E7E" w:rsidRDefault="00D12E7E" w:rsidP="00B44A53">
            <w:pPr>
              <w:pStyle w:val="af7"/>
              <w:spacing w:before="0" w:beforeAutospacing="0" w:after="0" w:afterAutospacing="0"/>
              <w:jc w:val="both"/>
              <w:rPr>
                <w:lang w:val="uk-UA"/>
              </w:rPr>
            </w:pPr>
            <w:r>
              <w:rPr>
                <w:lang w:val="uk-UA"/>
              </w:rPr>
              <w:t>Покотило Світлана (044) 286-76-42</w:t>
            </w:r>
            <w:r w:rsidRPr="00D12E7E">
              <w:rPr>
                <w:lang w:val="uk-UA"/>
              </w:rPr>
              <w:t xml:space="preserve"> </w:t>
            </w:r>
          </w:p>
          <w:p w14:paraId="4EFBE38C" w14:textId="1C5A6469" w:rsidR="00D12E7E" w:rsidRPr="00C3608A" w:rsidRDefault="000675F8" w:rsidP="00B44A53">
            <w:pPr>
              <w:pStyle w:val="af7"/>
              <w:spacing w:before="0" w:beforeAutospacing="0" w:after="0" w:afterAutospacing="0"/>
              <w:jc w:val="both"/>
              <w:rPr>
                <w:i/>
                <w:shd w:val="clear" w:color="auto" w:fill="FFFFFF"/>
              </w:rPr>
            </w:pPr>
            <w:hyperlink r:id="rId8" w:history="1">
              <w:r w:rsidR="00D12E7E" w:rsidRPr="007B12A0">
                <w:rPr>
                  <w:rStyle w:val="aa"/>
                  <w:lang w:val="en-US"/>
                </w:rPr>
                <w:t>swim</w:t>
              </w:r>
              <w:r w:rsidR="00D12E7E" w:rsidRPr="00C3608A">
                <w:rPr>
                  <w:rStyle w:val="aa"/>
                </w:rPr>
                <w:t>2008</w:t>
              </w:r>
              <w:r w:rsidR="00D12E7E" w:rsidRPr="007B12A0">
                <w:rPr>
                  <w:rStyle w:val="aa"/>
                  <w:lang w:val="uk-UA"/>
                </w:rPr>
                <w:t>@</w:t>
              </w:r>
            </w:hyperlink>
            <w:r w:rsidR="00D12E7E">
              <w:rPr>
                <w:rStyle w:val="aa"/>
                <w:lang w:val="en-US"/>
              </w:rPr>
              <w:t>ukr</w:t>
            </w:r>
            <w:r w:rsidR="00D12E7E" w:rsidRPr="00C3608A">
              <w:rPr>
                <w:rStyle w:val="aa"/>
              </w:rPr>
              <w:t>.</w:t>
            </w:r>
            <w:r w:rsidR="00D12E7E">
              <w:rPr>
                <w:rStyle w:val="aa"/>
                <w:lang w:val="en-US"/>
              </w:rPr>
              <w:t>net</w:t>
            </w:r>
          </w:p>
          <w:p w14:paraId="30554436" w14:textId="77777777" w:rsidR="00D12E7E" w:rsidRPr="00D12E7E" w:rsidRDefault="00D12E7E" w:rsidP="00B44A53">
            <w:pPr>
              <w:pStyle w:val="af7"/>
              <w:spacing w:before="0" w:beforeAutospacing="0" w:after="0" w:afterAutospacing="0"/>
              <w:jc w:val="both"/>
              <w:rPr>
                <w:b/>
                <w:lang w:val="uk-UA"/>
              </w:rPr>
            </w:pPr>
            <w:r w:rsidRPr="00D12E7E">
              <w:rPr>
                <w:b/>
                <w:lang w:val="uk-UA"/>
              </w:rPr>
              <w:t xml:space="preserve">Відповідальний за надання роз’яснень щодо предмету закупівлі: </w:t>
            </w:r>
          </w:p>
          <w:p w14:paraId="2B2E3EA6" w14:textId="0809388B" w:rsidR="00D12E7E" w:rsidRPr="00D12E7E" w:rsidRDefault="00D12E7E" w:rsidP="00D12E7E">
            <w:pPr>
              <w:keepNext/>
              <w:widowControl w:val="0"/>
              <w:tabs>
                <w:tab w:val="left" w:pos="5832"/>
              </w:tabs>
              <w:spacing w:after="100" w:line="240" w:lineRule="auto"/>
              <w:contextualSpacing/>
              <w:jc w:val="both"/>
              <w:rPr>
                <w:rFonts w:ascii="Times New Roman" w:hAnsi="Times New Roman"/>
                <w:sz w:val="24"/>
                <w:szCs w:val="24"/>
                <w:lang w:eastAsia="uk-UA"/>
              </w:rPr>
            </w:pPr>
            <w:r>
              <w:rPr>
                <w:rFonts w:ascii="Times New Roman" w:eastAsia="Times New Roman" w:hAnsi="Times New Roman"/>
                <w:b/>
                <w:sz w:val="24"/>
                <w:szCs w:val="24"/>
                <w:shd w:val="clear" w:color="auto" w:fill="FFFFFF"/>
              </w:rPr>
              <w:t xml:space="preserve">Михальчук Вячеслав </w:t>
            </w:r>
            <w:r w:rsidRPr="00D12E7E">
              <w:rPr>
                <w:rFonts w:ascii="Times New Roman" w:eastAsia="Times New Roman" w:hAnsi="Times New Roman"/>
                <w:b/>
                <w:sz w:val="24"/>
                <w:szCs w:val="24"/>
                <w:shd w:val="clear" w:color="auto" w:fill="FFFFFF"/>
              </w:rPr>
              <w:t>0</w:t>
            </w:r>
            <w:r w:rsidR="00E26359">
              <w:rPr>
                <w:rFonts w:ascii="Times New Roman" w:eastAsia="Times New Roman" w:hAnsi="Times New Roman"/>
                <w:b/>
                <w:sz w:val="24"/>
                <w:szCs w:val="24"/>
                <w:shd w:val="clear" w:color="auto" w:fill="FFFFFF"/>
              </w:rPr>
              <w:t>67-709-09-65</w:t>
            </w:r>
          </w:p>
        </w:tc>
      </w:tr>
      <w:tr w:rsidR="00D12E7E" w:rsidRPr="00D12E7E" w14:paraId="5184A15B" w14:textId="77777777" w:rsidTr="00B44A53">
        <w:trPr>
          <w:trHeight w:val="361"/>
          <w:jc w:val="center"/>
        </w:trPr>
        <w:tc>
          <w:tcPr>
            <w:tcW w:w="9597" w:type="dxa"/>
            <w:gridSpan w:val="3"/>
          </w:tcPr>
          <w:p w14:paraId="5CFC2E2F" w14:textId="77777777" w:rsidR="00D12E7E" w:rsidRPr="00D12E7E" w:rsidRDefault="00D12E7E" w:rsidP="00B44A53">
            <w:pPr>
              <w:widowControl w:val="0"/>
              <w:spacing w:after="0" w:line="240" w:lineRule="auto"/>
              <w:contextualSpacing/>
              <w:jc w:val="center"/>
              <w:rPr>
                <w:rFonts w:ascii="Times New Roman" w:hAnsi="Times New Roman"/>
                <w:b/>
                <w:sz w:val="24"/>
                <w:szCs w:val="24"/>
                <w:highlight w:val="yellow"/>
              </w:rPr>
            </w:pPr>
            <w:r w:rsidRPr="00D12E7E">
              <w:rPr>
                <w:rFonts w:ascii="Times New Roman" w:hAnsi="Times New Roman"/>
                <w:b/>
                <w:color w:val="5B9BD5" w:themeColor="accent5"/>
                <w:sz w:val="24"/>
                <w:szCs w:val="24"/>
              </w:rPr>
              <w:t>2 Інформація про предмет продажу майна</w:t>
            </w:r>
          </w:p>
        </w:tc>
      </w:tr>
      <w:tr w:rsidR="00D12E7E" w:rsidRPr="00D12E7E" w14:paraId="3E4F7155" w14:textId="77777777" w:rsidTr="00B44A53">
        <w:trPr>
          <w:trHeight w:val="522"/>
          <w:jc w:val="center"/>
        </w:trPr>
        <w:tc>
          <w:tcPr>
            <w:tcW w:w="578" w:type="dxa"/>
          </w:tcPr>
          <w:p w14:paraId="682F098E"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2.1</w:t>
            </w:r>
          </w:p>
        </w:tc>
        <w:tc>
          <w:tcPr>
            <w:tcW w:w="2863" w:type="dxa"/>
          </w:tcPr>
          <w:p w14:paraId="6F8E8332" w14:textId="77777777" w:rsidR="00D12E7E" w:rsidRPr="00D12E7E" w:rsidRDefault="00D12E7E" w:rsidP="00B44A53">
            <w:pPr>
              <w:widowControl w:val="0"/>
              <w:spacing w:after="0" w:line="240" w:lineRule="auto"/>
              <w:ind w:left="-9" w:right="113"/>
              <w:contextualSpacing/>
              <w:rPr>
                <w:rFonts w:ascii="Times New Roman" w:hAnsi="Times New Roman"/>
                <w:sz w:val="24"/>
                <w:szCs w:val="24"/>
                <w:lang w:eastAsia="uk-UA"/>
              </w:rPr>
            </w:pPr>
            <w:r w:rsidRPr="00D12E7E">
              <w:rPr>
                <w:rFonts w:ascii="Times New Roman" w:hAnsi="Times New Roman"/>
                <w:sz w:val="24"/>
                <w:szCs w:val="24"/>
                <w:lang w:eastAsia="uk-UA"/>
              </w:rPr>
              <w:t>Назва предмета продажу майна</w:t>
            </w:r>
          </w:p>
          <w:p w14:paraId="494C039C" w14:textId="77777777" w:rsidR="00D12E7E" w:rsidRPr="00D12E7E" w:rsidRDefault="00D12E7E" w:rsidP="00B44A53">
            <w:pPr>
              <w:widowControl w:val="0"/>
              <w:spacing w:after="0" w:line="240" w:lineRule="auto"/>
              <w:ind w:left="-9" w:right="113"/>
              <w:contextualSpacing/>
              <w:rPr>
                <w:rFonts w:ascii="Times New Roman" w:hAnsi="Times New Roman"/>
                <w:sz w:val="24"/>
                <w:szCs w:val="24"/>
                <w:lang w:eastAsia="uk-UA"/>
              </w:rPr>
            </w:pPr>
          </w:p>
        </w:tc>
        <w:tc>
          <w:tcPr>
            <w:tcW w:w="6156" w:type="dxa"/>
          </w:tcPr>
          <w:p w14:paraId="043347A0" w14:textId="71E2943D" w:rsidR="00D12E7E" w:rsidRPr="00DE1516" w:rsidRDefault="00DE1516" w:rsidP="00B44A53">
            <w:pPr>
              <w:pStyle w:val="14"/>
              <w:spacing w:line="240" w:lineRule="auto"/>
              <w:jc w:val="both"/>
              <w:rPr>
                <w:b/>
                <w:bCs/>
                <w:i/>
                <w:sz w:val="24"/>
                <w:szCs w:val="24"/>
                <w:shd w:val="clear" w:color="auto" w:fill="FFFFFF"/>
              </w:rPr>
            </w:pPr>
            <w:r w:rsidRPr="00DE1516">
              <w:rPr>
                <w:rFonts w:eastAsia="Arial"/>
                <w:b/>
                <w:bCs/>
                <w:sz w:val="24"/>
                <w:szCs w:val="24"/>
              </w:rPr>
              <w:t xml:space="preserve">Металобрухт  </w:t>
            </w:r>
          </w:p>
        </w:tc>
      </w:tr>
      <w:tr w:rsidR="00D12E7E" w:rsidRPr="00D12E7E" w14:paraId="460A1FA2" w14:textId="77777777" w:rsidTr="00B44A53">
        <w:trPr>
          <w:trHeight w:val="522"/>
          <w:jc w:val="center"/>
        </w:trPr>
        <w:tc>
          <w:tcPr>
            <w:tcW w:w="578" w:type="dxa"/>
          </w:tcPr>
          <w:p w14:paraId="08BBAA2A"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2.2</w:t>
            </w:r>
          </w:p>
        </w:tc>
        <w:tc>
          <w:tcPr>
            <w:tcW w:w="2863" w:type="dxa"/>
          </w:tcPr>
          <w:p w14:paraId="227BD065" w14:textId="77777777" w:rsidR="00D12E7E" w:rsidRPr="00D12E7E" w:rsidRDefault="00D12E7E" w:rsidP="00B44A53">
            <w:pPr>
              <w:widowControl w:val="0"/>
              <w:spacing w:after="0" w:line="240" w:lineRule="auto"/>
              <w:ind w:left="-9" w:right="113"/>
              <w:contextualSpacing/>
              <w:rPr>
                <w:rFonts w:ascii="Times New Roman" w:hAnsi="Times New Roman"/>
                <w:sz w:val="24"/>
                <w:szCs w:val="24"/>
                <w:lang w:eastAsia="uk-UA"/>
              </w:rPr>
            </w:pPr>
            <w:r w:rsidRPr="00D12E7E">
              <w:rPr>
                <w:rFonts w:ascii="Times New Roman" w:hAnsi="Times New Roman"/>
                <w:sz w:val="24"/>
                <w:szCs w:val="24"/>
                <w:lang w:eastAsia="uk-UA"/>
              </w:rPr>
              <w:t>Загальний опис предмету продажу майна</w:t>
            </w:r>
          </w:p>
        </w:tc>
        <w:tc>
          <w:tcPr>
            <w:tcW w:w="6156" w:type="dxa"/>
          </w:tcPr>
          <w:p w14:paraId="02F682F2" w14:textId="77777777" w:rsidR="00D12E7E" w:rsidRPr="00D12E7E" w:rsidRDefault="00D12E7E" w:rsidP="00B44A53">
            <w:pPr>
              <w:spacing w:after="0"/>
              <w:jc w:val="both"/>
              <w:rPr>
                <w:rFonts w:ascii="Times New Roman" w:hAnsi="Times New Roman"/>
                <w:sz w:val="24"/>
                <w:szCs w:val="24"/>
                <w:highlight w:val="yellow"/>
                <w:lang w:eastAsia="uk-UA"/>
              </w:rPr>
            </w:pPr>
            <w:r w:rsidRPr="00D12E7E">
              <w:rPr>
                <w:rFonts w:ascii="Times New Roman" w:hAnsi="Times New Roman"/>
                <w:sz w:val="24"/>
                <w:szCs w:val="24"/>
              </w:rPr>
              <w:t>Додаток 3</w:t>
            </w:r>
          </w:p>
        </w:tc>
      </w:tr>
      <w:tr w:rsidR="00D12E7E" w:rsidRPr="00D12E7E" w14:paraId="49233C1C" w14:textId="77777777" w:rsidTr="00B44A53">
        <w:trPr>
          <w:trHeight w:val="522"/>
          <w:jc w:val="center"/>
        </w:trPr>
        <w:tc>
          <w:tcPr>
            <w:tcW w:w="578" w:type="dxa"/>
          </w:tcPr>
          <w:p w14:paraId="0D6C59A8"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2.3</w:t>
            </w:r>
          </w:p>
        </w:tc>
        <w:tc>
          <w:tcPr>
            <w:tcW w:w="2863" w:type="dxa"/>
          </w:tcPr>
          <w:p w14:paraId="10B8374F"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Місце огляду та дислокації майна</w:t>
            </w:r>
          </w:p>
        </w:tc>
        <w:tc>
          <w:tcPr>
            <w:tcW w:w="6156" w:type="dxa"/>
          </w:tcPr>
          <w:p w14:paraId="428F7752" w14:textId="6CF28800" w:rsidR="00D12E7E" w:rsidRPr="00D12E7E" w:rsidRDefault="00DE1516" w:rsidP="00B44A53">
            <w:pPr>
              <w:widowControl w:val="0"/>
              <w:spacing w:after="0"/>
              <w:rPr>
                <w:rFonts w:ascii="Times New Roman" w:hAnsi="Times New Roman"/>
                <w:sz w:val="24"/>
                <w:szCs w:val="24"/>
              </w:rPr>
            </w:pPr>
            <w:r>
              <w:rPr>
                <w:rFonts w:ascii="Times New Roman" w:hAnsi="Times New Roman"/>
                <w:sz w:val="24"/>
                <w:szCs w:val="24"/>
              </w:rPr>
              <w:t xml:space="preserve">Печерський </w:t>
            </w:r>
            <w:r w:rsidR="00D12E7E" w:rsidRPr="00D12E7E">
              <w:rPr>
                <w:rFonts w:ascii="Times New Roman" w:hAnsi="Times New Roman"/>
                <w:sz w:val="24"/>
                <w:szCs w:val="24"/>
              </w:rPr>
              <w:t>район</w:t>
            </w:r>
          </w:p>
          <w:p w14:paraId="14E15C02" w14:textId="0AF6BE14" w:rsidR="00D12E7E" w:rsidRPr="00D12E7E" w:rsidRDefault="00D12E7E" w:rsidP="00B44A53">
            <w:pPr>
              <w:widowControl w:val="0"/>
              <w:spacing w:after="0" w:line="240" w:lineRule="auto"/>
              <w:contextualSpacing/>
              <w:jc w:val="both"/>
              <w:rPr>
                <w:rFonts w:ascii="Times New Roman" w:hAnsi="Times New Roman"/>
                <w:sz w:val="24"/>
                <w:szCs w:val="24"/>
              </w:rPr>
            </w:pPr>
            <w:r w:rsidRPr="00D12E7E">
              <w:rPr>
                <w:rFonts w:ascii="Times New Roman" w:hAnsi="Times New Roman"/>
                <w:sz w:val="24"/>
                <w:szCs w:val="24"/>
              </w:rPr>
              <w:t xml:space="preserve">м. </w:t>
            </w:r>
            <w:r w:rsidR="00DE1516">
              <w:rPr>
                <w:rFonts w:ascii="Times New Roman" w:hAnsi="Times New Roman"/>
                <w:sz w:val="24"/>
                <w:szCs w:val="24"/>
              </w:rPr>
              <w:t>Київ,</w:t>
            </w:r>
            <w:r w:rsidRPr="00D12E7E">
              <w:rPr>
                <w:rFonts w:ascii="Times New Roman" w:hAnsi="Times New Roman"/>
                <w:sz w:val="24"/>
                <w:szCs w:val="24"/>
              </w:rPr>
              <w:t xml:space="preserve"> вул. </w:t>
            </w:r>
            <w:r w:rsidR="00DE1516">
              <w:rPr>
                <w:rFonts w:ascii="Times New Roman" w:hAnsi="Times New Roman"/>
                <w:sz w:val="24"/>
                <w:szCs w:val="24"/>
              </w:rPr>
              <w:t xml:space="preserve">Бастіонна, </w:t>
            </w:r>
            <w:r w:rsidRPr="00D12E7E">
              <w:rPr>
                <w:rFonts w:ascii="Times New Roman" w:hAnsi="Times New Roman"/>
                <w:sz w:val="24"/>
                <w:szCs w:val="24"/>
              </w:rPr>
              <w:t xml:space="preserve">7 </w:t>
            </w:r>
          </w:p>
          <w:p w14:paraId="24937CB0" w14:textId="2383423D" w:rsidR="00D12E7E" w:rsidRPr="00D12E7E" w:rsidRDefault="00D12E7E" w:rsidP="00B44A53">
            <w:pPr>
              <w:widowControl w:val="0"/>
              <w:spacing w:after="0" w:line="240" w:lineRule="auto"/>
              <w:contextualSpacing/>
              <w:jc w:val="both"/>
              <w:rPr>
                <w:rFonts w:ascii="Times New Roman" w:hAnsi="Times New Roman"/>
                <w:sz w:val="24"/>
                <w:szCs w:val="24"/>
                <w:lang w:eastAsia="uk-UA"/>
              </w:rPr>
            </w:pPr>
            <w:r w:rsidRPr="00D12E7E">
              <w:rPr>
                <w:rFonts w:ascii="Times New Roman" w:hAnsi="Times New Roman"/>
                <w:sz w:val="24"/>
                <w:szCs w:val="24"/>
              </w:rPr>
              <w:t>Графік роботи – понеділок-</w:t>
            </w:r>
            <w:r w:rsidR="00DE1516">
              <w:rPr>
                <w:rFonts w:ascii="Times New Roman" w:hAnsi="Times New Roman"/>
                <w:sz w:val="24"/>
                <w:szCs w:val="24"/>
              </w:rPr>
              <w:t xml:space="preserve">п’ятниця </w:t>
            </w:r>
            <w:r w:rsidRPr="00D12E7E">
              <w:rPr>
                <w:rFonts w:ascii="Times New Roman" w:hAnsi="Times New Roman"/>
                <w:sz w:val="24"/>
                <w:szCs w:val="24"/>
              </w:rPr>
              <w:t>-</w:t>
            </w:r>
            <w:r w:rsidR="00DE1516">
              <w:rPr>
                <w:rFonts w:ascii="Times New Roman" w:hAnsi="Times New Roman"/>
                <w:sz w:val="24"/>
                <w:szCs w:val="24"/>
              </w:rPr>
              <w:t xml:space="preserve"> </w:t>
            </w:r>
            <w:r w:rsidRPr="00D12E7E">
              <w:rPr>
                <w:rFonts w:ascii="Times New Roman" w:hAnsi="Times New Roman"/>
                <w:sz w:val="24"/>
                <w:szCs w:val="24"/>
              </w:rPr>
              <w:t>8:00-1</w:t>
            </w:r>
            <w:r w:rsidR="00DE1516">
              <w:rPr>
                <w:rFonts w:ascii="Times New Roman" w:hAnsi="Times New Roman"/>
                <w:sz w:val="24"/>
                <w:szCs w:val="24"/>
              </w:rPr>
              <w:t>6</w:t>
            </w:r>
            <w:r w:rsidRPr="00D12E7E">
              <w:rPr>
                <w:rFonts w:ascii="Times New Roman" w:hAnsi="Times New Roman"/>
                <w:sz w:val="24"/>
                <w:szCs w:val="24"/>
              </w:rPr>
              <w:t>:00 год.</w:t>
            </w:r>
          </w:p>
        </w:tc>
      </w:tr>
      <w:tr w:rsidR="00D12E7E" w:rsidRPr="00D12E7E" w14:paraId="2E07E53A" w14:textId="77777777" w:rsidTr="00B44A53">
        <w:trPr>
          <w:trHeight w:val="356"/>
          <w:jc w:val="center"/>
        </w:trPr>
        <w:tc>
          <w:tcPr>
            <w:tcW w:w="9597" w:type="dxa"/>
            <w:gridSpan w:val="3"/>
          </w:tcPr>
          <w:p w14:paraId="67C5E5A5" w14:textId="77777777" w:rsidR="00D12E7E" w:rsidRPr="00D12E7E" w:rsidRDefault="00D12E7E" w:rsidP="00B44A53">
            <w:pPr>
              <w:widowControl w:val="0"/>
              <w:spacing w:after="0" w:line="240" w:lineRule="auto"/>
              <w:contextualSpacing/>
              <w:jc w:val="center"/>
              <w:rPr>
                <w:rFonts w:ascii="Times New Roman" w:hAnsi="Times New Roman"/>
                <w:b/>
                <w:sz w:val="24"/>
                <w:szCs w:val="24"/>
                <w:lang w:eastAsia="uk-UA"/>
              </w:rPr>
            </w:pPr>
            <w:r w:rsidRPr="00D12E7E">
              <w:rPr>
                <w:rFonts w:ascii="Times New Roman" w:hAnsi="Times New Roman"/>
                <w:b/>
                <w:color w:val="5B9BD5" w:themeColor="accent5"/>
                <w:sz w:val="24"/>
                <w:szCs w:val="24"/>
                <w:lang w:eastAsia="uk-UA"/>
              </w:rPr>
              <w:t>3 Інформація про електронний аукціон</w:t>
            </w:r>
          </w:p>
        </w:tc>
      </w:tr>
      <w:tr w:rsidR="00D12E7E" w:rsidRPr="00D12E7E" w14:paraId="47EA7492" w14:textId="77777777" w:rsidTr="00B44A53">
        <w:trPr>
          <w:trHeight w:val="578"/>
          <w:jc w:val="center"/>
        </w:trPr>
        <w:tc>
          <w:tcPr>
            <w:tcW w:w="578" w:type="dxa"/>
          </w:tcPr>
          <w:p w14:paraId="7FF1A654"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3.1</w:t>
            </w:r>
          </w:p>
        </w:tc>
        <w:tc>
          <w:tcPr>
            <w:tcW w:w="2863" w:type="dxa"/>
          </w:tcPr>
          <w:p w14:paraId="7486D08F"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lang w:eastAsia="uk-UA"/>
              </w:rPr>
            </w:pPr>
            <w:r w:rsidRPr="00D12E7E">
              <w:rPr>
                <w:rFonts w:ascii="Times New Roman" w:hAnsi="Times New Roman"/>
                <w:sz w:val="24"/>
                <w:szCs w:val="24"/>
                <w:lang w:eastAsia="uk-UA"/>
              </w:rPr>
              <w:t>Період уточнень</w:t>
            </w:r>
          </w:p>
        </w:tc>
        <w:tc>
          <w:tcPr>
            <w:tcW w:w="6156" w:type="dxa"/>
          </w:tcPr>
          <w:p w14:paraId="72FBFB74" w14:textId="77777777" w:rsidR="00D12E7E" w:rsidRPr="00082F78" w:rsidRDefault="00D12E7E" w:rsidP="00B44A53">
            <w:pPr>
              <w:spacing w:after="0"/>
              <w:rPr>
                <w:rFonts w:ascii="Times New Roman" w:hAnsi="Times New Roman"/>
                <w:b/>
                <w:sz w:val="24"/>
                <w:szCs w:val="24"/>
                <w:highlight w:val="yellow"/>
                <w:lang w:eastAsia="uk-UA"/>
              </w:rPr>
            </w:pPr>
            <w:r w:rsidRPr="00082F78">
              <w:rPr>
                <w:rFonts w:ascii="Times New Roman" w:hAnsi="Times New Roman"/>
                <w:sz w:val="24"/>
                <w:szCs w:val="24"/>
                <w:highlight w:val="yellow"/>
              </w:rPr>
              <w:t>з 03.11.2020.  до 10.11.2020р.</w:t>
            </w:r>
          </w:p>
        </w:tc>
      </w:tr>
      <w:tr w:rsidR="00D12E7E" w:rsidRPr="00D12E7E" w14:paraId="434D9EC5" w14:textId="77777777" w:rsidTr="00B44A53">
        <w:trPr>
          <w:trHeight w:val="932"/>
          <w:jc w:val="center"/>
        </w:trPr>
        <w:tc>
          <w:tcPr>
            <w:tcW w:w="578" w:type="dxa"/>
          </w:tcPr>
          <w:p w14:paraId="0886E061"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3.2</w:t>
            </w:r>
          </w:p>
        </w:tc>
        <w:tc>
          <w:tcPr>
            <w:tcW w:w="2863" w:type="dxa"/>
          </w:tcPr>
          <w:p w14:paraId="395AACD3"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lang w:eastAsia="uk-UA"/>
              </w:rPr>
            </w:pPr>
            <w:r w:rsidRPr="00D12E7E">
              <w:rPr>
                <w:rFonts w:ascii="Times New Roman" w:hAnsi="Times New Roman"/>
                <w:sz w:val="24"/>
                <w:szCs w:val="24"/>
                <w:lang w:eastAsia="uk-UA"/>
              </w:rPr>
              <w:t>Кінцевий строк подання заяви на участь в електронному аукціоні</w:t>
            </w:r>
          </w:p>
        </w:tc>
        <w:tc>
          <w:tcPr>
            <w:tcW w:w="6156" w:type="dxa"/>
          </w:tcPr>
          <w:p w14:paraId="66A4EE58" w14:textId="77777777" w:rsidR="00D12E7E" w:rsidRPr="00082F78" w:rsidRDefault="00D12E7E" w:rsidP="00B44A53">
            <w:pPr>
              <w:spacing w:after="0"/>
              <w:rPr>
                <w:rFonts w:ascii="Times New Roman" w:hAnsi="Times New Roman"/>
                <w:sz w:val="24"/>
                <w:szCs w:val="24"/>
                <w:highlight w:val="yellow"/>
              </w:rPr>
            </w:pPr>
            <w:r w:rsidRPr="00082F78">
              <w:rPr>
                <w:rFonts w:ascii="Times New Roman" w:hAnsi="Times New Roman"/>
                <w:sz w:val="24"/>
                <w:szCs w:val="24"/>
                <w:highlight w:val="yellow"/>
              </w:rPr>
              <w:t>з 03.11.2020.  до 10.11.2020р</w:t>
            </w:r>
          </w:p>
          <w:p w14:paraId="6058A20C" w14:textId="77777777" w:rsidR="00D12E7E" w:rsidRPr="00082F78" w:rsidRDefault="00D12E7E" w:rsidP="00B44A53">
            <w:pPr>
              <w:spacing w:after="0"/>
              <w:rPr>
                <w:rFonts w:ascii="Times New Roman" w:hAnsi="Times New Roman"/>
                <w:sz w:val="24"/>
                <w:szCs w:val="24"/>
                <w:highlight w:val="yellow"/>
                <w:lang w:eastAsia="uk-UA"/>
              </w:rPr>
            </w:pPr>
            <w:r w:rsidRPr="00082F78">
              <w:rPr>
                <w:rFonts w:ascii="Times New Roman" w:hAnsi="Times New Roman"/>
                <w:sz w:val="24"/>
                <w:szCs w:val="24"/>
                <w:highlight w:val="yellow"/>
              </w:rPr>
              <w:t xml:space="preserve"> </w:t>
            </w:r>
            <w:r w:rsidRPr="00082F78">
              <w:rPr>
                <w:rFonts w:ascii="Times New Roman" w:hAnsi="Times New Roman"/>
                <w:sz w:val="24"/>
                <w:szCs w:val="24"/>
                <w:highlight w:val="yellow"/>
                <w:lang w:eastAsia="uk-UA"/>
              </w:rPr>
              <w:t>Визначається з урахуванням вимог Регламенту ЕТС</w:t>
            </w:r>
          </w:p>
        </w:tc>
      </w:tr>
      <w:tr w:rsidR="00D12E7E" w:rsidRPr="00D12E7E" w14:paraId="0EE5BA0E" w14:textId="77777777" w:rsidTr="00B44A53">
        <w:trPr>
          <w:trHeight w:val="578"/>
          <w:jc w:val="center"/>
        </w:trPr>
        <w:tc>
          <w:tcPr>
            <w:tcW w:w="578" w:type="dxa"/>
          </w:tcPr>
          <w:p w14:paraId="13D0C170"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3.3</w:t>
            </w:r>
          </w:p>
        </w:tc>
        <w:tc>
          <w:tcPr>
            <w:tcW w:w="2863" w:type="dxa"/>
          </w:tcPr>
          <w:p w14:paraId="4A999F4F"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lang w:eastAsia="uk-UA"/>
              </w:rPr>
            </w:pPr>
            <w:r w:rsidRPr="00D12E7E">
              <w:rPr>
                <w:rFonts w:ascii="Times New Roman" w:hAnsi="Times New Roman"/>
                <w:sz w:val="24"/>
                <w:szCs w:val="24"/>
                <w:lang w:eastAsia="uk-UA"/>
              </w:rPr>
              <w:t>Стартова ціна</w:t>
            </w:r>
          </w:p>
        </w:tc>
        <w:tc>
          <w:tcPr>
            <w:tcW w:w="6156" w:type="dxa"/>
          </w:tcPr>
          <w:p w14:paraId="3965BBE3" w14:textId="5D9D4606" w:rsidR="00D12E7E" w:rsidRPr="00D12E7E" w:rsidRDefault="00082F78" w:rsidP="00082F78">
            <w:pPr>
              <w:shd w:val="clear" w:color="auto" w:fill="FFFFFF"/>
              <w:spacing w:after="0" w:line="240" w:lineRule="auto"/>
              <w:jc w:val="both"/>
              <w:textAlignment w:val="baseline"/>
              <w:rPr>
                <w:rFonts w:ascii="Times New Roman" w:hAnsi="Times New Roman"/>
                <w:b/>
                <w:sz w:val="24"/>
                <w:szCs w:val="24"/>
                <w:lang w:eastAsia="uk-UA"/>
              </w:rPr>
            </w:pPr>
            <w:r>
              <w:rPr>
                <w:rFonts w:ascii="Times New Roman" w:hAnsi="Times New Roman"/>
                <w:b/>
                <w:sz w:val="24"/>
                <w:szCs w:val="24"/>
                <w:shd w:val="clear" w:color="auto" w:fill="FFFFFF"/>
              </w:rPr>
              <w:t>5 175</w:t>
            </w:r>
            <w:r w:rsidR="00D12E7E" w:rsidRPr="00D12E7E">
              <w:rPr>
                <w:rFonts w:ascii="Times New Roman" w:hAnsi="Times New Roman"/>
                <w:b/>
                <w:sz w:val="24"/>
                <w:szCs w:val="24"/>
                <w:shd w:val="clear" w:color="auto" w:fill="FFFFFF"/>
              </w:rPr>
              <w:t xml:space="preserve">,00 грн з ПДВ за </w:t>
            </w:r>
            <w:r>
              <w:rPr>
                <w:rFonts w:ascii="Times New Roman" w:hAnsi="Times New Roman"/>
                <w:b/>
                <w:sz w:val="24"/>
                <w:szCs w:val="24"/>
                <w:shd w:val="clear" w:color="auto" w:fill="FFFFFF"/>
              </w:rPr>
              <w:t xml:space="preserve">1150 кг. </w:t>
            </w:r>
          </w:p>
        </w:tc>
      </w:tr>
      <w:tr w:rsidR="00D12E7E" w:rsidRPr="00D12E7E" w14:paraId="081D699F" w14:textId="77777777" w:rsidTr="00B44A53">
        <w:trPr>
          <w:trHeight w:val="578"/>
          <w:jc w:val="center"/>
        </w:trPr>
        <w:tc>
          <w:tcPr>
            <w:tcW w:w="578" w:type="dxa"/>
          </w:tcPr>
          <w:p w14:paraId="1E1F5340"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3.4</w:t>
            </w:r>
          </w:p>
        </w:tc>
        <w:tc>
          <w:tcPr>
            <w:tcW w:w="2863" w:type="dxa"/>
          </w:tcPr>
          <w:p w14:paraId="32C97F84" w14:textId="77777777" w:rsidR="00D12E7E" w:rsidRPr="00D12E7E" w:rsidRDefault="00D12E7E" w:rsidP="00B44A53">
            <w:pPr>
              <w:spacing w:after="0"/>
              <w:rPr>
                <w:rFonts w:ascii="Times New Roman" w:hAnsi="Times New Roman"/>
                <w:sz w:val="24"/>
                <w:szCs w:val="24"/>
                <w:lang w:eastAsia="uk-UA"/>
              </w:rPr>
            </w:pPr>
            <w:r w:rsidRPr="00D12E7E">
              <w:rPr>
                <w:rFonts w:ascii="Times New Roman" w:hAnsi="Times New Roman"/>
                <w:sz w:val="24"/>
                <w:szCs w:val="24"/>
                <w:lang w:eastAsia="uk-UA"/>
              </w:rPr>
              <w:t>Розмір мінімального кроку аукціону, 1%</w:t>
            </w:r>
          </w:p>
        </w:tc>
        <w:tc>
          <w:tcPr>
            <w:tcW w:w="6156" w:type="dxa"/>
          </w:tcPr>
          <w:p w14:paraId="772DA671" w14:textId="77777777" w:rsidR="00D12E7E" w:rsidRPr="0090297C" w:rsidRDefault="00D12E7E" w:rsidP="00B44A53">
            <w:pPr>
              <w:spacing w:after="0"/>
              <w:rPr>
                <w:rFonts w:ascii="Times New Roman" w:hAnsi="Times New Roman"/>
                <w:sz w:val="24"/>
                <w:szCs w:val="24"/>
                <w:highlight w:val="yellow"/>
                <w:lang w:eastAsia="uk-UA"/>
              </w:rPr>
            </w:pPr>
            <w:r w:rsidRPr="0090297C">
              <w:rPr>
                <w:rFonts w:ascii="Times New Roman" w:hAnsi="Times New Roman"/>
                <w:sz w:val="24"/>
                <w:szCs w:val="24"/>
                <w:highlight w:val="yellow"/>
                <w:lang w:eastAsia="uk-UA"/>
              </w:rPr>
              <w:t>1% -грн., без ПДВ.</w:t>
            </w:r>
          </w:p>
          <w:p w14:paraId="2D5745CC" w14:textId="77777777" w:rsidR="00D12E7E" w:rsidRPr="0090297C" w:rsidRDefault="00D12E7E" w:rsidP="00B44A53">
            <w:pPr>
              <w:spacing w:after="0"/>
              <w:rPr>
                <w:rFonts w:ascii="Times New Roman" w:hAnsi="Times New Roman"/>
                <w:i/>
                <w:sz w:val="24"/>
                <w:szCs w:val="24"/>
                <w:highlight w:val="yellow"/>
                <w:lang w:eastAsia="uk-UA"/>
              </w:rPr>
            </w:pPr>
          </w:p>
        </w:tc>
      </w:tr>
      <w:tr w:rsidR="00D12E7E" w:rsidRPr="00D12E7E" w14:paraId="4F9156E0" w14:textId="77777777" w:rsidTr="00B44A53">
        <w:trPr>
          <w:trHeight w:val="381"/>
          <w:jc w:val="center"/>
        </w:trPr>
        <w:tc>
          <w:tcPr>
            <w:tcW w:w="9597" w:type="dxa"/>
            <w:gridSpan w:val="3"/>
          </w:tcPr>
          <w:p w14:paraId="6B69A950" w14:textId="312A586F" w:rsidR="00D12E7E" w:rsidRPr="00D12E7E" w:rsidRDefault="00D12E7E" w:rsidP="00B44A53">
            <w:pPr>
              <w:spacing w:after="0"/>
              <w:jc w:val="center"/>
              <w:rPr>
                <w:rFonts w:ascii="Times New Roman" w:hAnsi="Times New Roman"/>
                <w:b/>
                <w:sz w:val="24"/>
                <w:szCs w:val="24"/>
                <w:lang w:eastAsia="uk-UA"/>
              </w:rPr>
            </w:pPr>
            <w:r w:rsidRPr="00D12E7E">
              <w:rPr>
                <w:rFonts w:ascii="Times New Roman" w:hAnsi="Times New Roman"/>
                <w:b/>
                <w:color w:val="5B9BD5" w:themeColor="accent5"/>
                <w:sz w:val="24"/>
                <w:szCs w:val="24"/>
                <w:lang w:eastAsia="uk-UA"/>
              </w:rPr>
              <w:t>4</w:t>
            </w:r>
            <w:r w:rsidR="0090297C">
              <w:rPr>
                <w:rFonts w:ascii="Times New Roman" w:hAnsi="Times New Roman"/>
                <w:b/>
                <w:color w:val="5B9BD5" w:themeColor="accent5"/>
                <w:sz w:val="24"/>
                <w:szCs w:val="24"/>
                <w:lang w:eastAsia="uk-UA"/>
              </w:rPr>
              <w:t xml:space="preserve"> </w:t>
            </w:r>
            <w:r w:rsidRPr="00D12E7E">
              <w:rPr>
                <w:rFonts w:ascii="Times New Roman" w:hAnsi="Times New Roman"/>
                <w:b/>
                <w:color w:val="5B9BD5" w:themeColor="accent5"/>
                <w:sz w:val="24"/>
                <w:szCs w:val="24"/>
                <w:lang w:eastAsia="uk-UA"/>
              </w:rPr>
              <w:t>Допуск Учасників для участі в електронному аукціоні</w:t>
            </w:r>
          </w:p>
        </w:tc>
      </w:tr>
      <w:tr w:rsidR="00D12E7E" w:rsidRPr="00D12E7E" w14:paraId="02450C65" w14:textId="77777777" w:rsidTr="00B44A53">
        <w:trPr>
          <w:trHeight w:val="572"/>
          <w:jc w:val="center"/>
        </w:trPr>
        <w:tc>
          <w:tcPr>
            <w:tcW w:w="578" w:type="dxa"/>
          </w:tcPr>
          <w:p w14:paraId="15BEB01C"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4.1</w:t>
            </w:r>
          </w:p>
        </w:tc>
        <w:tc>
          <w:tcPr>
            <w:tcW w:w="2863" w:type="dxa"/>
          </w:tcPr>
          <w:p w14:paraId="4F76E8C1" w14:textId="77777777" w:rsidR="00D12E7E" w:rsidRPr="00D12E7E" w:rsidRDefault="00D12E7E" w:rsidP="00B44A53">
            <w:pPr>
              <w:widowControl w:val="0"/>
              <w:spacing w:after="0" w:line="240" w:lineRule="auto"/>
              <w:ind w:left="-9" w:right="113"/>
              <w:contextualSpacing/>
              <w:jc w:val="both"/>
              <w:rPr>
                <w:rFonts w:ascii="Times New Roman" w:hAnsi="Times New Roman"/>
                <w:sz w:val="24"/>
                <w:szCs w:val="24"/>
                <w:lang w:eastAsia="uk-UA"/>
              </w:rPr>
            </w:pPr>
            <w:r w:rsidRPr="00D12E7E">
              <w:rPr>
                <w:rFonts w:ascii="Times New Roman" w:hAnsi="Times New Roman"/>
                <w:sz w:val="24"/>
                <w:szCs w:val="24"/>
                <w:lang w:eastAsia="uk-UA"/>
              </w:rPr>
              <w:t>Допуск Учасників</w:t>
            </w:r>
          </w:p>
        </w:tc>
        <w:tc>
          <w:tcPr>
            <w:tcW w:w="6156" w:type="dxa"/>
          </w:tcPr>
          <w:p w14:paraId="1FCC1200" w14:textId="77777777" w:rsidR="00D12E7E" w:rsidRPr="00D12E7E" w:rsidRDefault="00D12E7E" w:rsidP="00B44A53">
            <w:pPr>
              <w:spacing w:after="0"/>
              <w:jc w:val="both"/>
              <w:rPr>
                <w:rFonts w:ascii="Times New Roman" w:hAnsi="Times New Roman"/>
                <w:sz w:val="24"/>
                <w:szCs w:val="24"/>
                <w:lang w:eastAsia="uk-UA"/>
              </w:rPr>
            </w:pPr>
            <w:r w:rsidRPr="00D12E7E">
              <w:rPr>
                <w:rFonts w:ascii="Times New Roman" w:hAnsi="Times New Roman"/>
                <w:sz w:val="24"/>
                <w:szCs w:val="24"/>
                <w:lang w:eastAsia="uk-UA"/>
              </w:rPr>
              <w:t xml:space="preserve">Відповідно до вимог Регламенту ЕТС для участі в електронному аукціоні Учасникам необхідно: </w:t>
            </w:r>
          </w:p>
          <w:p w14:paraId="72DB5453" w14:textId="77777777" w:rsidR="00D12E7E" w:rsidRPr="00D12E7E" w:rsidRDefault="00D12E7E" w:rsidP="00B44A53">
            <w:pPr>
              <w:spacing w:after="0"/>
              <w:jc w:val="both"/>
              <w:rPr>
                <w:rFonts w:ascii="Times New Roman" w:hAnsi="Times New Roman"/>
                <w:sz w:val="24"/>
                <w:szCs w:val="24"/>
                <w:lang w:eastAsia="uk-UA"/>
              </w:rPr>
            </w:pPr>
            <w:r w:rsidRPr="00D12E7E">
              <w:rPr>
                <w:rFonts w:ascii="Times New Roman" w:hAnsi="Times New Roman"/>
                <w:sz w:val="24"/>
                <w:szCs w:val="24"/>
                <w:lang w:eastAsia="uk-UA"/>
              </w:rPr>
              <w:t>-подати заяву про участь в електронному аукціоні;</w:t>
            </w:r>
          </w:p>
          <w:p w14:paraId="633EFB8C" w14:textId="77777777" w:rsidR="00D12E7E" w:rsidRPr="00D12E7E" w:rsidRDefault="00D12E7E" w:rsidP="00B44A53">
            <w:pPr>
              <w:spacing w:after="0"/>
              <w:jc w:val="both"/>
              <w:rPr>
                <w:rFonts w:ascii="Times New Roman" w:hAnsi="Times New Roman"/>
                <w:sz w:val="24"/>
                <w:szCs w:val="24"/>
                <w:lang w:eastAsia="uk-UA"/>
              </w:rPr>
            </w:pPr>
            <w:r w:rsidRPr="00D12E7E">
              <w:rPr>
                <w:rFonts w:ascii="Times New Roman" w:hAnsi="Times New Roman"/>
                <w:sz w:val="24"/>
                <w:szCs w:val="24"/>
                <w:lang w:eastAsia="uk-UA"/>
              </w:rPr>
              <w:t>- сплатили реєстраційний та гарантійний внески, у розмірах визначених/</w:t>
            </w:r>
          </w:p>
        </w:tc>
      </w:tr>
      <w:tr w:rsidR="00D12E7E" w:rsidRPr="00D12E7E" w14:paraId="19635A5C" w14:textId="77777777" w:rsidTr="00B44A53">
        <w:trPr>
          <w:trHeight w:val="1004"/>
          <w:jc w:val="center"/>
        </w:trPr>
        <w:tc>
          <w:tcPr>
            <w:tcW w:w="578" w:type="dxa"/>
          </w:tcPr>
          <w:p w14:paraId="2DF92CB3"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4.2</w:t>
            </w:r>
          </w:p>
        </w:tc>
        <w:tc>
          <w:tcPr>
            <w:tcW w:w="2863" w:type="dxa"/>
          </w:tcPr>
          <w:p w14:paraId="4B3496BC" w14:textId="77777777" w:rsidR="00D12E7E" w:rsidRPr="00D12E7E" w:rsidRDefault="00D12E7E" w:rsidP="00B44A53">
            <w:pPr>
              <w:widowControl w:val="0"/>
              <w:spacing w:after="0" w:line="240" w:lineRule="auto"/>
              <w:ind w:left="-9" w:right="113"/>
              <w:contextualSpacing/>
              <w:rPr>
                <w:rFonts w:ascii="Times New Roman" w:hAnsi="Times New Roman"/>
                <w:sz w:val="24"/>
                <w:szCs w:val="24"/>
                <w:lang w:eastAsia="uk-UA"/>
              </w:rPr>
            </w:pPr>
            <w:r w:rsidRPr="00D12E7E">
              <w:rPr>
                <w:rFonts w:ascii="Times New Roman" w:hAnsi="Times New Roman"/>
                <w:sz w:val="24"/>
                <w:szCs w:val="24"/>
                <w:lang w:eastAsia="uk-UA"/>
              </w:rPr>
              <w:t>Документи, які мають надати Учасники для участі в аукціоні</w:t>
            </w:r>
          </w:p>
        </w:tc>
        <w:tc>
          <w:tcPr>
            <w:tcW w:w="6156" w:type="dxa"/>
          </w:tcPr>
          <w:p w14:paraId="3B87949F" w14:textId="77777777" w:rsidR="00D12E7E" w:rsidRPr="00D12E7E" w:rsidRDefault="00D12E7E" w:rsidP="00B44A53">
            <w:pPr>
              <w:pStyle w:val="rvps2"/>
              <w:shd w:val="clear" w:color="auto" w:fill="FFFFFF"/>
              <w:spacing w:before="0" w:beforeAutospacing="0" w:after="150" w:afterAutospacing="0"/>
              <w:jc w:val="both"/>
              <w:rPr>
                <w:color w:val="000000"/>
              </w:rPr>
            </w:pPr>
            <w:r w:rsidRPr="00D12E7E">
              <w:rPr>
                <w:color w:val="000000"/>
                <w:shd w:val="clear" w:color="auto" w:fill="FFFFFF"/>
              </w:rPr>
              <w:t>До заяви про участь в електронному аукціоні додаються:</w:t>
            </w:r>
          </w:p>
          <w:p w14:paraId="5B5D67EF" w14:textId="77777777" w:rsidR="00D12E7E" w:rsidRPr="00D12E7E" w:rsidRDefault="00D12E7E" w:rsidP="00B44A53">
            <w:pPr>
              <w:pStyle w:val="rvps2"/>
              <w:shd w:val="clear" w:color="auto" w:fill="FFFFFF"/>
              <w:spacing w:before="0" w:beforeAutospacing="0" w:after="150" w:afterAutospacing="0"/>
              <w:ind w:firstLine="450"/>
              <w:jc w:val="both"/>
              <w:rPr>
                <w:color w:val="000000"/>
              </w:rPr>
            </w:pPr>
            <w:r w:rsidRPr="00D12E7E">
              <w:rPr>
                <w:color w:val="000000"/>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14:paraId="2969234D" w14:textId="77777777" w:rsidR="00D12E7E" w:rsidRPr="00D12E7E" w:rsidRDefault="00D12E7E" w:rsidP="00B44A53">
            <w:pPr>
              <w:pStyle w:val="rvps2"/>
              <w:shd w:val="clear" w:color="auto" w:fill="FFFFFF"/>
              <w:spacing w:before="0" w:beforeAutospacing="0" w:after="150" w:afterAutospacing="0"/>
              <w:jc w:val="both"/>
              <w:rPr>
                <w:color w:val="000000"/>
              </w:rPr>
            </w:pPr>
            <w:bookmarkStart w:id="0" w:name="n520"/>
            <w:bookmarkEnd w:id="0"/>
            <w:r w:rsidRPr="00D12E7E">
              <w:rPr>
                <w:color w:val="000000"/>
              </w:rPr>
              <w:lastRenderedPageBreak/>
              <w:t>для іноземних громадян - копія документа, що посвідчує особу;</w:t>
            </w:r>
          </w:p>
          <w:p w14:paraId="417C14E5" w14:textId="77777777" w:rsidR="00D12E7E" w:rsidRPr="00D12E7E" w:rsidRDefault="00D12E7E" w:rsidP="00B44A53">
            <w:pPr>
              <w:pStyle w:val="rvps2"/>
              <w:shd w:val="clear" w:color="auto" w:fill="FFFFFF"/>
              <w:spacing w:before="0" w:beforeAutospacing="0" w:after="150" w:afterAutospacing="0"/>
              <w:jc w:val="both"/>
              <w:rPr>
                <w:color w:val="000000"/>
              </w:rPr>
            </w:pPr>
            <w:bookmarkStart w:id="1" w:name="n521"/>
            <w:bookmarkEnd w:id="1"/>
            <w:r w:rsidRPr="00D12E7E">
              <w:rPr>
                <w:color w:val="000000"/>
              </w:rPr>
              <w:t>для потенційних покупців - юридичних осіб:</w:t>
            </w:r>
          </w:p>
          <w:p w14:paraId="503A5973" w14:textId="77777777" w:rsidR="00D12E7E" w:rsidRPr="00D12E7E" w:rsidRDefault="00D12E7E" w:rsidP="00B44A53">
            <w:pPr>
              <w:pStyle w:val="rvps2"/>
              <w:shd w:val="clear" w:color="auto" w:fill="FFFFFF"/>
              <w:spacing w:before="0" w:beforeAutospacing="0" w:after="150" w:afterAutospacing="0"/>
              <w:jc w:val="both"/>
              <w:rPr>
                <w:color w:val="000000"/>
              </w:rPr>
            </w:pPr>
            <w:bookmarkStart w:id="2" w:name="n522"/>
            <w:bookmarkEnd w:id="2"/>
            <w:r w:rsidRPr="00D12E7E">
              <w:rPr>
                <w:color w:val="000000"/>
              </w:rPr>
              <w:t>- витяг з Єдиного державного реєстру юридичних осіб, фізичних осіб - підприємців та громадських формувань - для юридичних осіб - резидентів;</w:t>
            </w:r>
          </w:p>
          <w:p w14:paraId="69867CD2" w14:textId="77777777" w:rsidR="00D12E7E" w:rsidRPr="00D12E7E" w:rsidRDefault="00D12E7E" w:rsidP="00B44A53">
            <w:pPr>
              <w:pStyle w:val="rvps2"/>
              <w:shd w:val="clear" w:color="auto" w:fill="FFFFFF"/>
              <w:spacing w:before="0" w:beforeAutospacing="0" w:after="150" w:afterAutospacing="0"/>
              <w:jc w:val="both"/>
              <w:rPr>
                <w:color w:val="000000"/>
              </w:rPr>
            </w:pPr>
            <w:bookmarkStart w:id="3" w:name="n523"/>
            <w:bookmarkEnd w:id="3"/>
            <w:r w:rsidRPr="00D12E7E">
              <w:rPr>
                <w:color w:val="000000"/>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676F81A4" w14:textId="77777777" w:rsidR="00D12E7E" w:rsidRPr="00D12E7E" w:rsidRDefault="00D12E7E" w:rsidP="00B44A53">
            <w:pPr>
              <w:pStyle w:val="rvps2"/>
              <w:shd w:val="clear" w:color="auto" w:fill="FFFFFF"/>
              <w:spacing w:before="0" w:beforeAutospacing="0" w:after="150" w:afterAutospacing="0"/>
              <w:jc w:val="both"/>
              <w:rPr>
                <w:color w:val="000000"/>
              </w:rPr>
            </w:pPr>
            <w:bookmarkStart w:id="4" w:name="n524"/>
            <w:bookmarkEnd w:id="4"/>
            <w:r w:rsidRPr="00D12E7E">
              <w:rPr>
                <w:color w:val="000000"/>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14:paraId="3BCD6C5C" w14:textId="77777777" w:rsidR="00D12E7E" w:rsidRPr="00D12E7E" w:rsidRDefault="00D12E7E" w:rsidP="00B44A53">
            <w:pPr>
              <w:pStyle w:val="rvps2"/>
              <w:shd w:val="clear" w:color="auto" w:fill="FFFFFF"/>
              <w:spacing w:before="0" w:beforeAutospacing="0" w:after="150" w:afterAutospacing="0"/>
              <w:jc w:val="both"/>
              <w:rPr>
                <w:color w:val="000000"/>
              </w:rPr>
            </w:pPr>
            <w:bookmarkStart w:id="5" w:name="n525"/>
            <w:bookmarkEnd w:id="5"/>
            <w:r w:rsidRPr="00D12E7E">
              <w:rPr>
                <w:color w:val="000000"/>
              </w:rPr>
              <w:t>- документ, що підтверджує сплату реєстраційного внеску, а також документ, що підтверджує сплату гарантійного внеску учасником.</w:t>
            </w:r>
          </w:p>
          <w:p w14:paraId="52C2E1F5" w14:textId="77777777" w:rsidR="00D12E7E" w:rsidRPr="00D12E7E" w:rsidRDefault="00D12E7E" w:rsidP="00B44A53">
            <w:pPr>
              <w:tabs>
                <w:tab w:val="left" w:pos="1320"/>
              </w:tabs>
              <w:rPr>
                <w:rFonts w:ascii="Times New Roman" w:hAnsi="Times New Roman"/>
                <w:sz w:val="24"/>
                <w:szCs w:val="24"/>
              </w:rPr>
            </w:pPr>
          </w:p>
        </w:tc>
      </w:tr>
      <w:tr w:rsidR="00D12E7E" w:rsidRPr="00D12E7E" w14:paraId="31867C23" w14:textId="77777777" w:rsidTr="00B44A53">
        <w:trPr>
          <w:trHeight w:val="864"/>
          <w:jc w:val="center"/>
        </w:trPr>
        <w:tc>
          <w:tcPr>
            <w:tcW w:w="578" w:type="dxa"/>
          </w:tcPr>
          <w:p w14:paraId="138E338C"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p>
        </w:tc>
        <w:tc>
          <w:tcPr>
            <w:tcW w:w="2863" w:type="dxa"/>
          </w:tcPr>
          <w:p w14:paraId="515C3735"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lang w:eastAsia="uk-UA"/>
              </w:rPr>
            </w:pPr>
            <w:r w:rsidRPr="00D12E7E">
              <w:rPr>
                <w:rFonts w:ascii="Times New Roman" w:hAnsi="Times New Roman"/>
                <w:color w:val="000000"/>
                <w:sz w:val="24"/>
                <w:szCs w:val="24"/>
                <w:shd w:val="clear" w:color="auto" w:fill="FFFFFF"/>
              </w:rPr>
              <w:t>В електронному аукціоні можуть брати участь учасники, які подали закриті цінові пропозиції.</w:t>
            </w:r>
          </w:p>
        </w:tc>
        <w:tc>
          <w:tcPr>
            <w:tcW w:w="6156" w:type="dxa"/>
          </w:tcPr>
          <w:p w14:paraId="59BED2AE"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rPr>
            </w:pPr>
            <w:r w:rsidRPr="00D12E7E">
              <w:rPr>
                <w:rFonts w:ascii="Times New Roman" w:hAnsi="Times New Roman"/>
                <w:sz w:val="24"/>
                <w:szCs w:val="24"/>
              </w:rPr>
              <w:t>Цінова пропозиція подається шляхом заповнення електронних форм з окремими полями, у яких зазначається інформація про ціну.</w:t>
            </w:r>
          </w:p>
          <w:p w14:paraId="08A542AB"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rPr>
            </w:pPr>
            <w:r w:rsidRPr="00D12E7E">
              <w:rPr>
                <w:rFonts w:ascii="Times New Roman" w:hAnsi="Times New Roman"/>
                <w:sz w:val="24"/>
                <w:szCs w:val="24"/>
              </w:rPr>
              <w:t>Зміст пропозицій має відповідати технічним вимогам Організатора.</w:t>
            </w:r>
          </w:p>
          <w:p w14:paraId="46FB4B59" w14:textId="77777777" w:rsidR="00D12E7E" w:rsidRPr="00D12E7E" w:rsidRDefault="00D12E7E" w:rsidP="00B44A53">
            <w:pPr>
              <w:widowControl w:val="0"/>
              <w:spacing w:after="0" w:line="240" w:lineRule="auto"/>
              <w:ind w:right="113"/>
              <w:contextualSpacing/>
              <w:jc w:val="both"/>
              <w:rPr>
                <w:rFonts w:ascii="Times New Roman" w:hAnsi="Times New Roman"/>
                <w:b/>
                <w:color w:val="C00000"/>
                <w:sz w:val="24"/>
                <w:szCs w:val="24"/>
              </w:rPr>
            </w:pPr>
          </w:p>
        </w:tc>
      </w:tr>
      <w:tr w:rsidR="00D12E7E" w:rsidRPr="00D12E7E" w14:paraId="3B297E44" w14:textId="77777777" w:rsidTr="00B44A53">
        <w:trPr>
          <w:trHeight w:val="906"/>
          <w:jc w:val="center"/>
        </w:trPr>
        <w:tc>
          <w:tcPr>
            <w:tcW w:w="578" w:type="dxa"/>
          </w:tcPr>
          <w:p w14:paraId="0F550649"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p>
        </w:tc>
        <w:tc>
          <w:tcPr>
            <w:tcW w:w="2863" w:type="dxa"/>
          </w:tcPr>
          <w:p w14:paraId="4BDEE181"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lang w:eastAsia="uk-UA"/>
              </w:rPr>
            </w:pPr>
            <w:r w:rsidRPr="00D12E7E">
              <w:rPr>
                <w:rFonts w:ascii="Times New Roman" w:hAnsi="Times New Roman"/>
                <w:sz w:val="24"/>
                <w:szCs w:val="24"/>
                <w:lang w:eastAsia="uk-UA"/>
              </w:rPr>
              <w:t>Інші додаткові умови або перелік документів, які мають надаватися Учасниками</w:t>
            </w:r>
          </w:p>
        </w:tc>
        <w:tc>
          <w:tcPr>
            <w:tcW w:w="6156" w:type="dxa"/>
          </w:tcPr>
          <w:p w14:paraId="407DFA8A" w14:textId="77777777" w:rsidR="00D12E7E" w:rsidRPr="00D12E7E" w:rsidRDefault="00D12E7E" w:rsidP="00B44A53">
            <w:pPr>
              <w:spacing w:after="0"/>
              <w:rPr>
                <w:rFonts w:ascii="Times New Roman" w:hAnsi="Times New Roman"/>
                <w:b/>
                <w:sz w:val="24"/>
                <w:szCs w:val="24"/>
                <w:lang w:eastAsia="uk-UA"/>
              </w:rPr>
            </w:pPr>
            <w:r w:rsidRPr="00D12E7E">
              <w:rPr>
                <w:rFonts w:ascii="Times New Roman" w:hAnsi="Times New Roman"/>
                <w:sz w:val="24"/>
                <w:szCs w:val="24"/>
                <w:lang w:eastAsia="uk-UA"/>
              </w:rPr>
              <w:t>Додаток 1</w:t>
            </w:r>
          </w:p>
          <w:p w14:paraId="3C015075" w14:textId="77777777" w:rsidR="00D12E7E" w:rsidRPr="00D12E7E" w:rsidRDefault="00D12E7E" w:rsidP="00B44A53">
            <w:pPr>
              <w:spacing w:after="0" w:line="240" w:lineRule="auto"/>
              <w:jc w:val="both"/>
              <w:rPr>
                <w:rFonts w:ascii="Times New Roman" w:eastAsia="Times New Roman" w:hAnsi="Times New Roman"/>
                <w:i/>
                <w:sz w:val="24"/>
                <w:szCs w:val="24"/>
                <w:highlight w:val="yellow"/>
              </w:rPr>
            </w:pPr>
          </w:p>
          <w:p w14:paraId="1978678E" w14:textId="77777777" w:rsidR="00D12E7E" w:rsidRPr="00D12E7E" w:rsidRDefault="00D12E7E" w:rsidP="00B44A53">
            <w:pPr>
              <w:spacing w:after="0" w:line="240" w:lineRule="auto"/>
              <w:jc w:val="both"/>
              <w:rPr>
                <w:rFonts w:ascii="Times New Roman" w:hAnsi="Times New Roman"/>
                <w:b/>
                <w:i/>
                <w:sz w:val="24"/>
                <w:szCs w:val="24"/>
                <w:lang w:eastAsia="uk-UA"/>
              </w:rPr>
            </w:pPr>
          </w:p>
        </w:tc>
      </w:tr>
      <w:tr w:rsidR="00D12E7E" w:rsidRPr="00D12E7E" w14:paraId="3C20CE05" w14:textId="77777777" w:rsidTr="00B44A53">
        <w:trPr>
          <w:trHeight w:val="864"/>
          <w:jc w:val="center"/>
        </w:trPr>
        <w:tc>
          <w:tcPr>
            <w:tcW w:w="578" w:type="dxa"/>
          </w:tcPr>
          <w:p w14:paraId="41DDBBB6"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p>
        </w:tc>
        <w:tc>
          <w:tcPr>
            <w:tcW w:w="2863" w:type="dxa"/>
          </w:tcPr>
          <w:p w14:paraId="72771A1E"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lang w:eastAsia="uk-UA"/>
              </w:rPr>
            </w:pPr>
            <w:r w:rsidRPr="00D12E7E">
              <w:rPr>
                <w:rFonts w:ascii="Times New Roman" w:hAnsi="Times New Roman"/>
                <w:sz w:val="24"/>
                <w:szCs w:val="24"/>
                <w:lang w:eastAsia="uk-UA"/>
              </w:rPr>
              <w:t>Недискримінація учасників</w:t>
            </w:r>
          </w:p>
        </w:tc>
        <w:tc>
          <w:tcPr>
            <w:tcW w:w="6156" w:type="dxa"/>
          </w:tcPr>
          <w:p w14:paraId="5E31EB68" w14:textId="77777777" w:rsidR="00D12E7E" w:rsidRPr="00D12E7E" w:rsidRDefault="00D12E7E" w:rsidP="00B44A53">
            <w:pPr>
              <w:widowControl w:val="0"/>
              <w:spacing w:after="0" w:line="240" w:lineRule="auto"/>
              <w:ind w:left="34" w:right="113" w:hanging="21"/>
              <w:contextualSpacing/>
              <w:jc w:val="both"/>
              <w:rPr>
                <w:rFonts w:ascii="Times New Roman" w:hAnsi="Times New Roman"/>
                <w:sz w:val="24"/>
                <w:szCs w:val="24"/>
              </w:rPr>
            </w:pPr>
            <w:r w:rsidRPr="00D12E7E">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D12E7E" w:rsidRPr="00D12E7E" w14:paraId="158FDB97" w14:textId="77777777" w:rsidTr="00B44A53">
        <w:trPr>
          <w:trHeight w:val="300"/>
          <w:jc w:val="center"/>
        </w:trPr>
        <w:tc>
          <w:tcPr>
            <w:tcW w:w="9597" w:type="dxa"/>
            <w:gridSpan w:val="3"/>
          </w:tcPr>
          <w:p w14:paraId="518C7C78" w14:textId="77777777" w:rsidR="00D12E7E" w:rsidRPr="00D12E7E" w:rsidRDefault="00D12E7E" w:rsidP="00B44A53">
            <w:pPr>
              <w:widowControl w:val="0"/>
              <w:spacing w:after="0" w:line="240" w:lineRule="auto"/>
              <w:ind w:right="113"/>
              <w:contextualSpacing/>
              <w:jc w:val="center"/>
              <w:rPr>
                <w:rFonts w:ascii="Times New Roman" w:hAnsi="Times New Roman"/>
                <w:b/>
                <w:color w:val="5B9BD5" w:themeColor="accent5"/>
                <w:sz w:val="24"/>
                <w:szCs w:val="24"/>
              </w:rPr>
            </w:pPr>
            <w:r w:rsidRPr="00D12E7E">
              <w:rPr>
                <w:rFonts w:ascii="Times New Roman" w:hAnsi="Times New Roman"/>
                <w:b/>
                <w:color w:val="5B9BD5" w:themeColor="accent5"/>
                <w:sz w:val="24"/>
                <w:szCs w:val="24"/>
              </w:rPr>
              <w:t>5 Умови, щодо продажу майна</w:t>
            </w:r>
          </w:p>
        </w:tc>
      </w:tr>
      <w:tr w:rsidR="00D12E7E" w:rsidRPr="00D12E7E" w14:paraId="66DD6489" w14:textId="77777777" w:rsidTr="00B44A53">
        <w:trPr>
          <w:trHeight w:val="522"/>
          <w:jc w:val="center"/>
        </w:trPr>
        <w:tc>
          <w:tcPr>
            <w:tcW w:w="578" w:type="dxa"/>
          </w:tcPr>
          <w:p w14:paraId="4AE7FB15"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5.1</w:t>
            </w:r>
          </w:p>
        </w:tc>
        <w:tc>
          <w:tcPr>
            <w:tcW w:w="2863" w:type="dxa"/>
          </w:tcPr>
          <w:p w14:paraId="40983C8E" w14:textId="77777777" w:rsidR="00D12E7E" w:rsidRPr="00D12E7E" w:rsidRDefault="00D12E7E" w:rsidP="00B44A53">
            <w:pPr>
              <w:widowControl w:val="0"/>
              <w:spacing w:after="0" w:line="240" w:lineRule="auto"/>
              <w:ind w:left="-9" w:right="113"/>
              <w:contextualSpacing/>
              <w:rPr>
                <w:rFonts w:ascii="Times New Roman" w:hAnsi="Times New Roman"/>
                <w:sz w:val="24"/>
                <w:szCs w:val="24"/>
                <w:lang w:eastAsia="uk-UA"/>
              </w:rPr>
            </w:pPr>
            <w:r w:rsidRPr="00D12E7E">
              <w:rPr>
                <w:rFonts w:ascii="Times New Roman" w:hAnsi="Times New Roman"/>
                <w:sz w:val="24"/>
                <w:szCs w:val="24"/>
                <w:lang w:eastAsia="uk-UA"/>
              </w:rPr>
              <w:t xml:space="preserve">Проект договору </w:t>
            </w:r>
            <w:r w:rsidRPr="00D12E7E">
              <w:rPr>
                <w:rFonts w:ascii="Times New Roman" w:hAnsi="Times New Roman"/>
                <w:sz w:val="24"/>
                <w:szCs w:val="24"/>
              </w:rPr>
              <w:t>купівлі-продажу майна.</w:t>
            </w:r>
          </w:p>
        </w:tc>
        <w:tc>
          <w:tcPr>
            <w:tcW w:w="6156" w:type="dxa"/>
          </w:tcPr>
          <w:p w14:paraId="2B57EAF4"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highlight w:val="yellow"/>
              </w:rPr>
            </w:pPr>
            <w:r w:rsidRPr="00D12E7E">
              <w:rPr>
                <w:rFonts w:ascii="Times New Roman" w:hAnsi="Times New Roman"/>
                <w:sz w:val="24"/>
                <w:szCs w:val="24"/>
              </w:rPr>
              <w:t xml:space="preserve">Додаток 4 </w:t>
            </w:r>
          </w:p>
        </w:tc>
      </w:tr>
      <w:tr w:rsidR="00D12E7E" w:rsidRPr="00D12E7E" w14:paraId="25083C83" w14:textId="77777777" w:rsidTr="00B44A53">
        <w:trPr>
          <w:trHeight w:val="852"/>
          <w:jc w:val="center"/>
        </w:trPr>
        <w:tc>
          <w:tcPr>
            <w:tcW w:w="578" w:type="dxa"/>
          </w:tcPr>
          <w:p w14:paraId="5666CA10"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5.2</w:t>
            </w:r>
          </w:p>
        </w:tc>
        <w:tc>
          <w:tcPr>
            <w:tcW w:w="9019" w:type="dxa"/>
            <w:gridSpan w:val="2"/>
          </w:tcPr>
          <w:p w14:paraId="4062B00A" w14:textId="77777777" w:rsidR="00D12E7E" w:rsidRPr="00D12E7E" w:rsidRDefault="00D12E7E" w:rsidP="00B44A53">
            <w:pPr>
              <w:widowControl w:val="0"/>
              <w:spacing w:after="0" w:line="240" w:lineRule="auto"/>
              <w:ind w:right="113"/>
              <w:jc w:val="both"/>
              <w:rPr>
                <w:rFonts w:ascii="Times New Roman" w:hAnsi="Times New Roman"/>
                <w:sz w:val="24"/>
                <w:szCs w:val="24"/>
              </w:rPr>
            </w:pPr>
            <w:r w:rsidRPr="00D12E7E">
              <w:rPr>
                <w:rFonts w:ascii="Times New Roman" w:hAnsi="Times New Roman"/>
                <w:sz w:val="24"/>
                <w:szCs w:val="24"/>
                <w:lang w:eastAsia="uk-UA"/>
              </w:rPr>
              <w:t>Договір про продаж укладається відповідно до норм Цивільного кодексу України та Господарського кодексу України з обов’язковим включенням Істотних умов договору.</w:t>
            </w:r>
          </w:p>
        </w:tc>
      </w:tr>
      <w:tr w:rsidR="00D12E7E" w:rsidRPr="00D12E7E" w14:paraId="304602CB" w14:textId="77777777" w:rsidTr="00B44A53">
        <w:trPr>
          <w:trHeight w:val="305"/>
          <w:jc w:val="center"/>
        </w:trPr>
        <w:tc>
          <w:tcPr>
            <w:tcW w:w="9597" w:type="dxa"/>
            <w:gridSpan w:val="3"/>
          </w:tcPr>
          <w:p w14:paraId="48062F01" w14:textId="77777777" w:rsidR="00D12E7E" w:rsidRPr="00D12E7E" w:rsidRDefault="00D12E7E" w:rsidP="00B44A53">
            <w:pPr>
              <w:widowControl w:val="0"/>
              <w:spacing w:after="0" w:line="240" w:lineRule="auto"/>
              <w:ind w:right="113" w:hanging="2"/>
              <w:contextualSpacing/>
              <w:jc w:val="center"/>
              <w:rPr>
                <w:rFonts w:ascii="Times New Roman" w:hAnsi="Times New Roman"/>
                <w:b/>
                <w:sz w:val="24"/>
                <w:szCs w:val="24"/>
              </w:rPr>
            </w:pPr>
            <w:r w:rsidRPr="00D12E7E">
              <w:rPr>
                <w:rFonts w:ascii="Times New Roman" w:hAnsi="Times New Roman"/>
                <w:b/>
                <w:color w:val="5B9BD5" w:themeColor="accent5"/>
                <w:sz w:val="24"/>
                <w:szCs w:val="24"/>
              </w:rPr>
              <w:t>6. Умови Переможця електронного аукціону</w:t>
            </w:r>
          </w:p>
        </w:tc>
      </w:tr>
      <w:tr w:rsidR="00D12E7E" w:rsidRPr="00D12E7E" w14:paraId="702BAA6A" w14:textId="77777777" w:rsidTr="00B44A53">
        <w:trPr>
          <w:trHeight w:val="462"/>
          <w:jc w:val="center"/>
        </w:trPr>
        <w:tc>
          <w:tcPr>
            <w:tcW w:w="578" w:type="dxa"/>
          </w:tcPr>
          <w:p w14:paraId="08E5FFE3"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6.1</w:t>
            </w:r>
          </w:p>
        </w:tc>
        <w:tc>
          <w:tcPr>
            <w:tcW w:w="2863" w:type="dxa"/>
          </w:tcPr>
          <w:p w14:paraId="7A966EA5"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lang w:eastAsia="uk-UA"/>
              </w:rPr>
            </w:pPr>
            <w:r w:rsidRPr="00D12E7E">
              <w:rPr>
                <w:rFonts w:ascii="Times New Roman" w:hAnsi="Times New Roman"/>
                <w:sz w:val="24"/>
                <w:szCs w:val="24"/>
                <w:lang w:eastAsia="uk-UA"/>
              </w:rPr>
              <w:t>Переможець аукціону має документально підтвердити  свою відповідність вимогам Організатора</w:t>
            </w:r>
          </w:p>
        </w:tc>
        <w:tc>
          <w:tcPr>
            <w:tcW w:w="6156" w:type="dxa"/>
          </w:tcPr>
          <w:p w14:paraId="781F9F35" w14:textId="77777777" w:rsidR="00D12E7E" w:rsidRPr="00D12E7E" w:rsidRDefault="00D12E7E" w:rsidP="00B44A53">
            <w:pPr>
              <w:widowControl w:val="0"/>
              <w:spacing w:after="0" w:line="240" w:lineRule="auto"/>
              <w:ind w:left="13" w:right="113"/>
              <w:jc w:val="both"/>
              <w:rPr>
                <w:rFonts w:ascii="Times New Roman" w:hAnsi="Times New Roman"/>
                <w:sz w:val="24"/>
                <w:szCs w:val="24"/>
              </w:rPr>
            </w:pPr>
            <w:r w:rsidRPr="00D12E7E">
              <w:rPr>
                <w:rFonts w:ascii="Times New Roman" w:hAnsi="Times New Roman"/>
                <w:sz w:val="24"/>
                <w:szCs w:val="24"/>
              </w:rPr>
              <w:t>Додаток 2</w:t>
            </w:r>
          </w:p>
        </w:tc>
      </w:tr>
      <w:tr w:rsidR="00D12E7E" w:rsidRPr="00D12E7E" w14:paraId="46FB1E2D" w14:textId="77777777" w:rsidTr="00B44A53">
        <w:trPr>
          <w:trHeight w:val="522"/>
          <w:jc w:val="center"/>
        </w:trPr>
        <w:tc>
          <w:tcPr>
            <w:tcW w:w="578" w:type="dxa"/>
          </w:tcPr>
          <w:p w14:paraId="56358F94"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6.2</w:t>
            </w:r>
          </w:p>
        </w:tc>
        <w:tc>
          <w:tcPr>
            <w:tcW w:w="2863" w:type="dxa"/>
          </w:tcPr>
          <w:p w14:paraId="5FD21055" w14:textId="77777777" w:rsidR="00D12E7E" w:rsidRPr="00D12E7E" w:rsidRDefault="00D12E7E" w:rsidP="00B44A53">
            <w:pPr>
              <w:widowControl w:val="0"/>
              <w:spacing w:after="0" w:line="240" w:lineRule="auto"/>
              <w:ind w:right="113"/>
              <w:contextualSpacing/>
              <w:jc w:val="both"/>
              <w:rPr>
                <w:rFonts w:ascii="Times New Roman" w:hAnsi="Times New Roman"/>
                <w:sz w:val="24"/>
                <w:szCs w:val="24"/>
                <w:lang w:eastAsia="uk-UA"/>
              </w:rPr>
            </w:pPr>
            <w:r w:rsidRPr="00D12E7E">
              <w:rPr>
                <w:rFonts w:ascii="Times New Roman" w:hAnsi="Times New Roman"/>
                <w:sz w:val="24"/>
                <w:szCs w:val="24"/>
                <w:lang w:eastAsia="uk-UA"/>
              </w:rPr>
              <w:t xml:space="preserve">Дискваліфікація учасників: </w:t>
            </w:r>
          </w:p>
        </w:tc>
        <w:tc>
          <w:tcPr>
            <w:tcW w:w="6156" w:type="dxa"/>
          </w:tcPr>
          <w:p w14:paraId="18C9787B" w14:textId="77777777" w:rsidR="00D12E7E" w:rsidRPr="0090297C" w:rsidRDefault="00D12E7E" w:rsidP="00B44A53">
            <w:pPr>
              <w:widowControl w:val="0"/>
              <w:spacing w:after="0" w:line="240" w:lineRule="auto"/>
              <w:ind w:right="113"/>
              <w:jc w:val="both"/>
              <w:rPr>
                <w:rFonts w:ascii="Times New Roman" w:hAnsi="Times New Roman"/>
                <w:sz w:val="24"/>
                <w:szCs w:val="24"/>
              </w:rPr>
            </w:pPr>
            <w:r w:rsidRPr="0090297C">
              <w:rPr>
                <w:rFonts w:ascii="Times New Roman" w:hAnsi="Times New Roman"/>
                <w:sz w:val="24"/>
                <w:szCs w:val="24"/>
              </w:rPr>
              <w:t xml:space="preserve">- невиконання Переможцем електронного аукціону вимог Організатора (не надання документів або </w:t>
            </w:r>
            <w:r w:rsidRPr="0090297C">
              <w:rPr>
                <w:rFonts w:ascii="Times New Roman" w:hAnsi="Times New Roman"/>
                <w:sz w:val="24"/>
                <w:szCs w:val="24"/>
              </w:rPr>
              <w:lastRenderedPageBreak/>
              <w:t>відомостей, обов’язкове подання, яких передбачено документацією);</w:t>
            </w:r>
          </w:p>
          <w:p w14:paraId="041FB3DF" w14:textId="77777777" w:rsidR="00D12E7E" w:rsidRPr="0090297C" w:rsidRDefault="00D12E7E" w:rsidP="00B44A53">
            <w:pPr>
              <w:pStyle w:val="rvps2"/>
              <w:shd w:val="clear" w:color="auto" w:fill="FFFFFF"/>
              <w:spacing w:before="0" w:beforeAutospacing="0" w:after="0" w:afterAutospacing="0"/>
              <w:jc w:val="both"/>
              <w:rPr>
                <w:color w:val="000000"/>
              </w:rPr>
            </w:pPr>
            <w:r w:rsidRPr="0090297C">
              <w:rPr>
                <w:color w:val="000000"/>
              </w:rPr>
              <w:t>-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p>
          <w:p w14:paraId="4F44136E" w14:textId="77777777" w:rsidR="00D12E7E" w:rsidRPr="0090297C" w:rsidRDefault="00D12E7E" w:rsidP="00B44A53">
            <w:pPr>
              <w:pStyle w:val="rvps2"/>
              <w:shd w:val="clear" w:color="auto" w:fill="FFFFFF"/>
              <w:spacing w:before="0" w:beforeAutospacing="0" w:after="0" w:afterAutospacing="0"/>
              <w:jc w:val="both"/>
              <w:rPr>
                <w:color w:val="000000"/>
              </w:rPr>
            </w:pPr>
            <w:r w:rsidRPr="0090297C">
              <w:rPr>
                <w:color w:val="000000"/>
              </w:rPr>
              <w:t>- не підписав протокол публічних торгів протягом 3-х робочих днів з дня його формування на ЦБД та не надав його оператору через електронний майданчик;</w:t>
            </w:r>
          </w:p>
          <w:p w14:paraId="01AA3D41" w14:textId="77777777" w:rsidR="00D12E7E" w:rsidRPr="0090297C" w:rsidRDefault="00D12E7E" w:rsidP="00B44A53">
            <w:pPr>
              <w:pStyle w:val="af7"/>
              <w:spacing w:before="0" w:beforeAutospacing="0" w:after="0" w:afterAutospacing="0"/>
              <w:rPr>
                <w:color w:val="000000"/>
                <w:lang w:val="uk-UA"/>
              </w:rPr>
            </w:pPr>
            <w:r w:rsidRPr="0090297C">
              <w:rPr>
                <w:color w:val="000000"/>
                <w:lang w:val="uk-UA"/>
              </w:rPr>
              <w:t>- учасник, протягом 10 ти робочих днів з дати формування протоколу публічних торгів, не уклав та/або не підписав договір купівлі - продажу та в строки, визначені договором, не провів розрахунки за придбаний товар;</w:t>
            </w:r>
          </w:p>
          <w:p w14:paraId="7AFC955E" w14:textId="77777777" w:rsidR="00D12E7E" w:rsidRPr="0090297C" w:rsidRDefault="00D12E7E" w:rsidP="00B44A53">
            <w:pPr>
              <w:pStyle w:val="af7"/>
              <w:spacing w:before="0" w:beforeAutospacing="0" w:after="0" w:afterAutospacing="0"/>
              <w:rPr>
                <w:i/>
                <w:color w:val="000000"/>
                <w:lang w:val="uk-UA"/>
              </w:rPr>
            </w:pPr>
            <w:r w:rsidRPr="0090297C">
              <w:rPr>
                <w:color w:val="000000"/>
                <w:lang w:val="uk-UA"/>
              </w:rPr>
              <w:t>- учасник надав недостовірні відомості, що вимагаються відповідно до умов продажі по предмету продажі.</w:t>
            </w:r>
          </w:p>
        </w:tc>
      </w:tr>
      <w:tr w:rsidR="00D12E7E" w:rsidRPr="00D12E7E" w14:paraId="7BC4DEB5" w14:textId="77777777" w:rsidTr="00B44A53">
        <w:trPr>
          <w:trHeight w:val="522"/>
          <w:jc w:val="center"/>
        </w:trPr>
        <w:tc>
          <w:tcPr>
            <w:tcW w:w="578" w:type="dxa"/>
          </w:tcPr>
          <w:p w14:paraId="2AC18070"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lastRenderedPageBreak/>
              <w:t>7</w:t>
            </w:r>
          </w:p>
        </w:tc>
        <w:tc>
          <w:tcPr>
            <w:tcW w:w="2863" w:type="dxa"/>
          </w:tcPr>
          <w:p w14:paraId="5C69053A" w14:textId="77777777" w:rsidR="00D12E7E" w:rsidRPr="00D12E7E" w:rsidRDefault="00D12E7E" w:rsidP="00B44A53">
            <w:pPr>
              <w:widowControl w:val="0"/>
              <w:spacing w:after="0" w:line="240" w:lineRule="auto"/>
              <w:ind w:right="113"/>
              <w:contextualSpacing/>
              <w:rPr>
                <w:rFonts w:ascii="Times New Roman" w:eastAsia="Times New Roman" w:hAnsi="Times New Roman"/>
                <w:b/>
                <w:color w:val="000000"/>
                <w:sz w:val="24"/>
                <w:szCs w:val="24"/>
                <w:lang w:eastAsia="ru-RU"/>
              </w:rPr>
            </w:pPr>
            <w:r w:rsidRPr="00D12E7E">
              <w:rPr>
                <w:rFonts w:ascii="Times New Roman" w:hAnsi="Times New Roman"/>
                <w:sz w:val="24"/>
                <w:szCs w:val="24"/>
                <w:lang w:eastAsia="uk-UA"/>
              </w:rPr>
              <w:t>Інформація  про  мову (мови),  якою  (якими) повинні бути складені документи учасників електронного аукціону</w:t>
            </w:r>
          </w:p>
        </w:tc>
        <w:tc>
          <w:tcPr>
            <w:tcW w:w="6156" w:type="dxa"/>
          </w:tcPr>
          <w:p w14:paraId="43FA7948" w14:textId="77777777" w:rsidR="00D12E7E" w:rsidRPr="00D12E7E" w:rsidRDefault="00D12E7E" w:rsidP="00B44A53">
            <w:pPr>
              <w:spacing w:after="0"/>
              <w:jc w:val="both"/>
              <w:rPr>
                <w:rFonts w:ascii="Times New Roman" w:hAnsi="Times New Roman"/>
                <w:sz w:val="24"/>
                <w:szCs w:val="24"/>
              </w:rPr>
            </w:pPr>
            <w:r w:rsidRPr="00D12E7E">
              <w:rPr>
                <w:rFonts w:ascii="Times New Roman" w:hAnsi="Times New Roman"/>
                <w:sz w:val="24"/>
                <w:szCs w:val="24"/>
              </w:rPr>
              <w:t>Під час проведення процедури аукціону документи, що подаються учасником, викладаються українською мовою.</w:t>
            </w:r>
          </w:p>
          <w:p w14:paraId="7B0B989E" w14:textId="77777777" w:rsidR="00D12E7E" w:rsidRPr="00D12E7E" w:rsidRDefault="00D12E7E" w:rsidP="00B44A53">
            <w:pPr>
              <w:spacing w:after="0"/>
              <w:jc w:val="both"/>
              <w:rPr>
                <w:rFonts w:ascii="Times New Roman" w:hAnsi="Times New Roman"/>
                <w:sz w:val="24"/>
                <w:szCs w:val="24"/>
              </w:rPr>
            </w:pPr>
            <w:r w:rsidRPr="00D12E7E">
              <w:rPr>
                <w:rFonts w:ascii="Times New Roman" w:hAnsi="Times New Roman"/>
                <w:sz w:val="24"/>
                <w:szCs w:val="24"/>
              </w:rPr>
              <w:t>Усі документи, що мають відношення до пропозиції та підготовані безпосередньо учасником повинні бути складені українською мовою.</w:t>
            </w:r>
          </w:p>
          <w:p w14:paraId="06EAE0F6" w14:textId="77777777" w:rsidR="00D12E7E" w:rsidRPr="00D12E7E" w:rsidRDefault="00D12E7E" w:rsidP="00B44A53">
            <w:pPr>
              <w:widowControl w:val="0"/>
              <w:spacing w:after="0" w:line="240" w:lineRule="auto"/>
              <w:ind w:left="34" w:right="113" w:hanging="23"/>
              <w:contextualSpacing/>
              <w:jc w:val="both"/>
              <w:rPr>
                <w:rFonts w:ascii="Times New Roman" w:hAnsi="Times New Roman"/>
                <w:sz w:val="24"/>
                <w:szCs w:val="24"/>
                <w:lang w:eastAsia="uk-UA"/>
              </w:rPr>
            </w:pPr>
            <w:r w:rsidRPr="00D12E7E">
              <w:rPr>
                <w:rFonts w:ascii="Times New Roman" w:hAnsi="Times New Roman"/>
                <w:sz w:val="24"/>
                <w:szCs w:val="24"/>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D12E7E" w:rsidRPr="00D12E7E" w14:paraId="2112DEC0" w14:textId="77777777" w:rsidTr="00B44A53">
        <w:trPr>
          <w:trHeight w:val="522"/>
          <w:jc w:val="center"/>
        </w:trPr>
        <w:tc>
          <w:tcPr>
            <w:tcW w:w="578" w:type="dxa"/>
          </w:tcPr>
          <w:p w14:paraId="4AA0BF70" w14:textId="77777777" w:rsidR="00D12E7E" w:rsidRPr="00D12E7E" w:rsidRDefault="00D12E7E" w:rsidP="00B44A53">
            <w:pPr>
              <w:widowControl w:val="0"/>
              <w:spacing w:after="0" w:line="240" w:lineRule="auto"/>
              <w:contextualSpacing/>
              <w:rPr>
                <w:rFonts w:ascii="Times New Roman" w:hAnsi="Times New Roman"/>
                <w:sz w:val="24"/>
                <w:szCs w:val="24"/>
                <w:lang w:eastAsia="uk-UA"/>
              </w:rPr>
            </w:pPr>
            <w:r w:rsidRPr="00D12E7E">
              <w:rPr>
                <w:rFonts w:ascii="Times New Roman" w:hAnsi="Times New Roman"/>
                <w:sz w:val="24"/>
                <w:szCs w:val="24"/>
                <w:lang w:eastAsia="uk-UA"/>
              </w:rPr>
              <w:t>8</w:t>
            </w:r>
          </w:p>
        </w:tc>
        <w:tc>
          <w:tcPr>
            <w:tcW w:w="9019" w:type="dxa"/>
            <w:gridSpan w:val="2"/>
            <w:vAlign w:val="center"/>
          </w:tcPr>
          <w:p w14:paraId="13DD04EE" w14:textId="77777777" w:rsidR="00D12E7E" w:rsidRPr="00D12E7E" w:rsidRDefault="00D12E7E" w:rsidP="00B44A53">
            <w:pPr>
              <w:widowControl w:val="0"/>
              <w:spacing w:after="0" w:line="240" w:lineRule="auto"/>
              <w:contextualSpacing/>
              <w:jc w:val="both"/>
              <w:rPr>
                <w:rFonts w:ascii="Times New Roman" w:eastAsia="Times New Roman" w:hAnsi="Times New Roman"/>
                <w:color w:val="000000"/>
                <w:sz w:val="24"/>
                <w:szCs w:val="24"/>
                <w:lang w:eastAsia="ru-RU"/>
              </w:rPr>
            </w:pPr>
            <w:r w:rsidRPr="00D12E7E">
              <w:rPr>
                <w:rFonts w:ascii="Times New Roman" w:eastAsia="Times New Roman" w:hAnsi="Times New Roman"/>
                <w:b/>
                <w:color w:val="000000"/>
                <w:sz w:val="24"/>
                <w:szCs w:val="24"/>
                <w:lang w:eastAsia="ru-RU"/>
              </w:rPr>
              <w:t>Відміна аукціону:</w:t>
            </w:r>
            <w:r w:rsidRPr="00D12E7E">
              <w:rPr>
                <w:rFonts w:ascii="Times New Roman" w:eastAsia="Times New Roman" w:hAnsi="Times New Roman"/>
                <w:color w:val="000000"/>
                <w:sz w:val="24"/>
                <w:szCs w:val="24"/>
                <w:lang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14:paraId="62ACD061" w14:textId="4E4D2FE4" w:rsidR="0056150B" w:rsidRDefault="0056150B" w:rsidP="0056150B">
      <w:pPr>
        <w:spacing w:after="120" w:line="240" w:lineRule="auto"/>
        <w:ind w:left="-709" w:firstLine="709"/>
        <w:jc w:val="center"/>
        <w:rPr>
          <w:rFonts w:ascii="Times New Roman" w:hAnsi="Times New Roman"/>
          <w:sz w:val="28"/>
          <w:szCs w:val="28"/>
        </w:rPr>
      </w:pPr>
    </w:p>
    <w:p w14:paraId="02332C0D" w14:textId="002DA99F" w:rsidR="00C3608A" w:rsidRDefault="00C3608A" w:rsidP="0056150B">
      <w:pPr>
        <w:spacing w:after="120" w:line="240" w:lineRule="auto"/>
        <w:ind w:left="-709" w:firstLine="709"/>
        <w:jc w:val="center"/>
        <w:rPr>
          <w:rFonts w:ascii="Times New Roman" w:hAnsi="Times New Roman"/>
          <w:sz w:val="28"/>
          <w:szCs w:val="28"/>
        </w:rPr>
      </w:pPr>
    </w:p>
    <w:p w14:paraId="72D0E365" w14:textId="52B09817" w:rsidR="00C3608A" w:rsidRDefault="00C3608A" w:rsidP="0056150B">
      <w:pPr>
        <w:spacing w:after="120" w:line="240" w:lineRule="auto"/>
        <w:ind w:left="-709" w:firstLine="709"/>
        <w:jc w:val="center"/>
        <w:rPr>
          <w:rFonts w:ascii="Times New Roman" w:hAnsi="Times New Roman"/>
          <w:sz w:val="28"/>
          <w:szCs w:val="28"/>
        </w:rPr>
      </w:pPr>
    </w:p>
    <w:p w14:paraId="5BC7847E" w14:textId="1032C352" w:rsidR="00C3608A" w:rsidRDefault="00C3608A" w:rsidP="0056150B">
      <w:pPr>
        <w:spacing w:after="120" w:line="240" w:lineRule="auto"/>
        <w:ind w:left="-709" w:firstLine="709"/>
        <w:jc w:val="center"/>
        <w:rPr>
          <w:rFonts w:ascii="Times New Roman" w:hAnsi="Times New Roman"/>
          <w:sz w:val="28"/>
          <w:szCs w:val="28"/>
        </w:rPr>
      </w:pPr>
    </w:p>
    <w:p w14:paraId="067BE9B3" w14:textId="5AC12163" w:rsidR="00C3608A" w:rsidRDefault="00C3608A" w:rsidP="0056150B">
      <w:pPr>
        <w:spacing w:after="120" w:line="240" w:lineRule="auto"/>
        <w:ind w:left="-709" w:firstLine="709"/>
        <w:jc w:val="center"/>
        <w:rPr>
          <w:rFonts w:ascii="Times New Roman" w:hAnsi="Times New Roman"/>
          <w:sz w:val="28"/>
          <w:szCs w:val="28"/>
        </w:rPr>
      </w:pPr>
    </w:p>
    <w:p w14:paraId="3E2AB6FF" w14:textId="07BB1AEC" w:rsidR="00C3608A" w:rsidRDefault="00C3608A" w:rsidP="0056150B">
      <w:pPr>
        <w:spacing w:after="120" w:line="240" w:lineRule="auto"/>
        <w:ind w:left="-709" w:firstLine="709"/>
        <w:jc w:val="center"/>
        <w:rPr>
          <w:rFonts w:ascii="Times New Roman" w:hAnsi="Times New Roman"/>
          <w:sz w:val="28"/>
          <w:szCs w:val="28"/>
        </w:rPr>
      </w:pPr>
    </w:p>
    <w:p w14:paraId="300491BF" w14:textId="3A582733" w:rsidR="00C3608A" w:rsidRDefault="00C3608A" w:rsidP="0056150B">
      <w:pPr>
        <w:spacing w:after="120" w:line="240" w:lineRule="auto"/>
        <w:ind w:left="-709" w:firstLine="709"/>
        <w:jc w:val="center"/>
        <w:rPr>
          <w:rFonts w:ascii="Times New Roman" w:hAnsi="Times New Roman"/>
          <w:sz w:val="28"/>
          <w:szCs w:val="28"/>
        </w:rPr>
      </w:pPr>
    </w:p>
    <w:p w14:paraId="62E4AF0F" w14:textId="7A1CC2FD" w:rsidR="00C3608A" w:rsidRDefault="00C3608A" w:rsidP="0056150B">
      <w:pPr>
        <w:spacing w:after="120" w:line="240" w:lineRule="auto"/>
        <w:ind w:left="-709" w:firstLine="709"/>
        <w:jc w:val="center"/>
        <w:rPr>
          <w:rFonts w:ascii="Times New Roman" w:hAnsi="Times New Roman"/>
          <w:sz w:val="28"/>
          <w:szCs w:val="28"/>
        </w:rPr>
      </w:pPr>
    </w:p>
    <w:p w14:paraId="3C715D5F" w14:textId="6417C9EB" w:rsidR="00C3608A" w:rsidRDefault="00C3608A" w:rsidP="0056150B">
      <w:pPr>
        <w:spacing w:after="120" w:line="240" w:lineRule="auto"/>
        <w:ind w:left="-709" w:firstLine="709"/>
        <w:jc w:val="center"/>
        <w:rPr>
          <w:rFonts w:ascii="Times New Roman" w:hAnsi="Times New Roman"/>
          <w:sz w:val="28"/>
          <w:szCs w:val="28"/>
        </w:rPr>
      </w:pPr>
    </w:p>
    <w:p w14:paraId="7FAA365A" w14:textId="3FF40FCF" w:rsidR="00C3608A" w:rsidRDefault="00C3608A" w:rsidP="0056150B">
      <w:pPr>
        <w:spacing w:after="120" w:line="240" w:lineRule="auto"/>
        <w:ind w:left="-709" w:firstLine="709"/>
        <w:jc w:val="center"/>
        <w:rPr>
          <w:rFonts w:ascii="Times New Roman" w:hAnsi="Times New Roman"/>
          <w:sz w:val="28"/>
          <w:szCs w:val="28"/>
        </w:rPr>
      </w:pPr>
    </w:p>
    <w:p w14:paraId="110F4E72" w14:textId="13412184" w:rsidR="00C3608A" w:rsidRDefault="00C3608A" w:rsidP="0056150B">
      <w:pPr>
        <w:spacing w:after="120" w:line="240" w:lineRule="auto"/>
        <w:ind w:left="-709" w:firstLine="709"/>
        <w:jc w:val="center"/>
        <w:rPr>
          <w:rFonts w:ascii="Times New Roman" w:hAnsi="Times New Roman"/>
          <w:sz w:val="28"/>
          <w:szCs w:val="28"/>
        </w:rPr>
      </w:pPr>
    </w:p>
    <w:p w14:paraId="3FF4B66B" w14:textId="2A06FCBE" w:rsidR="00C3608A" w:rsidRDefault="00C3608A" w:rsidP="0056150B">
      <w:pPr>
        <w:spacing w:after="120" w:line="240" w:lineRule="auto"/>
        <w:ind w:left="-709" w:firstLine="709"/>
        <w:jc w:val="center"/>
        <w:rPr>
          <w:rFonts w:ascii="Times New Roman" w:hAnsi="Times New Roman"/>
          <w:sz w:val="28"/>
          <w:szCs w:val="28"/>
        </w:rPr>
      </w:pPr>
    </w:p>
    <w:p w14:paraId="200E3ED1" w14:textId="77777777" w:rsidR="00C3608A" w:rsidRPr="00C3608A" w:rsidRDefault="00C3608A" w:rsidP="00517619">
      <w:pPr>
        <w:spacing w:after="120" w:line="240" w:lineRule="auto"/>
        <w:ind w:left="-709" w:firstLine="709"/>
        <w:jc w:val="right"/>
        <w:rPr>
          <w:rFonts w:ascii="Times New Roman" w:hAnsi="Times New Roman"/>
          <w:b/>
          <w:bCs/>
          <w:sz w:val="24"/>
          <w:szCs w:val="24"/>
        </w:rPr>
      </w:pPr>
      <w:r w:rsidRPr="00C3608A">
        <w:rPr>
          <w:rFonts w:ascii="Times New Roman" w:hAnsi="Times New Roman"/>
          <w:b/>
          <w:bCs/>
          <w:sz w:val="24"/>
          <w:szCs w:val="24"/>
        </w:rPr>
        <w:lastRenderedPageBreak/>
        <w:t>Додаток № 1</w:t>
      </w:r>
    </w:p>
    <w:p w14:paraId="5D8CAB05" w14:textId="77777777" w:rsidR="00C3608A" w:rsidRPr="00C3608A" w:rsidRDefault="00C3608A" w:rsidP="00517619">
      <w:pPr>
        <w:spacing w:after="120" w:line="240" w:lineRule="auto"/>
        <w:ind w:left="-709" w:firstLine="709"/>
        <w:jc w:val="right"/>
        <w:rPr>
          <w:rFonts w:ascii="Times New Roman" w:hAnsi="Times New Roman"/>
          <w:b/>
          <w:bCs/>
          <w:sz w:val="24"/>
          <w:szCs w:val="24"/>
        </w:rPr>
      </w:pPr>
      <w:r w:rsidRPr="00C3608A">
        <w:rPr>
          <w:rFonts w:ascii="Times New Roman" w:hAnsi="Times New Roman"/>
          <w:b/>
          <w:bCs/>
          <w:sz w:val="24"/>
          <w:szCs w:val="24"/>
        </w:rPr>
        <w:t xml:space="preserve">Конкурсної документації </w:t>
      </w:r>
    </w:p>
    <w:p w14:paraId="7889C983" w14:textId="77777777" w:rsidR="00C3608A" w:rsidRPr="00C3608A" w:rsidRDefault="00C3608A" w:rsidP="00C3608A">
      <w:pPr>
        <w:spacing w:after="120" w:line="240" w:lineRule="auto"/>
        <w:ind w:left="-709" w:firstLine="709"/>
        <w:jc w:val="center"/>
        <w:rPr>
          <w:rFonts w:ascii="Times New Roman" w:hAnsi="Times New Roman"/>
          <w:b/>
          <w:bCs/>
          <w:sz w:val="24"/>
          <w:szCs w:val="24"/>
        </w:rPr>
      </w:pPr>
    </w:p>
    <w:p w14:paraId="5904999B" w14:textId="77777777" w:rsidR="00C3608A" w:rsidRPr="00C3608A" w:rsidRDefault="00C3608A" w:rsidP="00C3608A">
      <w:pPr>
        <w:spacing w:after="120" w:line="240" w:lineRule="auto"/>
        <w:ind w:left="-709" w:firstLine="709"/>
        <w:jc w:val="center"/>
        <w:rPr>
          <w:rFonts w:ascii="Times New Roman" w:hAnsi="Times New Roman"/>
          <w:b/>
          <w:bCs/>
          <w:sz w:val="24"/>
          <w:szCs w:val="24"/>
        </w:rPr>
      </w:pPr>
    </w:p>
    <w:p w14:paraId="2085A242" w14:textId="77777777" w:rsidR="00C3608A" w:rsidRPr="00C3608A" w:rsidRDefault="00C3608A" w:rsidP="00C3608A">
      <w:pPr>
        <w:spacing w:after="120" w:line="240" w:lineRule="auto"/>
        <w:ind w:left="-709" w:firstLine="709"/>
        <w:jc w:val="center"/>
        <w:rPr>
          <w:rFonts w:ascii="Times New Roman" w:hAnsi="Times New Roman"/>
          <w:b/>
          <w:bCs/>
          <w:sz w:val="24"/>
          <w:szCs w:val="24"/>
        </w:rPr>
      </w:pPr>
    </w:p>
    <w:p w14:paraId="41AE7460"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Повний перелік документів що вимагається згідно з конкурсною документацією у складі пропозиції:</w:t>
      </w:r>
    </w:p>
    <w:p w14:paraId="5CB35BC4" w14:textId="77777777" w:rsidR="00C3608A" w:rsidRPr="00C3608A" w:rsidRDefault="00C3608A" w:rsidP="00C3608A">
      <w:pPr>
        <w:spacing w:after="120" w:line="240" w:lineRule="auto"/>
        <w:ind w:left="-709" w:firstLine="709"/>
        <w:jc w:val="center"/>
        <w:rPr>
          <w:rFonts w:ascii="Times New Roman" w:hAnsi="Times New Roman"/>
          <w:b/>
          <w:sz w:val="24"/>
          <w:szCs w:val="24"/>
        </w:rPr>
      </w:pPr>
    </w:p>
    <w:p w14:paraId="67D466B0" w14:textId="77777777" w:rsidR="00C3608A" w:rsidRPr="00C3608A" w:rsidRDefault="00C3608A" w:rsidP="00517619">
      <w:pPr>
        <w:spacing w:after="120" w:line="240" w:lineRule="auto"/>
        <w:ind w:left="-709" w:firstLine="709"/>
        <w:jc w:val="both"/>
        <w:rPr>
          <w:rFonts w:ascii="Times New Roman" w:hAnsi="Times New Roman"/>
          <w:sz w:val="24"/>
          <w:szCs w:val="24"/>
        </w:rPr>
      </w:pPr>
    </w:p>
    <w:p w14:paraId="5A744AC6" w14:textId="77777777" w:rsidR="00C3608A" w:rsidRPr="00C3608A" w:rsidRDefault="00C3608A" w:rsidP="00517619">
      <w:pPr>
        <w:numPr>
          <w:ilvl w:val="0"/>
          <w:numId w:val="24"/>
        </w:numPr>
        <w:spacing w:after="120" w:line="240" w:lineRule="auto"/>
        <w:jc w:val="both"/>
        <w:rPr>
          <w:rFonts w:ascii="Times New Roman" w:hAnsi="Times New Roman"/>
          <w:sz w:val="24"/>
          <w:szCs w:val="24"/>
        </w:rPr>
      </w:pPr>
      <w:r w:rsidRPr="00C3608A">
        <w:rPr>
          <w:rFonts w:ascii="Times New Roman" w:hAnsi="Times New Roman"/>
          <w:sz w:val="24"/>
          <w:szCs w:val="24"/>
        </w:rPr>
        <w:t>На підтвердження кваліфікаційних вимог надається інформація, яка вимагається у Додатку 2, а саме:</w:t>
      </w:r>
    </w:p>
    <w:p w14:paraId="3A6569CB" w14:textId="0D86BB70" w:rsidR="00C3608A" w:rsidRPr="00517619" w:rsidRDefault="00C3608A" w:rsidP="00517619">
      <w:pPr>
        <w:spacing w:after="120" w:line="240" w:lineRule="auto"/>
        <w:ind w:left="-709" w:firstLine="709"/>
        <w:jc w:val="both"/>
        <w:rPr>
          <w:rFonts w:ascii="Times New Roman" w:hAnsi="Times New Roman"/>
          <w:i/>
          <w:sz w:val="24"/>
          <w:szCs w:val="24"/>
        </w:rPr>
      </w:pPr>
      <w:r w:rsidRPr="00517619">
        <w:rPr>
          <w:rFonts w:ascii="Times New Roman" w:hAnsi="Times New Roman"/>
          <w:sz w:val="24"/>
          <w:szCs w:val="24"/>
        </w:rPr>
        <w:t>свідоцтво про повірку вагів відповідними службами (Укрметстандарт, Київоблстандар метрологія).</w:t>
      </w:r>
    </w:p>
    <w:p w14:paraId="5F985EBF" w14:textId="77777777" w:rsidR="00C3608A" w:rsidRPr="00C3608A" w:rsidRDefault="00C3608A" w:rsidP="00517619">
      <w:pPr>
        <w:numPr>
          <w:ilvl w:val="0"/>
          <w:numId w:val="24"/>
        </w:numPr>
        <w:spacing w:after="120" w:line="240" w:lineRule="auto"/>
        <w:jc w:val="both"/>
        <w:rPr>
          <w:rFonts w:ascii="Times New Roman" w:hAnsi="Times New Roman"/>
          <w:i/>
          <w:sz w:val="24"/>
          <w:szCs w:val="24"/>
        </w:rPr>
      </w:pPr>
      <w:r w:rsidRPr="00C3608A">
        <w:rPr>
          <w:rFonts w:ascii="Times New Roman" w:hAnsi="Times New Roman"/>
          <w:sz w:val="24"/>
          <w:szCs w:val="24"/>
        </w:rPr>
        <w:t>На підтвердження технічних вимог надаються додаткові документи визначені  Додатком 3, а саме:</w:t>
      </w:r>
    </w:p>
    <w:p w14:paraId="7377A298" w14:textId="77777777" w:rsidR="00C3608A" w:rsidRPr="00C3608A" w:rsidRDefault="00C3608A" w:rsidP="00517619">
      <w:pPr>
        <w:numPr>
          <w:ilvl w:val="0"/>
          <w:numId w:val="25"/>
        </w:numPr>
        <w:spacing w:after="120" w:line="240" w:lineRule="auto"/>
        <w:jc w:val="both"/>
        <w:rPr>
          <w:rFonts w:ascii="Times New Roman" w:hAnsi="Times New Roman"/>
          <w:sz w:val="24"/>
          <w:szCs w:val="24"/>
        </w:rPr>
      </w:pPr>
      <w:r w:rsidRPr="00C3608A">
        <w:rPr>
          <w:rFonts w:ascii="Times New Roman" w:hAnsi="Times New Roman"/>
          <w:sz w:val="24"/>
          <w:szCs w:val="24"/>
        </w:rPr>
        <w:t>Лист – згода з технічними вимогами, що у Додатку № 3. Форма листа – згоди наведена у додатку № 7.</w:t>
      </w:r>
    </w:p>
    <w:p w14:paraId="4FA59FEC" w14:textId="77777777" w:rsidR="00C3608A" w:rsidRPr="00C3608A" w:rsidRDefault="00C3608A" w:rsidP="00517619">
      <w:pPr>
        <w:numPr>
          <w:ilvl w:val="0"/>
          <w:numId w:val="24"/>
        </w:numPr>
        <w:spacing w:after="120" w:line="240" w:lineRule="auto"/>
        <w:jc w:val="both"/>
        <w:rPr>
          <w:rFonts w:ascii="Times New Roman" w:hAnsi="Times New Roman"/>
          <w:sz w:val="24"/>
          <w:szCs w:val="24"/>
        </w:rPr>
      </w:pPr>
      <w:r w:rsidRPr="00C3608A">
        <w:rPr>
          <w:rFonts w:ascii="Times New Roman" w:hAnsi="Times New Roman"/>
          <w:sz w:val="24"/>
          <w:szCs w:val="24"/>
        </w:rPr>
        <w:t>Конкурсно-цінова пропозиція згідно Додатку № 5.</w:t>
      </w:r>
    </w:p>
    <w:p w14:paraId="1FF50092" w14:textId="77777777" w:rsidR="00C3608A" w:rsidRPr="00C3608A" w:rsidRDefault="00C3608A" w:rsidP="00517619">
      <w:pPr>
        <w:numPr>
          <w:ilvl w:val="0"/>
          <w:numId w:val="24"/>
        </w:numPr>
        <w:spacing w:after="120" w:line="240" w:lineRule="auto"/>
        <w:jc w:val="both"/>
        <w:rPr>
          <w:rFonts w:ascii="Times New Roman" w:hAnsi="Times New Roman"/>
          <w:sz w:val="24"/>
          <w:szCs w:val="24"/>
        </w:rPr>
      </w:pPr>
      <w:r w:rsidRPr="00C3608A">
        <w:rPr>
          <w:rFonts w:ascii="Times New Roman" w:hAnsi="Times New Roman"/>
          <w:sz w:val="24"/>
          <w:szCs w:val="24"/>
        </w:rPr>
        <w:t>Лист-згода з проектом договору, що наведений у Додатку № 4. Форма листа-згоди наведена у Додатку № 6</w:t>
      </w:r>
    </w:p>
    <w:p w14:paraId="1523A0BB" w14:textId="77777777" w:rsidR="00C3608A" w:rsidRPr="00C3608A" w:rsidRDefault="00C3608A" w:rsidP="00517619">
      <w:pPr>
        <w:numPr>
          <w:ilvl w:val="0"/>
          <w:numId w:val="24"/>
        </w:numPr>
        <w:spacing w:after="120" w:line="240" w:lineRule="auto"/>
        <w:jc w:val="both"/>
        <w:rPr>
          <w:rFonts w:ascii="Times New Roman" w:hAnsi="Times New Roman"/>
          <w:sz w:val="24"/>
          <w:szCs w:val="24"/>
        </w:rPr>
      </w:pPr>
      <w:r w:rsidRPr="00C3608A">
        <w:rPr>
          <w:rFonts w:ascii="Times New Roman" w:hAnsi="Times New Roman"/>
          <w:sz w:val="24"/>
          <w:szCs w:val="24"/>
        </w:rPr>
        <w:t>Документ, що підтверджує повноваження особи або представника учасника процедури закупівлі щодо підпису конкурсної документації:</w:t>
      </w:r>
    </w:p>
    <w:p w14:paraId="12D9E88C" w14:textId="77777777" w:rsidR="00C3608A" w:rsidRPr="00C3608A" w:rsidRDefault="00C3608A" w:rsidP="00517619">
      <w:pPr>
        <w:spacing w:after="120" w:line="240" w:lineRule="auto"/>
        <w:ind w:left="-709" w:firstLine="709"/>
        <w:jc w:val="both"/>
        <w:rPr>
          <w:rFonts w:ascii="Times New Roman" w:hAnsi="Times New Roman"/>
          <w:sz w:val="24"/>
          <w:szCs w:val="24"/>
        </w:rPr>
      </w:pPr>
      <w:r w:rsidRPr="00C3608A">
        <w:rPr>
          <w:rFonts w:ascii="Times New Roman" w:hAnsi="Times New Roman"/>
          <w:sz w:val="24"/>
          <w:szCs w:val="24"/>
        </w:rPr>
        <w:t xml:space="preserve">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r w:rsidRPr="00C3608A">
        <w:rPr>
          <w:rFonts w:ascii="Times New Roman" w:hAnsi="Times New Roman"/>
          <w:i/>
          <w:sz w:val="24"/>
          <w:szCs w:val="24"/>
        </w:rPr>
        <w:t>Для фізичної особи – підприємця, яка власноруч підписує конкурсну пропозицію (документи конкурсної пропозиції) від свого імені, подання документально підтвердження таких повноважень не вимагається.</w:t>
      </w:r>
    </w:p>
    <w:p w14:paraId="4CBB08B1" w14:textId="77777777" w:rsidR="00C3608A" w:rsidRPr="00C3608A" w:rsidRDefault="00C3608A" w:rsidP="00517619">
      <w:pPr>
        <w:spacing w:after="120" w:line="240" w:lineRule="auto"/>
        <w:ind w:left="-709" w:firstLine="709"/>
        <w:jc w:val="both"/>
        <w:rPr>
          <w:rFonts w:ascii="Times New Roman" w:hAnsi="Times New Roman"/>
          <w:sz w:val="24"/>
          <w:szCs w:val="24"/>
        </w:rPr>
      </w:pPr>
    </w:p>
    <w:p w14:paraId="3E49533B" w14:textId="77777777" w:rsidR="00C3608A" w:rsidRPr="00C3608A" w:rsidRDefault="00C3608A" w:rsidP="00517619">
      <w:pPr>
        <w:spacing w:after="120" w:line="240" w:lineRule="auto"/>
        <w:ind w:left="-709" w:firstLine="709"/>
        <w:jc w:val="both"/>
        <w:rPr>
          <w:rFonts w:ascii="Times New Roman" w:hAnsi="Times New Roman"/>
          <w:sz w:val="24"/>
          <w:szCs w:val="24"/>
        </w:rPr>
      </w:pPr>
    </w:p>
    <w:p w14:paraId="1E0ACB9D" w14:textId="77777777" w:rsidR="00C3608A" w:rsidRPr="00517619" w:rsidRDefault="00C3608A" w:rsidP="00517619">
      <w:pPr>
        <w:spacing w:after="120" w:line="240" w:lineRule="auto"/>
        <w:ind w:left="-709" w:firstLine="709"/>
        <w:jc w:val="both"/>
        <w:rPr>
          <w:rFonts w:ascii="Times New Roman" w:hAnsi="Times New Roman"/>
          <w:b/>
          <w:color w:val="FF0000"/>
          <w:sz w:val="24"/>
          <w:szCs w:val="24"/>
        </w:rPr>
      </w:pPr>
      <w:r w:rsidRPr="00517619">
        <w:rPr>
          <w:rFonts w:ascii="Times New Roman" w:hAnsi="Times New Roman"/>
          <w:b/>
          <w:color w:val="FF0000"/>
          <w:sz w:val="24"/>
          <w:szCs w:val="24"/>
        </w:rPr>
        <w:t>УВАГА! Не відкладайте подання документів на останню мить, збій з боку інтернет-провайдера або майданчика можуть створити складності і Ви можете не встигнути подати пропозицію.</w:t>
      </w:r>
    </w:p>
    <w:p w14:paraId="1F31FCF6"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5BC22250"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br w:type="page"/>
      </w:r>
    </w:p>
    <w:p w14:paraId="41AB32B3" w14:textId="77777777" w:rsidR="00C3608A" w:rsidRPr="00C3608A" w:rsidRDefault="00C3608A" w:rsidP="00517619">
      <w:pPr>
        <w:spacing w:after="120" w:line="240" w:lineRule="auto"/>
        <w:ind w:left="-709" w:firstLine="709"/>
        <w:jc w:val="right"/>
        <w:rPr>
          <w:rFonts w:ascii="Times New Roman" w:hAnsi="Times New Roman"/>
          <w:b/>
          <w:sz w:val="24"/>
          <w:szCs w:val="24"/>
        </w:rPr>
      </w:pPr>
      <w:r w:rsidRPr="00C3608A">
        <w:rPr>
          <w:rFonts w:ascii="Times New Roman" w:hAnsi="Times New Roman"/>
          <w:b/>
          <w:sz w:val="24"/>
          <w:szCs w:val="24"/>
        </w:rPr>
        <w:lastRenderedPageBreak/>
        <w:t>Додаток № 2</w:t>
      </w:r>
    </w:p>
    <w:p w14:paraId="5FC4DC7C" w14:textId="77777777" w:rsidR="00C3608A" w:rsidRPr="00C3608A" w:rsidRDefault="00C3608A" w:rsidP="00517619">
      <w:pPr>
        <w:spacing w:after="120" w:line="240" w:lineRule="auto"/>
        <w:ind w:left="-709" w:firstLine="709"/>
        <w:jc w:val="right"/>
        <w:rPr>
          <w:rFonts w:ascii="Times New Roman" w:hAnsi="Times New Roman"/>
          <w:b/>
          <w:sz w:val="24"/>
          <w:szCs w:val="24"/>
        </w:rPr>
      </w:pPr>
      <w:r w:rsidRPr="00C3608A">
        <w:rPr>
          <w:rFonts w:ascii="Times New Roman" w:hAnsi="Times New Roman"/>
          <w:b/>
          <w:sz w:val="24"/>
          <w:szCs w:val="24"/>
        </w:rPr>
        <w:t xml:space="preserve">                                                                                                            Конкурсної документації</w:t>
      </w:r>
    </w:p>
    <w:p w14:paraId="1E4B6AA0" w14:textId="77777777" w:rsidR="00C3608A" w:rsidRPr="00C3608A" w:rsidRDefault="00C3608A" w:rsidP="00C3608A">
      <w:pPr>
        <w:spacing w:after="120" w:line="240" w:lineRule="auto"/>
        <w:ind w:left="-709" w:firstLine="709"/>
        <w:jc w:val="center"/>
        <w:rPr>
          <w:rFonts w:ascii="Times New Roman" w:hAnsi="Times New Roman"/>
          <w:b/>
          <w:bCs/>
          <w:sz w:val="24"/>
          <w:szCs w:val="24"/>
        </w:rPr>
      </w:pPr>
    </w:p>
    <w:p w14:paraId="4E462CFA" w14:textId="77777777" w:rsidR="00C3608A" w:rsidRPr="00C3608A" w:rsidRDefault="00C3608A" w:rsidP="00C3608A">
      <w:pPr>
        <w:spacing w:after="120" w:line="240" w:lineRule="auto"/>
        <w:ind w:left="-709" w:firstLine="709"/>
        <w:jc w:val="center"/>
        <w:rPr>
          <w:rFonts w:ascii="Times New Roman" w:hAnsi="Times New Roman"/>
          <w:bCs/>
          <w:sz w:val="24"/>
          <w:szCs w:val="24"/>
        </w:rPr>
      </w:pPr>
    </w:p>
    <w:p w14:paraId="75385D24" w14:textId="77777777" w:rsidR="00C3608A" w:rsidRPr="00C3608A" w:rsidRDefault="00C3608A" w:rsidP="00C3608A">
      <w:pPr>
        <w:spacing w:after="120" w:line="240" w:lineRule="auto"/>
        <w:ind w:left="-709" w:firstLine="709"/>
        <w:jc w:val="center"/>
        <w:rPr>
          <w:rFonts w:ascii="Times New Roman" w:hAnsi="Times New Roman"/>
          <w:b/>
          <w:sz w:val="24"/>
          <w:szCs w:val="24"/>
        </w:rPr>
      </w:pPr>
    </w:p>
    <w:p w14:paraId="0E5A249E"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Документальне підтвердження Учасника кваліфікаційним критеріям</w:t>
      </w:r>
    </w:p>
    <w:p w14:paraId="333B82A9" w14:textId="77777777" w:rsidR="00C3608A" w:rsidRPr="00C3608A" w:rsidRDefault="00C3608A" w:rsidP="00C3608A">
      <w:pPr>
        <w:spacing w:after="120" w:line="240" w:lineRule="auto"/>
        <w:ind w:left="-709" w:firstLine="709"/>
        <w:jc w:val="center"/>
        <w:rPr>
          <w:rFonts w:ascii="Times New Roman" w:hAnsi="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6095"/>
      </w:tblGrid>
      <w:tr w:rsidR="00C3608A" w:rsidRPr="00C3608A" w14:paraId="2F7FA578" w14:textId="77777777" w:rsidTr="00B44A53">
        <w:tc>
          <w:tcPr>
            <w:tcW w:w="562" w:type="dxa"/>
            <w:shd w:val="clear" w:color="auto" w:fill="auto"/>
          </w:tcPr>
          <w:p w14:paraId="0D106F41"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 з/п</w:t>
            </w:r>
          </w:p>
        </w:tc>
        <w:tc>
          <w:tcPr>
            <w:tcW w:w="2694" w:type="dxa"/>
            <w:shd w:val="clear" w:color="auto" w:fill="auto"/>
          </w:tcPr>
          <w:p w14:paraId="4A88CCA1"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Кваліфікаційні критерії</w:t>
            </w:r>
          </w:p>
        </w:tc>
        <w:tc>
          <w:tcPr>
            <w:tcW w:w="6095" w:type="dxa"/>
            <w:shd w:val="clear" w:color="auto" w:fill="auto"/>
          </w:tcPr>
          <w:p w14:paraId="7D1F2948"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Учасник повинен надати, інформацію викладену нижче</w:t>
            </w:r>
          </w:p>
        </w:tc>
      </w:tr>
      <w:tr w:rsidR="00C3608A" w:rsidRPr="00C3608A" w14:paraId="18FDC04E" w14:textId="77777777" w:rsidTr="00B44A53">
        <w:trPr>
          <w:trHeight w:val="1185"/>
        </w:trPr>
        <w:tc>
          <w:tcPr>
            <w:tcW w:w="562" w:type="dxa"/>
            <w:shd w:val="clear" w:color="auto" w:fill="auto"/>
          </w:tcPr>
          <w:p w14:paraId="4EFBBF3D"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1</w:t>
            </w:r>
          </w:p>
        </w:tc>
        <w:tc>
          <w:tcPr>
            <w:tcW w:w="2694" w:type="dxa"/>
            <w:shd w:val="clear" w:color="auto" w:fill="auto"/>
          </w:tcPr>
          <w:p w14:paraId="431C88C8" w14:textId="38B82C1C" w:rsidR="00517619" w:rsidRDefault="00C3608A" w:rsidP="00517619">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 xml:space="preserve">Наявність повірених </w:t>
            </w:r>
            <w:r w:rsidR="00517619">
              <w:rPr>
                <w:rFonts w:ascii="Times New Roman" w:hAnsi="Times New Roman"/>
                <w:sz w:val="24"/>
                <w:szCs w:val="24"/>
              </w:rPr>
              <w:t>зас</w:t>
            </w:r>
            <w:r w:rsidRPr="00C3608A">
              <w:rPr>
                <w:rFonts w:ascii="Times New Roman" w:hAnsi="Times New Roman"/>
                <w:sz w:val="24"/>
                <w:szCs w:val="24"/>
              </w:rPr>
              <w:t>обів</w:t>
            </w:r>
          </w:p>
          <w:p w14:paraId="2AE46E6A" w14:textId="5F405C29" w:rsidR="00C3608A" w:rsidRPr="00C3608A" w:rsidRDefault="00C3608A" w:rsidP="00517619">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вимірювання ваги</w:t>
            </w:r>
          </w:p>
        </w:tc>
        <w:tc>
          <w:tcPr>
            <w:tcW w:w="6095" w:type="dxa"/>
            <w:shd w:val="clear" w:color="auto" w:fill="auto"/>
          </w:tcPr>
          <w:p w14:paraId="186C9786"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Свідоцтво про повірку  вагів відповідними службами (Укрметстандарт, Київоблстандар метрологія)</w:t>
            </w:r>
          </w:p>
        </w:tc>
      </w:tr>
    </w:tbl>
    <w:p w14:paraId="59C734E5"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4A4516BF"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7868A42"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br w:type="page"/>
      </w:r>
    </w:p>
    <w:p w14:paraId="5F72DCE4" w14:textId="77777777" w:rsidR="00C3608A" w:rsidRPr="00C3608A" w:rsidRDefault="00C3608A" w:rsidP="00517619">
      <w:pPr>
        <w:spacing w:after="120" w:line="240" w:lineRule="auto"/>
        <w:ind w:left="-709" w:firstLine="709"/>
        <w:jc w:val="right"/>
        <w:rPr>
          <w:rFonts w:ascii="Times New Roman" w:hAnsi="Times New Roman"/>
          <w:b/>
          <w:sz w:val="24"/>
          <w:szCs w:val="24"/>
        </w:rPr>
      </w:pPr>
      <w:r w:rsidRPr="00C3608A">
        <w:rPr>
          <w:rFonts w:ascii="Times New Roman" w:hAnsi="Times New Roman"/>
          <w:b/>
          <w:sz w:val="24"/>
          <w:szCs w:val="24"/>
        </w:rPr>
        <w:lastRenderedPageBreak/>
        <w:t>Додаток № 3</w:t>
      </w:r>
    </w:p>
    <w:p w14:paraId="54910BA4" w14:textId="77777777" w:rsidR="00C3608A" w:rsidRPr="00C3608A" w:rsidRDefault="00C3608A" w:rsidP="00517619">
      <w:pPr>
        <w:spacing w:after="120" w:line="240" w:lineRule="auto"/>
        <w:ind w:left="-709" w:firstLine="709"/>
        <w:jc w:val="right"/>
        <w:rPr>
          <w:rFonts w:ascii="Times New Roman" w:hAnsi="Times New Roman"/>
          <w:b/>
          <w:sz w:val="24"/>
          <w:szCs w:val="24"/>
        </w:rPr>
      </w:pPr>
      <w:r w:rsidRPr="00C3608A">
        <w:rPr>
          <w:rFonts w:ascii="Times New Roman" w:hAnsi="Times New Roman"/>
          <w:b/>
          <w:sz w:val="24"/>
          <w:szCs w:val="24"/>
        </w:rPr>
        <w:t>Конкурсної документації</w:t>
      </w:r>
    </w:p>
    <w:p w14:paraId="5B78733C" w14:textId="77777777" w:rsidR="00C3608A" w:rsidRPr="00C3608A" w:rsidRDefault="00C3608A" w:rsidP="00C3608A">
      <w:pPr>
        <w:spacing w:after="120" w:line="240" w:lineRule="auto"/>
        <w:ind w:left="-709" w:firstLine="709"/>
        <w:jc w:val="center"/>
        <w:rPr>
          <w:rFonts w:ascii="Times New Roman" w:hAnsi="Times New Roman"/>
          <w:b/>
          <w:sz w:val="24"/>
          <w:szCs w:val="24"/>
        </w:rPr>
      </w:pPr>
    </w:p>
    <w:p w14:paraId="36E9AAC6" w14:textId="77777777" w:rsidR="00C3608A" w:rsidRPr="00C3608A" w:rsidRDefault="00C3608A" w:rsidP="00C3608A">
      <w:pPr>
        <w:spacing w:after="120" w:line="240" w:lineRule="auto"/>
        <w:ind w:left="-709" w:firstLine="709"/>
        <w:jc w:val="center"/>
        <w:rPr>
          <w:rFonts w:ascii="Times New Roman" w:hAnsi="Times New Roman"/>
          <w:b/>
          <w:sz w:val="24"/>
          <w:szCs w:val="24"/>
        </w:rPr>
      </w:pPr>
    </w:p>
    <w:p w14:paraId="3D494FF0"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Інформація про необхідні технічні, якісні та кількісні характеристики</w:t>
      </w:r>
    </w:p>
    <w:p w14:paraId="408C7424"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предмета закупівлі</w:t>
      </w:r>
    </w:p>
    <w:p w14:paraId="67506DA1" w14:textId="77777777" w:rsidR="00C3608A" w:rsidRPr="00C3608A" w:rsidRDefault="00C3608A" w:rsidP="00C3608A">
      <w:pPr>
        <w:spacing w:after="120" w:line="240" w:lineRule="auto"/>
        <w:ind w:left="-709" w:firstLine="709"/>
        <w:jc w:val="center"/>
        <w:rPr>
          <w:rFonts w:ascii="Times New Roman" w:hAnsi="Times New Roman"/>
          <w:b/>
          <w:sz w:val="24"/>
          <w:szCs w:val="24"/>
        </w:rPr>
      </w:pPr>
    </w:p>
    <w:p w14:paraId="138AB08D"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ТЕХНІЧНА СПЕЦИФІКАЦІЯ</w:t>
      </w:r>
    </w:p>
    <w:p w14:paraId="4AA3DCC0"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Код за ДК 021:2015 – 14910000-3 – «Вторинна відновлена сировина»</w:t>
      </w:r>
    </w:p>
    <w:p w14:paraId="0B588F30"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5F79EB51" w14:textId="25778E09" w:rsid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 xml:space="preserve">Брухт чорних металів зберігається дрібними партіями на території підприємства </w:t>
      </w:r>
      <w:r w:rsidR="00517619">
        <w:rPr>
          <w:rFonts w:ascii="Times New Roman" w:hAnsi="Times New Roman"/>
          <w:sz w:val="24"/>
          <w:szCs w:val="24"/>
        </w:rPr>
        <w:t>ШВСМ міста Києва</w:t>
      </w:r>
      <w:r w:rsidRPr="00C3608A">
        <w:rPr>
          <w:rFonts w:ascii="Times New Roman" w:hAnsi="Times New Roman"/>
          <w:sz w:val="24"/>
          <w:szCs w:val="24"/>
        </w:rPr>
        <w:t xml:space="preserve"> - за адресою: м. </w:t>
      </w:r>
      <w:r w:rsidR="00517619">
        <w:rPr>
          <w:rFonts w:ascii="Times New Roman" w:hAnsi="Times New Roman"/>
          <w:sz w:val="24"/>
          <w:szCs w:val="24"/>
        </w:rPr>
        <w:t>Київ</w:t>
      </w:r>
      <w:r w:rsidRPr="00C3608A">
        <w:rPr>
          <w:rFonts w:ascii="Times New Roman" w:hAnsi="Times New Roman"/>
          <w:sz w:val="24"/>
          <w:szCs w:val="24"/>
        </w:rPr>
        <w:t xml:space="preserve">, вул. </w:t>
      </w:r>
      <w:r w:rsidR="00517619">
        <w:rPr>
          <w:rFonts w:ascii="Times New Roman" w:hAnsi="Times New Roman"/>
          <w:sz w:val="24"/>
          <w:szCs w:val="24"/>
        </w:rPr>
        <w:t>Бастіонна</w:t>
      </w:r>
      <w:r w:rsidRPr="00C3608A">
        <w:rPr>
          <w:rFonts w:ascii="Times New Roman" w:hAnsi="Times New Roman"/>
          <w:sz w:val="24"/>
          <w:szCs w:val="24"/>
        </w:rPr>
        <w:t>,</w:t>
      </w:r>
      <w:r w:rsidR="00517619">
        <w:rPr>
          <w:rFonts w:ascii="Times New Roman" w:hAnsi="Times New Roman"/>
          <w:sz w:val="24"/>
          <w:szCs w:val="24"/>
        </w:rPr>
        <w:t xml:space="preserve"> </w:t>
      </w:r>
      <w:r w:rsidRPr="00C3608A">
        <w:rPr>
          <w:rFonts w:ascii="Times New Roman" w:hAnsi="Times New Roman"/>
          <w:sz w:val="24"/>
          <w:szCs w:val="24"/>
        </w:rPr>
        <w:t>7.</w:t>
      </w:r>
    </w:p>
    <w:p w14:paraId="7690B686" w14:textId="77777777" w:rsidR="00E5759C" w:rsidRDefault="00E5759C" w:rsidP="00C3608A">
      <w:pPr>
        <w:spacing w:after="120" w:line="240" w:lineRule="auto"/>
        <w:ind w:left="-709" w:firstLine="709"/>
        <w:jc w:val="center"/>
        <w:rPr>
          <w:rFonts w:ascii="Times New Roman" w:hAnsi="Times New Roman"/>
          <w:sz w:val="24"/>
          <w:szCs w:val="24"/>
        </w:rPr>
      </w:pPr>
    </w:p>
    <w:tbl>
      <w:tblPr>
        <w:tblStyle w:val="ae"/>
        <w:tblW w:w="10343" w:type="dxa"/>
        <w:tblInd w:w="-709" w:type="dxa"/>
        <w:tblLook w:val="04A0" w:firstRow="1" w:lastRow="0" w:firstColumn="1" w:lastColumn="0" w:noHBand="0" w:noVBand="1"/>
      </w:tblPr>
      <w:tblGrid>
        <w:gridCol w:w="1604"/>
        <w:gridCol w:w="801"/>
        <w:gridCol w:w="1843"/>
        <w:gridCol w:w="1337"/>
        <w:gridCol w:w="1498"/>
        <w:gridCol w:w="3260"/>
      </w:tblGrid>
      <w:tr w:rsidR="00E5759C" w14:paraId="415E0FF6" w14:textId="77777777" w:rsidTr="00E5759C">
        <w:tc>
          <w:tcPr>
            <w:tcW w:w="1604" w:type="dxa"/>
          </w:tcPr>
          <w:p w14:paraId="436A7697" w14:textId="77777777" w:rsidR="00E5759C" w:rsidRPr="00C3608A" w:rsidRDefault="00E5759C" w:rsidP="00E5759C">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Вид брухту</w:t>
            </w:r>
          </w:p>
          <w:p w14:paraId="7C3EC497" w14:textId="665466B4" w:rsidR="00E5759C" w:rsidRDefault="00E5759C" w:rsidP="00E5759C">
            <w:pPr>
              <w:spacing w:after="120" w:line="240" w:lineRule="auto"/>
              <w:jc w:val="center"/>
              <w:rPr>
                <w:rFonts w:ascii="Times New Roman" w:hAnsi="Times New Roman"/>
                <w:sz w:val="24"/>
                <w:szCs w:val="24"/>
              </w:rPr>
            </w:pPr>
            <w:r w:rsidRPr="00C3608A">
              <w:rPr>
                <w:rFonts w:ascii="Times New Roman" w:hAnsi="Times New Roman"/>
                <w:sz w:val="24"/>
                <w:szCs w:val="24"/>
              </w:rPr>
              <w:t>за ДСТУ 4121-2002</w:t>
            </w:r>
          </w:p>
        </w:tc>
        <w:tc>
          <w:tcPr>
            <w:tcW w:w="801" w:type="dxa"/>
          </w:tcPr>
          <w:p w14:paraId="1743DB75" w14:textId="77777777" w:rsidR="00E5759C" w:rsidRPr="00C3608A" w:rsidRDefault="00E5759C" w:rsidP="00E5759C">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Од.</w:t>
            </w:r>
          </w:p>
          <w:p w14:paraId="0F08C148" w14:textId="515178DF" w:rsidR="00E5759C" w:rsidRDefault="00E5759C" w:rsidP="00E5759C">
            <w:pPr>
              <w:spacing w:after="120" w:line="240" w:lineRule="auto"/>
              <w:jc w:val="center"/>
              <w:rPr>
                <w:rFonts w:ascii="Times New Roman" w:hAnsi="Times New Roman"/>
                <w:sz w:val="24"/>
                <w:szCs w:val="24"/>
              </w:rPr>
            </w:pPr>
            <w:r>
              <w:rPr>
                <w:rFonts w:ascii="Times New Roman" w:hAnsi="Times New Roman"/>
                <w:sz w:val="24"/>
                <w:szCs w:val="24"/>
              </w:rPr>
              <w:t>в</w:t>
            </w:r>
            <w:r w:rsidRPr="00C3608A">
              <w:rPr>
                <w:rFonts w:ascii="Times New Roman" w:hAnsi="Times New Roman"/>
                <w:sz w:val="24"/>
                <w:szCs w:val="24"/>
              </w:rPr>
              <w:t>им.</w:t>
            </w:r>
          </w:p>
        </w:tc>
        <w:tc>
          <w:tcPr>
            <w:tcW w:w="1843" w:type="dxa"/>
          </w:tcPr>
          <w:p w14:paraId="5DEB9456" w14:textId="2316F55E" w:rsidR="00E5759C" w:rsidRDefault="00E5759C" w:rsidP="00C3608A">
            <w:pPr>
              <w:spacing w:after="120" w:line="240" w:lineRule="auto"/>
              <w:jc w:val="center"/>
              <w:rPr>
                <w:rFonts w:ascii="Times New Roman" w:hAnsi="Times New Roman"/>
                <w:sz w:val="24"/>
                <w:szCs w:val="24"/>
              </w:rPr>
            </w:pPr>
            <w:r w:rsidRPr="00C3608A">
              <w:rPr>
                <w:rFonts w:ascii="Times New Roman" w:hAnsi="Times New Roman"/>
                <w:sz w:val="24"/>
                <w:szCs w:val="24"/>
              </w:rPr>
              <w:t xml:space="preserve">Кількість що утворилася станом на </w:t>
            </w:r>
            <w:r>
              <w:rPr>
                <w:rFonts w:ascii="Times New Roman" w:hAnsi="Times New Roman"/>
                <w:sz w:val="24"/>
                <w:szCs w:val="24"/>
              </w:rPr>
              <w:t xml:space="preserve">15.09.2020 </w:t>
            </w:r>
            <w:r w:rsidRPr="00C3608A">
              <w:rPr>
                <w:rFonts w:ascii="Times New Roman" w:hAnsi="Times New Roman"/>
                <w:sz w:val="24"/>
                <w:szCs w:val="24"/>
              </w:rPr>
              <w:t>(</w:t>
            </w:r>
            <w:r>
              <w:rPr>
                <w:rFonts w:ascii="Times New Roman" w:hAnsi="Times New Roman"/>
                <w:sz w:val="24"/>
                <w:szCs w:val="24"/>
              </w:rPr>
              <w:t>кг</w:t>
            </w:r>
            <w:r w:rsidRPr="00C3608A">
              <w:rPr>
                <w:rFonts w:ascii="Times New Roman" w:hAnsi="Times New Roman"/>
                <w:sz w:val="24"/>
                <w:szCs w:val="24"/>
              </w:rPr>
              <w:t>.)</w:t>
            </w:r>
          </w:p>
        </w:tc>
        <w:tc>
          <w:tcPr>
            <w:tcW w:w="1337" w:type="dxa"/>
          </w:tcPr>
          <w:p w14:paraId="31A69563" w14:textId="7FA6243A" w:rsidR="00E5759C" w:rsidRDefault="00E5759C" w:rsidP="00C3608A">
            <w:pPr>
              <w:spacing w:after="120" w:line="240" w:lineRule="auto"/>
              <w:jc w:val="center"/>
              <w:rPr>
                <w:rFonts w:ascii="Times New Roman" w:hAnsi="Times New Roman"/>
                <w:sz w:val="24"/>
                <w:szCs w:val="24"/>
              </w:rPr>
            </w:pPr>
            <w:r w:rsidRPr="00C3608A">
              <w:rPr>
                <w:rFonts w:ascii="Times New Roman" w:hAnsi="Times New Roman"/>
                <w:sz w:val="24"/>
                <w:szCs w:val="24"/>
              </w:rPr>
              <w:t>Відсоток засмічення</w:t>
            </w:r>
          </w:p>
        </w:tc>
        <w:tc>
          <w:tcPr>
            <w:tcW w:w="1498" w:type="dxa"/>
          </w:tcPr>
          <w:p w14:paraId="5EBDD140" w14:textId="7136463C" w:rsidR="00E5759C" w:rsidRDefault="00E5759C" w:rsidP="00C3608A">
            <w:pPr>
              <w:spacing w:after="120" w:line="240" w:lineRule="auto"/>
              <w:jc w:val="center"/>
              <w:rPr>
                <w:rFonts w:ascii="Times New Roman" w:hAnsi="Times New Roman"/>
                <w:sz w:val="24"/>
                <w:szCs w:val="24"/>
              </w:rPr>
            </w:pPr>
            <w:r>
              <w:rPr>
                <w:rFonts w:ascii="Times New Roman" w:hAnsi="Times New Roman"/>
                <w:sz w:val="24"/>
                <w:szCs w:val="24"/>
              </w:rPr>
              <w:t>Місце зберігання</w:t>
            </w:r>
          </w:p>
        </w:tc>
        <w:tc>
          <w:tcPr>
            <w:tcW w:w="3260" w:type="dxa"/>
          </w:tcPr>
          <w:p w14:paraId="33117FBC" w14:textId="75A30001" w:rsidR="00E5759C" w:rsidRDefault="00E5759C" w:rsidP="00C3608A">
            <w:pPr>
              <w:spacing w:after="120" w:line="240" w:lineRule="auto"/>
              <w:jc w:val="center"/>
              <w:rPr>
                <w:rFonts w:ascii="Times New Roman" w:hAnsi="Times New Roman"/>
                <w:sz w:val="24"/>
                <w:szCs w:val="24"/>
              </w:rPr>
            </w:pPr>
            <w:r w:rsidRPr="00C3608A">
              <w:rPr>
                <w:rFonts w:ascii="Times New Roman" w:hAnsi="Times New Roman"/>
                <w:sz w:val="24"/>
                <w:szCs w:val="24"/>
              </w:rPr>
              <w:t>Примітки</w:t>
            </w:r>
          </w:p>
        </w:tc>
      </w:tr>
      <w:tr w:rsidR="00E5759C" w14:paraId="6D48641D" w14:textId="77777777" w:rsidTr="00E5759C">
        <w:tc>
          <w:tcPr>
            <w:tcW w:w="1604" w:type="dxa"/>
          </w:tcPr>
          <w:p w14:paraId="509720D7" w14:textId="6A29871C" w:rsidR="00E5759C" w:rsidRDefault="00E5759C" w:rsidP="00E5759C">
            <w:pPr>
              <w:spacing w:after="120" w:line="240" w:lineRule="auto"/>
              <w:jc w:val="center"/>
              <w:rPr>
                <w:rFonts w:ascii="Times New Roman" w:hAnsi="Times New Roman"/>
                <w:sz w:val="24"/>
                <w:szCs w:val="24"/>
              </w:rPr>
            </w:pPr>
            <w:r>
              <w:rPr>
                <w:rFonts w:ascii="Times New Roman" w:hAnsi="Times New Roman"/>
                <w:sz w:val="24"/>
                <w:szCs w:val="24"/>
              </w:rPr>
              <w:t xml:space="preserve">Металобрухт      </w:t>
            </w:r>
          </w:p>
        </w:tc>
        <w:tc>
          <w:tcPr>
            <w:tcW w:w="801" w:type="dxa"/>
          </w:tcPr>
          <w:p w14:paraId="50D3B517" w14:textId="1C56F840" w:rsidR="00E5759C" w:rsidRDefault="00E5759C" w:rsidP="00C3608A">
            <w:pPr>
              <w:spacing w:after="120" w:line="240" w:lineRule="auto"/>
              <w:jc w:val="center"/>
              <w:rPr>
                <w:rFonts w:ascii="Times New Roman" w:hAnsi="Times New Roman"/>
                <w:sz w:val="24"/>
                <w:szCs w:val="24"/>
              </w:rPr>
            </w:pPr>
            <w:r>
              <w:rPr>
                <w:rFonts w:ascii="Times New Roman" w:hAnsi="Times New Roman"/>
                <w:sz w:val="24"/>
                <w:szCs w:val="24"/>
              </w:rPr>
              <w:t>кг</w:t>
            </w:r>
          </w:p>
        </w:tc>
        <w:tc>
          <w:tcPr>
            <w:tcW w:w="1843" w:type="dxa"/>
          </w:tcPr>
          <w:p w14:paraId="64D71D27" w14:textId="2BA991AF" w:rsidR="00E5759C" w:rsidRDefault="00E5759C" w:rsidP="00C3608A">
            <w:pPr>
              <w:spacing w:after="120" w:line="240" w:lineRule="auto"/>
              <w:jc w:val="center"/>
              <w:rPr>
                <w:rFonts w:ascii="Times New Roman" w:hAnsi="Times New Roman"/>
                <w:sz w:val="24"/>
                <w:szCs w:val="24"/>
              </w:rPr>
            </w:pPr>
            <w:r>
              <w:rPr>
                <w:rFonts w:ascii="Times New Roman" w:hAnsi="Times New Roman"/>
                <w:sz w:val="24"/>
                <w:szCs w:val="24"/>
              </w:rPr>
              <w:t>1150</w:t>
            </w:r>
          </w:p>
        </w:tc>
        <w:tc>
          <w:tcPr>
            <w:tcW w:w="1337" w:type="dxa"/>
          </w:tcPr>
          <w:p w14:paraId="2B864D4B" w14:textId="74FE3EBC" w:rsidR="00E5759C" w:rsidRDefault="00702D93" w:rsidP="00C3608A">
            <w:pPr>
              <w:spacing w:after="120" w:line="240" w:lineRule="auto"/>
              <w:jc w:val="center"/>
              <w:rPr>
                <w:rFonts w:ascii="Times New Roman" w:hAnsi="Times New Roman"/>
                <w:sz w:val="24"/>
                <w:szCs w:val="24"/>
              </w:rPr>
            </w:pPr>
            <w:r>
              <w:rPr>
                <w:rFonts w:ascii="Times New Roman" w:hAnsi="Times New Roman"/>
                <w:sz w:val="24"/>
                <w:szCs w:val="24"/>
              </w:rPr>
              <w:t xml:space="preserve">до </w:t>
            </w:r>
            <w:r w:rsidR="00E5759C">
              <w:rPr>
                <w:rFonts w:ascii="Times New Roman" w:hAnsi="Times New Roman"/>
                <w:sz w:val="24"/>
                <w:szCs w:val="24"/>
              </w:rPr>
              <w:t>5%</w:t>
            </w:r>
          </w:p>
        </w:tc>
        <w:tc>
          <w:tcPr>
            <w:tcW w:w="1498" w:type="dxa"/>
          </w:tcPr>
          <w:p w14:paraId="5A4FEDD7" w14:textId="0F0D48E4" w:rsidR="00E5759C" w:rsidRDefault="00E5759C" w:rsidP="00C3608A">
            <w:pPr>
              <w:spacing w:after="120" w:line="240" w:lineRule="auto"/>
              <w:jc w:val="center"/>
              <w:rPr>
                <w:rFonts w:ascii="Times New Roman" w:hAnsi="Times New Roman"/>
                <w:sz w:val="24"/>
                <w:szCs w:val="24"/>
              </w:rPr>
            </w:pPr>
            <w:r w:rsidRPr="00C3608A">
              <w:rPr>
                <w:rFonts w:ascii="Times New Roman" w:hAnsi="Times New Roman"/>
                <w:sz w:val="24"/>
                <w:szCs w:val="24"/>
              </w:rPr>
              <w:t>м.</w:t>
            </w:r>
            <w:r>
              <w:rPr>
                <w:rFonts w:ascii="Times New Roman" w:hAnsi="Times New Roman"/>
                <w:sz w:val="24"/>
                <w:szCs w:val="24"/>
              </w:rPr>
              <w:t xml:space="preserve"> Київ, Бастіонна</w:t>
            </w:r>
            <w:r w:rsidRPr="00C3608A">
              <w:rPr>
                <w:rFonts w:ascii="Times New Roman" w:hAnsi="Times New Roman"/>
                <w:sz w:val="24"/>
                <w:szCs w:val="24"/>
              </w:rPr>
              <w:t>, 7</w:t>
            </w:r>
          </w:p>
        </w:tc>
        <w:tc>
          <w:tcPr>
            <w:tcW w:w="3260" w:type="dxa"/>
          </w:tcPr>
          <w:p w14:paraId="476448C4" w14:textId="2D8943F5" w:rsidR="00E5759C" w:rsidRDefault="00E5759C" w:rsidP="00C3608A">
            <w:pPr>
              <w:spacing w:after="120" w:line="240" w:lineRule="auto"/>
              <w:jc w:val="center"/>
              <w:rPr>
                <w:rFonts w:ascii="Times New Roman" w:hAnsi="Times New Roman"/>
                <w:sz w:val="24"/>
                <w:szCs w:val="24"/>
              </w:rPr>
            </w:pPr>
            <w:r w:rsidRPr="00C3608A">
              <w:rPr>
                <w:rFonts w:ascii="Times New Roman" w:hAnsi="Times New Roman"/>
                <w:sz w:val="24"/>
                <w:szCs w:val="24"/>
              </w:rPr>
              <w:t>Ціни на Товар є договірними та узгоджуються Сторонами у Специфікаціях, що є невід’ємними частинами Договору та затверджуються Сторонами не пізніше 5 календарних днів до передачі Товару «Покупцю». Ціна на Товар змінюється залежно від кон’юнктури ринку та не може бути меншою за середню ціну по адміністративно територіальній одиниці «Покупця» на дату підписання Сторонами Специфікацій.</w:t>
            </w:r>
          </w:p>
        </w:tc>
      </w:tr>
    </w:tbl>
    <w:p w14:paraId="199A9D44" w14:textId="77777777" w:rsidR="00E5759C" w:rsidRPr="00C3608A" w:rsidRDefault="00E5759C" w:rsidP="00C3608A">
      <w:pPr>
        <w:spacing w:after="120" w:line="240" w:lineRule="auto"/>
        <w:ind w:left="-709" w:firstLine="709"/>
        <w:jc w:val="center"/>
        <w:rPr>
          <w:rFonts w:ascii="Times New Roman" w:hAnsi="Times New Roman"/>
          <w:sz w:val="24"/>
          <w:szCs w:val="24"/>
        </w:rPr>
      </w:pPr>
    </w:p>
    <w:p w14:paraId="63457C2F"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4A279958" w14:textId="77777777" w:rsidR="00517619" w:rsidRDefault="00C3608A" w:rsidP="00517619">
      <w:pPr>
        <w:spacing w:after="120" w:line="240" w:lineRule="auto"/>
        <w:ind w:left="-709" w:firstLine="709"/>
        <w:jc w:val="both"/>
        <w:rPr>
          <w:rFonts w:ascii="Times New Roman" w:hAnsi="Times New Roman"/>
          <w:b/>
          <w:sz w:val="24"/>
          <w:szCs w:val="24"/>
        </w:rPr>
      </w:pPr>
      <w:r w:rsidRPr="00C3608A">
        <w:rPr>
          <w:rFonts w:ascii="Times New Roman" w:hAnsi="Times New Roman"/>
          <w:b/>
          <w:sz w:val="24"/>
          <w:szCs w:val="24"/>
        </w:rPr>
        <w:t xml:space="preserve"> </w:t>
      </w:r>
    </w:p>
    <w:p w14:paraId="2FC8EB97" w14:textId="3FA8CF5B" w:rsidR="00C3608A" w:rsidRPr="00C3608A" w:rsidRDefault="00C3608A" w:rsidP="00517619">
      <w:pPr>
        <w:spacing w:after="120" w:line="240" w:lineRule="auto"/>
        <w:ind w:left="-709" w:firstLine="709"/>
        <w:jc w:val="both"/>
        <w:rPr>
          <w:rFonts w:ascii="Times New Roman" w:hAnsi="Times New Roman"/>
          <w:b/>
          <w:sz w:val="24"/>
          <w:szCs w:val="24"/>
        </w:rPr>
      </w:pPr>
      <w:r w:rsidRPr="00C3608A">
        <w:rPr>
          <w:rFonts w:ascii="Times New Roman" w:hAnsi="Times New Roman"/>
          <w:b/>
          <w:sz w:val="24"/>
          <w:szCs w:val="24"/>
        </w:rPr>
        <w:t xml:space="preserve"> Інформація про власника майна </w:t>
      </w:r>
    </w:p>
    <w:p w14:paraId="4A02DDF7" w14:textId="327E36C1" w:rsidR="00C3608A" w:rsidRPr="00C3608A" w:rsidRDefault="00C3608A" w:rsidP="00517619">
      <w:pPr>
        <w:spacing w:after="120" w:line="240" w:lineRule="auto"/>
        <w:ind w:left="-709" w:firstLine="709"/>
        <w:jc w:val="both"/>
        <w:rPr>
          <w:rFonts w:ascii="Times New Roman" w:hAnsi="Times New Roman"/>
          <w:sz w:val="24"/>
          <w:szCs w:val="24"/>
        </w:rPr>
      </w:pPr>
      <w:r w:rsidRPr="00C3608A">
        <w:rPr>
          <w:rFonts w:ascii="Times New Roman" w:hAnsi="Times New Roman"/>
          <w:sz w:val="24"/>
          <w:szCs w:val="24"/>
        </w:rPr>
        <w:t xml:space="preserve">1.1. Найменування продавця: </w:t>
      </w:r>
      <w:r w:rsidR="002D78A9">
        <w:rPr>
          <w:rFonts w:ascii="Times New Roman" w:hAnsi="Times New Roman"/>
          <w:sz w:val="24"/>
          <w:szCs w:val="24"/>
        </w:rPr>
        <w:t>Школа вищої спортивної майстерності міста Києва</w:t>
      </w:r>
      <w:r w:rsidRPr="00C3608A">
        <w:rPr>
          <w:rFonts w:ascii="Times New Roman" w:hAnsi="Times New Roman"/>
          <w:sz w:val="24"/>
          <w:szCs w:val="24"/>
        </w:rPr>
        <w:t xml:space="preserve">, індекс </w:t>
      </w:r>
      <w:r w:rsidR="002D78A9">
        <w:rPr>
          <w:rFonts w:ascii="Times New Roman" w:hAnsi="Times New Roman"/>
          <w:sz w:val="24"/>
          <w:szCs w:val="24"/>
        </w:rPr>
        <w:t>01014</w:t>
      </w:r>
      <w:r w:rsidRPr="00C3608A">
        <w:rPr>
          <w:rFonts w:ascii="Times New Roman" w:hAnsi="Times New Roman"/>
          <w:sz w:val="24"/>
          <w:szCs w:val="24"/>
        </w:rPr>
        <w:t xml:space="preserve">,  м. </w:t>
      </w:r>
      <w:r w:rsidR="002D78A9">
        <w:rPr>
          <w:rFonts w:ascii="Times New Roman" w:hAnsi="Times New Roman"/>
          <w:sz w:val="24"/>
          <w:szCs w:val="24"/>
        </w:rPr>
        <w:t>Київ</w:t>
      </w:r>
      <w:r w:rsidRPr="00C3608A">
        <w:rPr>
          <w:rFonts w:ascii="Times New Roman" w:hAnsi="Times New Roman"/>
          <w:sz w:val="24"/>
          <w:szCs w:val="24"/>
        </w:rPr>
        <w:t xml:space="preserve">, вул. </w:t>
      </w:r>
      <w:r w:rsidR="002D78A9">
        <w:rPr>
          <w:rFonts w:ascii="Times New Roman" w:hAnsi="Times New Roman"/>
          <w:sz w:val="24"/>
          <w:szCs w:val="24"/>
        </w:rPr>
        <w:t>Бастіонна, 7</w:t>
      </w:r>
      <w:r w:rsidRPr="00C3608A">
        <w:rPr>
          <w:rFonts w:ascii="Times New Roman" w:hAnsi="Times New Roman"/>
          <w:sz w:val="24"/>
          <w:szCs w:val="24"/>
        </w:rPr>
        <w:t>.</w:t>
      </w:r>
    </w:p>
    <w:p w14:paraId="6B0A2BF6" w14:textId="5401BB4C" w:rsidR="00C3608A" w:rsidRPr="00C3608A" w:rsidRDefault="00C3608A" w:rsidP="00517619">
      <w:pPr>
        <w:spacing w:after="120" w:line="240" w:lineRule="auto"/>
        <w:ind w:left="-709" w:firstLine="709"/>
        <w:jc w:val="both"/>
        <w:rPr>
          <w:rFonts w:ascii="Times New Roman" w:hAnsi="Times New Roman"/>
          <w:sz w:val="24"/>
          <w:szCs w:val="24"/>
        </w:rPr>
      </w:pPr>
      <w:r w:rsidRPr="00C3608A">
        <w:rPr>
          <w:rFonts w:ascii="Times New Roman" w:hAnsi="Times New Roman"/>
          <w:sz w:val="24"/>
          <w:szCs w:val="24"/>
        </w:rPr>
        <w:t xml:space="preserve"> 1.2. Код згідно з ЄДРПОУ:</w:t>
      </w:r>
      <w:r w:rsidR="00036D64">
        <w:rPr>
          <w:rFonts w:ascii="Times New Roman" w:hAnsi="Times New Roman"/>
          <w:sz w:val="24"/>
          <w:szCs w:val="24"/>
        </w:rPr>
        <w:t xml:space="preserve"> 33499944</w:t>
      </w:r>
    </w:p>
    <w:p w14:paraId="00457767" w14:textId="389D6D7F" w:rsidR="00C3608A" w:rsidRPr="00C3608A" w:rsidRDefault="00C3608A" w:rsidP="00517619">
      <w:pPr>
        <w:spacing w:after="120" w:line="240" w:lineRule="auto"/>
        <w:ind w:left="-709" w:firstLine="709"/>
        <w:jc w:val="both"/>
        <w:rPr>
          <w:rFonts w:ascii="Times New Roman" w:hAnsi="Times New Roman"/>
          <w:sz w:val="24"/>
          <w:szCs w:val="24"/>
        </w:rPr>
      </w:pPr>
      <w:r w:rsidRPr="00C3608A">
        <w:rPr>
          <w:rFonts w:ascii="Times New Roman" w:hAnsi="Times New Roman"/>
          <w:sz w:val="24"/>
          <w:szCs w:val="24"/>
        </w:rPr>
        <w:t xml:space="preserve">1.3. Юридична адреса: </w:t>
      </w:r>
      <w:r w:rsidR="00036D64">
        <w:rPr>
          <w:rFonts w:ascii="Times New Roman" w:hAnsi="Times New Roman"/>
          <w:sz w:val="24"/>
          <w:szCs w:val="24"/>
        </w:rPr>
        <w:t>01014</w:t>
      </w:r>
      <w:r w:rsidRPr="00C3608A">
        <w:rPr>
          <w:rFonts w:ascii="Times New Roman" w:hAnsi="Times New Roman"/>
          <w:sz w:val="24"/>
          <w:szCs w:val="24"/>
        </w:rPr>
        <w:t xml:space="preserve">,  м. </w:t>
      </w:r>
      <w:r w:rsidR="00036D64">
        <w:rPr>
          <w:rFonts w:ascii="Times New Roman" w:hAnsi="Times New Roman"/>
          <w:sz w:val="24"/>
          <w:szCs w:val="24"/>
        </w:rPr>
        <w:t xml:space="preserve">Київ, вул. Бастіонна, </w:t>
      </w:r>
      <w:r w:rsidRPr="00C3608A">
        <w:rPr>
          <w:rFonts w:ascii="Times New Roman" w:hAnsi="Times New Roman"/>
          <w:sz w:val="24"/>
          <w:szCs w:val="24"/>
        </w:rPr>
        <w:t>7</w:t>
      </w:r>
    </w:p>
    <w:p w14:paraId="040267CA" w14:textId="20F4F03B" w:rsidR="00C3608A" w:rsidRPr="00C3608A" w:rsidRDefault="00C3608A" w:rsidP="00517619">
      <w:pPr>
        <w:spacing w:after="120" w:line="240" w:lineRule="auto"/>
        <w:ind w:left="-709" w:firstLine="709"/>
        <w:jc w:val="both"/>
        <w:rPr>
          <w:rFonts w:ascii="Times New Roman" w:hAnsi="Times New Roman"/>
          <w:sz w:val="24"/>
          <w:szCs w:val="24"/>
        </w:rPr>
      </w:pPr>
      <w:r w:rsidRPr="00C3608A">
        <w:rPr>
          <w:rFonts w:ascii="Times New Roman" w:hAnsi="Times New Roman"/>
          <w:sz w:val="24"/>
          <w:szCs w:val="24"/>
        </w:rPr>
        <w:t xml:space="preserve">1.4. Поштова адреса: </w:t>
      </w:r>
      <w:r w:rsidR="00036D64">
        <w:rPr>
          <w:rFonts w:ascii="Times New Roman" w:hAnsi="Times New Roman"/>
          <w:sz w:val="24"/>
          <w:szCs w:val="24"/>
        </w:rPr>
        <w:t>01014</w:t>
      </w:r>
      <w:r w:rsidR="00036D64" w:rsidRPr="00C3608A">
        <w:rPr>
          <w:rFonts w:ascii="Times New Roman" w:hAnsi="Times New Roman"/>
          <w:sz w:val="24"/>
          <w:szCs w:val="24"/>
        </w:rPr>
        <w:t xml:space="preserve">,  м. </w:t>
      </w:r>
      <w:r w:rsidR="00036D64">
        <w:rPr>
          <w:rFonts w:ascii="Times New Roman" w:hAnsi="Times New Roman"/>
          <w:sz w:val="24"/>
          <w:szCs w:val="24"/>
        </w:rPr>
        <w:t xml:space="preserve">Київ, вул. Бастіонна, </w:t>
      </w:r>
      <w:r w:rsidR="00036D64" w:rsidRPr="00C3608A">
        <w:rPr>
          <w:rFonts w:ascii="Times New Roman" w:hAnsi="Times New Roman"/>
          <w:sz w:val="24"/>
          <w:szCs w:val="24"/>
        </w:rPr>
        <w:t>7</w:t>
      </w:r>
    </w:p>
    <w:p w14:paraId="6B545ACB" w14:textId="77777777" w:rsidR="00C3608A" w:rsidRPr="00C3608A" w:rsidRDefault="00C3608A" w:rsidP="00517619">
      <w:pPr>
        <w:spacing w:after="120" w:line="240" w:lineRule="auto"/>
        <w:ind w:left="-709" w:firstLine="709"/>
        <w:jc w:val="both"/>
        <w:rPr>
          <w:rFonts w:ascii="Times New Roman" w:hAnsi="Times New Roman"/>
          <w:sz w:val="24"/>
          <w:szCs w:val="24"/>
        </w:rPr>
      </w:pPr>
      <w:r w:rsidRPr="00C3608A">
        <w:rPr>
          <w:rFonts w:ascii="Times New Roman" w:hAnsi="Times New Roman"/>
          <w:sz w:val="24"/>
          <w:szCs w:val="24"/>
        </w:rPr>
        <w:lastRenderedPageBreak/>
        <w:t xml:space="preserve">1.5. Контактна особа  уповноважена здійснювати зв’язок з учасниками: </w:t>
      </w:r>
    </w:p>
    <w:p w14:paraId="1E2BFE9E" w14:textId="7D13B6B9" w:rsidR="00C3608A" w:rsidRPr="00C3608A" w:rsidRDefault="00036D64" w:rsidP="00036D64">
      <w:pPr>
        <w:spacing w:after="120" w:line="240" w:lineRule="auto"/>
        <w:ind w:left="-709" w:firstLine="709"/>
        <w:jc w:val="both"/>
        <w:rPr>
          <w:rFonts w:ascii="Times New Roman" w:hAnsi="Times New Roman"/>
          <w:sz w:val="24"/>
          <w:szCs w:val="24"/>
        </w:rPr>
      </w:pPr>
      <w:r>
        <w:rPr>
          <w:rFonts w:ascii="Times New Roman" w:hAnsi="Times New Roman"/>
          <w:sz w:val="24"/>
          <w:szCs w:val="24"/>
        </w:rPr>
        <w:t>Покотило Світлана (бухгалтер)</w:t>
      </w:r>
      <w:r w:rsidR="00C3608A" w:rsidRPr="00C3608A">
        <w:rPr>
          <w:rFonts w:ascii="Times New Roman" w:hAnsi="Times New Roman"/>
          <w:sz w:val="24"/>
          <w:szCs w:val="24"/>
        </w:rPr>
        <w:t xml:space="preserve"> тел. (0</w:t>
      </w:r>
      <w:r>
        <w:rPr>
          <w:rFonts w:ascii="Times New Roman" w:hAnsi="Times New Roman"/>
          <w:sz w:val="24"/>
          <w:szCs w:val="24"/>
        </w:rPr>
        <w:t>44</w:t>
      </w:r>
      <w:r w:rsidR="00C3608A" w:rsidRPr="00C3608A">
        <w:rPr>
          <w:rFonts w:ascii="Times New Roman" w:hAnsi="Times New Roman"/>
          <w:sz w:val="24"/>
          <w:szCs w:val="24"/>
        </w:rPr>
        <w:t xml:space="preserve">) </w:t>
      </w:r>
      <w:r>
        <w:rPr>
          <w:rFonts w:ascii="Times New Roman" w:hAnsi="Times New Roman"/>
          <w:sz w:val="24"/>
          <w:szCs w:val="24"/>
        </w:rPr>
        <w:t xml:space="preserve">286-76-42 </w:t>
      </w:r>
      <w:r w:rsidR="00C3608A" w:rsidRPr="00C3608A">
        <w:rPr>
          <w:rFonts w:ascii="Times New Roman" w:hAnsi="Times New Roman"/>
          <w:sz w:val="24"/>
          <w:szCs w:val="24"/>
        </w:rPr>
        <w:t xml:space="preserve">e-mail: </w:t>
      </w:r>
      <w:r w:rsidR="007131DB">
        <w:rPr>
          <w:rFonts w:ascii="Times New Roman" w:hAnsi="Times New Roman"/>
          <w:sz w:val="24"/>
          <w:szCs w:val="24"/>
          <w:lang w:val="en-US"/>
        </w:rPr>
        <w:t>swim2008@ukr.net</w:t>
      </w:r>
      <w:hyperlink r:id="rId9" w:history="1"/>
    </w:p>
    <w:p w14:paraId="18D3B111" w14:textId="77777777" w:rsidR="00C3608A" w:rsidRPr="00C3608A" w:rsidRDefault="00C3608A" w:rsidP="00036D64">
      <w:pPr>
        <w:spacing w:after="120" w:line="240" w:lineRule="auto"/>
        <w:ind w:left="-709" w:firstLine="709"/>
        <w:jc w:val="both"/>
        <w:rPr>
          <w:rFonts w:ascii="Times New Roman" w:hAnsi="Times New Roman"/>
          <w:b/>
          <w:sz w:val="24"/>
          <w:szCs w:val="24"/>
        </w:rPr>
      </w:pPr>
      <w:r w:rsidRPr="00C3608A">
        <w:rPr>
          <w:rFonts w:ascii="Times New Roman" w:hAnsi="Times New Roman"/>
          <w:b/>
          <w:sz w:val="24"/>
          <w:szCs w:val="24"/>
        </w:rPr>
        <w:t xml:space="preserve">Крок електронного аукціону: </w:t>
      </w:r>
    </w:p>
    <w:p w14:paraId="0C3C9F76" w14:textId="77777777" w:rsidR="00C3608A" w:rsidRPr="00C3608A" w:rsidRDefault="00C3608A" w:rsidP="00036D64">
      <w:pPr>
        <w:spacing w:after="120" w:line="240" w:lineRule="auto"/>
        <w:ind w:left="-709" w:firstLine="709"/>
        <w:jc w:val="both"/>
        <w:rPr>
          <w:rFonts w:ascii="Times New Roman" w:hAnsi="Times New Roman"/>
          <w:sz w:val="24"/>
          <w:szCs w:val="24"/>
        </w:rPr>
      </w:pPr>
      <w:r w:rsidRPr="00C3608A">
        <w:rPr>
          <w:rFonts w:ascii="Times New Roman" w:hAnsi="Times New Roman"/>
          <w:sz w:val="24"/>
          <w:szCs w:val="24"/>
        </w:rPr>
        <w:t>1 % від стартової ціни реалізації.</w:t>
      </w:r>
    </w:p>
    <w:p w14:paraId="0CBE33E2" w14:textId="77777777" w:rsidR="00C3608A" w:rsidRPr="00C3608A" w:rsidRDefault="00C3608A" w:rsidP="00036D64">
      <w:pPr>
        <w:spacing w:after="120" w:line="240" w:lineRule="auto"/>
        <w:ind w:left="-709" w:firstLine="709"/>
        <w:jc w:val="both"/>
        <w:rPr>
          <w:rFonts w:ascii="Times New Roman" w:hAnsi="Times New Roman"/>
          <w:b/>
          <w:sz w:val="24"/>
          <w:szCs w:val="24"/>
        </w:rPr>
      </w:pPr>
      <w:r w:rsidRPr="00C3608A">
        <w:rPr>
          <w:rFonts w:ascii="Times New Roman" w:hAnsi="Times New Roman"/>
          <w:b/>
          <w:sz w:val="24"/>
          <w:szCs w:val="24"/>
        </w:rPr>
        <w:t>Стартова ціна:</w:t>
      </w:r>
    </w:p>
    <w:p w14:paraId="77D9198C" w14:textId="50CB0C4B" w:rsidR="00C3608A" w:rsidRPr="00C3608A" w:rsidRDefault="000D65F3" w:rsidP="00036D64">
      <w:pPr>
        <w:spacing w:after="120" w:line="240" w:lineRule="auto"/>
        <w:ind w:left="-709" w:firstLine="709"/>
        <w:jc w:val="both"/>
        <w:rPr>
          <w:rFonts w:ascii="Times New Roman" w:hAnsi="Times New Roman"/>
          <w:sz w:val="24"/>
          <w:szCs w:val="24"/>
        </w:rPr>
      </w:pPr>
      <w:r>
        <w:rPr>
          <w:rFonts w:ascii="Times New Roman" w:hAnsi="Times New Roman"/>
          <w:sz w:val="24"/>
          <w:szCs w:val="24"/>
        </w:rPr>
        <w:t>5 175</w:t>
      </w:r>
      <w:r w:rsidR="00C3608A" w:rsidRPr="00C3608A">
        <w:rPr>
          <w:rFonts w:ascii="Times New Roman" w:hAnsi="Times New Roman"/>
          <w:sz w:val="24"/>
          <w:szCs w:val="24"/>
        </w:rPr>
        <w:t>,00 (</w:t>
      </w:r>
      <w:r>
        <w:rPr>
          <w:rFonts w:ascii="Times New Roman" w:hAnsi="Times New Roman"/>
          <w:sz w:val="24"/>
          <w:szCs w:val="24"/>
        </w:rPr>
        <w:t>п’ять тисяч сто сімдесят п’ять</w:t>
      </w:r>
      <w:r w:rsidR="00C3608A" w:rsidRPr="00C3608A">
        <w:rPr>
          <w:rFonts w:ascii="Times New Roman" w:hAnsi="Times New Roman"/>
          <w:sz w:val="24"/>
          <w:szCs w:val="24"/>
        </w:rPr>
        <w:t xml:space="preserve"> гривень 00 коп. грн.) </w:t>
      </w:r>
      <w:r>
        <w:rPr>
          <w:rFonts w:ascii="Times New Roman" w:hAnsi="Times New Roman"/>
          <w:sz w:val="24"/>
          <w:szCs w:val="24"/>
        </w:rPr>
        <w:t>без</w:t>
      </w:r>
      <w:r w:rsidR="00C3608A" w:rsidRPr="00C3608A">
        <w:rPr>
          <w:rFonts w:ascii="Times New Roman" w:hAnsi="Times New Roman"/>
          <w:sz w:val="24"/>
          <w:szCs w:val="24"/>
        </w:rPr>
        <w:t xml:space="preserve"> ПДВ за </w:t>
      </w:r>
      <w:r>
        <w:rPr>
          <w:rFonts w:ascii="Times New Roman" w:hAnsi="Times New Roman"/>
          <w:sz w:val="24"/>
          <w:szCs w:val="24"/>
        </w:rPr>
        <w:t>1150 кг.</w:t>
      </w:r>
    </w:p>
    <w:p w14:paraId="5EB615C1" w14:textId="77777777" w:rsidR="00C3608A" w:rsidRPr="00C3608A" w:rsidRDefault="00C3608A" w:rsidP="00C3608A">
      <w:pPr>
        <w:spacing w:after="120" w:line="240" w:lineRule="auto"/>
        <w:ind w:left="-709" w:firstLine="709"/>
        <w:jc w:val="center"/>
        <w:rPr>
          <w:rFonts w:ascii="Times New Roman" w:hAnsi="Times New Roman"/>
          <w:b/>
          <w:sz w:val="24"/>
          <w:szCs w:val="24"/>
        </w:rPr>
      </w:pPr>
    </w:p>
    <w:p w14:paraId="0A6D7DBC" w14:textId="6E0E7187" w:rsidR="00C3608A" w:rsidRPr="00C3608A" w:rsidRDefault="00C3608A" w:rsidP="00E24B49">
      <w:pPr>
        <w:spacing w:after="120" w:line="240" w:lineRule="auto"/>
        <w:ind w:left="-709" w:firstLine="709"/>
        <w:jc w:val="center"/>
        <w:rPr>
          <w:rFonts w:ascii="Times New Roman" w:hAnsi="Times New Roman"/>
          <w:sz w:val="24"/>
          <w:szCs w:val="24"/>
        </w:rPr>
      </w:pPr>
      <w:r w:rsidRPr="00C3608A">
        <w:rPr>
          <w:rFonts w:ascii="Times New Roman" w:hAnsi="Times New Roman"/>
          <w:b/>
          <w:sz w:val="24"/>
          <w:szCs w:val="24"/>
          <w:u w:val="single"/>
        </w:rPr>
        <w:t>Основні умови оплати:</w:t>
      </w:r>
    </w:p>
    <w:p w14:paraId="257D4900" w14:textId="77777777" w:rsidR="00C3608A" w:rsidRPr="00C3608A" w:rsidRDefault="00C3608A" w:rsidP="00E24B49">
      <w:pPr>
        <w:spacing w:after="120" w:line="240" w:lineRule="auto"/>
        <w:ind w:left="-709" w:firstLine="709"/>
        <w:jc w:val="both"/>
        <w:rPr>
          <w:rFonts w:ascii="Times New Roman" w:hAnsi="Times New Roman"/>
          <w:sz w:val="24"/>
          <w:szCs w:val="24"/>
        </w:rPr>
      </w:pPr>
      <w:r w:rsidRPr="00C3608A">
        <w:rPr>
          <w:rFonts w:ascii="Times New Roman" w:hAnsi="Times New Roman"/>
          <w:b/>
          <w:sz w:val="24"/>
          <w:szCs w:val="24"/>
        </w:rPr>
        <w:t>Покупець</w:t>
      </w:r>
      <w:r w:rsidRPr="00C3608A">
        <w:rPr>
          <w:rFonts w:ascii="Times New Roman" w:hAnsi="Times New Roman"/>
          <w:sz w:val="24"/>
          <w:szCs w:val="24"/>
        </w:rPr>
        <w:t xml:space="preserve"> здійснює оплату Товару в розмірі </w:t>
      </w:r>
      <w:r w:rsidRPr="00C3608A">
        <w:rPr>
          <w:rFonts w:ascii="Times New Roman" w:hAnsi="Times New Roman"/>
          <w:b/>
          <w:sz w:val="24"/>
          <w:szCs w:val="24"/>
        </w:rPr>
        <w:t>100%</w:t>
      </w:r>
      <w:r w:rsidRPr="00C3608A">
        <w:rPr>
          <w:rFonts w:ascii="Times New Roman" w:hAnsi="Times New Roman"/>
          <w:sz w:val="24"/>
          <w:szCs w:val="24"/>
        </w:rPr>
        <w:t xml:space="preserve"> передоплати, згідно рахунку Продавця протягом </w:t>
      </w:r>
      <w:r w:rsidRPr="00C3608A">
        <w:rPr>
          <w:rFonts w:ascii="Times New Roman" w:hAnsi="Times New Roman"/>
          <w:b/>
          <w:sz w:val="24"/>
          <w:szCs w:val="24"/>
        </w:rPr>
        <w:t>5</w:t>
      </w:r>
      <w:r w:rsidRPr="00C3608A">
        <w:rPr>
          <w:rFonts w:ascii="Times New Roman" w:hAnsi="Times New Roman"/>
          <w:sz w:val="24"/>
          <w:szCs w:val="24"/>
        </w:rPr>
        <w:t xml:space="preserve"> </w:t>
      </w:r>
      <w:r w:rsidRPr="00C3608A">
        <w:rPr>
          <w:rFonts w:ascii="Times New Roman" w:hAnsi="Times New Roman"/>
          <w:b/>
          <w:sz w:val="24"/>
          <w:szCs w:val="24"/>
        </w:rPr>
        <w:t>робочих днів</w:t>
      </w:r>
      <w:r w:rsidRPr="00C3608A">
        <w:rPr>
          <w:rFonts w:ascii="Times New Roman" w:hAnsi="Times New Roman"/>
          <w:sz w:val="24"/>
          <w:szCs w:val="24"/>
        </w:rPr>
        <w:t xml:space="preserve"> з дати його отримання. Датою здійснення оплати є дата надходження відповідних коштів на розрахунковий рахунок </w:t>
      </w:r>
      <w:r w:rsidRPr="00C3608A">
        <w:rPr>
          <w:rFonts w:ascii="Times New Roman" w:hAnsi="Times New Roman"/>
          <w:b/>
          <w:sz w:val="24"/>
          <w:szCs w:val="24"/>
        </w:rPr>
        <w:t>Продавця</w:t>
      </w:r>
      <w:r w:rsidRPr="00C3608A">
        <w:rPr>
          <w:rFonts w:ascii="Times New Roman" w:hAnsi="Times New Roman"/>
          <w:sz w:val="24"/>
          <w:szCs w:val="24"/>
        </w:rPr>
        <w:t xml:space="preserve">. </w:t>
      </w:r>
    </w:p>
    <w:p w14:paraId="52664536" w14:textId="77777777" w:rsidR="00C3608A" w:rsidRPr="00C3608A" w:rsidRDefault="00C3608A" w:rsidP="00E24B49">
      <w:pPr>
        <w:spacing w:after="120" w:line="240" w:lineRule="auto"/>
        <w:ind w:left="-709" w:firstLine="709"/>
        <w:jc w:val="both"/>
        <w:rPr>
          <w:rFonts w:ascii="Times New Roman" w:hAnsi="Times New Roman"/>
          <w:sz w:val="24"/>
          <w:szCs w:val="24"/>
        </w:rPr>
      </w:pPr>
    </w:p>
    <w:p w14:paraId="387A1C02" w14:textId="77777777" w:rsidR="00C3608A" w:rsidRPr="00C3608A" w:rsidRDefault="00C3608A" w:rsidP="00747968">
      <w:pPr>
        <w:spacing w:after="120" w:line="240" w:lineRule="auto"/>
        <w:ind w:left="-709" w:firstLine="709"/>
        <w:jc w:val="center"/>
        <w:rPr>
          <w:rFonts w:ascii="Times New Roman" w:hAnsi="Times New Roman"/>
          <w:b/>
          <w:sz w:val="24"/>
          <w:szCs w:val="24"/>
          <w:u w:val="single"/>
        </w:rPr>
      </w:pPr>
      <w:r w:rsidRPr="00C3608A">
        <w:rPr>
          <w:rFonts w:ascii="Times New Roman" w:hAnsi="Times New Roman"/>
          <w:b/>
          <w:sz w:val="24"/>
          <w:szCs w:val="24"/>
          <w:u w:val="single"/>
        </w:rPr>
        <w:t>Основні умови приймання-передачі:</w:t>
      </w:r>
    </w:p>
    <w:p w14:paraId="3F914813" w14:textId="77777777" w:rsidR="00C3608A" w:rsidRPr="00C3608A" w:rsidRDefault="00C3608A" w:rsidP="00E24B49">
      <w:pPr>
        <w:spacing w:after="120" w:line="240" w:lineRule="auto"/>
        <w:ind w:left="-709" w:firstLine="709"/>
        <w:jc w:val="both"/>
        <w:rPr>
          <w:rFonts w:ascii="Times New Roman" w:hAnsi="Times New Roman"/>
          <w:sz w:val="24"/>
          <w:szCs w:val="24"/>
        </w:rPr>
      </w:pPr>
    </w:p>
    <w:p w14:paraId="4386E874" w14:textId="77777777" w:rsidR="00C3608A" w:rsidRPr="00C3608A" w:rsidRDefault="00C3608A" w:rsidP="00E24B49">
      <w:pPr>
        <w:numPr>
          <w:ilvl w:val="0"/>
          <w:numId w:val="21"/>
        </w:numPr>
        <w:spacing w:after="120" w:line="240" w:lineRule="auto"/>
        <w:jc w:val="both"/>
        <w:rPr>
          <w:rFonts w:ascii="Times New Roman" w:hAnsi="Times New Roman"/>
          <w:sz w:val="24"/>
          <w:szCs w:val="24"/>
        </w:rPr>
      </w:pPr>
      <w:r w:rsidRPr="00C3608A">
        <w:rPr>
          <w:rFonts w:ascii="Times New Roman" w:hAnsi="Times New Roman"/>
          <w:sz w:val="24"/>
          <w:szCs w:val="24"/>
        </w:rPr>
        <w:t>Товар передається згідно затвердженого обома сторонами Договору та Специфікації (Додаток №4) в термін протягом 5 робочих днів з дати подання покупцем попереднього замовлення на телефон диспетчерської служби продавця.</w:t>
      </w:r>
    </w:p>
    <w:p w14:paraId="29908508" w14:textId="662DB66F" w:rsidR="00C3608A" w:rsidRPr="00C3608A" w:rsidRDefault="00C3608A" w:rsidP="00E24B49">
      <w:pPr>
        <w:numPr>
          <w:ilvl w:val="0"/>
          <w:numId w:val="21"/>
        </w:numPr>
        <w:spacing w:after="120" w:line="240" w:lineRule="auto"/>
        <w:jc w:val="both"/>
        <w:rPr>
          <w:rFonts w:ascii="Times New Roman" w:hAnsi="Times New Roman"/>
          <w:sz w:val="24"/>
          <w:szCs w:val="24"/>
        </w:rPr>
      </w:pPr>
      <w:r w:rsidRPr="00C3608A">
        <w:rPr>
          <w:rFonts w:ascii="Times New Roman" w:hAnsi="Times New Roman"/>
          <w:sz w:val="24"/>
          <w:szCs w:val="24"/>
        </w:rPr>
        <w:t xml:space="preserve">Вага латунної стружки визначається брутто, </w:t>
      </w:r>
      <w:r w:rsidR="00E5759C">
        <w:rPr>
          <w:rFonts w:ascii="Times New Roman" w:hAnsi="Times New Roman"/>
          <w:sz w:val="24"/>
          <w:szCs w:val="24"/>
        </w:rPr>
        <w:t xml:space="preserve">відсоток засміченості складає </w:t>
      </w:r>
      <w:r w:rsidR="00E5759C" w:rsidRPr="00E5759C">
        <w:rPr>
          <w:rFonts w:ascii="Times New Roman" w:hAnsi="Times New Roman"/>
          <w:sz w:val="24"/>
          <w:szCs w:val="24"/>
          <w:highlight w:val="yellow"/>
        </w:rPr>
        <w:t xml:space="preserve">до </w:t>
      </w:r>
      <w:r w:rsidRPr="00E5759C">
        <w:rPr>
          <w:rFonts w:ascii="Times New Roman" w:hAnsi="Times New Roman"/>
          <w:sz w:val="24"/>
          <w:szCs w:val="24"/>
          <w:highlight w:val="yellow"/>
        </w:rPr>
        <w:t>5%</w:t>
      </w:r>
    </w:p>
    <w:p w14:paraId="284C440C" w14:textId="77777777" w:rsidR="00C3608A" w:rsidRPr="00C3608A" w:rsidRDefault="00C3608A" w:rsidP="00E24B49">
      <w:pPr>
        <w:numPr>
          <w:ilvl w:val="0"/>
          <w:numId w:val="21"/>
        </w:numPr>
        <w:spacing w:after="120" w:line="240" w:lineRule="auto"/>
        <w:jc w:val="both"/>
        <w:rPr>
          <w:rFonts w:ascii="Times New Roman" w:hAnsi="Times New Roman"/>
          <w:sz w:val="24"/>
          <w:szCs w:val="24"/>
        </w:rPr>
      </w:pPr>
      <w:r w:rsidRPr="00C3608A">
        <w:rPr>
          <w:rFonts w:ascii="Times New Roman" w:hAnsi="Times New Roman"/>
          <w:sz w:val="24"/>
          <w:szCs w:val="24"/>
        </w:rPr>
        <w:t>Зважування латунної стружки здійснюється на паспортизованих вагах Покупця в присутності представників Покупця та Продавця.</w:t>
      </w:r>
    </w:p>
    <w:p w14:paraId="10DB466C" w14:textId="77777777" w:rsidR="00C3608A" w:rsidRPr="00C3608A" w:rsidRDefault="00C3608A" w:rsidP="00E24B49">
      <w:pPr>
        <w:numPr>
          <w:ilvl w:val="0"/>
          <w:numId w:val="21"/>
        </w:numPr>
        <w:spacing w:after="120" w:line="240" w:lineRule="auto"/>
        <w:jc w:val="both"/>
        <w:rPr>
          <w:rFonts w:ascii="Times New Roman" w:hAnsi="Times New Roman"/>
          <w:sz w:val="24"/>
          <w:szCs w:val="24"/>
        </w:rPr>
      </w:pPr>
      <w:r w:rsidRPr="00C3608A">
        <w:rPr>
          <w:rFonts w:ascii="Times New Roman" w:hAnsi="Times New Roman"/>
          <w:sz w:val="24"/>
          <w:szCs w:val="24"/>
        </w:rPr>
        <w:t>Обсяги, зазначені в оголошенні, є орієнтовними та остаточно визначаються після зважування, за результатами якого складається та підписується двосторонній Акт приймання - передачі.</w:t>
      </w:r>
    </w:p>
    <w:p w14:paraId="47294A57" w14:textId="77777777" w:rsidR="00C3608A" w:rsidRPr="00C3608A" w:rsidRDefault="00C3608A" w:rsidP="00E24B49">
      <w:pPr>
        <w:numPr>
          <w:ilvl w:val="0"/>
          <w:numId w:val="21"/>
        </w:numPr>
        <w:spacing w:after="120" w:line="240" w:lineRule="auto"/>
        <w:jc w:val="both"/>
        <w:rPr>
          <w:rFonts w:ascii="Times New Roman" w:hAnsi="Times New Roman"/>
          <w:sz w:val="24"/>
          <w:szCs w:val="24"/>
        </w:rPr>
      </w:pPr>
      <w:r w:rsidRPr="00C3608A">
        <w:rPr>
          <w:rFonts w:ascii="Times New Roman" w:hAnsi="Times New Roman"/>
          <w:sz w:val="24"/>
          <w:szCs w:val="24"/>
        </w:rPr>
        <w:t>За рахунок Покупця здійснюється:</w:t>
      </w:r>
    </w:p>
    <w:p w14:paraId="1615D2C9" w14:textId="77777777" w:rsidR="00C3608A" w:rsidRPr="00C3608A" w:rsidRDefault="00C3608A" w:rsidP="00E24B49">
      <w:pPr>
        <w:spacing w:after="120" w:line="240" w:lineRule="auto"/>
        <w:ind w:left="-709" w:firstLine="709"/>
        <w:jc w:val="both"/>
        <w:rPr>
          <w:rFonts w:ascii="Times New Roman" w:hAnsi="Times New Roman"/>
          <w:sz w:val="24"/>
          <w:szCs w:val="24"/>
        </w:rPr>
      </w:pPr>
      <w:r w:rsidRPr="00C3608A">
        <w:rPr>
          <w:rFonts w:ascii="Times New Roman" w:hAnsi="Times New Roman"/>
          <w:sz w:val="24"/>
          <w:szCs w:val="24"/>
        </w:rPr>
        <w:t>-    надання вантажного транспорту;</w:t>
      </w:r>
    </w:p>
    <w:p w14:paraId="5E442110" w14:textId="77777777" w:rsidR="00C3608A" w:rsidRPr="00C3608A" w:rsidRDefault="00C3608A" w:rsidP="00E24B49">
      <w:pPr>
        <w:spacing w:after="120" w:line="240" w:lineRule="auto"/>
        <w:ind w:left="-709" w:firstLine="709"/>
        <w:jc w:val="both"/>
        <w:rPr>
          <w:rFonts w:ascii="Times New Roman" w:hAnsi="Times New Roman"/>
          <w:sz w:val="24"/>
          <w:szCs w:val="24"/>
        </w:rPr>
      </w:pPr>
      <w:r w:rsidRPr="00C3608A">
        <w:rPr>
          <w:rFonts w:ascii="Times New Roman" w:hAnsi="Times New Roman"/>
          <w:sz w:val="24"/>
          <w:szCs w:val="24"/>
        </w:rPr>
        <w:t>-    надання техніки та працівників для навантаження на транспорт;</w:t>
      </w:r>
    </w:p>
    <w:p w14:paraId="26E0EAEC" w14:textId="2F0EDA28" w:rsidR="00C3608A" w:rsidRDefault="006260E8" w:rsidP="00C27FB4">
      <w:pPr>
        <w:spacing w:after="120" w:line="240" w:lineRule="auto"/>
        <w:ind w:left="-284" w:firstLine="709"/>
        <w:jc w:val="both"/>
        <w:rPr>
          <w:rFonts w:ascii="Times New Roman" w:hAnsi="Times New Roman"/>
          <w:sz w:val="24"/>
          <w:szCs w:val="24"/>
        </w:rPr>
      </w:pPr>
      <w:r>
        <w:rPr>
          <w:rFonts w:ascii="Times New Roman" w:hAnsi="Times New Roman"/>
          <w:sz w:val="24"/>
          <w:szCs w:val="24"/>
        </w:rPr>
        <w:t>6</w:t>
      </w:r>
      <w:r w:rsidR="00C3608A" w:rsidRPr="00C3608A">
        <w:rPr>
          <w:rFonts w:ascii="Times New Roman" w:hAnsi="Times New Roman"/>
          <w:sz w:val="24"/>
          <w:szCs w:val="24"/>
        </w:rPr>
        <w:t xml:space="preserve">. Персонал Покупця відповідає за порушення правил охорони праці, охорони навколишнього середовища, правил пропускного та внутрішньо об’єктового режиму, правил безпеки дорожнього руху на території </w:t>
      </w:r>
      <w:r w:rsidR="00C27FB4">
        <w:rPr>
          <w:rFonts w:ascii="Times New Roman" w:hAnsi="Times New Roman"/>
          <w:sz w:val="24"/>
          <w:szCs w:val="24"/>
        </w:rPr>
        <w:t>школи.</w:t>
      </w:r>
    </w:p>
    <w:p w14:paraId="5614408D" w14:textId="77777777" w:rsidR="00C27FB4" w:rsidRPr="00C3608A" w:rsidRDefault="00C27FB4" w:rsidP="00C27FB4">
      <w:pPr>
        <w:spacing w:after="120" w:line="240" w:lineRule="auto"/>
        <w:ind w:left="-284" w:firstLine="709"/>
        <w:jc w:val="both"/>
        <w:rPr>
          <w:rFonts w:ascii="Times New Roman" w:hAnsi="Times New Roman"/>
          <w:sz w:val="24"/>
          <w:szCs w:val="24"/>
        </w:rPr>
      </w:pPr>
    </w:p>
    <w:p w14:paraId="1DA11E9A" w14:textId="77777777" w:rsidR="00C3608A" w:rsidRPr="00C3608A" w:rsidRDefault="00C3608A" w:rsidP="00C3608A">
      <w:pPr>
        <w:spacing w:after="120" w:line="240" w:lineRule="auto"/>
        <w:ind w:left="-709" w:firstLine="709"/>
        <w:jc w:val="center"/>
        <w:rPr>
          <w:rFonts w:ascii="Times New Roman" w:hAnsi="Times New Roman"/>
          <w:b/>
          <w:sz w:val="24"/>
          <w:szCs w:val="24"/>
          <w:u w:val="single"/>
        </w:rPr>
      </w:pPr>
      <w:r w:rsidRPr="00C3608A">
        <w:rPr>
          <w:rFonts w:ascii="Times New Roman" w:hAnsi="Times New Roman"/>
          <w:b/>
          <w:sz w:val="24"/>
          <w:szCs w:val="24"/>
          <w:u w:val="single"/>
        </w:rPr>
        <w:t xml:space="preserve">Вимога до транспорту: </w:t>
      </w:r>
    </w:p>
    <w:p w14:paraId="491FBCA2" w14:textId="77777777" w:rsidR="00C3608A" w:rsidRPr="00C3608A" w:rsidRDefault="00C3608A" w:rsidP="00C3608A">
      <w:pPr>
        <w:spacing w:after="120" w:line="240" w:lineRule="auto"/>
        <w:ind w:left="-709" w:firstLine="709"/>
        <w:jc w:val="center"/>
        <w:rPr>
          <w:rFonts w:ascii="Times New Roman" w:hAnsi="Times New Roman"/>
          <w:b/>
          <w:sz w:val="24"/>
          <w:szCs w:val="24"/>
          <w:u w:val="single"/>
        </w:rPr>
      </w:pPr>
      <w:r w:rsidRPr="00C3608A">
        <w:rPr>
          <w:rFonts w:ascii="Times New Roman" w:hAnsi="Times New Roman"/>
          <w:sz w:val="24"/>
          <w:szCs w:val="24"/>
        </w:rPr>
        <w:t>Загрузка стружки відбувається маніпулятором вантажівки Покупця, а також кран-балками у виробничих приміщеннях Продавця на автотранспорт Покупця, що має кузов з невисокими  бортами та можливість задньої загрузки. Висота автотранспорту не повинна перевищувати 3300 см.</w:t>
      </w:r>
    </w:p>
    <w:p w14:paraId="61945FA7"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14266A7A"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b/>
          <w:sz w:val="24"/>
          <w:szCs w:val="24"/>
          <w:u w:val="single"/>
        </w:rPr>
        <w:t>Строк вивозу брухту:</w:t>
      </w:r>
      <w:r w:rsidRPr="00C3608A">
        <w:rPr>
          <w:rFonts w:ascii="Times New Roman" w:hAnsi="Times New Roman"/>
          <w:sz w:val="24"/>
          <w:szCs w:val="24"/>
        </w:rPr>
        <w:t xml:space="preserve"> протягом 5 робочих днів з дати отримання передоплати та надання вантажного транспорту.</w:t>
      </w:r>
    </w:p>
    <w:p w14:paraId="20CF97E0"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57021FC6" w14:textId="77777777" w:rsidR="00C3608A" w:rsidRPr="00C3608A" w:rsidRDefault="00C3608A" w:rsidP="00C3608A">
      <w:pPr>
        <w:spacing w:after="120" w:line="240" w:lineRule="auto"/>
        <w:ind w:left="-709" w:firstLine="709"/>
        <w:jc w:val="center"/>
        <w:rPr>
          <w:rFonts w:ascii="Times New Roman" w:hAnsi="Times New Roman"/>
          <w:i/>
          <w:iCs/>
          <w:sz w:val="24"/>
          <w:szCs w:val="24"/>
        </w:rPr>
      </w:pPr>
    </w:p>
    <w:p w14:paraId="0789E000" w14:textId="77777777" w:rsidR="00C3608A" w:rsidRPr="00C3608A" w:rsidRDefault="00C3608A" w:rsidP="00C3608A">
      <w:pPr>
        <w:spacing w:after="120" w:line="240" w:lineRule="auto"/>
        <w:ind w:left="-709" w:firstLine="709"/>
        <w:jc w:val="center"/>
        <w:rPr>
          <w:rFonts w:ascii="Times New Roman" w:hAnsi="Times New Roman"/>
          <w:i/>
          <w:iCs/>
          <w:sz w:val="24"/>
          <w:szCs w:val="24"/>
        </w:rPr>
      </w:pPr>
    </w:p>
    <w:p w14:paraId="6B7D030B" w14:textId="77777777" w:rsidR="00C3608A" w:rsidRPr="00C3608A" w:rsidRDefault="00C3608A" w:rsidP="00C27FB4">
      <w:pPr>
        <w:spacing w:after="120" w:line="240" w:lineRule="auto"/>
        <w:ind w:left="-709" w:firstLine="709"/>
        <w:jc w:val="right"/>
        <w:rPr>
          <w:rFonts w:ascii="Times New Roman" w:hAnsi="Times New Roman"/>
          <w:sz w:val="24"/>
          <w:szCs w:val="24"/>
          <w:lang w:val="ru-RU"/>
        </w:rPr>
      </w:pPr>
      <w:r w:rsidRPr="00C3608A">
        <w:rPr>
          <w:rFonts w:ascii="Times New Roman" w:hAnsi="Times New Roman"/>
          <w:b/>
          <w:bCs/>
          <w:sz w:val="24"/>
          <w:szCs w:val="24"/>
        </w:rPr>
        <w:lastRenderedPageBreak/>
        <w:t>Додаток № 4</w:t>
      </w:r>
    </w:p>
    <w:p w14:paraId="35EABD46" w14:textId="77777777" w:rsidR="00C3608A" w:rsidRPr="00C3608A" w:rsidRDefault="00C3608A" w:rsidP="00C27FB4">
      <w:pPr>
        <w:spacing w:after="120" w:line="240" w:lineRule="auto"/>
        <w:ind w:left="-709" w:firstLine="709"/>
        <w:jc w:val="right"/>
        <w:rPr>
          <w:rFonts w:ascii="Times New Roman" w:hAnsi="Times New Roman"/>
          <w:sz w:val="24"/>
          <w:szCs w:val="24"/>
          <w:lang w:val="ru-RU"/>
        </w:rPr>
      </w:pPr>
      <w:r w:rsidRPr="00C3608A">
        <w:rPr>
          <w:rFonts w:ascii="Times New Roman" w:hAnsi="Times New Roman"/>
          <w:b/>
          <w:bCs/>
          <w:sz w:val="24"/>
          <w:szCs w:val="24"/>
        </w:rPr>
        <w:t xml:space="preserve">Конкурсної документації </w:t>
      </w:r>
    </w:p>
    <w:p w14:paraId="096BFF13"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0F252AD0"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1FE815CD" w14:textId="77777777" w:rsidR="00C3608A" w:rsidRPr="00C3608A" w:rsidRDefault="00C3608A" w:rsidP="00C3608A">
      <w:pPr>
        <w:spacing w:after="120" w:line="240" w:lineRule="auto"/>
        <w:ind w:left="-709" w:firstLine="709"/>
        <w:jc w:val="center"/>
        <w:rPr>
          <w:rFonts w:ascii="Times New Roman" w:hAnsi="Times New Roman"/>
          <w:sz w:val="24"/>
          <w:szCs w:val="24"/>
          <w:lang w:val="ru-RU"/>
        </w:rPr>
      </w:pPr>
      <w:r w:rsidRPr="00C3608A">
        <w:rPr>
          <w:rFonts w:ascii="Times New Roman" w:hAnsi="Times New Roman"/>
          <w:b/>
          <w:sz w:val="24"/>
          <w:szCs w:val="24"/>
        </w:rPr>
        <w:t>ПРОЕКТ ДОГОВОРУ</w:t>
      </w:r>
    </w:p>
    <w:p w14:paraId="259921B5" w14:textId="77777777" w:rsidR="00C3608A" w:rsidRPr="00C3608A" w:rsidRDefault="00C3608A" w:rsidP="00C3608A">
      <w:pPr>
        <w:spacing w:after="120" w:line="240" w:lineRule="auto"/>
        <w:ind w:left="-709" w:firstLine="709"/>
        <w:jc w:val="center"/>
        <w:rPr>
          <w:rFonts w:ascii="Times New Roman" w:hAnsi="Times New Roman"/>
          <w:sz w:val="24"/>
          <w:szCs w:val="24"/>
          <w:lang w:val="ru-RU"/>
        </w:rPr>
      </w:pPr>
      <w:r w:rsidRPr="00C3608A">
        <w:rPr>
          <w:rFonts w:ascii="Times New Roman" w:hAnsi="Times New Roman"/>
          <w:b/>
          <w:sz w:val="24"/>
          <w:szCs w:val="24"/>
        </w:rPr>
        <w:t>Викладено в окремому файлі з назвою: Проект договору.docx</w:t>
      </w:r>
    </w:p>
    <w:p w14:paraId="7EAED41F" w14:textId="77777777" w:rsidR="00C3608A" w:rsidRPr="00C3608A" w:rsidRDefault="00C3608A" w:rsidP="00C3608A">
      <w:pPr>
        <w:spacing w:after="120" w:line="240" w:lineRule="auto"/>
        <w:ind w:left="-709" w:firstLine="709"/>
        <w:jc w:val="center"/>
        <w:rPr>
          <w:rFonts w:ascii="Times New Roman" w:hAnsi="Times New Roman"/>
          <w:b/>
          <w:sz w:val="24"/>
          <w:szCs w:val="24"/>
          <w:lang w:val="ru-RU"/>
        </w:rPr>
      </w:pPr>
    </w:p>
    <w:p w14:paraId="140CB262"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lang w:val="ru-RU"/>
        </w:rPr>
        <w:br w:type="page"/>
      </w:r>
    </w:p>
    <w:p w14:paraId="46241CAA" w14:textId="77777777" w:rsidR="00C3608A" w:rsidRPr="00C3608A" w:rsidRDefault="00C3608A" w:rsidP="00C27FB4">
      <w:pPr>
        <w:spacing w:after="120" w:line="240" w:lineRule="auto"/>
        <w:ind w:left="-709" w:firstLine="709"/>
        <w:jc w:val="right"/>
        <w:rPr>
          <w:rFonts w:ascii="Times New Roman" w:hAnsi="Times New Roman"/>
          <w:b/>
          <w:sz w:val="24"/>
          <w:szCs w:val="24"/>
        </w:rPr>
      </w:pPr>
      <w:r w:rsidRPr="00C3608A">
        <w:rPr>
          <w:rFonts w:ascii="Times New Roman" w:hAnsi="Times New Roman"/>
          <w:b/>
          <w:sz w:val="24"/>
          <w:szCs w:val="24"/>
        </w:rPr>
        <w:lastRenderedPageBreak/>
        <w:t>Додаток № 5</w:t>
      </w:r>
    </w:p>
    <w:p w14:paraId="726C6F09" w14:textId="77777777" w:rsidR="00C3608A" w:rsidRPr="00C3608A" w:rsidRDefault="00C3608A" w:rsidP="00C27FB4">
      <w:pPr>
        <w:spacing w:after="120" w:line="240" w:lineRule="auto"/>
        <w:ind w:left="-709" w:firstLine="709"/>
        <w:jc w:val="right"/>
        <w:rPr>
          <w:rFonts w:ascii="Times New Roman" w:hAnsi="Times New Roman"/>
          <w:b/>
          <w:sz w:val="24"/>
          <w:szCs w:val="24"/>
        </w:rPr>
      </w:pPr>
      <w:r w:rsidRPr="00C3608A">
        <w:rPr>
          <w:rFonts w:ascii="Times New Roman" w:hAnsi="Times New Roman"/>
          <w:b/>
          <w:sz w:val="24"/>
          <w:szCs w:val="24"/>
        </w:rPr>
        <w:t>Конкурсної документації</w:t>
      </w:r>
    </w:p>
    <w:p w14:paraId="4496473E" w14:textId="77777777" w:rsidR="00C3608A" w:rsidRPr="00C3608A" w:rsidRDefault="00C3608A" w:rsidP="00C3608A">
      <w:pPr>
        <w:spacing w:after="120" w:line="240" w:lineRule="auto"/>
        <w:ind w:left="-709" w:firstLine="709"/>
        <w:jc w:val="center"/>
        <w:rPr>
          <w:rFonts w:ascii="Times New Roman" w:hAnsi="Times New Roman"/>
          <w:b/>
          <w:bCs/>
          <w:sz w:val="24"/>
          <w:szCs w:val="24"/>
        </w:rPr>
      </w:pPr>
    </w:p>
    <w:p w14:paraId="5437E4A6" w14:textId="77777777" w:rsidR="00C3608A" w:rsidRPr="00C3608A" w:rsidRDefault="00C3608A" w:rsidP="00C3608A">
      <w:pPr>
        <w:spacing w:after="120" w:line="240" w:lineRule="auto"/>
        <w:ind w:left="-709" w:firstLine="709"/>
        <w:jc w:val="center"/>
        <w:rPr>
          <w:rFonts w:ascii="Times New Roman" w:hAnsi="Times New Roman"/>
          <w:b/>
          <w:bCs/>
          <w:sz w:val="24"/>
          <w:szCs w:val="24"/>
        </w:rPr>
      </w:pPr>
      <w:r w:rsidRPr="00C3608A">
        <w:rPr>
          <w:rFonts w:ascii="Times New Roman" w:hAnsi="Times New Roman"/>
          <w:b/>
          <w:bCs/>
          <w:sz w:val="24"/>
          <w:szCs w:val="24"/>
        </w:rPr>
        <w:t>ЦІНОВА ПРОПОЗИЦІЯ</w:t>
      </w:r>
    </w:p>
    <w:p w14:paraId="7F4B86F2"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 _______ від __________ 20__ року</w:t>
      </w:r>
    </w:p>
    <w:p w14:paraId="0F84FF88" w14:textId="77777777" w:rsidR="00C3608A" w:rsidRPr="00C3608A" w:rsidRDefault="00C3608A" w:rsidP="00C3608A">
      <w:pPr>
        <w:spacing w:after="120" w:line="240" w:lineRule="auto"/>
        <w:ind w:left="-709" w:firstLine="709"/>
        <w:jc w:val="center"/>
        <w:rPr>
          <w:rFonts w:ascii="Times New Roman" w:hAnsi="Times New Roman"/>
          <w:bCs/>
          <w:sz w:val="24"/>
          <w:szCs w:val="24"/>
        </w:rPr>
      </w:pPr>
    </w:p>
    <w:p w14:paraId="7C4BC391" w14:textId="3504D351" w:rsidR="00C3608A" w:rsidRPr="00C3608A" w:rsidRDefault="00C3608A" w:rsidP="00C3608A">
      <w:pPr>
        <w:spacing w:after="120" w:line="240" w:lineRule="auto"/>
        <w:ind w:left="-709" w:firstLine="709"/>
        <w:jc w:val="center"/>
        <w:rPr>
          <w:rFonts w:ascii="Times New Roman" w:hAnsi="Times New Roman"/>
          <w:bCs/>
          <w:sz w:val="24"/>
          <w:szCs w:val="24"/>
        </w:rPr>
      </w:pPr>
      <w:r w:rsidRPr="00C3608A">
        <w:rPr>
          <w:rFonts w:ascii="Times New Roman" w:hAnsi="Times New Roman"/>
          <w:i/>
          <w:sz w:val="24"/>
          <w:szCs w:val="24"/>
          <w:u w:val="single"/>
        </w:rPr>
        <w:t xml:space="preserve">            (Назва учасника)           </w:t>
      </w:r>
      <w:r w:rsidRPr="00C3608A">
        <w:rPr>
          <w:rFonts w:ascii="Times New Roman" w:hAnsi="Times New Roman"/>
          <w:b/>
          <w:sz w:val="24"/>
          <w:szCs w:val="24"/>
        </w:rPr>
        <w:t xml:space="preserve"> надає свою пропозицію щодо участі в електронному Аукціону згідно </w:t>
      </w:r>
      <w:r w:rsidRPr="00C3608A">
        <w:rPr>
          <w:rFonts w:ascii="Times New Roman" w:hAnsi="Times New Roman"/>
          <w:sz w:val="24"/>
          <w:szCs w:val="24"/>
        </w:rPr>
        <w:t>ДК 021:2015</w:t>
      </w:r>
      <w:r w:rsidRPr="00C3608A">
        <w:rPr>
          <w:rFonts w:ascii="Times New Roman" w:hAnsi="Times New Roman"/>
          <w:i/>
          <w:sz w:val="24"/>
          <w:szCs w:val="24"/>
        </w:rPr>
        <w:t xml:space="preserve"> </w:t>
      </w:r>
      <w:r w:rsidRPr="00C3608A">
        <w:rPr>
          <w:rFonts w:ascii="Times New Roman" w:hAnsi="Times New Roman"/>
          <w:sz w:val="24"/>
          <w:szCs w:val="24"/>
        </w:rPr>
        <w:t>14910000-3 – «Вторинна відновлена сировина»,</w:t>
      </w:r>
      <w:r w:rsidRPr="00C3608A">
        <w:rPr>
          <w:rFonts w:ascii="Times New Roman" w:hAnsi="Times New Roman"/>
          <w:bCs/>
          <w:sz w:val="24"/>
          <w:szCs w:val="24"/>
        </w:rPr>
        <w:t xml:space="preserve"> (</w:t>
      </w:r>
      <w:r w:rsidR="00C27FB4">
        <w:rPr>
          <w:rFonts w:ascii="Times New Roman" w:hAnsi="Times New Roman"/>
          <w:bCs/>
          <w:sz w:val="24"/>
          <w:szCs w:val="24"/>
        </w:rPr>
        <w:t>металобрухт)</w:t>
      </w:r>
    </w:p>
    <w:p w14:paraId="019A969A"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 xml:space="preserve">         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електронного Аукціону та в разі перемоги підписати Договір.</w:t>
      </w:r>
    </w:p>
    <w:p w14:paraId="22904E6A" w14:textId="77777777" w:rsidR="00C3608A" w:rsidRPr="00C3608A" w:rsidRDefault="00C3608A" w:rsidP="00C3608A">
      <w:pPr>
        <w:spacing w:after="120" w:line="240" w:lineRule="auto"/>
        <w:ind w:left="-709" w:firstLine="709"/>
        <w:jc w:val="center"/>
        <w:rPr>
          <w:rFonts w:ascii="Times New Roman" w:hAnsi="Times New Roman"/>
          <w:b/>
          <w:sz w:val="24"/>
          <w:szCs w:val="24"/>
        </w:rPr>
      </w:pPr>
    </w:p>
    <w:tbl>
      <w:tblPr>
        <w:tblStyle w:val="ae"/>
        <w:tblW w:w="0" w:type="auto"/>
        <w:tblLook w:val="04A0" w:firstRow="1" w:lastRow="0" w:firstColumn="1" w:lastColumn="0" w:noHBand="0" w:noVBand="1"/>
      </w:tblPr>
      <w:tblGrid>
        <w:gridCol w:w="6374"/>
        <w:gridCol w:w="3254"/>
      </w:tblGrid>
      <w:tr w:rsidR="00C3608A" w:rsidRPr="00C3608A" w14:paraId="0EBDCB31" w14:textId="77777777" w:rsidTr="00B44A53">
        <w:tc>
          <w:tcPr>
            <w:tcW w:w="6374" w:type="dxa"/>
          </w:tcPr>
          <w:p w14:paraId="151D0264" w14:textId="77777777" w:rsidR="00C3608A" w:rsidRPr="00C3608A" w:rsidRDefault="00C3608A" w:rsidP="00C27FB4">
            <w:pPr>
              <w:numPr>
                <w:ilvl w:val="0"/>
                <w:numId w:val="22"/>
              </w:numPr>
              <w:spacing w:after="120" w:line="240" w:lineRule="auto"/>
              <w:rPr>
                <w:rFonts w:ascii="Times New Roman" w:hAnsi="Times New Roman"/>
                <w:sz w:val="24"/>
                <w:szCs w:val="24"/>
              </w:rPr>
            </w:pPr>
            <w:r w:rsidRPr="00C3608A">
              <w:rPr>
                <w:rFonts w:ascii="Times New Roman" w:hAnsi="Times New Roman"/>
                <w:sz w:val="24"/>
                <w:szCs w:val="24"/>
              </w:rPr>
              <w:t xml:space="preserve">Повне найменування Учасника </w:t>
            </w:r>
          </w:p>
        </w:tc>
        <w:tc>
          <w:tcPr>
            <w:tcW w:w="3254" w:type="dxa"/>
          </w:tcPr>
          <w:p w14:paraId="14F1790E"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r w:rsidR="00C3608A" w:rsidRPr="00C3608A" w14:paraId="1098C579" w14:textId="77777777" w:rsidTr="00B44A53">
        <w:tc>
          <w:tcPr>
            <w:tcW w:w="6374" w:type="dxa"/>
          </w:tcPr>
          <w:p w14:paraId="2228E25E" w14:textId="77777777" w:rsidR="00C3608A" w:rsidRPr="00C3608A" w:rsidRDefault="00C3608A" w:rsidP="00C27FB4">
            <w:pPr>
              <w:numPr>
                <w:ilvl w:val="0"/>
                <w:numId w:val="22"/>
              </w:numPr>
              <w:spacing w:after="120" w:line="240" w:lineRule="auto"/>
              <w:rPr>
                <w:rFonts w:ascii="Times New Roman" w:hAnsi="Times New Roman"/>
                <w:sz w:val="24"/>
                <w:szCs w:val="24"/>
              </w:rPr>
            </w:pPr>
            <w:r w:rsidRPr="00C3608A">
              <w:rPr>
                <w:rFonts w:ascii="Times New Roman" w:hAnsi="Times New Roman"/>
                <w:sz w:val="24"/>
                <w:szCs w:val="24"/>
              </w:rPr>
              <w:t>Код ЄДРПОУ</w:t>
            </w:r>
          </w:p>
        </w:tc>
        <w:tc>
          <w:tcPr>
            <w:tcW w:w="3254" w:type="dxa"/>
          </w:tcPr>
          <w:p w14:paraId="1580FDE4"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r w:rsidR="00C3608A" w:rsidRPr="00C3608A" w14:paraId="615A6331" w14:textId="77777777" w:rsidTr="00B44A53">
        <w:tc>
          <w:tcPr>
            <w:tcW w:w="6374" w:type="dxa"/>
          </w:tcPr>
          <w:p w14:paraId="4FDC602D" w14:textId="77777777" w:rsidR="00C3608A" w:rsidRPr="00C3608A" w:rsidRDefault="00C3608A" w:rsidP="00C27FB4">
            <w:pPr>
              <w:numPr>
                <w:ilvl w:val="0"/>
                <w:numId w:val="22"/>
              </w:numPr>
              <w:spacing w:after="120" w:line="240" w:lineRule="auto"/>
              <w:rPr>
                <w:rFonts w:ascii="Times New Roman" w:hAnsi="Times New Roman"/>
                <w:sz w:val="24"/>
                <w:szCs w:val="24"/>
              </w:rPr>
            </w:pPr>
            <w:r w:rsidRPr="00C3608A">
              <w:rPr>
                <w:rFonts w:ascii="Times New Roman" w:hAnsi="Times New Roman"/>
                <w:sz w:val="24"/>
                <w:szCs w:val="24"/>
              </w:rPr>
              <w:t>Адреса (юридична та фактична)</w:t>
            </w:r>
          </w:p>
        </w:tc>
        <w:tc>
          <w:tcPr>
            <w:tcW w:w="3254" w:type="dxa"/>
          </w:tcPr>
          <w:p w14:paraId="54627CCB"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r w:rsidR="00C3608A" w:rsidRPr="00C3608A" w14:paraId="1A5DA32F" w14:textId="77777777" w:rsidTr="00B44A53">
        <w:tc>
          <w:tcPr>
            <w:tcW w:w="6374" w:type="dxa"/>
          </w:tcPr>
          <w:p w14:paraId="639C3AC5" w14:textId="77777777" w:rsidR="00C3608A" w:rsidRPr="00C3608A" w:rsidRDefault="00C3608A" w:rsidP="00C27FB4">
            <w:pPr>
              <w:numPr>
                <w:ilvl w:val="0"/>
                <w:numId w:val="22"/>
              </w:numPr>
              <w:spacing w:after="120" w:line="240" w:lineRule="auto"/>
              <w:rPr>
                <w:rFonts w:ascii="Times New Roman" w:hAnsi="Times New Roman"/>
                <w:sz w:val="24"/>
                <w:szCs w:val="24"/>
              </w:rPr>
            </w:pPr>
            <w:r w:rsidRPr="00C3608A">
              <w:rPr>
                <w:rFonts w:ascii="Times New Roman" w:hAnsi="Times New Roman"/>
                <w:sz w:val="24"/>
                <w:szCs w:val="24"/>
              </w:rPr>
              <w:t xml:space="preserve">Телефон/факс </w:t>
            </w:r>
          </w:p>
        </w:tc>
        <w:tc>
          <w:tcPr>
            <w:tcW w:w="3254" w:type="dxa"/>
          </w:tcPr>
          <w:p w14:paraId="7B878DF3"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r w:rsidR="00C3608A" w:rsidRPr="00C3608A" w14:paraId="652FAE15" w14:textId="77777777" w:rsidTr="00B44A53">
        <w:tc>
          <w:tcPr>
            <w:tcW w:w="6374" w:type="dxa"/>
          </w:tcPr>
          <w:p w14:paraId="1549F7F3" w14:textId="77777777" w:rsidR="00C3608A" w:rsidRPr="00C3608A" w:rsidRDefault="00C3608A" w:rsidP="00C27FB4">
            <w:pPr>
              <w:numPr>
                <w:ilvl w:val="0"/>
                <w:numId w:val="22"/>
              </w:numPr>
              <w:spacing w:after="120" w:line="240" w:lineRule="auto"/>
              <w:rPr>
                <w:rFonts w:ascii="Times New Roman" w:hAnsi="Times New Roman"/>
                <w:sz w:val="24"/>
                <w:szCs w:val="24"/>
              </w:rPr>
            </w:pPr>
            <w:r w:rsidRPr="00C3608A">
              <w:rPr>
                <w:rFonts w:ascii="Times New Roman" w:hAnsi="Times New Roman"/>
                <w:sz w:val="24"/>
                <w:szCs w:val="24"/>
              </w:rPr>
              <w:t>Е-mail</w:t>
            </w:r>
          </w:p>
        </w:tc>
        <w:tc>
          <w:tcPr>
            <w:tcW w:w="3254" w:type="dxa"/>
          </w:tcPr>
          <w:p w14:paraId="51B9EFC1"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r w:rsidR="00C3608A" w:rsidRPr="00C3608A" w14:paraId="22C6319F" w14:textId="77777777" w:rsidTr="00B44A53">
        <w:tc>
          <w:tcPr>
            <w:tcW w:w="6374" w:type="dxa"/>
          </w:tcPr>
          <w:p w14:paraId="713635D7" w14:textId="77777777" w:rsidR="00C3608A" w:rsidRPr="00C3608A" w:rsidRDefault="00C3608A" w:rsidP="00C27FB4">
            <w:pPr>
              <w:numPr>
                <w:ilvl w:val="0"/>
                <w:numId w:val="22"/>
              </w:numPr>
              <w:spacing w:after="120" w:line="240" w:lineRule="auto"/>
              <w:rPr>
                <w:rFonts w:ascii="Times New Roman" w:hAnsi="Times New Roman"/>
                <w:sz w:val="24"/>
                <w:szCs w:val="24"/>
              </w:rPr>
            </w:pPr>
            <w:r w:rsidRPr="00C3608A">
              <w:rPr>
                <w:rFonts w:ascii="Times New Roman" w:hAnsi="Times New Roman"/>
                <w:sz w:val="24"/>
                <w:szCs w:val="24"/>
              </w:rPr>
              <w:t>Відомості про керівника (посада, ПІБ, тел.)</w:t>
            </w:r>
          </w:p>
        </w:tc>
        <w:tc>
          <w:tcPr>
            <w:tcW w:w="3254" w:type="dxa"/>
          </w:tcPr>
          <w:p w14:paraId="47BC6D9E"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r w:rsidR="00C3608A" w:rsidRPr="00C3608A" w14:paraId="38AB33D6" w14:textId="77777777" w:rsidTr="00B44A53">
        <w:tc>
          <w:tcPr>
            <w:tcW w:w="6374" w:type="dxa"/>
          </w:tcPr>
          <w:p w14:paraId="286A77D5" w14:textId="77777777" w:rsidR="00C3608A" w:rsidRPr="00C3608A" w:rsidRDefault="00C3608A" w:rsidP="00C27FB4">
            <w:pPr>
              <w:numPr>
                <w:ilvl w:val="0"/>
                <w:numId w:val="22"/>
              </w:numPr>
              <w:spacing w:after="120" w:line="240" w:lineRule="auto"/>
              <w:rPr>
                <w:rFonts w:ascii="Times New Roman" w:hAnsi="Times New Roman"/>
                <w:sz w:val="24"/>
                <w:szCs w:val="24"/>
              </w:rPr>
            </w:pPr>
            <w:r w:rsidRPr="00C3608A">
              <w:rPr>
                <w:rFonts w:ascii="Times New Roman" w:hAnsi="Times New Roman"/>
                <w:sz w:val="24"/>
                <w:szCs w:val="24"/>
              </w:rPr>
              <w:t>Відомості про підписанта договору (посада, ПІБ, тел.)</w:t>
            </w:r>
          </w:p>
        </w:tc>
        <w:tc>
          <w:tcPr>
            <w:tcW w:w="3254" w:type="dxa"/>
          </w:tcPr>
          <w:p w14:paraId="1783DC68"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r w:rsidR="00C3608A" w:rsidRPr="00C3608A" w14:paraId="71DCE209" w14:textId="77777777" w:rsidTr="00B44A53">
        <w:tc>
          <w:tcPr>
            <w:tcW w:w="6374" w:type="dxa"/>
          </w:tcPr>
          <w:p w14:paraId="1AF0591C" w14:textId="77777777" w:rsidR="00C3608A" w:rsidRPr="00C3608A" w:rsidRDefault="00C3608A" w:rsidP="00C27FB4">
            <w:pPr>
              <w:numPr>
                <w:ilvl w:val="0"/>
                <w:numId w:val="22"/>
              </w:numPr>
              <w:spacing w:after="120" w:line="240" w:lineRule="auto"/>
              <w:rPr>
                <w:rFonts w:ascii="Times New Roman" w:hAnsi="Times New Roman"/>
                <w:sz w:val="24"/>
                <w:szCs w:val="24"/>
              </w:rPr>
            </w:pPr>
            <w:r w:rsidRPr="00C3608A">
              <w:rPr>
                <w:rFonts w:ascii="Times New Roman" w:hAnsi="Times New Roman"/>
                <w:sz w:val="24"/>
                <w:szCs w:val="24"/>
              </w:rPr>
              <w:t>Відомості про підписанта документів цінової пропозиції (посада, ПІБ, тел.)</w:t>
            </w:r>
          </w:p>
        </w:tc>
        <w:tc>
          <w:tcPr>
            <w:tcW w:w="3254" w:type="dxa"/>
          </w:tcPr>
          <w:p w14:paraId="11973BC6"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r w:rsidR="00C3608A" w:rsidRPr="00C3608A" w14:paraId="709098C1" w14:textId="77777777" w:rsidTr="00B44A53">
        <w:tc>
          <w:tcPr>
            <w:tcW w:w="6374" w:type="dxa"/>
          </w:tcPr>
          <w:p w14:paraId="41D85B92" w14:textId="77777777" w:rsidR="00C3608A" w:rsidRPr="00C3608A" w:rsidRDefault="00C3608A" w:rsidP="00C27FB4">
            <w:pPr>
              <w:numPr>
                <w:ilvl w:val="0"/>
                <w:numId w:val="22"/>
              </w:numPr>
              <w:spacing w:after="120" w:line="240" w:lineRule="auto"/>
              <w:rPr>
                <w:rFonts w:ascii="Times New Roman" w:hAnsi="Times New Roman"/>
                <w:sz w:val="24"/>
                <w:szCs w:val="24"/>
              </w:rPr>
            </w:pPr>
            <w:r w:rsidRPr="00C3608A">
              <w:rPr>
                <w:rFonts w:ascii="Times New Roman" w:hAnsi="Times New Roman"/>
                <w:bCs/>
                <w:sz w:val="24"/>
                <w:szCs w:val="24"/>
              </w:rPr>
              <w:t>Строк дії пропозиції (кал. дні)</w:t>
            </w:r>
          </w:p>
        </w:tc>
        <w:tc>
          <w:tcPr>
            <w:tcW w:w="3254" w:type="dxa"/>
          </w:tcPr>
          <w:p w14:paraId="243DC3E3"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r w:rsidR="00C3608A" w:rsidRPr="00C3608A" w14:paraId="455F38D1" w14:textId="77777777" w:rsidTr="00B44A53">
        <w:tc>
          <w:tcPr>
            <w:tcW w:w="6374" w:type="dxa"/>
          </w:tcPr>
          <w:p w14:paraId="76411447" w14:textId="77777777" w:rsidR="00C3608A" w:rsidRPr="00C3608A" w:rsidRDefault="00C3608A" w:rsidP="00C27FB4">
            <w:pPr>
              <w:numPr>
                <w:ilvl w:val="0"/>
                <w:numId w:val="22"/>
              </w:numPr>
              <w:spacing w:after="120" w:line="240" w:lineRule="auto"/>
              <w:rPr>
                <w:rFonts w:ascii="Times New Roman" w:hAnsi="Times New Roman"/>
                <w:bCs/>
                <w:sz w:val="24"/>
                <w:szCs w:val="24"/>
              </w:rPr>
            </w:pPr>
            <w:r w:rsidRPr="00C3608A">
              <w:rPr>
                <w:rFonts w:ascii="Times New Roman" w:hAnsi="Times New Roman"/>
                <w:sz w:val="24"/>
                <w:szCs w:val="24"/>
              </w:rPr>
              <w:t>Банківські реквізити</w:t>
            </w:r>
          </w:p>
        </w:tc>
        <w:tc>
          <w:tcPr>
            <w:tcW w:w="3254" w:type="dxa"/>
          </w:tcPr>
          <w:p w14:paraId="39B3E4D9"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r w:rsidR="00C3608A" w:rsidRPr="00C3608A" w14:paraId="72D549A9" w14:textId="77777777" w:rsidTr="00B44A53">
        <w:tc>
          <w:tcPr>
            <w:tcW w:w="6374" w:type="dxa"/>
          </w:tcPr>
          <w:p w14:paraId="7113778C" w14:textId="7C939AD9" w:rsidR="00C3608A" w:rsidRPr="00C3608A" w:rsidRDefault="00C3608A" w:rsidP="00C27FB4">
            <w:pPr>
              <w:numPr>
                <w:ilvl w:val="0"/>
                <w:numId w:val="22"/>
              </w:numPr>
              <w:spacing w:after="120" w:line="240" w:lineRule="auto"/>
              <w:rPr>
                <w:rFonts w:ascii="Times New Roman" w:hAnsi="Times New Roman"/>
                <w:sz w:val="24"/>
                <w:szCs w:val="24"/>
              </w:rPr>
            </w:pPr>
            <w:r w:rsidRPr="00C3608A">
              <w:rPr>
                <w:rFonts w:ascii="Times New Roman" w:hAnsi="Times New Roman"/>
                <w:sz w:val="24"/>
                <w:szCs w:val="24"/>
              </w:rPr>
              <w:t>Цінова пропозиція Учасника в грн. (</w:t>
            </w:r>
            <w:r w:rsidR="00C27FB4">
              <w:rPr>
                <w:rFonts w:ascii="Times New Roman" w:hAnsi="Times New Roman"/>
                <w:sz w:val="24"/>
                <w:szCs w:val="24"/>
              </w:rPr>
              <w:t xml:space="preserve">без </w:t>
            </w:r>
            <w:r w:rsidRPr="00C3608A">
              <w:rPr>
                <w:rFonts w:ascii="Times New Roman" w:hAnsi="Times New Roman"/>
                <w:sz w:val="24"/>
                <w:szCs w:val="24"/>
              </w:rPr>
              <w:t>ПДВ)</w:t>
            </w:r>
          </w:p>
        </w:tc>
        <w:tc>
          <w:tcPr>
            <w:tcW w:w="3254" w:type="dxa"/>
          </w:tcPr>
          <w:p w14:paraId="12DE3CF5"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bl>
    <w:p w14:paraId="7B77BD3F" w14:textId="77777777" w:rsidR="00C3608A" w:rsidRPr="00C3608A" w:rsidRDefault="00C3608A" w:rsidP="00C3608A">
      <w:pPr>
        <w:spacing w:after="120" w:line="240" w:lineRule="auto"/>
        <w:ind w:left="-709" w:firstLine="709"/>
        <w:jc w:val="center"/>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6"/>
        <w:gridCol w:w="4441"/>
        <w:gridCol w:w="1275"/>
        <w:gridCol w:w="1560"/>
        <w:gridCol w:w="1842"/>
      </w:tblGrid>
      <w:tr w:rsidR="00C3608A" w:rsidRPr="00C3608A" w14:paraId="4859A40A" w14:textId="77777777" w:rsidTr="00E963A7">
        <w:trPr>
          <w:cantSplit/>
          <w:trHeight w:val="1258"/>
        </w:trPr>
        <w:tc>
          <w:tcPr>
            <w:tcW w:w="516" w:type="dxa"/>
            <w:tcBorders>
              <w:top w:val="single" w:sz="4" w:space="0" w:color="auto"/>
              <w:left w:val="single" w:sz="4" w:space="0" w:color="auto"/>
              <w:bottom w:val="single" w:sz="4" w:space="0" w:color="auto"/>
              <w:right w:val="single" w:sz="4" w:space="0" w:color="auto"/>
            </w:tcBorders>
            <w:vAlign w:val="center"/>
          </w:tcPr>
          <w:p w14:paraId="3BA4069C"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w:t>
            </w:r>
          </w:p>
          <w:p w14:paraId="1E9E57BB"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п/п</w:t>
            </w:r>
          </w:p>
        </w:tc>
        <w:tc>
          <w:tcPr>
            <w:tcW w:w="4441" w:type="dxa"/>
            <w:tcBorders>
              <w:top w:val="single" w:sz="4" w:space="0" w:color="auto"/>
              <w:left w:val="single" w:sz="4" w:space="0" w:color="auto"/>
              <w:bottom w:val="single" w:sz="4" w:space="0" w:color="auto"/>
              <w:right w:val="single" w:sz="4" w:space="0" w:color="auto"/>
            </w:tcBorders>
            <w:vAlign w:val="center"/>
          </w:tcPr>
          <w:p w14:paraId="3B98583B" w14:textId="77777777" w:rsidR="00C3608A" w:rsidRPr="00C3608A" w:rsidRDefault="00C3608A" w:rsidP="00C3608A">
            <w:pPr>
              <w:spacing w:after="120" w:line="240" w:lineRule="auto"/>
              <w:ind w:left="-709" w:firstLine="709"/>
              <w:jc w:val="center"/>
              <w:rPr>
                <w:rFonts w:ascii="Times New Roman" w:hAnsi="Times New Roman"/>
                <w:b/>
                <w:sz w:val="24"/>
                <w:szCs w:val="24"/>
              </w:rPr>
            </w:pPr>
          </w:p>
          <w:p w14:paraId="5E7DAB38"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Найменування</w:t>
            </w:r>
          </w:p>
          <w:p w14:paraId="161E70BE" w14:textId="77777777" w:rsidR="00C3608A" w:rsidRPr="00C3608A" w:rsidRDefault="00C3608A" w:rsidP="00C3608A">
            <w:pPr>
              <w:spacing w:after="120" w:line="240" w:lineRule="auto"/>
              <w:ind w:left="-709" w:firstLine="709"/>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8D7E3FE" w14:textId="0412A659"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 xml:space="preserve">Кількість, </w:t>
            </w:r>
            <w:r w:rsidR="00E963A7">
              <w:rPr>
                <w:rFonts w:ascii="Times New Roman" w:hAnsi="Times New Roman"/>
                <w:b/>
                <w:sz w:val="24"/>
                <w:szCs w:val="24"/>
              </w:rPr>
              <w:t>кг</w:t>
            </w:r>
            <w:r w:rsidRPr="00C3608A">
              <w:rPr>
                <w:rFonts w:ascii="Times New Roman" w:hAnsi="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D525F3C"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Ціна за 1 шт.</w:t>
            </w:r>
          </w:p>
          <w:p w14:paraId="5C1C8A70"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(без ПДВ)</w:t>
            </w:r>
          </w:p>
          <w:p w14:paraId="4DF7DE74"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грн.</w:t>
            </w:r>
          </w:p>
        </w:tc>
        <w:tc>
          <w:tcPr>
            <w:tcW w:w="1842" w:type="dxa"/>
            <w:tcBorders>
              <w:top w:val="single" w:sz="4" w:space="0" w:color="auto"/>
              <w:left w:val="single" w:sz="4" w:space="0" w:color="auto"/>
              <w:bottom w:val="single" w:sz="4" w:space="0" w:color="auto"/>
              <w:right w:val="single" w:sz="4" w:space="0" w:color="auto"/>
            </w:tcBorders>
            <w:vAlign w:val="center"/>
          </w:tcPr>
          <w:p w14:paraId="391DD3F8"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Загальна ціна(без ПДВ), грн.</w:t>
            </w:r>
          </w:p>
        </w:tc>
      </w:tr>
      <w:tr w:rsidR="00C3608A" w:rsidRPr="00C3608A" w14:paraId="1E2CDB61" w14:textId="77777777" w:rsidTr="00B44A53">
        <w:trPr>
          <w:cantSplit/>
        </w:trPr>
        <w:tc>
          <w:tcPr>
            <w:tcW w:w="516" w:type="dxa"/>
            <w:tcBorders>
              <w:top w:val="single" w:sz="4" w:space="0" w:color="auto"/>
              <w:left w:val="single" w:sz="4" w:space="0" w:color="auto"/>
              <w:bottom w:val="single" w:sz="4" w:space="0" w:color="auto"/>
              <w:right w:val="single" w:sz="4" w:space="0" w:color="auto"/>
            </w:tcBorders>
          </w:tcPr>
          <w:p w14:paraId="31F6F065"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1</w:t>
            </w:r>
          </w:p>
        </w:tc>
        <w:tc>
          <w:tcPr>
            <w:tcW w:w="4441" w:type="dxa"/>
            <w:tcBorders>
              <w:top w:val="single" w:sz="4" w:space="0" w:color="auto"/>
              <w:left w:val="single" w:sz="4" w:space="0" w:color="auto"/>
              <w:bottom w:val="single" w:sz="4" w:space="0" w:color="auto"/>
              <w:right w:val="single" w:sz="4" w:space="0" w:color="auto"/>
            </w:tcBorders>
          </w:tcPr>
          <w:p w14:paraId="69712795" w14:textId="21E40156" w:rsidR="00C3608A" w:rsidRPr="00E963A7" w:rsidRDefault="00E963A7" w:rsidP="00C3608A">
            <w:pPr>
              <w:spacing w:after="120" w:line="240" w:lineRule="auto"/>
              <w:ind w:left="-709" w:firstLine="709"/>
              <w:jc w:val="center"/>
              <w:rPr>
                <w:rFonts w:ascii="Times New Roman" w:hAnsi="Times New Roman"/>
                <w:sz w:val="24"/>
                <w:szCs w:val="24"/>
              </w:rPr>
            </w:pPr>
            <w:r>
              <w:rPr>
                <w:rFonts w:ascii="Times New Roman" w:hAnsi="Times New Roman"/>
                <w:sz w:val="24"/>
                <w:szCs w:val="24"/>
              </w:rPr>
              <w:t xml:space="preserve">Металобрухт </w:t>
            </w:r>
          </w:p>
        </w:tc>
        <w:tc>
          <w:tcPr>
            <w:tcW w:w="1275" w:type="dxa"/>
            <w:tcBorders>
              <w:top w:val="single" w:sz="4" w:space="0" w:color="auto"/>
              <w:left w:val="single" w:sz="4" w:space="0" w:color="auto"/>
              <w:bottom w:val="single" w:sz="4" w:space="0" w:color="auto"/>
              <w:right w:val="single" w:sz="4" w:space="0" w:color="auto"/>
            </w:tcBorders>
            <w:vAlign w:val="center"/>
          </w:tcPr>
          <w:p w14:paraId="3508779D" w14:textId="77777777" w:rsidR="00C3608A" w:rsidRPr="00C3608A" w:rsidRDefault="00C3608A" w:rsidP="00C3608A">
            <w:pPr>
              <w:spacing w:after="120" w:line="240" w:lineRule="auto"/>
              <w:ind w:left="-709" w:firstLine="709"/>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0E19EE0" w14:textId="77777777" w:rsidR="00C3608A" w:rsidRPr="00C3608A" w:rsidRDefault="00C3608A" w:rsidP="00C3608A">
            <w:pPr>
              <w:spacing w:after="120" w:line="240" w:lineRule="auto"/>
              <w:ind w:left="-709" w:firstLine="709"/>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A98ACE1"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r w:rsidR="00C3608A" w:rsidRPr="00C3608A" w14:paraId="1EEC37A4" w14:textId="77777777" w:rsidTr="00B44A53">
        <w:trPr>
          <w:cantSplit/>
        </w:trPr>
        <w:tc>
          <w:tcPr>
            <w:tcW w:w="7792" w:type="dxa"/>
            <w:gridSpan w:val="4"/>
            <w:tcBorders>
              <w:top w:val="single" w:sz="4" w:space="0" w:color="auto"/>
              <w:left w:val="single" w:sz="4" w:space="0" w:color="auto"/>
              <w:bottom w:val="single" w:sz="4" w:space="0" w:color="auto"/>
              <w:right w:val="single" w:sz="4" w:space="0" w:color="auto"/>
            </w:tcBorders>
          </w:tcPr>
          <w:p w14:paraId="39E8CF16"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Разом  без ПДВ:</w:t>
            </w:r>
          </w:p>
        </w:tc>
        <w:tc>
          <w:tcPr>
            <w:tcW w:w="1842" w:type="dxa"/>
            <w:tcBorders>
              <w:top w:val="single" w:sz="4" w:space="0" w:color="auto"/>
              <w:left w:val="single" w:sz="4" w:space="0" w:color="auto"/>
              <w:bottom w:val="single" w:sz="4" w:space="0" w:color="auto"/>
              <w:right w:val="single" w:sz="4" w:space="0" w:color="auto"/>
            </w:tcBorders>
            <w:vAlign w:val="bottom"/>
          </w:tcPr>
          <w:p w14:paraId="335D5755" w14:textId="77777777" w:rsidR="00C3608A" w:rsidRPr="00C3608A" w:rsidRDefault="00C3608A" w:rsidP="00C3608A">
            <w:pPr>
              <w:spacing w:after="120" w:line="240" w:lineRule="auto"/>
              <w:ind w:left="-709" w:firstLine="709"/>
              <w:jc w:val="center"/>
              <w:rPr>
                <w:rFonts w:ascii="Times New Roman" w:hAnsi="Times New Roman"/>
                <w:sz w:val="24"/>
                <w:szCs w:val="24"/>
              </w:rPr>
            </w:pPr>
          </w:p>
        </w:tc>
      </w:tr>
    </w:tbl>
    <w:p w14:paraId="447E666D"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402C332C" w14:textId="77777777" w:rsidR="00C3608A" w:rsidRPr="00C3608A" w:rsidRDefault="00C3608A" w:rsidP="00C27FB4">
      <w:pPr>
        <w:numPr>
          <w:ilvl w:val="0"/>
          <w:numId w:val="23"/>
        </w:numPr>
        <w:spacing w:after="120" w:line="240" w:lineRule="auto"/>
        <w:jc w:val="both"/>
        <w:rPr>
          <w:rFonts w:ascii="Times New Roman" w:hAnsi="Times New Roman"/>
          <w:sz w:val="24"/>
          <w:szCs w:val="24"/>
        </w:rPr>
      </w:pPr>
      <w:r w:rsidRPr="00C3608A">
        <w:rPr>
          <w:rFonts w:ascii="Times New Roman" w:hAnsi="Times New Roman"/>
          <w:sz w:val="24"/>
          <w:szCs w:val="24"/>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14:paraId="7AB3F513" w14:textId="77777777" w:rsidR="00C3608A" w:rsidRPr="00C3608A" w:rsidRDefault="00C3608A" w:rsidP="00C27FB4">
      <w:pPr>
        <w:numPr>
          <w:ilvl w:val="0"/>
          <w:numId w:val="23"/>
        </w:numPr>
        <w:spacing w:after="120" w:line="240" w:lineRule="auto"/>
        <w:jc w:val="both"/>
        <w:rPr>
          <w:rFonts w:ascii="Times New Roman" w:hAnsi="Times New Roman"/>
          <w:sz w:val="24"/>
          <w:szCs w:val="24"/>
        </w:rPr>
      </w:pPr>
      <w:r w:rsidRPr="00C3608A">
        <w:rPr>
          <w:rFonts w:ascii="Times New Roman" w:hAnsi="Times New Roman"/>
          <w:sz w:val="24"/>
          <w:szCs w:val="24"/>
        </w:rPr>
        <w:t>Ми розуміємо та погоджуємося, що Ви можете відмінити електронний Аукціон у разі наявності обставин.</w:t>
      </w:r>
    </w:p>
    <w:p w14:paraId="64CDCECA" w14:textId="77777777" w:rsidR="00C3608A" w:rsidRPr="00C3608A" w:rsidRDefault="00C3608A" w:rsidP="00C27FB4">
      <w:pPr>
        <w:numPr>
          <w:ilvl w:val="0"/>
          <w:numId w:val="23"/>
        </w:numPr>
        <w:spacing w:after="120" w:line="240" w:lineRule="auto"/>
        <w:jc w:val="both"/>
        <w:rPr>
          <w:rFonts w:ascii="Times New Roman" w:hAnsi="Times New Roman"/>
          <w:sz w:val="24"/>
          <w:szCs w:val="24"/>
        </w:rPr>
      </w:pPr>
      <w:r w:rsidRPr="00C3608A">
        <w:rPr>
          <w:rFonts w:ascii="Times New Roman" w:hAnsi="Times New Roman"/>
          <w:sz w:val="24"/>
          <w:szCs w:val="24"/>
        </w:rPr>
        <w:lastRenderedPageBreak/>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14:paraId="46830302" w14:textId="77777777" w:rsidR="00C3608A" w:rsidRPr="00C3608A" w:rsidRDefault="00C3608A" w:rsidP="00C27FB4">
      <w:pPr>
        <w:numPr>
          <w:ilvl w:val="0"/>
          <w:numId w:val="23"/>
        </w:numPr>
        <w:spacing w:after="120" w:line="240" w:lineRule="auto"/>
        <w:jc w:val="both"/>
        <w:rPr>
          <w:rFonts w:ascii="Times New Roman" w:hAnsi="Times New Roman"/>
          <w:sz w:val="24"/>
          <w:szCs w:val="24"/>
        </w:rPr>
      </w:pPr>
      <w:r w:rsidRPr="00C3608A">
        <w:rPr>
          <w:rFonts w:ascii="Times New Roman" w:hAnsi="Times New Roman"/>
          <w:sz w:val="24"/>
          <w:szCs w:val="24"/>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3608A" w:rsidRPr="00C3608A" w14:paraId="41233D21" w14:textId="77777777" w:rsidTr="00B44A53">
        <w:trPr>
          <w:trHeight w:val="337"/>
          <w:jc w:val="center"/>
        </w:trPr>
        <w:tc>
          <w:tcPr>
            <w:tcW w:w="3342" w:type="dxa"/>
          </w:tcPr>
          <w:p w14:paraId="2B174596" w14:textId="77777777" w:rsidR="00C3608A" w:rsidRPr="00C3608A" w:rsidRDefault="00C3608A" w:rsidP="00C27FB4">
            <w:pPr>
              <w:spacing w:after="120" w:line="240" w:lineRule="auto"/>
              <w:ind w:left="-709" w:firstLine="709"/>
              <w:jc w:val="both"/>
              <w:rPr>
                <w:rFonts w:ascii="Times New Roman" w:hAnsi="Times New Roman"/>
                <w:sz w:val="24"/>
                <w:szCs w:val="24"/>
              </w:rPr>
            </w:pPr>
            <w:r w:rsidRPr="00C3608A">
              <w:rPr>
                <w:rFonts w:ascii="Times New Roman" w:hAnsi="Times New Roman"/>
                <w:sz w:val="24"/>
                <w:szCs w:val="24"/>
              </w:rPr>
              <w:t>________________________</w:t>
            </w:r>
          </w:p>
        </w:tc>
        <w:tc>
          <w:tcPr>
            <w:tcW w:w="3341" w:type="dxa"/>
          </w:tcPr>
          <w:p w14:paraId="36D54783" w14:textId="77777777" w:rsidR="00C3608A" w:rsidRPr="00C3608A" w:rsidRDefault="00C3608A" w:rsidP="00C27FB4">
            <w:pPr>
              <w:spacing w:after="120" w:line="240" w:lineRule="auto"/>
              <w:ind w:left="-709" w:firstLine="709"/>
              <w:jc w:val="both"/>
              <w:rPr>
                <w:rFonts w:ascii="Times New Roman" w:hAnsi="Times New Roman"/>
                <w:sz w:val="24"/>
                <w:szCs w:val="24"/>
              </w:rPr>
            </w:pPr>
            <w:r w:rsidRPr="00C3608A">
              <w:rPr>
                <w:rFonts w:ascii="Times New Roman" w:hAnsi="Times New Roman"/>
                <w:sz w:val="24"/>
                <w:szCs w:val="24"/>
              </w:rPr>
              <w:t>________________________</w:t>
            </w:r>
          </w:p>
        </w:tc>
        <w:tc>
          <w:tcPr>
            <w:tcW w:w="3341" w:type="dxa"/>
          </w:tcPr>
          <w:p w14:paraId="2F253306" w14:textId="77777777" w:rsidR="00C3608A" w:rsidRPr="00C3608A" w:rsidRDefault="00C3608A" w:rsidP="00C27FB4">
            <w:pPr>
              <w:spacing w:after="120" w:line="240" w:lineRule="auto"/>
              <w:ind w:left="-709" w:firstLine="709"/>
              <w:jc w:val="both"/>
              <w:rPr>
                <w:rFonts w:ascii="Times New Roman" w:hAnsi="Times New Roman"/>
                <w:sz w:val="24"/>
                <w:szCs w:val="24"/>
              </w:rPr>
            </w:pPr>
            <w:r w:rsidRPr="00C3608A">
              <w:rPr>
                <w:rFonts w:ascii="Times New Roman" w:hAnsi="Times New Roman"/>
                <w:sz w:val="24"/>
                <w:szCs w:val="24"/>
              </w:rPr>
              <w:t>________________________</w:t>
            </w:r>
          </w:p>
        </w:tc>
      </w:tr>
      <w:tr w:rsidR="00C3608A" w:rsidRPr="00C3608A" w14:paraId="6FE81FF1" w14:textId="77777777" w:rsidTr="00B44A53">
        <w:trPr>
          <w:jc w:val="center"/>
        </w:trPr>
        <w:tc>
          <w:tcPr>
            <w:tcW w:w="3342" w:type="dxa"/>
          </w:tcPr>
          <w:p w14:paraId="7FECED8E" w14:textId="77777777" w:rsidR="00C3608A" w:rsidRPr="00C3608A" w:rsidRDefault="00C3608A" w:rsidP="00C27FB4">
            <w:pPr>
              <w:spacing w:after="120" w:line="240" w:lineRule="auto"/>
              <w:ind w:left="-709" w:firstLine="709"/>
              <w:jc w:val="both"/>
              <w:rPr>
                <w:rFonts w:ascii="Times New Roman" w:hAnsi="Times New Roman"/>
                <w:sz w:val="24"/>
                <w:szCs w:val="24"/>
              </w:rPr>
            </w:pPr>
            <w:r w:rsidRPr="00C3608A">
              <w:rPr>
                <w:rFonts w:ascii="Times New Roman" w:hAnsi="Times New Roman"/>
                <w:i/>
                <w:sz w:val="24"/>
                <w:szCs w:val="24"/>
              </w:rPr>
              <w:t>посада уповноваженої особи Учасника</w:t>
            </w:r>
          </w:p>
        </w:tc>
        <w:tc>
          <w:tcPr>
            <w:tcW w:w="3341" w:type="dxa"/>
          </w:tcPr>
          <w:p w14:paraId="3F62673C" w14:textId="77777777" w:rsidR="00C3608A" w:rsidRPr="00C3608A" w:rsidRDefault="00C3608A" w:rsidP="00C27FB4">
            <w:pPr>
              <w:spacing w:after="120" w:line="240" w:lineRule="auto"/>
              <w:ind w:left="-709" w:firstLine="709"/>
              <w:jc w:val="both"/>
              <w:rPr>
                <w:rFonts w:ascii="Times New Roman" w:hAnsi="Times New Roman"/>
                <w:sz w:val="24"/>
                <w:szCs w:val="24"/>
              </w:rPr>
            </w:pPr>
            <w:r w:rsidRPr="00C3608A">
              <w:rPr>
                <w:rFonts w:ascii="Times New Roman" w:hAnsi="Times New Roman"/>
                <w:i/>
                <w:sz w:val="24"/>
                <w:szCs w:val="24"/>
              </w:rPr>
              <w:t>підпис та печатка (за наявності)</w:t>
            </w:r>
          </w:p>
        </w:tc>
        <w:tc>
          <w:tcPr>
            <w:tcW w:w="3341" w:type="dxa"/>
          </w:tcPr>
          <w:p w14:paraId="3D1F2C02" w14:textId="77777777" w:rsidR="00C3608A" w:rsidRPr="00C3608A" w:rsidRDefault="00C3608A" w:rsidP="00C27FB4">
            <w:pPr>
              <w:spacing w:after="120" w:line="240" w:lineRule="auto"/>
              <w:ind w:left="-709" w:firstLine="709"/>
              <w:jc w:val="both"/>
              <w:rPr>
                <w:rFonts w:ascii="Times New Roman" w:hAnsi="Times New Roman"/>
                <w:sz w:val="24"/>
                <w:szCs w:val="24"/>
              </w:rPr>
            </w:pPr>
            <w:r w:rsidRPr="00C3608A">
              <w:rPr>
                <w:rFonts w:ascii="Times New Roman" w:hAnsi="Times New Roman"/>
                <w:i/>
                <w:sz w:val="24"/>
                <w:szCs w:val="24"/>
              </w:rPr>
              <w:t>прізвище, ініціали</w:t>
            </w:r>
          </w:p>
        </w:tc>
      </w:tr>
    </w:tbl>
    <w:p w14:paraId="371E4AE0" w14:textId="45A87FCD" w:rsidR="00C3608A" w:rsidRDefault="00C3608A" w:rsidP="00C3608A">
      <w:pPr>
        <w:spacing w:after="120" w:line="240" w:lineRule="auto"/>
        <w:ind w:left="-709" w:firstLine="709"/>
        <w:jc w:val="center"/>
        <w:rPr>
          <w:rFonts w:ascii="Times New Roman" w:hAnsi="Times New Roman"/>
          <w:sz w:val="24"/>
          <w:szCs w:val="24"/>
        </w:rPr>
      </w:pPr>
    </w:p>
    <w:p w14:paraId="6C3BB6CF" w14:textId="49E10D26" w:rsidR="00C27FB4" w:rsidRDefault="00C27FB4" w:rsidP="00C3608A">
      <w:pPr>
        <w:spacing w:after="120" w:line="240" w:lineRule="auto"/>
        <w:ind w:left="-709" w:firstLine="709"/>
        <w:jc w:val="center"/>
        <w:rPr>
          <w:rFonts w:ascii="Times New Roman" w:hAnsi="Times New Roman"/>
          <w:sz w:val="24"/>
          <w:szCs w:val="24"/>
        </w:rPr>
      </w:pPr>
    </w:p>
    <w:p w14:paraId="59C23EA6" w14:textId="0BEA49F6" w:rsidR="00C27FB4" w:rsidRDefault="00C27FB4" w:rsidP="00C3608A">
      <w:pPr>
        <w:spacing w:after="120" w:line="240" w:lineRule="auto"/>
        <w:ind w:left="-709" w:firstLine="709"/>
        <w:jc w:val="center"/>
        <w:rPr>
          <w:rFonts w:ascii="Times New Roman" w:hAnsi="Times New Roman"/>
          <w:sz w:val="24"/>
          <w:szCs w:val="24"/>
        </w:rPr>
      </w:pPr>
    </w:p>
    <w:p w14:paraId="36242C2C" w14:textId="24BF6A9A" w:rsidR="00C27FB4" w:rsidRDefault="00C27FB4" w:rsidP="00C3608A">
      <w:pPr>
        <w:spacing w:after="120" w:line="240" w:lineRule="auto"/>
        <w:ind w:left="-709" w:firstLine="709"/>
        <w:jc w:val="center"/>
        <w:rPr>
          <w:rFonts w:ascii="Times New Roman" w:hAnsi="Times New Roman"/>
          <w:sz w:val="24"/>
          <w:szCs w:val="24"/>
        </w:rPr>
      </w:pPr>
    </w:p>
    <w:p w14:paraId="5E696EE2" w14:textId="0DCFC53F" w:rsidR="00C27FB4" w:rsidRDefault="00C27FB4" w:rsidP="00C3608A">
      <w:pPr>
        <w:spacing w:after="120" w:line="240" w:lineRule="auto"/>
        <w:ind w:left="-709" w:firstLine="709"/>
        <w:jc w:val="center"/>
        <w:rPr>
          <w:rFonts w:ascii="Times New Roman" w:hAnsi="Times New Roman"/>
          <w:sz w:val="24"/>
          <w:szCs w:val="24"/>
        </w:rPr>
      </w:pPr>
    </w:p>
    <w:p w14:paraId="76CEC000" w14:textId="74A8B017" w:rsidR="00C27FB4" w:rsidRDefault="00C27FB4" w:rsidP="00C3608A">
      <w:pPr>
        <w:spacing w:after="120" w:line="240" w:lineRule="auto"/>
        <w:ind w:left="-709" w:firstLine="709"/>
        <w:jc w:val="center"/>
        <w:rPr>
          <w:rFonts w:ascii="Times New Roman" w:hAnsi="Times New Roman"/>
          <w:sz w:val="24"/>
          <w:szCs w:val="24"/>
        </w:rPr>
      </w:pPr>
    </w:p>
    <w:p w14:paraId="0678585F" w14:textId="51E2EB49" w:rsidR="00C27FB4" w:rsidRDefault="00C27FB4" w:rsidP="00C3608A">
      <w:pPr>
        <w:spacing w:after="120" w:line="240" w:lineRule="auto"/>
        <w:ind w:left="-709" w:firstLine="709"/>
        <w:jc w:val="center"/>
        <w:rPr>
          <w:rFonts w:ascii="Times New Roman" w:hAnsi="Times New Roman"/>
          <w:sz w:val="24"/>
          <w:szCs w:val="24"/>
        </w:rPr>
      </w:pPr>
    </w:p>
    <w:p w14:paraId="096920E5" w14:textId="211FAEB6" w:rsidR="00C27FB4" w:rsidRDefault="00C27FB4" w:rsidP="00C3608A">
      <w:pPr>
        <w:spacing w:after="120" w:line="240" w:lineRule="auto"/>
        <w:ind w:left="-709" w:firstLine="709"/>
        <w:jc w:val="center"/>
        <w:rPr>
          <w:rFonts w:ascii="Times New Roman" w:hAnsi="Times New Roman"/>
          <w:sz w:val="24"/>
          <w:szCs w:val="24"/>
        </w:rPr>
      </w:pPr>
    </w:p>
    <w:p w14:paraId="577E3476" w14:textId="1FAF837D" w:rsidR="00C27FB4" w:rsidRDefault="00C27FB4" w:rsidP="00C3608A">
      <w:pPr>
        <w:spacing w:after="120" w:line="240" w:lineRule="auto"/>
        <w:ind w:left="-709" w:firstLine="709"/>
        <w:jc w:val="center"/>
        <w:rPr>
          <w:rFonts w:ascii="Times New Roman" w:hAnsi="Times New Roman"/>
          <w:sz w:val="24"/>
          <w:szCs w:val="24"/>
        </w:rPr>
      </w:pPr>
    </w:p>
    <w:p w14:paraId="2B54061D" w14:textId="517B46BF" w:rsidR="00C27FB4" w:rsidRDefault="00C27FB4" w:rsidP="00C3608A">
      <w:pPr>
        <w:spacing w:after="120" w:line="240" w:lineRule="auto"/>
        <w:ind w:left="-709" w:firstLine="709"/>
        <w:jc w:val="center"/>
        <w:rPr>
          <w:rFonts w:ascii="Times New Roman" w:hAnsi="Times New Roman"/>
          <w:sz w:val="24"/>
          <w:szCs w:val="24"/>
        </w:rPr>
      </w:pPr>
    </w:p>
    <w:p w14:paraId="015600C8" w14:textId="5B68A1A4" w:rsidR="00C27FB4" w:rsidRDefault="00C27FB4" w:rsidP="00C3608A">
      <w:pPr>
        <w:spacing w:after="120" w:line="240" w:lineRule="auto"/>
        <w:ind w:left="-709" w:firstLine="709"/>
        <w:jc w:val="center"/>
        <w:rPr>
          <w:rFonts w:ascii="Times New Roman" w:hAnsi="Times New Roman"/>
          <w:sz w:val="24"/>
          <w:szCs w:val="24"/>
        </w:rPr>
      </w:pPr>
    </w:p>
    <w:p w14:paraId="580DF821" w14:textId="2AF4F058" w:rsidR="00C27FB4" w:rsidRDefault="00C27FB4" w:rsidP="00C3608A">
      <w:pPr>
        <w:spacing w:after="120" w:line="240" w:lineRule="auto"/>
        <w:ind w:left="-709" w:firstLine="709"/>
        <w:jc w:val="center"/>
        <w:rPr>
          <w:rFonts w:ascii="Times New Roman" w:hAnsi="Times New Roman"/>
          <w:sz w:val="24"/>
          <w:szCs w:val="24"/>
        </w:rPr>
      </w:pPr>
    </w:p>
    <w:p w14:paraId="11B51818" w14:textId="6B6A0611" w:rsidR="00C27FB4" w:rsidRDefault="00C27FB4" w:rsidP="00C3608A">
      <w:pPr>
        <w:spacing w:after="120" w:line="240" w:lineRule="auto"/>
        <w:ind w:left="-709" w:firstLine="709"/>
        <w:jc w:val="center"/>
        <w:rPr>
          <w:rFonts w:ascii="Times New Roman" w:hAnsi="Times New Roman"/>
          <w:sz w:val="24"/>
          <w:szCs w:val="24"/>
        </w:rPr>
      </w:pPr>
    </w:p>
    <w:p w14:paraId="5D77A09A" w14:textId="51591979" w:rsidR="00C27FB4" w:rsidRDefault="00C27FB4" w:rsidP="00C3608A">
      <w:pPr>
        <w:spacing w:after="120" w:line="240" w:lineRule="auto"/>
        <w:ind w:left="-709" w:firstLine="709"/>
        <w:jc w:val="center"/>
        <w:rPr>
          <w:rFonts w:ascii="Times New Roman" w:hAnsi="Times New Roman"/>
          <w:sz w:val="24"/>
          <w:szCs w:val="24"/>
        </w:rPr>
      </w:pPr>
    </w:p>
    <w:p w14:paraId="62331584" w14:textId="5CCD4BA2" w:rsidR="00C27FB4" w:rsidRDefault="00C27FB4" w:rsidP="00C3608A">
      <w:pPr>
        <w:spacing w:after="120" w:line="240" w:lineRule="auto"/>
        <w:ind w:left="-709" w:firstLine="709"/>
        <w:jc w:val="center"/>
        <w:rPr>
          <w:rFonts w:ascii="Times New Roman" w:hAnsi="Times New Roman"/>
          <w:sz w:val="24"/>
          <w:szCs w:val="24"/>
        </w:rPr>
      </w:pPr>
    </w:p>
    <w:p w14:paraId="4ADB6828" w14:textId="5E37AC5B" w:rsidR="00C27FB4" w:rsidRDefault="00C27FB4" w:rsidP="00C3608A">
      <w:pPr>
        <w:spacing w:after="120" w:line="240" w:lineRule="auto"/>
        <w:ind w:left="-709" w:firstLine="709"/>
        <w:jc w:val="center"/>
        <w:rPr>
          <w:rFonts w:ascii="Times New Roman" w:hAnsi="Times New Roman"/>
          <w:sz w:val="24"/>
          <w:szCs w:val="24"/>
        </w:rPr>
      </w:pPr>
    </w:p>
    <w:p w14:paraId="18DC197E" w14:textId="4ECAC8F8" w:rsidR="00C27FB4" w:rsidRDefault="00C27FB4" w:rsidP="00C3608A">
      <w:pPr>
        <w:spacing w:after="120" w:line="240" w:lineRule="auto"/>
        <w:ind w:left="-709" w:firstLine="709"/>
        <w:jc w:val="center"/>
        <w:rPr>
          <w:rFonts w:ascii="Times New Roman" w:hAnsi="Times New Roman"/>
          <w:sz w:val="24"/>
          <w:szCs w:val="24"/>
        </w:rPr>
      </w:pPr>
    </w:p>
    <w:p w14:paraId="548CB5E6" w14:textId="352B104C" w:rsidR="00C27FB4" w:rsidRDefault="00C27FB4" w:rsidP="00C3608A">
      <w:pPr>
        <w:spacing w:after="120" w:line="240" w:lineRule="auto"/>
        <w:ind w:left="-709" w:firstLine="709"/>
        <w:jc w:val="center"/>
        <w:rPr>
          <w:rFonts w:ascii="Times New Roman" w:hAnsi="Times New Roman"/>
          <w:sz w:val="24"/>
          <w:szCs w:val="24"/>
        </w:rPr>
      </w:pPr>
    </w:p>
    <w:p w14:paraId="501D01FC" w14:textId="03E1FA3D" w:rsidR="00C27FB4" w:rsidRDefault="00C27FB4" w:rsidP="00C3608A">
      <w:pPr>
        <w:spacing w:after="120" w:line="240" w:lineRule="auto"/>
        <w:ind w:left="-709" w:firstLine="709"/>
        <w:jc w:val="center"/>
        <w:rPr>
          <w:rFonts w:ascii="Times New Roman" w:hAnsi="Times New Roman"/>
          <w:sz w:val="24"/>
          <w:szCs w:val="24"/>
        </w:rPr>
      </w:pPr>
    </w:p>
    <w:p w14:paraId="0F49B9E6" w14:textId="1A6D67D3" w:rsidR="00C27FB4" w:rsidRDefault="00C27FB4" w:rsidP="00C3608A">
      <w:pPr>
        <w:spacing w:after="120" w:line="240" w:lineRule="auto"/>
        <w:ind w:left="-709" w:firstLine="709"/>
        <w:jc w:val="center"/>
        <w:rPr>
          <w:rFonts w:ascii="Times New Roman" w:hAnsi="Times New Roman"/>
          <w:sz w:val="24"/>
          <w:szCs w:val="24"/>
        </w:rPr>
      </w:pPr>
    </w:p>
    <w:p w14:paraId="7234D720" w14:textId="702DDFC8" w:rsidR="00C27FB4" w:rsidRDefault="00C27FB4" w:rsidP="00C3608A">
      <w:pPr>
        <w:spacing w:after="120" w:line="240" w:lineRule="auto"/>
        <w:ind w:left="-709" w:firstLine="709"/>
        <w:jc w:val="center"/>
        <w:rPr>
          <w:rFonts w:ascii="Times New Roman" w:hAnsi="Times New Roman"/>
          <w:sz w:val="24"/>
          <w:szCs w:val="24"/>
        </w:rPr>
      </w:pPr>
    </w:p>
    <w:p w14:paraId="2AEEF0EC" w14:textId="2B9D4B8D" w:rsidR="00C27FB4" w:rsidRDefault="00C27FB4" w:rsidP="00C3608A">
      <w:pPr>
        <w:spacing w:after="120" w:line="240" w:lineRule="auto"/>
        <w:ind w:left="-709" w:firstLine="709"/>
        <w:jc w:val="center"/>
        <w:rPr>
          <w:rFonts w:ascii="Times New Roman" w:hAnsi="Times New Roman"/>
          <w:sz w:val="24"/>
          <w:szCs w:val="24"/>
        </w:rPr>
      </w:pPr>
    </w:p>
    <w:p w14:paraId="4C683471" w14:textId="10E1BE1A" w:rsidR="00C27FB4" w:rsidRDefault="00C27FB4" w:rsidP="00C3608A">
      <w:pPr>
        <w:spacing w:after="120" w:line="240" w:lineRule="auto"/>
        <w:ind w:left="-709" w:firstLine="709"/>
        <w:jc w:val="center"/>
        <w:rPr>
          <w:rFonts w:ascii="Times New Roman" w:hAnsi="Times New Roman"/>
          <w:sz w:val="24"/>
          <w:szCs w:val="24"/>
        </w:rPr>
      </w:pPr>
    </w:p>
    <w:p w14:paraId="3F469435" w14:textId="11B087E7" w:rsidR="0011663A" w:rsidRDefault="0011663A" w:rsidP="00C3608A">
      <w:pPr>
        <w:spacing w:after="120" w:line="240" w:lineRule="auto"/>
        <w:ind w:left="-709" w:firstLine="709"/>
        <w:jc w:val="center"/>
        <w:rPr>
          <w:rFonts w:ascii="Times New Roman" w:hAnsi="Times New Roman"/>
          <w:sz w:val="24"/>
          <w:szCs w:val="24"/>
        </w:rPr>
      </w:pPr>
    </w:p>
    <w:p w14:paraId="3C5A69CE" w14:textId="77777777" w:rsidR="0011663A" w:rsidRDefault="0011663A" w:rsidP="00C3608A">
      <w:pPr>
        <w:spacing w:after="120" w:line="240" w:lineRule="auto"/>
        <w:ind w:left="-709" w:firstLine="709"/>
        <w:jc w:val="center"/>
        <w:rPr>
          <w:rFonts w:ascii="Times New Roman" w:hAnsi="Times New Roman"/>
          <w:sz w:val="24"/>
          <w:szCs w:val="24"/>
        </w:rPr>
      </w:pPr>
    </w:p>
    <w:p w14:paraId="19D6EDA4" w14:textId="65675EB4" w:rsidR="00C27FB4" w:rsidRDefault="00C27FB4" w:rsidP="00C3608A">
      <w:pPr>
        <w:spacing w:after="120" w:line="240" w:lineRule="auto"/>
        <w:ind w:left="-709" w:firstLine="709"/>
        <w:jc w:val="center"/>
        <w:rPr>
          <w:rFonts w:ascii="Times New Roman" w:hAnsi="Times New Roman"/>
          <w:sz w:val="24"/>
          <w:szCs w:val="24"/>
        </w:rPr>
      </w:pPr>
    </w:p>
    <w:p w14:paraId="49A90D16" w14:textId="7567DBD5" w:rsidR="00C27FB4" w:rsidRDefault="00C27FB4" w:rsidP="00C3608A">
      <w:pPr>
        <w:spacing w:after="120" w:line="240" w:lineRule="auto"/>
        <w:ind w:left="-709" w:firstLine="709"/>
        <w:jc w:val="center"/>
        <w:rPr>
          <w:rFonts w:ascii="Times New Roman" w:hAnsi="Times New Roman"/>
          <w:sz w:val="24"/>
          <w:szCs w:val="24"/>
        </w:rPr>
      </w:pPr>
    </w:p>
    <w:p w14:paraId="2C69683A" w14:textId="62D037A2" w:rsidR="00C27FB4" w:rsidRDefault="00C27FB4" w:rsidP="00C3608A">
      <w:pPr>
        <w:spacing w:after="120" w:line="240" w:lineRule="auto"/>
        <w:ind w:left="-709" w:firstLine="709"/>
        <w:jc w:val="center"/>
        <w:rPr>
          <w:rFonts w:ascii="Times New Roman" w:hAnsi="Times New Roman"/>
          <w:sz w:val="24"/>
          <w:szCs w:val="24"/>
        </w:rPr>
      </w:pPr>
    </w:p>
    <w:p w14:paraId="68F33564" w14:textId="55541A9D" w:rsidR="00C27FB4" w:rsidRDefault="00C27FB4" w:rsidP="00C3608A">
      <w:pPr>
        <w:spacing w:after="120" w:line="240" w:lineRule="auto"/>
        <w:ind w:left="-709" w:firstLine="709"/>
        <w:jc w:val="center"/>
        <w:rPr>
          <w:rFonts w:ascii="Times New Roman" w:hAnsi="Times New Roman"/>
          <w:sz w:val="24"/>
          <w:szCs w:val="24"/>
        </w:rPr>
      </w:pPr>
    </w:p>
    <w:p w14:paraId="202B43A0" w14:textId="77777777" w:rsidR="00C3608A" w:rsidRPr="00C3608A" w:rsidRDefault="00C3608A" w:rsidP="00C27FB4">
      <w:pPr>
        <w:spacing w:after="120" w:line="240" w:lineRule="auto"/>
        <w:ind w:left="-709" w:firstLine="709"/>
        <w:jc w:val="right"/>
        <w:rPr>
          <w:rFonts w:ascii="Times New Roman" w:hAnsi="Times New Roman"/>
          <w:b/>
          <w:sz w:val="24"/>
          <w:szCs w:val="24"/>
        </w:rPr>
      </w:pPr>
      <w:r w:rsidRPr="00C3608A">
        <w:rPr>
          <w:rFonts w:ascii="Times New Roman" w:hAnsi="Times New Roman"/>
          <w:b/>
          <w:sz w:val="24"/>
          <w:szCs w:val="24"/>
        </w:rPr>
        <w:lastRenderedPageBreak/>
        <w:t>Додаток № 6</w:t>
      </w:r>
    </w:p>
    <w:p w14:paraId="36CE1935" w14:textId="77777777" w:rsidR="00C3608A" w:rsidRPr="00C3608A" w:rsidRDefault="00C3608A" w:rsidP="00C27FB4">
      <w:pPr>
        <w:spacing w:after="120" w:line="240" w:lineRule="auto"/>
        <w:ind w:left="-709" w:firstLine="709"/>
        <w:jc w:val="right"/>
        <w:rPr>
          <w:rFonts w:ascii="Times New Roman" w:hAnsi="Times New Roman"/>
          <w:b/>
          <w:sz w:val="24"/>
          <w:szCs w:val="24"/>
        </w:rPr>
      </w:pPr>
      <w:r w:rsidRPr="00C3608A">
        <w:rPr>
          <w:rFonts w:ascii="Times New Roman" w:hAnsi="Times New Roman"/>
          <w:b/>
          <w:sz w:val="24"/>
          <w:szCs w:val="24"/>
        </w:rPr>
        <w:t>Конкурсної документації</w:t>
      </w:r>
    </w:p>
    <w:p w14:paraId="1BA9D60E" w14:textId="77777777" w:rsidR="00C3608A" w:rsidRPr="00C3608A" w:rsidRDefault="00C3608A" w:rsidP="00C3608A">
      <w:pPr>
        <w:spacing w:after="120" w:line="240" w:lineRule="auto"/>
        <w:ind w:left="-709" w:firstLine="709"/>
        <w:jc w:val="center"/>
        <w:rPr>
          <w:rFonts w:ascii="Times New Roman" w:hAnsi="Times New Roman"/>
          <w:i/>
          <w:iCs/>
          <w:sz w:val="24"/>
          <w:szCs w:val="24"/>
        </w:rPr>
      </w:pPr>
    </w:p>
    <w:p w14:paraId="5D859BB8" w14:textId="77777777" w:rsidR="00C3608A" w:rsidRPr="00C3608A" w:rsidRDefault="00C3608A" w:rsidP="00C3608A">
      <w:pPr>
        <w:spacing w:after="120" w:line="240" w:lineRule="auto"/>
        <w:ind w:left="-709" w:firstLine="709"/>
        <w:jc w:val="center"/>
        <w:rPr>
          <w:rFonts w:ascii="Times New Roman" w:hAnsi="Times New Roman"/>
          <w:i/>
          <w:iCs/>
          <w:sz w:val="24"/>
          <w:szCs w:val="24"/>
        </w:rPr>
      </w:pPr>
    </w:p>
    <w:p w14:paraId="0518D5E5" w14:textId="77777777" w:rsidR="00C3608A" w:rsidRPr="00C3608A" w:rsidRDefault="00C3608A" w:rsidP="00C3608A">
      <w:pPr>
        <w:spacing w:after="120" w:line="240" w:lineRule="auto"/>
        <w:ind w:left="-709" w:firstLine="709"/>
        <w:jc w:val="center"/>
        <w:rPr>
          <w:rFonts w:ascii="Times New Roman" w:hAnsi="Times New Roman"/>
          <w:i/>
          <w:iCs/>
          <w:sz w:val="24"/>
          <w:szCs w:val="24"/>
        </w:rPr>
      </w:pPr>
    </w:p>
    <w:p w14:paraId="24D273AE"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Лист – згода з проектом договору купівлі – продажу металобрухту</w:t>
      </w:r>
    </w:p>
    <w:p w14:paraId="38ACAA9C"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5319F8B0"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266665DC"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 xml:space="preserve">Ми, </w:t>
      </w:r>
      <w:r w:rsidRPr="00C3608A">
        <w:rPr>
          <w:rFonts w:ascii="Times New Roman" w:hAnsi="Times New Roman"/>
          <w:i/>
          <w:sz w:val="24"/>
          <w:szCs w:val="24"/>
        </w:rPr>
        <w:t>_____</w:t>
      </w:r>
      <w:r w:rsidRPr="00C3608A">
        <w:rPr>
          <w:rFonts w:ascii="Times New Roman" w:hAnsi="Times New Roman"/>
          <w:i/>
          <w:sz w:val="24"/>
          <w:szCs w:val="24"/>
          <w:u w:val="single"/>
        </w:rPr>
        <w:t xml:space="preserve">(Назва учасника) </w:t>
      </w:r>
      <w:r w:rsidRPr="00C3608A">
        <w:rPr>
          <w:rFonts w:ascii="Times New Roman" w:hAnsi="Times New Roman"/>
          <w:i/>
          <w:sz w:val="24"/>
          <w:szCs w:val="24"/>
        </w:rPr>
        <w:t xml:space="preserve">___________, </w:t>
      </w:r>
      <w:r w:rsidRPr="00C3608A">
        <w:rPr>
          <w:rFonts w:ascii="Times New Roman" w:hAnsi="Times New Roman"/>
          <w:sz w:val="24"/>
          <w:szCs w:val="24"/>
        </w:rPr>
        <w:t>як учасник конкурсу, ознайомились з проектом договору який наведений в Додатку № 4 до конкурсної документації, погоджуємось укласти договір в редакції, запропонованої замовником, та гарантуємо виконання його на умовах, викладених в зазначеному проекті договору.</w:t>
      </w:r>
    </w:p>
    <w:p w14:paraId="415E6E4E"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5EBA87D1" w14:textId="77777777" w:rsidR="00C3608A" w:rsidRPr="00C3608A" w:rsidRDefault="00C3608A" w:rsidP="00C3608A">
      <w:pPr>
        <w:spacing w:after="120" w:line="240" w:lineRule="auto"/>
        <w:ind w:left="-709" w:firstLine="709"/>
        <w:jc w:val="center"/>
        <w:rPr>
          <w:rFonts w:ascii="Times New Roman" w:hAnsi="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3608A" w:rsidRPr="00C3608A" w14:paraId="785EDE12" w14:textId="77777777" w:rsidTr="00B44A53">
        <w:trPr>
          <w:jc w:val="center"/>
        </w:trPr>
        <w:tc>
          <w:tcPr>
            <w:tcW w:w="3342" w:type="dxa"/>
          </w:tcPr>
          <w:p w14:paraId="34F942D4"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___________________________</w:t>
            </w:r>
          </w:p>
        </w:tc>
        <w:tc>
          <w:tcPr>
            <w:tcW w:w="3341" w:type="dxa"/>
          </w:tcPr>
          <w:p w14:paraId="59859A0D"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_____________________</w:t>
            </w:r>
          </w:p>
        </w:tc>
        <w:tc>
          <w:tcPr>
            <w:tcW w:w="3341" w:type="dxa"/>
          </w:tcPr>
          <w:p w14:paraId="7573D929"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___________________________</w:t>
            </w:r>
          </w:p>
        </w:tc>
      </w:tr>
      <w:tr w:rsidR="00C3608A" w:rsidRPr="00C3608A" w14:paraId="06B6A233" w14:textId="77777777" w:rsidTr="00B44A53">
        <w:trPr>
          <w:jc w:val="center"/>
        </w:trPr>
        <w:tc>
          <w:tcPr>
            <w:tcW w:w="3342" w:type="dxa"/>
          </w:tcPr>
          <w:p w14:paraId="6A7A5332"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i/>
                <w:sz w:val="24"/>
                <w:szCs w:val="24"/>
              </w:rPr>
              <w:t>посада уповноваженої особи Учасника</w:t>
            </w:r>
          </w:p>
        </w:tc>
        <w:tc>
          <w:tcPr>
            <w:tcW w:w="3341" w:type="dxa"/>
          </w:tcPr>
          <w:p w14:paraId="71D68C56"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i/>
                <w:sz w:val="24"/>
                <w:szCs w:val="24"/>
              </w:rPr>
              <w:t>підпис та печатка (за наявності)</w:t>
            </w:r>
          </w:p>
        </w:tc>
        <w:tc>
          <w:tcPr>
            <w:tcW w:w="3341" w:type="dxa"/>
          </w:tcPr>
          <w:p w14:paraId="4ED2C404"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i/>
                <w:sz w:val="24"/>
                <w:szCs w:val="24"/>
              </w:rPr>
              <w:t>прізвище, ініціали</w:t>
            </w:r>
          </w:p>
        </w:tc>
      </w:tr>
    </w:tbl>
    <w:p w14:paraId="277942B7" w14:textId="77777777" w:rsidR="00C3608A" w:rsidRPr="00C3608A" w:rsidRDefault="00C3608A" w:rsidP="00C3608A">
      <w:pPr>
        <w:spacing w:after="120" w:line="240" w:lineRule="auto"/>
        <w:ind w:left="-709" w:firstLine="709"/>
        <w:jc w:val="center"/>
        <w:rPr>
          <w:rFonts w:ascii="Times New Roman" w:hAnsi="Times New Roman"/>
          <w:sz w:val="24"/>
          <w:szCs w:val="24"/>
          <w:u w:val="single"/>
        </w:rPr>
      </w:pPr>
    </w:p>
    <w:p w14:paraId="72012531"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30FCCA47"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0DCE1091" w14:textId="77777777" w:rsidR="00C3608A" w:rsidRPr="00C3608A" w:rsidRDefault="00C3608A" w:rsidP="0058614B">
      <w:pPr>
        <w:spacing w:after="120" w:line="240" w:lineRule="auto"/>
        <w:ind w:left="-709" w:firstLine="709"/>
        <w:jc w:val="right"/>
        <w:rPr>
          <w:rFonts w:ascii="Times New Roman" w:hAnsi="Times New Roman"/>
          <w:b/>
          <w:sz w:val="24"/>
          <w:szCs w:val="24"/>
        </w:rPr>
      </w:pPr>
      <w:r w:rsidRPr="00C3608A">
        <w:rPr>
          <w:rFonts w:ascii="Times New Roman" w:hAnsi="Times New Roman"/>
          <w:b/>
          <w:sz w:val="24"/>
          <w:szCs w:val="24"/>
        </w:rPr>
        <w:t>Додаток № 7</w:t>
      </w:r>
    </w:p>
    <w:p w14:paraId="355E5528" w14:textId="77777777" w:rsidR="00C3608A" w:rsidRPr="00C3608A" w:rsidRDefault="00C3608A" w:rsidP="0058614B">
      <w:pPr>
        <w:spacing w:after="120" w:line="240" w:lineRule="auto"/>
        <w:ind w:left="-709" w:firstLine="709"/>
        <w:jc w:val="right"/>
        <w:rPr>
          <w:rFonts w:ascii="Times New Roman" w:hAnsi="Times New Roman"/>
          <w:b/>
          <w:sz w:val="24"/>
          <w:szCs w:val="24"/>
        </w:rPr>
      </w:pPr>
      <w:r w:rsidRPr="00C3608A">
        <w:rPr>
          <w:rFonts w:ascii="Times New Roman" w:hAnsi="Times New Roman"/>
          <w:b/>
          <w:sz w:val="24"/>
          <w:szCs w:val="24"/>
        </w:rPr>
        <w:t>Конкурсної документації</w:t>
      </w:r>
    </w:p>
    <w:p w14:paraId="7EF5A822" w14:textId="77777777" w:rsidR="00C3608A" w:rsidRPr="00C3608A" w:rsidRDefault="00C3608A" w:rsidP="00C3608A">
      <w:pPr>
        <w:spacing w:after="120" w:line="240" w:lineRule="auto"/>
        <w:ind w:left="-709" w:firstLine="709"/>
        <w:jc w:val="center"/>
        <w:rPr>
          <w:rFonts w:ascii="Times New Roman" w:hAnsi="Times New Roman"/>
          <w:b/>
          <w:sz w:val="24"/>
          <w:szCs w:val="24"/>
        </w:rPr>
      </w:pPr>
    </w:p>
    <w:p w14:paraId="314020EE"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043C189D" w14:textId="77777777" w:rsidR="00C3608A" w:rsidRPr="00C3608A" w:rsidRDefault="00C3608A" w:rsidP="00C3608A">
      <w:pPr>
        <w:spacing w:after="120" w:line="240" w:lineRule="auto"/>
        <w:ind w:left="-709" w:firstLine="709"/>
        <w:jc w:val="center"/>
        <w:rPr>
          <w:rFonts w:ascii="Times New Roman" w:hAnsi="Times New Roman"/>
          <w:b/>
          <w:sz w:val="24"/>
          <w:szCs w:val="24"/>
        </w:rPr>
      </w:pPr>
      <w:r w:rsidRPr="00C3608A">
        <w:rPr>
          <w:rFonts w:ascii="Times New Roman" w:hAnsi="Times New Roman"/>
          <w:b/>
          <w:sz w:val="24"/>
          <w:szCs w:val="24"/>
        </w:rPr>
        <w:t>Лист – згода з технічними вимогами</w:t>
      </w:r>
    </w:p>
    <w:p w14:paraId="108903D3" w14:textId="52E4BBA0" w:rsidR="00C3608A" w:rsidRPr="00C3608A" w:rsidRDefault="00C3608A" w:rsidP="00C3608A">
      <w:pPr>
        <w:spacing w:after="120" w:line="240" w:lineRule="auto"/>
        <w:ind w:left="-709" w:firstLine="709"/>
        <w:jc w:val="center"/>
        <w:rPr>
          <w:rFonts w:ascii="Times New Roman" w:hAnsi="Times New Roman"/>
          <w:bCs/>
          <w:sz w:val="24"/>
          <w:szCs w:val="24"/>
          <w:u w:val="single"/>
        </w:rPr>
      </w:pPr>
      <w:r w:rsidRPr="00C3608A">
        <w:rPr>
          <w:rFonts w:ascii="Times New Roman" w:hAnsi="Times New Roman"/>
          <w:sz w:val="24"/>
          <w:szCs w:val="24"/>
        </w:rPr>
        <w:t xml:space="preserve">Товар, що пропонується </w:t>
      </w:r>
      <w:r w:rsidR="00C27FB4">
        <w:rPr>
          <w:rFonts w:ascii="Times New Roman" w:hAnsi="Times New Roman"/>
          <w:sz w:val="24"/>
          <w:szCs w:val="24"/>
        </w:rPr>
        <w:t xml:space="preserve">Школою вищої спортивної майстерності міста Києва </w:t>
      </w:r>
      <w:r w:rsidRPr="00C3608A">
        <w:rPr>
          <w:rFonts w:ascii="Times New Roman" w:hAnsi="Times New Roman"/>
          <w:sz w:val="24"/>
          <w:szCs w:val="24"/>
        </w:rPr>
        <w:t>відповідає технічним вимогам зазначеним в предметі закупівлі згідно Додатку № 3 конкурсної документації на закупівлю ДК 021:2015– 14910000-3 – «Вторинна відновлена сировина» за оголошенням № ______________________________.</w:t>
      </w:r>
    </w:p>
    <w:p w14:paraId="73645F62"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6CAC3978" w14:textId="77777777" w:rsidR="00C3608A" w:rsidRPr="00C3608A" w:rsidRDefault="00C3608A" w:rsidP="00C3608A">
      <w:pPr>
        <w:spacing w:after="120" w:line="240" w:lineRule="auto"/>
        <w:ind w:left="-709" w:firstLine="709"/>
        <w:jc w:val="center"/>
        <w:rPr>
          <w:rFonts w:ascii="Times New Roman" w:hAnsi="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3608A" w:rsidRPr="00C3608A" w14:paraId="6E4BF49B" w14:textId="77777777" w:rsidTr="00B44A53">
        <w:trPr>
          <w:jc w:val="center"/>
        </w:trPr>
        <w:tc>
          <w:tcPr>
            <w:tcW w:w="3342" w:type="dxa"/>
          </w:tcPr>
          <w:p w14:paraId="2625AF00"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________________________</w:t>
            </w:r>
          </w:p>
        </w:tc>
        <w:tc>
          <w:tcPr>
            <w:tcW w:w="3341" w:type="dxa"/>
          </w:tcPr>
          <w:p w14:paraId="0EB756F7"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________________________</w:t>
            </w:r>
          </w:p>
        </w:tc>
        <w:tc>
          <w:tcPr>
            <w:tcW w:w="3341" w:type="dxa"/>
          </w:tcPr>
          <w:p w14:paraId="2A8FEB8B"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sz w:val="24"/>
                <w:szCs w:val="24"/>
              </w:rPr>
              <w:t>________________________</w:t>
            </w:r>
          </w:p>
        </w:tc>
      </w:tr>
      <w:tr w:rsidR="00C3608A" w:rsidRPr="00C3608A" w14:paraId="20360C03" w14:textId="77777777" w:rsidTr="00B44A53">
        <w:trPr>
          <w:jc w:val="center"/>
        </w:trPr>
        <w:tc>
          <w:tcPr>
            <w:tcW w:w="3342" w:type="dxa"/>
          </w:tcPr>
          <w:p w14:paraId="72F3D897"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i/>
                <w:sz w:val="24"/>
                <w:szCs w:val="24"/>
              </w:rPr>
              <w:t>посада уповноваженої особи Учасника</w:t>
            </w:r>
          </w:p>
        </w:tc>
        <w:tc>
          <w:tcPr>
            <w:tcW w:w="3341" w:type="dxa"/>
          </w:tcPr>
          <w:p w14:paraId="0FC9037B"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i/>
                <w:sz w:val="24"/>
                <w:szCs w:val="24"/>
              </w:rPr>
              <w:t>підпис та печатка (за наявності)</w:t>
            </w:r>
          </w:p>
        </w:tc>
        <w:tc>
          <w:tcPr>
            <w:tcW w:w="3341" w:type="dxa"/>
          </w:tcPr>
          <w:p w14:paraId="2D974B71" w14:textId="77777777" w:rsidR="00C3608A" w:rsidRPr="00C3608A" w:rsidRDefault="00C3608A" w:rsidP="00C3608A">
            <w:pPr>
              <w:spacing w:after="120" w:line="240" w:lineRule="auto"/>
              <w:ind w:left="-709" w:firstLine="709"/>
              <w:jc w:val="center"/>
              <w:rPr>
                <w:rFonts w:ascii="Times New Roman" w:hAnsi="Times New Roman"/>
                <w:sz w:val="24"/>
                <w:szCs w:val="24"/>
              </w:rPr>
            </w:pPr>
            <w:r w:rsidRPr="00C3608A">
              <w:rPr>
                <w:rFonts w:ascii="Times New Roman" w:hAnsi="Times New Roman"/>
                <w:i/>
                <w:sz w:val="24"/>
                <w:szCs w:val="24"/>
              </w:rPr>
              <w:t>прізвище, ініціали</w:t>
            </w:r>
          </w:p>
        </w:tc>
      </w:tr>
    </w:tbl>
    <w:p w14:paraId="5477A063" w14:textId="77777777" w:rsidR="00C3608A" w:rsidRPr="00C3608A" w:rsidRDefault="00C3608A" w:rsidP="00C3608A">
      <w:pPr>
        <w:spacing w:after="120" w:line="240" w:lineRule="auto"/>
        <w:ind w:left="-709" w:firstLine="709"/>
        <w:jc w:val="center"/>
        <w:rPr>
          <w:rFonts w:ascii="Times New Roman" w:hAnsi="Times New Roman"/>
          <w:sz w:val="24"/>
          <w:szCs w:val="24"/>
        </w:rPr>
      </w:pPr>
    </w:p>
    <w:p w14:paraId="0C50D2E1" w14:textId="77777777" w:rsidR="00C3608A" w:rsidRPr="00C3608A" w:rsidRDefault="00C3608A" w:rsidP="00C3608A">
      <w:pPr>
        <w:spacing w:after="120" w:line="240" w:lineRule="auto"/>
        <w:ind w:left="-709" w:firstLine="709"/>
        <w:jc w:val="center"/>
        <w:rPr>
          <w:rFonts w:ascii="Times New Roman" w:hAnsi="Times New Roman"/>
          <w:i/>
          <w:sz w:val="24"/>
          <w:szCs w:val="24"/>
        </w:rPr>
      </w:pPr>
    </w:p>
    <w:p w14:paraId="691ABEA4" w14:textId="77777777" w:rsidR="00C3608A" w:rsidRPr="00C3608A" w:rsidRDefault="00C3608A" w:rsidP="0056150B">
      <w:pPr>
        <w:spacing w:after="120" w:line="240" w:lineRule="auto"/>
        <w:ind w:left="-709" w:firstLine="709"/>
        <w:jc w:val="center"/>
        <w:rPr>
          <w:rFonts w:ascii="Times New Roman" w:hAnsi="Times New Roman"/>
          <w:sz w:val="24"/>
          <w:szCs w:val="24"/>
        </w:rPr>
      </w:pPr>
    </w:p>
    <w:sectPr w:rsidR="00C3608A" w:rsidRPr="00C3608A" w:rsidSect="00224082">
      <w:footerReference w:type="default" r:id="rId10"/>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5A5A9" w14:textId="77777777" w:rsidR="000675F8" w:rsidRDefault="000675F8" w:rsidP="00C420E7">
      <w:pPr>
        <w:spacing w:after="0" w:line="240" w:lineRule="auto"/>
      </w:pPr>
      <w:r>
        <w:separator/>
      </w:r>
    </w:p>
  </w:endnote>
  <w:endnote w:type="continuationSeparator" w:id="0">
    <w:p w14:paraId="489B8E3A" w14:textId="77777777" w:rsidR="000675F8" w:rsidRDefault="000675F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29B7" w14:textId="31B167F9" w:rsidR="00413B32" w:rsidRDefault="00413B32">
    <w:pPr>
      <w:pStyle w:val="a7"/>
      <w:jc w:val="right"/>
    </w:pPr>
    <w:r>
      <w:fldChar w:fldCharType="begin"/>
    </w:r>
    <w:r>
      <w:instrText>PAGE   \* MERGEFORMAT</w:instrText>
    </w:r>
    <w:r>
      <w:fldChar w:fldCharType="separate"/>
    </w:r>
    <w:r w:rsidR="00E5759C" w:rsidRPr="00E5759C">
      <w:rPr>
        <w:noProof/>
        <w:lang w:val="ru-RU"/>
      </w:rPr>
      <w:t>10</w:t>
    </w:r>
    <w:r>
      <w:fldChar w:fldCharType="end"/>
    </w:r>
  </w:p>
  <w:p w14:paraId="6DE81A88" w14:textId="77777777" w:rsidR="00413B32" w:rsidRDefault="00413B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F2622" w14:textId="77777777" w:rsidR="000675F8" w:rsidRDefault="000675F8" w:rsidP="00C420E7">
      <w:pPr>
        <w:spacing w:after="0" w:line="240" w:lineRule="auto"/>
      </w:pPr>
      <w:r>
        <w:separator/>
      </w:r>
    </w:p>
  </w:footnote>
  <w:footnote w:type="continuationSeparator" w:id="0">
    <w:p w14:paraId="6946A5FF" w14:textId="77777777" w:rsidR="000675F8" w:rsidRDefault="000675F8"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9"/>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8A0C55"/>
    <w:multiLevelType w:val="multilevel"/>
    <w:tmpl w:val="A3742D4A"/>
    <w:lvl w:ilvl="0">
      <w:start w:val="3"/>
      <w:numFmt w:val="decimal"/>
      <w:lvlText w:val="%1."/>
      <w:lvlJc w:val="left"/>
      <w:pPr>
        <w:ind w:left="360" w:hanging="360"/>
      </w:pPr>
      <w:rPr>
        <w:rFonts w:hint="default"/>
        <w:b w:val="0"/>
      </w:rPr>
    </w:lvl>
    <w:lvl w:ilvl="1">
      <w:start w:val="1"/>
      <w:numFmt w:val="decimal"/>
      <w:lvlText w:val="%1.%2."/>
      <w:lvlJc w:val="left"/>
      <w:pPr>
        <w:ind w:left="3217" w:hanging="360"/>
      </w:pPr>
      <w:rPr>
        <w:rFonts w:hint="default"/>
        <w:b w:val="0"/>
      </w:rPr>
    </w:lvl>
    <w:lvl w:ilvl="2">
      <w:start w:val="1"/>
      <w:numFmt w:val="decimal"/>
      <w:lvlText w:val="%1.%2.%3."/>
      <w:lvlJc w:val="left"/>
      <w:pPr>
        <w:ind w:left="6434" w:hanging="720"/>
      </w:pPr>
      <w:rPr>
        <w:rFonts w:hint="default"/>
        <w:b w:val="0"/>
      </w:rPr>
    </w:lvl>
    <w:lvl w:ilvl="3">
      <w:start w:val="1"/>
      <w:numFmt w:val="decimal"/>
      <w:lvlText w:val="%1.%2.%3.%4."/>
      <w:lvlJc w:val="left"/>
      <w:pPr>
        <w:ind w:left="9291" w:hanging="720"/>
      </w:pPr>
      <w:rPr>
        <w:rFonts w:hint="default"/>
        <w:b w:val="0"/>
      </w:rPr>
    </w:lvl>
    <w:lvl w:ilvl="4">
      <w:start w:val="1"/>
      <w:numFmt w:val="decimal"/>
      <w:lvlText w:val="%1.%2.%3.%4.%5."/>
      <w:lvlJc w:val="left"/>
      <w:pPr>
        <w:ind w:left="12508" w:hanging="1080"/>
      </w:pPr>
      <w:rPr>
        <w:rFonts w:hint="default"/>
        <w:b w:val="0"/>
      </w:rPr>
    </w:lvl>
    <w:lvl w:ilvl="5">
      <w:start w:val="1"/>
      <w:numFmt w:val="decimal"/>
      <w:lvlText w:val="%1.%2.%3.%4.%5.%6."/>
      <w:lvlJc w:val="left"/>
      <w:pPr>
        <w:ind w:left="15365" w:hanging="1080"/>
      </w:pPr>
      <w:rPr>
        <w:rFonts w:hint="default"/>
        <w:b w:val="0"/>
      </w:rPr>
    </w:lvl>
    <w:lvl w:ilvl="6">
      <w:start w:val="1"/>
      <w:numFmt w:val="decimal"/>
      <w:lvlText w:val="%1.%2.%3.%4.%5.%6.%7."/>
      <w:lvlJc w:val="left"/>
      <w:pPr>
        <w:ind w:left="18582" w:hanging="1440"/>
      </w:pPr>
      <w:rPr>
        <w:rFonts w:hint="default"/>
        <w:b w:val="0"/>
      </w:rPr>
    </w:lvl>
    <w:lvl w:ilvl="7">
      <w:start w:val="1"/>
      <w:numFmt w:val="decimal"/>
      <w:lvlText w:val="%1.%2.%3.%4.%5.%6.%7.%8."/>
      <w:lvlJc w:val="left"/>
      <w:pPr>
        <w:ind w:left="21439" w:hanging="1440"/>
      </w:pPr>
      <w:rPr>
        <w:rFonts w:hint="default"/>
        <w:b w:val="0"/>
      </w:rPr>
    </w:lvl>
    <w:lvl w:ilvl="8">
      <w:start w:val="1"/>
      <w:numFmt w:val="decimal"/>
      <w:lvlText w:val="%1.%2.%3.%4.%5.%6.%7.%8.%9."/>
      <w:lvlJc w:val="left"/>
      <w:pPr>
        <w:ind w:left="24656" w:hanging="1800"/>
      </w:pPr>
      <w:rPr>
        <w:rFonts w:hint="default"/>
        <w:b w:val="0"/>
      </w:rPr>
    </w:lvl>
  </w:abstractNum>
  <w:abstractNum w:abstractNumId="5" w15:restartNumberingAfterBreak="0">
    <w:nsid w:val="17390E3B"/>
    <w:multiLevelType w:val="multilevel"/>
    <w:tmpl w:val="A9FE2372"/>
    <w:lvl w:ilvl="0">
      <w:start w:val="6"/>
      <w:numFmt w:val="decimal"/>
      <w:lvlText w:val="%1"/>
      <w:lvlJc w:val="left"/>
      <w:pPr>
        <w:ind w:left="480" w:hanging="480"/>
      </w:pPr>
      <w:rPr>
        <w:rFonts w:hint="default"/>
        <w:b w:val="0"/>
        <w:sz w:val="24"/>
      </w:rPr>
    </w:lvl>
    <w:lvl w:ilvl="1">
      <w:start w:val="1"/>
      <w:numFmt w:val="decimal"/>
      <w:lvlText w:val="%1.%2"/>
      <w:lvlJc w:val="left"/>
      <w:pPr>
        <w:ind w:left="660" w:hanging="480"/>
      </w:pPr>
      <w:rPr>
        <w:rFonts w:hint="default"/>
        <w:b w:val="0"/>
        <w:sz w:val="24"/>
      </w:rPr>
    </w:lvl>
    <w:lvl w:ilvl="2">
      <w:start w:val="1"/>
      <w:numFmt w:val="decimal"/>
      <w:lvlText w:val="%1.%2.%3"/>
      <w:lvlJc w:val="left"/>
      <w:pPr>
        <w:ind w:left="1080" w:hanging="720"/>
      </w:pPr>
      <w:rPr>
        <w:rFonts w:hint="default"/>
        <w:b w:val="0"/>
        <w:sz w:val="24"/>
        <w:szCs w:val="28"/>
      </w:rPr>
    </w:lvl>
    <w:lvl w:ilvl="3">
      <w:start w:val="1"/>
      <w:numFmt w:val="decimal"/>
      <w:lvlText w:val="%1.%2.%3.%4"/>
      <w:lvlJc w:val="left"/>
      <w:pPr>
        <w:ind w:left="1620" w:hanging="1080"/>
      </w:pPr>
      <w:rPr>
        <w:rFonts w:hint="default"/>
        <w:b w:val="0"/>
        <w:sz w:val="24"/>
      </w:rPr>
    </w:lvl>
    <w:lvl w:ilvl="4">
      <w:start w:val="1"/>
      <w:numFmt w:val="decimal"/>
      <w:lvlText w:val="%1.%2.%3.%4.%5"/>
      <w:lvlJc w:val="left"/>
      <w:pPr>
        <w:ind w:left="1800" w:hanging="1080"/>
      </w:pPr>
      <w:rPr>
        <w:rFonts w:hint="default"/>
        <w:b w:val="0"/>
        <w:sz w:val="24"/>
      </w:rPr>
    </w:lvl>
    <w:lvl w:ilvl="5">
      <w:start w:val="1"/>
      <w:numFmt w:val="decimal"/>
      <w:lvlText w:val="%1.%2.%3.%4.%5.%6"/>
      <w:lvlJc w:val="left"/>
      <w:pPr>
        <w:ind w:left="2340" w:hanging="1440"/>
      </w:pPr>
      <w:rPr>
        <w:rFonts w:hint="default"/>
        <w:b w:val="0"/>
        <w:sz w:val="24"/>
      </w:rPr>
    </w:lvl>
    <w:lvl w:ilvl="6">
      <w:start w:val="1"/>
      <w:numFmt w:val="decimal"/>
      <w:lvlText w:val="%1.%2.%3.%4.%5.%6.%7"/>
      <w:lvlJc w:val="left"/>
      <w:pPr>
        <w:ind w:left="2520" w:hanging="1440"/>
      </w:pPr>
      <w:rPr>
        <w:rFonts w:hint="default"/>
        <w:b w:val="0"/>
        <w:sz w:val="24"/>
      </w:rPr>
    </w:lvl>
    <w:lvl w:ilvl="7">
      <w:start w:val="1"/>
      <w:numFmt w:val="decimal"/>
      <w:lvlText w:val="%1.%2.%3.%4.%5.%6.%7.%8"/>
      <w:lvlJc w:val="left"/>
      <w:pPr>
        <w:ind w:left="3060" w:hanging="1800"/>
      </w:pPr>
      <w:rPr>
        <w:rFonts w:hint="default"/>
        <w:b w:val="0"/>
        <w:sz w:val="24"/>
      </w:rPr>
    </w:lvl>
    <w:lvl w:ilvl="8">
      <w:start w:val="1"/>
      <w:numFmt w:val="decimal"/>
      <w:lvlText w:val="%1.%2.%3.%4.%5.%6.%7.%8.%9"/>
      <w:lvlJc w:val="left"/>
      <w:pPr>
        <w:ind w:left="3600" w:hanging="2160"/>
      </w:pPr>
      <w:rPr>
        <w:rFonts w:hint="default"/>
        <w:b w:val="0"/>
        <w:sz w:val="24"/>
      </w:rPr>
    </w:lvl>
  </w:abstractNum>
  <w:abstractNum w:abstractNumId="6" w15:restartNumberingAfterBreak="0">
    <w:nsid w:val="191E3CC0"/>
    <w:multiLevelType w:val="hybridMultilevel"/>
    <w:tmpl w:val="A39648F2"/>
    <w:lvl w:ilvl="0" w:tplc="FD1CA2AA">
      <w:start w:val="1"/>
      <w:numFmt w:val="decimal"/>
      <w:pStyle w:val="a"/>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DE7E0B"/>
    <w:multiLevelType w:val="multilevel"/>
    <w:tmpl w:val="4F9A4486"/>
    <w:lvl w:ilvl="0">
      <w:start w:val="6"/>
      <w:numFmt w:val="decimal"/>
      <w:lvlText w:val="%1"/>
      <w:lvlJc w:val="left"/>
      <w:pPr>
        <w:ind w:left="480" w:hanging="480"/>
      </w:pPr>
      <w:rPr>
        <w:rFonts w:hint="default"/>
        <w:b w:val="0"/>
        <w:sz w:val="24"/>
      </w:rPr>
    </w:lvl>
    <w:lvl w:ilvl="1">
      <w:start w:val="2"/>
      <w:numFmt w:val="decimal"/>
      <w:lvlText w:val="%1.%2"/>
      <w:lvlJc w:val="left"/>
      <w:pPr>
        <w:ind w:left="660" w:hanging="480"/>
      </w:pPr>
      <w:rPr>
        <w:rFonts w:hint="default"/>
        <w:b w:val="0"/>
        <w:sz w:val="24"/>
      </w:rPr>
    </w:lvl>
    <w:lvl w:ilvl="2">
      <w:start w:val="1"/>
      <w:numFmt w:val="decimal"/>
      <w:lvlText w:val="%1.%2.%3"/>
      <w:lvlJc w:val="left"/>
      <w:pPr>
        <w:ind w:left="1080" w:hanging="720"/>
      </w:pPr>
      <w:rPr>
        <w:rFonts w:hint="default"/>
        <w:b w:val="0"/>
        <w:sz w:val="24"/>
        <w:szCs w:val="28"/>
      </w:rPr>
    </w:lvl>
    <w:lvl w:ilvl="3">
      <w:start w:val="1"/>
      <w:numFmt w:val="decimal"/>
      <w:lvlText w:val="%1.%2.%3.%4"/>
      <w:lvlJc w:val="left"/>
      <w:pPr>
        <w:ind w:left="1620" w:hanging="1080"/>
      </w:pPr>
      <w:rPr>
        <w:rFonts w:hint="default"/>
        <w:b w:val="0"/>
        <w:sz w:val="24"/>
      </w:rPr>
    </w:lvl>
    <w:lvl w:ilvl="4">
      <w:start w:val="1"/>
      <w:numFmt w:val="decimal"/>
      <w:lvlText w:val="%1.%2.%3.%4.%5"/>
      <w:lvlJc w:val="left"/>
      <w:pPr>
        <w:ind w:left="1800" w:hanging="1080"/>
      </w:pPr>
      <w:rPr>
        <w:rFonts w:hint="default"/>
        <w:b w:val="0"/>
        <w:sz w:val="24"/>
      </w:rPr>
    </w:lvl>
    <w:lvl w:ilvl="5">
      <w:start w:val="1"/>
      <w:numFmt w:val="decimal"/>
      <w:lvlText w:val="%1.%2.%3.%4.%5.%6"/>
      <w:lvlJc w:val="left"/>
      <w:pPr>
        <w:ind w:left="2340" w:hanging="1440"/>
      </w:pPr>
      <w:rPr>
        <w:rFonts w:hint="default"/>
        <w:b w:val="0"/>
        <w:sz w:val="24"/>
      </w:rPr>
    </w:lvl>
    <w:lvl w:ilvl="6">
      <w:start w:val="1"/>
      <w:numFmt w:val="decimal"/>
      <w:lvlText w:val="%1.%2.%3.%4.%5.%6.%7"/>
      <w:lvlJc w:val="left"/>
      <w:pPr>
        <w:ind w:left="2520" w:hanging="1440"/>
      </w:pPr>
      <w:rPr>
        <w:rFonts w:hint="default"/>
        <w:b w:val="0"/>
        <w:sz w:val="24"/>
      </w:rPr>
    </w:lvl>
    <w:lvl w:ilvl="7">
      <w:start w:val="1"/>
      <w:numFmt w:val="decimal"/>
      <w:lvlText w:val="%1.%2.%3.%4.%5.%6.%7.%8"/>
      <w:lvlJc w:val="left"/>
      <w:pPr>
        <w:ind w:left="3060" w:hanging="1800"/>
      </w:pPr>
      <w:rPr>
        <w:rFonts w:hint="default"/>
        <w:b w:val="0"/>
        <w:sz w:val="24"/>
      </w:rPr>
    </w:lvl>
    <w:lvl w:ilvl="8">
      <w:start w:val="1"/>
      <w:numFmt w:val="decimal"/>
      <w:lvlText w:val="%1.%2.%3.%4.%5.%6.%7.%8.%9"/>
      <w:lvlJc w:val="left"/>
      <w:pPr>
        <w:ind w:left="3600" w:hanging="2160"/>
      </w:pPr>
      <w:rPr>
        <w:rFonts w:hint="default"/>
        <w:b w:val="0"/>
        <w:sz w:val="24"/>
      </w:rPr>
    </w:lvl>
  </w:abstractNum>
  <w:abstractNum w:abstractNumId="8" w15:restartNumberingAfterBreak="0">
    <w:nsid w:val="25375E6D"/>
    <w:multiLevelType w:val="hybridMultilevel"/>
    <w:tmpl w:val="EEF6E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6AA023E"/>
    <w:multiLevelType w:val="multilevel"/>
    <w:tmpl w:val="2D825B4E"/>
    <w:lvl w:ilvl="0">
      <w:start w:val="6"/>
      <w:numFmt w:val="decimal"/>
      <w:lvlText w:val="%1"/>
      <w:lvlJc w:val="left"/>
      <w:pPr>
        <w:ind w:left="480" w:hanging="480"/>
      </w:pPr>
      <w:rPr>
        <w:rFonts w:hint="default"/>
        <w:b w:val="0"/>
        <w:sz w:val="24"/>
      </w:rPr>
    </w:lvl>
    <w:lvl w:ilvl="1">
      <w:start w:val="3"/>
      <w:numFmt w:val="decimal"/>
      <w:lvlText w:val="%1.%2"/>
      <w:lvlJc w:val="left"/>
      <w:pPr>
        <w:ind w:left="660" w:hanging="480"/>
      </w:pPr>
      <w:rPr>
        <w:rFonts w:hint="default"/>
        <w:b w:val="0"/>
        <w:sz w:val="24"/>
      </w:rPr>
    </w:lvl>
    <w:lvl w:ilvl="2">
      <w:start w:val="1"/>
      <w:numFmt w:val="decimal"/>
      <w:lvlText w:val="%1.%2.%3"/>
      <w:lvlJc w:val="left"/>
      <w:pPr>
        <w:ind w:left="1080" w:hanging="720"/>
      </w:pPr>
      <w:rPr>
        <w:rFonts w:hint="default"/>
        <w:b w:val="0"/>
        <w:sz w:val="24"/>
        <w:szCs w:val="28"/>
      </w:rPr>
    </w:lvl>
    <w:lvl w:ilvl="3">
      <w:start w:val="1"/>
      <w:numFmt w:val="decimal"/>
      <w:lvlText w:val="%1.%2.%3.%4"/>
      <w:lvlJc w:val="left"/>
      <w:pPr>
        <w:ind w:left="1620" w:hanging="1080"/>
      </w:pPr>
      <w:rPr>
        <w:rFonts w:hint="default"/>
        <w:b w:val="0"/>
        <w:sz w:val="24"/>
      </w:rPr>
    </w:lvl>
    <w:lvl w:ilvl="4">
      <w:start w:val="1"/>
      <w:numFmt w:val="decimal"/>
      <w:lvlText w:val="%1.%2.%3.%4.%5"/>
      <w:lvlJc w:val="left"/>
      <w:pPr>
        <w:ind w:left="1800" w:hanging="1080"/>
      </w:pPr>
      <w:rPr>
        <w:rFonts w:hint="default"/>
        <w:b w:val="0"/>
        <w:sz w:val="24"/>
      </w:rPr>
    </w:lvl>
    <w:lvl w:ilvl="5">
      <w:start w:val="1"/>
      <w:numFmt w:val="decimal"/>
      <w:lvlText w:val="%1.%2.%3.%4.%5.%6"/>
      <w:lvlJc w:val="left"/>
      <w:pPr>
        <w:ind w:left="2340" w:hanging="1440"/>
      </w:pPr>
      <w:rPr>
        <w:rFonts w:hint="default"/>
        <w:b w:val="0"/>
        <w:sz w:val="24"/>
      </w:rPr>
    </w:lvl>
    <w:lvl w:ilvl="6">
      <w:start w:val="1"/>
      <w:numFmt w:val="decimal"/>
      <w:lvlText w:val="%1.%2.%3.%4.%5.%6.%7"/>
      <w:lvlJc w:val="left"/>
      <w:pPr>
        <w:ind w:left="2520" w:hanging="1440"/>
      </w:pPr>
      <w:rPr>
        <w:rFonts w:hint="default"/>
        <w:b w:val="0"/>
        <w:sz w:val="24"/>
      </w:rPr>
    </w:lvl>
    <w:lvl w:ilvl="7">
      <w:start w:val="1"/>
      <w:numFmt w:val="decimal"/>
      <w:lvlText w:val="%1.%2.%3.%4.%5.%6.%7.%8"/>
      <w:lvlJc w:val="left"/>
      <w:pPr>
        <w:ind w:left="3060" w:hanging="1800"/>
      </w:pPr>
      <w:rPr>
        <w:rFonts w:hint="default"/>
        <w:b w:val="0"/>
        <w:sz w:val="24"/>
      </w:rPr>
    </w:lvl>
    <w:lvl w:ilvl="8">
      <w:start w:val="1"/>
      <w:numFmt w:val="decimal"/>
      <w:lvlText w:val="%1.%2.%3.%4.%5.%6.%7.%8.%9"/>
      <w:lvlJc w:val="left"/>
      <w:pPr>
        <w:ind w:left="3600" w:hanging="2160"/>
      </w:pPr>
      <w:rPr>
        <w:rFonts w:hint="default"/>
        <w:b w:val="0"/>
        <w:sz w:val="24"/>
      </w:rPr>
    </w:lvl>
  </w:abstractNum>
  <w:abstractNum w:abstractNumId="10"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369F2612"/>
    <w:multiLevelType w:val="hybridMultilevel"/>
    <w:tmpl w:val="B6B4C5B2"/>
    <w:lvl w:ilvl="0" w:tplc="04220011">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14752EC"/>
    <w:multiLevelType w:val="multilevel"/>
    <w:tmpl w:val="DBA27130"/>
    <w:lvl w:ilvl="0">
      <w:start w:val="4"/>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377578"/>
    <w:multiLevelType w:val="multilevel"/>
    <w:tmpl w:val="114E339E"/>
    <w:lvl w:ilvl="0">
      <w:start w:val="6"/>
      <w:numFmt w:val="decimal"/>
      <w:lvlText w:val="%1"/>
      <w:lvlJc w:val="left"/>
      <w:pPr>
        <w:ind w:left="480" w:hanging="480"/>
      </w:pPr>
      <w:rPr>
        <w:rFonts w:hint="default"/>
        <w:b w:val="0"/>
        <w:sz w:val="24"/>
      </w:rPr>
    </w:lvl>
    <w:lvl w:ilvl="1">
      <w:start w:val="4"/>
      <w:numFmt w:val="decimal"/>
      <w:lvlText w:val="%1.%2"/>
      <w:lvlJc w:val="left"/>
      <w:pPr>
        <w:ind w:left="660" w:hanging="480"/>
      </w:pPr>
      <w:rPr>
        <w:rFonts w:hint="default"/>
        <w:b w:val="0"/>
        <w:sz w:val="24"/>
      </w:rPr>
    </w:lvl>
    <w:lvl w:ilvl="2">
      <w:start w:val="1"/>
      <w:numFmt w:val="decimal"/>
      <w:lvlText w:val="%1.%2.%3"/>
      <w:lvlJc w:val="left"/>
      <w:pPr>
        <w:ind w:left="1080" w:hanging="720"/>
      </w:pPr>
      <w:rPr>
        <w:rFonts w:hint="default"/>
        <w:b w:val="0"/>
        <w:sz w:val="24"/>
        <w:szCs w:val="28"/>
      </w:rPr>
    </w:lvl>
    <w:lvl w:ilvl="3">
      <w:start w:val="1"/>
      <w:numFmt w:val="decimal"/>
      <w:lvlText w:val="%1.%2.%3.%4"/>
      <w:lvlJc w:val="left"/>
      <w:pPr>
        <w:ind w:left="1620" w:hanging="1080"/>
      </w:pPr>
      <w:rPr>
        <w:rFonts w:hint="default"/>
        <w:b w:val="0"/>
        <w:sz w:val="24"/>
      </w:rPr>
    </w:lvl>
    <w:lvl w:ilvl="4">
      <w:start w:val="1"/>
      <w:numFmt w:val="decimal"/>
      <w:lvlText w:val="%1.%2.%3.%4.%5"/>
      <w:lvlJc w:val="left"/>
      <w:pPr>
        <w:ind w:left="1800" w:hanging="1080"/>
      </w:pPr>
      <w:rPr>
        <w:rFonts w:hint="default"/>
        <w:b w:val="0"/>
        <w:sz w:val="24"/>
      </w:rPr>
    </w:lvl>
    <w:lvl w:ilvl="5">
      <w:start w:val="1"/>
      <w:numFmt w:val="decimal"/>
      <w:lvlText w:val="%1.%2.%3.%4.%5.%6"/>
      <w:lvlJc w:val="left"/>
      <w:pPr>
        <w:ind w:left="2340" w:hanging="1440"/>
      </w:pPr>
      <w:rPr>
        <w:rFonts w:hint="default"/>
        <w:b w:val="0"/>
        <w:sz w:val="24"/>
      </w:rPr>
    </w:lvl>
    <w:lvl w:ilvl="6">
      <w:start w:val="1"/>
      <w:numFmt w:val="decimal"/>
      <w:lvlText w:val="%1.%2.%3.%4.%5.%6.%7"/>
      <w:lvlJc w:val="left"/>
      <w:pPr>
        <w:ind w:left="2520" w:hanging="1440"/>
      </w:pPr>
      <w:rPr>
        <w:rFonts w:hint="default"/>
        <w:b w:val="0"/>
        <w:sz w:val="24"/>
      </w:rPr>
    </w:lvl>
    <w:lvl w:ilvl="7">
      <w:start w:val="1"/>
      <w:numFmt w:val="decimal"/>
      <w:lvlText w:val="%1.%2.%3.%4.%5.%6.%7.%8"/>
      <w:lvlJc w:val="left"/>
      <w:pPr>
        <w:ind w:left="3060" w:hanging="1800"/>
      </w:pPr>
      <w:rPr>
        <w:rFonts w:hint="default"/>
        <w:b w:val="0"/>
        <w:sz w:val="24"/>
      </w:rPr>
    </w:lvl>
    <w:lvl w:ilvl="8">
      <w:start w:val="1"/>
      <w:numFmt w:val="decimal"/>
      <w:lvlText w:val="%1.%2.%3.%4.%5.%6.%7.%8.%9"/>
      <w:lvlJc w:val="left"/>
      <w:pPr>
        <w:ind w:left="3600" w:hanging="2160"/>
      </w:pPr>
      <w:rPr>
        <w:rFonts w:hint="default"/>
        <w:b w:val="0"/>
        <w:sz w:val="24"/>
      </w:rPr>
    </w:lvl>
  </w:abstractNum>
  <w:abstractNum w:abstractNumId="17" w15:restartNumberingAfterBreak="0">
    <w:nsid w:val="69326B3C"/>
    <w:multiLevelType w:val="multilevel"/>
    <w:tmpl w:val="F610745C"/>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15:restartNumberingAfterBreak="0">
    <w:nsid w:val="6EB7209D"/>
    <w:multiLevelType w:val="multilevel"/>
    <w:tmpl w:val="E20203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4B811C2"/>
    <w:multiLevelType w:val="multilevel"/>
    <w:tmpl w:val="D2C688B2"/>
    <w:lvl w:ilvl="0">
      <w:start w:val="6"/>
      <w:numFmt w:val="decimal"/>
      <w:lvlText w:val="%1."/>
      <w:lvlJc w:val="left"/>
      <w:pPr>
        <w:ind w:left="360" w:hanging="360"/>
      </w:pPr>
      <w:rPr>
        <w:rFonts w:hint="default"/>
        <w:b w:val="0"/>
        <w:sz w:val="24"/>
      </w:rPr>
    </w:lvl>
    <w:lvl w:ilvl="1">
      <w:start w:val="1"/>
      <w:numFmt w:val="decimal"/>
      <w:lvlText w:val="%1.%2."/>
      <w:lvlJc w:val="left"/>
      <w:pPr>
        <w:ind w:left="1080" w:hanging="720"/>
      </w:pPr>
      <w:rPr>
        <w:rFonts w:hint="default"/>
        <w:b w:val="0"/>
        <w:sz w:val="24"/>
        <w:szCs w:val="28"/>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21" w15:restartNumberingAfterBreak="0">
    <w:nsid w:val="7AE7375E"/>
    <w:multiLevelType w:val="hybridMultilevel"/>
    <w:tmpl w:val="363886A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7D1859DE"/>
    <w:multiLevelType w:val="multilevel"/>
    <w:tmpl w:val="C9BE1F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5"/>
  </w:num>
  <w:num w:numId="2">
    <w:abstractNumId w:val="19"/>
  </w:num>
  <w:num w:numId="3">
    <w:abstractNumId w:val="6"/>
  </w:num>
  <w:num w:numId="4">
    <w:abstractNumId w:val="10"/>
  </w:num>
  <w:num w:numId="5">
    <w:abstractNumId w:val="6"/>
    <w:lvlOverride w:ilvl="0">
      <w:startOverride w:val="1"/>
    </w:lvlOverride>
  </w:num>
  <w:num w:numId="6">
    <w:abstractNumId w:val="3"/>
  </w:num>
  <w:num w:numId="7">
    <w:abstractNumId w:val="11"/>
  </w:num>
  <w:num w:numId="8">
    <w:abstractNumId w:val="12"/>
  </w:num>
  <w:num w:numId="9">
    <w:abstractNumId w:val="17"/>
  </w:num>
  <w:num w:numId="10">
    <w:abstractNumId w:val="20"/>
  </w:num>
  <w:num w:numId="11">
    <w:abstractNumId w:val="5"/>
  </w:num>
  <w:num w:numId="12">
    <w:abstractNumId w:val="7"/>
  </w:num>
  <w:num w:numId="13">
    <w:abstractNumId w:val="9"/>
  </w:num>
  <w:num w:numId="14">
    <w:abstractNumId w:val="16"/>
  </w:num>
  <w:num w:numId="15">
    <w:abstractNumId w:val="18"/>
  </w:num>
  <w:num w:numId="16">
    <w:abstractNumId w:val="23"/>
  </w:num>
  <w:num w:numId="17">
    <w:abstractNumId w:val="4"/>
  </w:num>
  <w:num w:numId="18">
    <w:abstractNumId w:val="0"/>
  </w:num>
  <w:num w:numId="19">
    <w:abstractNumId w:val="1"/>
  </w:num>
  <w:num w:numId="20">
    <w:abstractNumId w:val="2"/>
  </w:num>
  <w:num w:numId="21">
    <w:abstractNumId w:val="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2BE4"/>
    <w:rsid w:val="00012CC0"/>
    <w:rsid w:val="00012CD9"/>
    <w:rsid w:val="00021B02"/>
    <w:rsid w:val="00021F8C"/>
    <w:rsid w:val="00023E1E"/>
    <w:rsid w:val="000248D4"/>
    <w:rsid w:val="00033482"/>
    <w:rsid w:val="0003570E"/>
    <w:rsid w:val="00036D64"/>
    <w:rsid w:val="000371D3"/>
    <w:rsid w:val="000477A7"/>
    <w:rsid w:val="00064B5F"/>
    <w:rsid w:val="000675F8"/>
    <w:rsid w:val="00077C11"/>
    <w:rsid w:val="00082336"/>
    <w:rsid w:val="00082F78"/>
    <w:rsid w:val="00083044"/>
    <w:rsid w:val="00085B4E"/>
    <w:rsid w:val="00086D94"/>
    <w:rsid w:val="000871C3"/>
    <w:rsid w:val="00090A92"/>
    <w:rsid w:val="00090ADA"/>
    <w:rsid w:val="0009303B"/>
    <w:rsid w:val="000931B7"/>
    <w:rsid w:val="00094E0C"/>
    <w:rsid w:val="0009605C"/>
    <w:rsid w:val="0009740B"/>
    <w:rsid w:val="000A48D9"/>
    <w:rsid w:val="000B4F9A"/>
    <w:rsid w:val="000B7915"/>
    <w:rsid w:val="000C3BE0"/>
    <w:rsid w:val="000C3F98"/>
    <w:rsid w:val="000D1CE4"/>
    <w:rsid w:val="000D35B9"/>
    <w:rsid w:val="000D4F26"/>
    <w:rsid w:val="000D65F3"/>
    <w:rsid w:val="000E154A"/>
    <w:rsid w:val="000E1CDD"/>
    <w:rsid w:val="000E2789"/>
    <w:rsid w:val="000E52AB"/>
    <w:rsid w:val="000E7543"/>
    <w:rsid w:val="000F174F"/>
    <w:rsid w:val="000F2D6B"/>
    <w:rsid w:val="0010262E"/>
    <w:rsid w:val="00106681"/>
    <w:rsid w:val="0010678A"/>
    <w:rsid w:val="0011389D"/>
    <w:rsid w:val="0011663A"/>
    <w:rsid w:val="0012070A"/>
    <w:rsid w:val="00130D8B"/>
    <w:rsid w:val="00140CEC"/>
    <w:rsid w:val="00143554"/>
    <w:rsid w:val="00145981"/>
    <w:rsid w:val="0015443D"/>
    <w:rsid w:val="00155A08"/>
    <w:rsid w:val="00157006"/>
    <w:rsid w:val="001644F3"/>
    <w:rsid w:val="00164A19"/>
    <w:rsid w:val="0017294D"/>
    <w:rsid w:val="00172EB0"/>
    <w:rsid w:val="001735C7"/>
    <w:rsid w:val="00176BB6"/>
    <w:rsid w:val="0018333D"/>
    <w:rsid w:val="00190DF7"/>
    <w:rsid w:val="00194292"/>
    <w:rsid w:val="0019741A"/>
    <w:rsid w:val="001A22BD"/>
    <w:rsid w:val="001B220C"/>
    <w:rsid w:val="001C25DB"/>
    <w:rsid w:val="001C33B3"/>
    <w:rsid w:val="001C7E7D"/>
    <w:rsid w:val="001D16BE"/>
    <w:rsid w:val="001D3C26"/>
    <w:rsid w:val="001D57D6"/>
    <w:rsid w:val="001D7249"/>
    <w:rsid w:val="001E00F0"/>
    <w:rsid w:val="001E1BED"/>
    <w:rsid w:val="001F00EE"/>
    <w:rsid w:val="001F0525"/>
    <w:rsid w:val="001F0BF7"/>
    <w:rsid w:val="001F1B04"/>
    <w:rsid w:val="001F510C"/>
    <w:rsid w:val="00201D55"/>
    <w:rsid w:val="00202BB7"/>
    <w:rsid w:val="00210D6F"/>
    <w:rsid w:val="0021235D"/>
    <w:rsid w:val="00217D64"/>
    <w:rsid w:val="00220D3D"/>
    <w:rsid w:val="00224082"/>
    <w:rsid w:val="002307CD"/>
    <w:rsid w:val="00230B39"/>
    <w:rsid w:val="00234A5B"/>
    <w:rsid w:val="002411A5"/>
    <w:rsid w:val="00242E89"/>
    <w:rsid w:val="002475D8"/>
    <w:rsid w:val="00250E95"/>
    <w:rsid w:val="00255AF1"/>
    <w:rsid w:val="0026393E"/>
    <w:rsid w:val="00263E4E"/>
    <w:rsid w:val="0026698E"/>
    <w:rsid w:val="00273A4D"/>
    <w:rsid w:val="00274871"/>
    <w:rsid w:val="00282F4A"/>
    <w:rsid w:val="00283228"/>
    <w:rsid w:val="00285A3A"/>
    <w:rsid w:val="00287130"/>
    <w:rsid w:val="002871D0"/>
    <w:rsid w:val="0028748B"/>
    <w:rsid w:val="002908C0"/>
    <w:rsid w:val="002937FE"/>
    <w:rsid w:val="002938A7"/>
    <w:rsid w:val="00293C3A"/>
    <w:rsid w:val="00297982"/>
    <w:rsid w:val="002C1BC4"/>
    <w:rsid w:val="002D67AA"/>
    <w:rsid w:val="002D78A9"/>
    <w:rsid w:val="002E15AB"/>
    <w:rsid w:val="002E1AB4"/>
    <w:rsid w:val="002E3EF8"/>
    <w:rsid w:val="002F4A03"/>
    <w:rsid w:val="002F4AB0"/>
    <w:rsid w:val="002F681A"/>
    <w:rsid w:val="00301308"/>
    <w:rsid w:val="00310730"/>
    <w:rsid w:val="003200E4"/>
    <w:rsid w:val="00321E11"/>
    <w:rsid w:val="00325EC5"/>
    <w:rsid w:val="00326008"/>
    <w:rsid w:val="00330C8D"/>
    <w:rsid w:val="00331DC9"/>
    <w:rsid w:val="00335846"/>
    <w:rsid w:val="00335F6A"/>
    <w:rsid w:val="003456D5"/>
    <w:rsid w:val="00345A1F"/>
    <w:rsid w:val="00346634"/>
    <w:rsid w:val="003526DB"/>
    <w:rsid w:val="00354CA2"/>
    <w:rsid w:val="00366978"/>
    <w:rsid w:val="00373985"/>
    <w:rsid w:val="00376580"/>
    <w:rsid w:val="003767A9"/>
    <w:rsid w:val="00376A25"/>
    <w:rsid w:val="00392742"/>
    <w:rsid w:val="003A23F2"/>
    <w:rsid w:val="003A3595"/>
    <w:rsid w:val="003A77E2"/>
    <w:rsid w:val="003B02B3"/>
    <w:rsid w:val="003C3143"/>
    <w:rsid w:val="003C6F05"/>
    <w:rsid w:val="003C710F"/>
    <w:rsid w:val="003D4BEF"/>
    <w:rsid w:val="003E52ED"/>
    <w:rsid w:val="003E5FD7"/>
    <w:rsid w:val="003E7160"/>
    <w:rsid w:val="00400949"/>
    <w:rsid w:val="00402B0E"/>
    <w:rsid w:val="00404A1A"/>
    <w:rsid w:val="00404AA5"/>
    <w:rsid w:val="0040712F"/>
    <w:rsid w:val="00410BFD"/>
    <w:rsid w:val="00413B32"/>
    <w:rsid w:val="00413D5E"/>
    <w:rsid w:val="00415EF7"/>
    <w:rsid w:val="00423DF8"/>
    <w:rsid w:val="00427F6F"/>
    <w:rsid w:val="00440B03"/>
    <w:rsid w:val="004411D4"/>
    <w:rsid w:val="00442166"/>
    <w:rsid w:val="00442237"/>
    <w:rsid w:val="00443AA2"/>
    <w:rsid w:val="004451C4"/>
    <w:rsid w:val="004532A2"/>
    <w:rsid w:val="0045683A"/>
    <w:rsid w:val="0046152A"/>
    <w:rsid w:val="00464F54"/>
    <w:rsid w:val="00470BE1"/>
    <w:rsid w:val="004720F2"/>
    <w:rsid w:val="00472C44"/>
    <w:rsid w:val="00482757"/>
    <w:rsid w:val="00484C17"/>
    <w:rsid w:val="00497A6B"/>
    <w:rsid w:val="00497F69"/>
    <w:rsid w:val="004A3D9C"/>
    <w:rsid w:val="004A7CA1"/>
    <w:rsid w:val="004B2695"/>
    <w:rsid w:val="004B3618"/>
    <w:rsid w:val="004B5123"/>
    <w:rsid w:val="004C0553"/>
    <w:rsid w:val="004C0C8F"/>
    <w:rsid w:val="004C25DA"/>
    <w:rsid w:val="004C4179"/>
    <w:rsid w:val="004C60A3"/>
    <w:rsid w:val="004D0F44"/>
    <w:rsid w:val="004D5D81"/>
    <w:rsid w:val="004E5DEB"/>
    <w:rsid w:val="004E6221"/>
    <w:rsid w:val="004F12F6"/>
    <w:rsid w:val="004F3528"/>
    <w:rsid w:val="004F4905"/>
    <w:rsid w:val="004F7623"/>
    <w:rsid w:val="00503E1D"/>
    <w:rsid w:val="00505D41"/>
    <w:rsid w:val="005151B3"/>
    <w:rsid w:val="00515657"/>
    <w:rsid w:val="00517619"/>
    <w:rsid w:val="00524DC7"/>
    <w:rsid w:val="0052733B"/>
    <w:rsid w:val="00527F2F"/>
    <w:rsid w:val="005357A2"/>
    <w:rsid w:val="00535854"/>
    <w:rsid w:val="005441E7"/>
    <w:rsid w:val="00546805"/>
    <w:rsid w:val="00553D3F"/>
    <w:rsid w:val="0056150B"/>
    <w:rsid w:val="00561CE8"/>
    <w:rsid w:val="00563AC6"/>
    <w:rsid w:val="00566C33"/>
    <w:rsid w:val="00581BDC"/>
    <w:rsid w:val="00582C65"/>
    <w:rsid w:val="0058614B"/>
    <w:rsid w:val="00587C93"/>
    <w:rsid w:val="0059294A"/>
    <w:rsid w:val="00596F46"/>
    <w:rsid w:val="005A716A"/>
    <w:rsid w:val="005B159F"/>
    <w:rsid w:val="005B254B"/>
    <w:rsid w:val="005B3584"/>
    <w:rsid w:val="005B5688"/>
    <w:rsid w:val="005B588B"/>
    <w:rsid w:val="005B5E10"/>
    <w:rsid w:val="005C35C5"/>
    <w:rsid w:val="005C3917"/>
    <w:rsid w:val="005C3FFE"/>
    <w:rsid w:val="005C4E99"/>
    <w:rsid w:val="005C515F"/>
    <w:rsid w:val="005C7EF2"/>
    <w:rsid w:val="005D03D9"/>
    <w:rsid w:val="005D508A"/>
    <w:rsid w:val="005D50F3"/>
    <w:rsid w:val="005D699E"/>
    <w:rsid w:val="005E326F"/>
    <w:rsid w:val="005E55ED"/>
    <w:rsid w:val="005E5F9C"/>
    <w:rsid w:val="005E6602"/>
    <w:rsid w:val="005F06E6"/>
    <w:rsid w:val="005F372C"/>
    <w:rsid w:val="00600275"/>
    <w:rsid w:val="006038B4"/>
    <w:rsid w:val="00612D3F"/>
    <w:rsid w:val="00625818"/>
    <w:rsid w:val="006260E8"/>
    <w:rsid w:val="00627D74"/>
    <w:rsid w:val="00630734"/>
    <w:rsid w:val="006325D8"/>
    <w:rsid w:val="00636526"/>
    <w:rsid w:val="00636D82"/>
    <w:rsid w:val="00637408"/>
    <w:rsid w:val="00640D96"/>
    <w:rsid w:val="00641ABE"/>
    <w:rsid w:val="00643F8A"/>
    <w:rsid w:val="00647FEB"/>
    <w:rsid w:val="0065324D"/>
    <w:rsid w:val="0065409E"/>
    <w:rsid w:val="00657F70"/>
    <w:rsid w:val="00661313"/>
    <w:rsid w:val="0067026D"/>
    <w:rsid w:val="006708CB"/>
    <w:rsid w:val="00671BBD"/>
    <w:rsid w:val="0067739B"/>
    <w:rsid w:val="006804DD"/>
    <w:rsid w:val="0068778E"/>
    <w:rsid w:val="0069084C"/>
    <w:rsid w:val="00690BCA"/>
    <w:rsid w:val="00691A97"/>
    <w:rsid w:val="00695696"/>
    <w:rsid w:val="0069667E"/>
    <w:rsid w:val="00697DB7"/>
    <w:rsid w:val="006A2BB2"/>
    <w:rsid w:val="006B1762"/>
    <w:rsid w:val="006B258D"/>
    <w:rsid w:val="006C0366"/>
    <w:rsid w:val="006C11EE"/>
    <w:rsid w:val="006C467D"/>
    <w:rsid w:val="006F1556"/>
    <w:rsid w:val="007017C5"/>
    <w:rsid w:val="00702706"/>
    <w:rsid w:val="00702D93"/>
    <w:rsid w:val="007131DB"/>
    <w:rsid w:val="00716811"/>
    <w:rsid w:val="007257BC"/>
    <w:rsid w:val="0072688C"/>
    <w:rsid w:val="00731559"/>
    <w:rsid w:val="00731CF3"/>
    <w:rsid w:val="007335A3"/>
    <w:rsid w:val="00735035"/>
    <w:rsid w:val="00736970"/>
    <w:rsid w:val="00737E09"/>
    <w:rsid w:val="0074163B"/>
    <w:rsid w:val="0074599C"/>
    <w:rsid w:val="00745B14"/>
    <w:rsid w:val="00747968"/>
    <w:rsid w:val="007518CE"/>
    <w:rsid w:val="0075340D"/>
    <w:rsid w:val="007552AB"/>
    <w:rsid w:val="00756FC3"/>
    <w:rsid w:val="00761FD1"/>
    <w:rsid w:val="00762C43"/>
    <w:rsid w:val="00763B8C"/>
    <w:rsid w:val="00765194"/>
    <w:rsid w:val="00770A35"/>
    <w:rsid w:val="0077646B"/>
    <w:rsid w:val="00781AB7"/>
    <w:rsid w:val="0078310B"/>
    <w:rsid w:val="0078587B"/>
    <w:rsid w:val="00786B3C"/>
    <w:rsid w:val="00786C09"/>
    <w:rsid w:val="00787721"/>
    <w:rsid w:val="00791BED"/>
    <w:rsid w:val="007971CE"/>
    <w:rsid w:val="007A467D"/>
    <w:rsid w:val="007B2083"/>
    <w:rsid w:val="007B3505"/>
    <w:rsid w:val="007C44B0"/>
    <w:rsid w:val="007D5A6A"/>
    <w:rsid w:val="007E141D"/>
    <w:rsid w:val="007E555A"/>
    <w:rsid w:val="007E69EE"/>
    <w:rsid w:val="007E7AC5"/>
    <w:rsid w:val="007F6F34"/>
    <w:rsid w:val="00800293"/>
    <w:rsid w:val="00801CD9"/>
    <w:rsid w:val="00805093"/>
    <w:rsid w:val="00805900"/>
    <w:rsid w:val="00807D78"/>
    <w:rsid w:val="008126FD"/>
    <w:rsid w:val="00816D77"/>
    <w:rsid w:val="00822698"/>
    <w:rsid w:val="00824682"/>
    <w:rsid w:val="00825EA0"/>
    <w:rsid w:val="0083127A"/>
    <w:rsid w:val="0083237E"/>
    <w:rsid w:val="008404C1"/>
    <w:rsid w:val="0084184B"/>
    <w:rsid w:val="00841F1A"/>
    <w:rsid w:val="008508AB"/>
    <w:rsid w:val="00853DBD"/>
    <w:rsid w:val="008562D5"/>
    <w:rsid w:val="008621F3"/>
    <w:rsid w:val="00863FD7"/>
    <w:rsid w:val="008641A1"/>
    <w:rsid w:val="008642C8"/>
    <w:rsid w:val="008665BC"/>
    <w:rsid w:val="0087562F"/>
    <w:rsid w:val="0088219F"/>
    <w:rsid w:val="008832C0"/>
    <w:rsid w:val="00883312"/>
    <w:rsid w:val="00887627"/>
    <w:rsid w:val="00891EB6"/>
    <w:rsid w:val="008927A8"/>
    <w:rsid w:val="008945E4"/>
    <w:rsid w:val="008A2357"/>
    <w:rsid w:val="008B18E7"/>
    <w:rsid w:val="008B6828"/>
    <w:rsid w:val="008C4104"/>
    <w:rsid w:val="008C6752"/>
    <w:rsid w:val="008D2B71"/>
    <w:rsid w:val="008D2CD9"/>
    <w:rsid w:val="008D39D9"/>
    <w:rsid w:val="008D6062"/>
    <w:rsid w:val="008F3BAF"/>
    <w:rsid w:val="008F68E6"/>
    <w:rsid w:val="008F6A1F"/>
    <w:rsid w:val="0090297C"/>
    <w:rsid w:val="00904056"/>
    <w:rsid w:val="00907FA2"/>
    <w:rsid w:val="00917C23"/>
    <w:rsid w:val="00920666"/>
    <w:rsid w:val="0092417F"/>
    <w:rsid w:val="009262FB"/>
    <w:rsid w:val="009276FF"/>
    <w:rsid w:val="0093379C"/>
    <w:rsid w:val="0093388D"/>
    <w:rsid w:val="0093733D"/>
    <w:rsid w:val="00940B8A"/>
    <w:rsid w:val="00941CCC"/>
    <w:rsid w:val="00944959"/>
    <w:rsid w:val="00945802"/>
    <w:rsid w:val="0094745D"/>
    <w:rsid w:val="0097565D"/>
    <w:rsid w:val="00977882"/>
    <w:rsid w:val="00981863"/>
    <w:rsid w:val="00986573"/>
    <w:rsid w:val="0099489A"/>
    <w:rsid w:val="009A01EB"/>
    <w:rsid w:val="009A21D0"/>
    <w:rsid w:val="009A64BC"/>
    <w:rsid w:val="009C0410"/>
    <w:rsid w:val="009C5846"/>
    <w:rsid w:val="009C5C6B"/>
    <w:rsid w:val="009C769C"/>
    <w:rsid w:val="009D3E2C"/>
    <w:rsid w:val="009D6D3C"/>
    <w:rsid w:val="009E03FA"/>
    <w:rsid w:val="009E1842"/>
    <w:rsid w:val="009E6BB8"/>
    <w:rsid w:val="00A01527"/>
    <w:rsid w:val="00A22255"/>
    <w:rsid w:val="00A23869"/>
    <w:rsid w:val="00A23FC5"/>
    <w:rsid w:val="00A247D0"/>
    <w:rsid w:val="00A31E53"/>
    <w:rsid w:val="00A334A7"/>
    <w:rsid w:val="00A4477A"/>
    <w:rsid w:val="00A45CEB"/>
    <w:rsid w:val="00A46CA2"/>
    <w:rsid w:val="00A547E6"/>
    <w:rsid w:val="00A5784E"/>
    <w:rsid w:val="00A712D1"/>
    <w:rsid w:val="00A724CC"/>
    <w:rsid w:val="00A726D2"/>
    <w:rsid w:val="00A766D5"/>
    <w:rsid w:val="00A775C9"/>
    <w:rsid w:val="00A8428A"/>
    <w:rsid w:val="00A86C6D"/>
    <w:rsid w:val="00A91B0B"/>
    <w:rsid w:val="00A93C9A"/>
    <w:rsid w:val="00A95886"/>
    <w:rsid w:val="00AA188B"/>
    <w:rsid w:val="00AA335E"/>
    <w:rsid w:val="00AA5FC8"/>
    <w:rsid w:val="00AA6FCF"/>
    <w:rsid w:val="00AB1C45"/>
    <w:rsid w:val="00AC15C8"/>
    <w:rsid w:val="00AC37E5"/>
    <w:rsid w:val="00AC69BE"/>
    <w:rsid w:val="00AC78E3"/>
    <w:rsid w:val="00AC7E52"/>
    <w:rsid w:val="00AD0302"/>
    <w:rsid w:val="00AD08A5"/>
    <w:rsid w:val="00AD50D6"/>
    <w:rsid w:val="00AD6E0D"/>
    <w:rsid w:val="00AE6602"/>
    <w:rsid w:val="00AE7A97"/>
    <w:rsid w:val="00AE7D78"/>
    <w:rsid w:val="00AF1326"/>
    <w:rsid w:val="00AF1647"/>
    <w:rsid w:val="00AF54B9"/>
    <w:rsid w:val="00B03162"/>
    <w:rsid w:val="00B06EED"/>
    <w:rsid w:val="00B120CF"/>
    <w:rsid w:val="00B2092C"/>
    <w:rsid w:val="00B31CF7"/>
    <w:rsid w:val="00B4016C"/>
    <w:rsid w:val="00B41B12"/>
    <w:rsid w:val="00B43244"/>
    <w:rsid w:val="00B44D7A"/>
    <w:rsid w:val="00B50ECF"/>
    <w:rsid w:val="00B65692"/>
    <w:rsid w:val="00B65FE7"/>
    <w:rsid w:val="00B715C7"/>
    <w:rsid w:val="00B7238A"/>
    <w:rsid w:val="00B72BF3"/>
    <w:rsid w:val="00B8242E"/>
    <w:rsid w:val="00B91476"/>
    <w:rsid w:val="00B927E7"/>
    <w:rsid w:val="00BA1747"/>
    <w:rsid w:val="00BA70A6"/>
    <w:rsid w:val="00BA73AC"/>
    <w:rsid w:val="00BB2264"/>
    <w:rsid w:val="00BB5A90"/>
    <w:rsid w:val="00BB6379"/>
    <w:rsid w:val="00BC0116"/>
    <w:rsid w:val="00BC126F"/>
    <w:rsid w:val="00BC3305"/>
    <w:rsid w:val="00BC61AE"/>
    <w:rsid w:val="00BC7376"/>
    <w:rsid w:val="00BE557D"/>
    <w:rsid w:val="00BE727B"/>
    <w:rsid w:val="00BE79AA"/>
    <w:rsid w:val="00BF11C9"/>
    <w:rsid w:val="00BF1CC4"/>
    <w:rsid w:val="00BF589C"/>
    <w:rsid w:val="00BF7B7C"/>
    <w:rsid w:val="00C07008"/>
    <w:rsid w:val="00C079D2"/>
    <w:rsid w:val="00C15E7B"/>
    <w:rsid w:val="00C21C55"/>
    <w:rsid w:val="00C22326"/>
    <w:rsid w:val="00C2484F"/>
    <w:rsid w:val="00C26CCA"/>
    <w:rsid w:val="00C27FB4"/>
    <w:rsid w:val="00C35760"/>
    <w:rsid w:val="00C3608A"/>
    <w:rsid w:val="00C420E7"/>
    <w:rsid w:val="00C65F6F"/>
    <w:rsid w:val="00C75D3C"/>
    <w:rsid w:val="00C92F79"/>
    <w:rsid w:val="00C94197"/>
    <w:rsid w:val="00C94882"/>
    <w:rsid w:val="00CA75FF"/>
    <w:rsid w:val="00CB464C"/>
    <w:rsid w:val="00CB7A5E"/>
    <w:rsid w:val="00CC10D1"/>
    <w:rsid w:val="00CC43E1"/>
    <w:rsid w:val="00CC61C7"/>
    <w:rsid w:val="00CC6A1A"/>
    <w:rsid w:val="00CC76D0"/>
    <w:rsid w:val="00CD0B99"/>
    <w:rsid w:val="00CD42B5"/>
    <w:rsid w:val="00CD47C7"/>
    <w:rsid w:val="00CD5159"/>
    <w:rsid w:val="00CD66B0"/>
    <w:rsid w:val="00CE7213"/>
    <w:rsid w:val="00CF6FD8"/>
    <w:rsid w:val="00CF718C"/>
    <w:rsid w:val="00D058DB"/>
    <w:rsid w:val="00D05FBD"/>
    <w:rsid w:val="00D12E7E"/>
    <w:rsid w:val="00D31117"/>
    <w:rsid w:val="00D34A58"/>
    <w:rsid w:val="00D35B9F"/>
    <w:rsid w:val="00D36F6C"/>
    <w:rsid w:val="00D416E5"/>
    <w:rsid w:val="00D43B7A"/>
    <w:rsid w:val="00D47B3D"/>
    <w:rsid w:val="00D50D82"/>
    <w:rsid w:val="00D5108D"/>
    <w:rsid w:val="00D560B9"/>
    <w:rsid w:val="00D57711"/>
    <w:rsid w:val="00D57D0F"/>
    <w:rsid w:val="00D57F59"/>
    <w:rsid w:val="00D60ED8"/>
    <w:rsid w:val="00D62126"/>
    <w:rsid w:val="00D640A1"/>
    <w:rsid w:val="00D67FA1"/>
    <w:rsid w:val="00D73BEB"/>
    <w:rsid w:val="00D74D5F"/>
    <w:rsid w:val="00D801F9"/>
    <w:rsid w:val="00D81CF1"/>
    <w:rsid w:val="00D8667E"/>
    <w:rsid w:val="00DA2870"/>
    <w:rsid w:val="00DA2F15"/>
    <w:rsid w:val="00DB194A"/>
    <w:rsid w:val="00DC0A56"/>
    <w:rsid w:val="00DC4815"/>
    <w:rsid w:val="00DC6B9F"/>
    <w:rsid w:val="00DC72DA"/>
    <w:rsid w:val="00DD2CC7"/>
    <w:rsid w:val="00DD5200"/>
    <w:rsid w:val="00DE12A3"/>
    <w:rsid w:val="00DE1516"/>
    <w:rsid w:val="00DE1D9E"/>
    <w:rsid w:val="00DE304E"/>
    <w:rsid w:val="00DF0C81"/>
    <w:rsid w:val="00DF15D2"/>
    <w:rsid w:val="00DF315A"/>
    <w:rsid w:val="00E0315D"/>
    <w:rsid w:val="00E07EAE"/>
    <w:rsid w:val="00E1207B"/>
    <w:rsid w:val="00E12A2B"/>
    <w:rsid w:val="00E15A7C"/>
    <w:rsid w:val="00E24B49"/>
    <w:rsid w:val="00E25876"/>
    <w:rsid w:val="00E26359"/>
    <w:rsid w:val="00E31108"/>
    <w:rsid w:val="00E3417A"/>
    <w:rsid w:val="00E453DE"/>
    <w:rsid w:val="00E45F99"/>
    <w:rsid w:val="00E556E4"/>
    <w:rsid w:val="00E5759C"/>
    <w:rsid w:val="00E6150D"/>
    <w:rsid w:val="00E615BA"/>
    <w:rsid w:val="00E64AB3"/>
    <w:rsid w:val="00E71C67"/>
    <w:rsid w:val="00E75E7B"/>
    <w:rsid w:val="00E80551"/>
    <w:rsid w:val="00E81C1F"/>
    <w:rsid w:val="00E84C67"/>
    <w:rsid w:val="00E963A7"/>
    <w:rsid w:val="00EA252E"/>
    <w:rsid w:val="00EA33C3"/>
    <w:rsid w:val="00EB2106"/>
    <w:rsid w:val="00EB3C6E"/>
    <w:rsid w:val="00EB5AE0"/>
    <w:rsid w:val="00EC2BDC"/>
    <w:rsid w:val="00EC59A2"/>
    <w:rsid w:val="00EC7761"/>
    <w:rsid w:val="00ED0F4F"/>
    <w:rsid w:val="00EE2DE5"/>
    <w:rsid w:val="00EE30B1"/>
    <w:rsid w:val="00EE3705"/>
    <w:rsid w:val="00EF266F"/>
    <w:rsid w:val="00EF4C24"/>
    <w:rsid w:val="00EF4DE3"/>
    <w:rsid w:val="00EF57C3"/>
    <w:rsid w:val="00EF605E"/>
    <w:rsid w:val="00EF616E"/>
    <w:rsid w:val="00EF66E0"/>
    <w:rsid w:val="00EF7D06"/>
    <w:rsid w:val="00F04405"/>
    <w:rsid w:val="00F071AE"/>
    <w:rsid w:val="00F14154"/>
    <w:rsid w:val="00F1684A"/>
    <w:rsid w:val="00F203D6"/>
    <w:rsid w:val="00F20420"/>
    <w:rsid w:val="00F26309"/>
    <w:rsid w:val="00F308B4"/>
    <w:rsid w:val="00F36F18"/>
    <w:rsid w:val="00F40BBC"/>
    <w:rsid w:val="00F508AF"/>
    <w:rsid w:val="00F70CE5"/>
    <w:rsid w:val="00F70F83"/>
    <w:rsid w:val="00F7569A"/>
    <w:rsid w:val="00F76930"/>
    <w:rsid w:val="00F80426"/>
    <w:rsid w:val="00F8164A"/>
    <w:rsid w:val="00F8415B"/>
    <w:rsid w:val="00F847F6"/>
    <w:rsid w:val="00F8664A"/>
    <w:rsid w:val="00F91067"/>
    <w:rsid w:val="00F911CF"/>
    <w:rsid w:val="00F96E58"/>
    <w:rsid w:val="00F97291"/>
    <w:rsid w:val="00FA4408"/>
    <w:rsid w:val="00FA628B"/>
    <w:rsid w:val="00FB1E60"/>
    <w:rsid w:val="00FB52F2"/>
    <w:rsid w:val="00FB72B8"/>
    <w:rsid w:val="00FC1038"/>
    <w:rsid w:val="00FC6348"/>
    <w:rsid w:val="00FC7C51"/>
    <w:rsid w:val="00FD4086"/>
    <w:rsid w:val="00FD4CDC"/>
    <w:rsid w:val="00FD4CE2"/>
    <w:rsid w:val="00FE1F0C"/>
    <w:rsid w:val="00FE2814"/>
    <w:rsid w:val="00FE4D73"/>
    <w:rsid w:val="00FF1B6C"/>
    <w:rsid w:val="00FF5F97"/>
    <w:rsid w:val="00FF6671"/>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0EBB8"/>
  <w15:chartTrackingRefBased/>
  <w15:docId w15:val="{0F3597F4-FF63-4F4D-B61A-15401FE2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43AA2"/>
    <w:pPr>
      <w:spacing w:after="200" w:line="276" w:lineRule="auto"/>
    </w:pPr>
    <w:rPr>
      <w:sz w:val="22"/>
      <w:szCs w:val="22"/>
      <w:lang w:val="uk-UA" w:eastAsia="en-US"/>
    </w:rPr>
  </w:style>
  <w:style w:type="paragraph" w:styleId="1">
    <w:name w:val="heading 1"/>
    <w:aliases w:val="Введение...,Б1,Heading 1iz,Б11,Document Header1,H1,Введение... Знак"/>
    <w:basedOn w:val="a1"/>
    <w:next w:val="a1"/>
    <w:link w:val="10"/>
    <w:qFormat/>
    <w:locked/>
    <w:rsid w:val="00413B32"/>
    <w:pPr>
      <w:widowControl w:val="0"/>
      <w:autoSpaceDE w:val="0"/>
      <w:autoSpaceDN w:val="0"/>
      <w:adjustRightInd w:val="0"/>
      <w:spacing w:after="0" w:line="240" w:lineRule="auto"/>
      <w:outlineLvl w:val="0"/>
    </w:pPr>
    <w:rPr>
      <w:rFonts w:ascii="Times New Roman CYR" w:eastAsia="Times New Roman" w:hAnsi="Times New Roman CYR"/>
      <w:sz w:val="24"/>
      <w:szCs w:val="24"/>
      <w:lang w:val="ru-RU" w:eastAsia="ru-RU"/>
    </w:rPr>
  </w:style>
  <w:style w:type="paragraph" w:styleId="2">
    <w:name w:val="heading 2"/>
    <w:aliases w:val="H2,2,h2,Б2,RTC,iz2,Раздел Знак"/>
    <w:basedOn w:val="a1"/>
    <w:next w:val="a1"/>
    <w:link w:val="20"/>
    <w:qFormat/>
    <w:locked/>
    <w:rsid w:val="00413B32"/>
    <w:pPr>
      <w:widowControl w:val="0"/>
      <w:autoSpaceDE w:val="0"/>
      <w:autoSpaceDN w:val="0"/>
      <w:adjustRightInd w:val="0"/>
      <w:spacing w:after="0" w:line="240" w:lineRule="auto"/>
      <w:outlineLvl w:val="1"/>
    </w:pPr>
    <w:rPr>
      <w:rFonts w:ascii="Times New Roman CYR" w:eastAsia="Times New Roman" w:hAnsi="Times New Roman CYR"/>
      <w:sz w:val="24"/>
      <w:szCs w:val="24"/>
      <w:lang w:val="ru-RU" w:eastAsia="ru-RU"/>
    </w:rPr>
  </w:style>
  <w:style w:type="paragraph" w:styleId="3">
    <w:name w:val="heading 3"/>
    <w:basedOn w:val="a1"/>
    <w:next w:val="a1"/>
    <w:link w:val="30"/>
    <w:qFormat/>
    <w:locked/>
    <w:rsid w:val="00413B32"/>
    <w:pPr>
      <w:keepNext/>
      <w:spacing w:before="240" w:after="60"/>
      <w:outlineLvl w:val="2"/>
    </w:pPr>
    <w:rPr>
      <w:rFonts w:ascii="Cambria" w:eastAsia="Times New Roman" w:hAnsi="Cambria"/>
      <w:b/>
      <w:bCs/>
      <w:sz w:val="26"/>
      <w:szCs w:val="26"/>
    </w:rPr>
  </w:style>
  <w:style w:type="paragraph" w:styleId="4">
    <w:name w:val="heading 4"/>
    <w:basedOn w:val="a1"/>
    <w:next w:val="a1"/>
    <w:link w:val="40"/>
    <w:unhideWhenUsed/>
    <w:qFormat/>
    <w:locked/>
    <w:rsid w:val="00413B32"/>
    <w:pPr>
      <w:keepNext/>
      <w:spacing w:before="240" w:after="60" w:line="240" w:lineRule="auto"/>
      <w:outlineLvl w:val="3"/>
    </w:pPr>
    <w:rPr>
      <w:rFonts w:eastAsia="Times New Roman"/>
      <w:b/>
      <w:bCs/>
      <w:sz w:val="28"/>
      <w:szCs w:val="28"/>
      <w:lang w:val="x-none" w:eastAsia="x-none"/>
    </w:rPr>
  </w:style>
  <w:style w:type="paragraph" w:styleId="6">
    <w:name w:val="heading 6"/>
    <w:basedOn w:val="a1"/>
    <w:next w:val="a1"/>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7">
    <w:name w:val="heading 7"/>
    <w:basedOn w:val="a1"/>
    <w:next w:val="a1"/>
    <w:link w:val="70"/>
    <w:qFormat/>
    <w:locked/>
    <w:rsid w:val="00413B32"/>
    <w:pPr>
      <w:spacing w:before="240" w:after="60" w:line="240" w:lineRule="auto"/>
      <w:outlineLvl w:val="6"/>
    </w:pPr>
    <w:rPr>
      <w:rFonts w:ascii="Times New Roman" w:eastAsia="Times New Roman" w:hAnsi="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a8"/>
    <w:uiPriority w:val="99"/>
    <w:rsid w:val="00C420E7"/>
    <w:pPr>
      <w:tabs>
        <w:tab w:val="center" w:pos="4819"/>
        <w:tab w:val="right" w:pos="9639"/>
      </w:tabs>
      <w:spacing w:after="0" w:line="240" w:lineRule="auto"/>
    </w:pPr>
    <w:rPr>
      <w:sz w:val="20"/>
      <w:szCs w:val="20"/>
      <w:lang w:val="x-none" w:eastAsia="x-none"/>
    </w:rPr>
  </w:style>
  <w:style w:type="character" w:customStyle="1" w:styleId="a8">
    <w:name w:val="Нижний колонтитул Знак"/>
    <w:link w:val="a7"/>
    <w:uiPriority w:val="99"/>
    <w:locked/>
    <w:rsid w:val="00C420E7"/>
    <w:rPr>
      <w:rFonts w:cs="Times New Roman"/>
    </w:rPr>
  </w:style>
  <w:style w:type="paragraph" w:styleId="a9">
    <w:name w:val="No Spacing"/>
    <w:uiPriority w:val="1"/>
    <w:qFormat/>
    <w:rsid w:val="00A45CEB"/>
    <w:rPr>
      <w:sz w:val="22"/>
      <w:szCs w:val="22"/>
      <w:lang w:val="uk-UA" w:eastAsia="en-US"/>
    </w:rPr>
  </w:style>
  <w:style w:type="character" w:customStyle="1" w:styleId="rvts0">
    <w:name w:val="rvts0"/>
    <w:rsid w:val="00C22326"/>
    <w:rPr>
      <w:rFonts w:cs="Times New Roman"/>
    </w:rPr>
  </w:style>
  <w:style w:type="character" w:styleId="aa">
    <w:name w:val="Hyperlink"/>
    <w:rsid w:val="000E1CDD"/>
    <w:rPr>
      <w:rFonts w:cs="Times New Roman"/>
      <w:color w:val="0000FF"/>
      <w:u w:val="single"/>
    </w:rPr>
  </w:style>
  <w:style w:type="paragraph" w:styleId="ab">
    <w:name w:val="List Paragraph"/>
    <w:basedOn w:val="a1"/>
    <w:uiPriority w:val="72"/>
    <w:qFormat/>
    <w:rsid w:val="008F6A1F"/>
    <w:pPr>
      <w:ind w:left="720"/>
      <w:contextualSpacing/>
    </w:pPr>
  </w:style>
  <w:style w:type="paragraph" w:styleId="ac">
    <w:name w:val="Document Map"/>
    <w:basedOn w:val="a1"/>
    <w:link w:val="ad"/>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semiHidden/>
    <w:rsid w:val="000D7FA8"/>
    <w:rPr>
      <w:rFonts w:ascii="Times New Roman" w:hAnsi="Times New Roman"/>
      <w:sz w:val="0"/>
      <w:szCs w:val="0"/>
      <w:lang w:eastAsia="en-US"/>
    </w:rPr>
  </w:style>
  <w:style w:type="paragraph" w:customStyle="1" w:styleId="rvps2">
    <w:name w:val="rvps2"/>
    <w:basedOn w:val="a1"/>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1"/>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1">
    <w:basedOn w:val="a1"/>
    <w:next w:val="af2"/>
    <w:link w:val="af3"/>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3">
    <w:name w:val="Название Знак"/>
    <w:link w:val="af1"/>
    <w:rsid w:val="00AC15C8"/>
    <w:rPr>
      <w:rFonts w:ascii="Arial" w:eastAsia="Times New Roman" w:hAnsi="Arial"/>
      <w:b/>
      <w:snapToGrid w:val="0"/>
      <w:sz w:val="18"/>
      <w:lang w:val="uk-UA"/>
    </w:rPr>
  </w:style>
  <w:style w:type="paragraph" w:styleId="af4">
    <w:name w:val="Subtitle"/>
    <w:basedOn w:val="a1"/>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aliases w:val="Название"/>
    <w:basedOn w:val="a1"/>
    <w:next w:val="a1"/>
    <w:link w:val="af6"/>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6">
    <w:name w:val="Заголовок Знак"/>
    <w:aliases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1"/>
    <w:link w:val="11"/>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1"/>
    <w:link w:val="afa"/>
    <w:uiPriority w:val="99"/>
    <w:semiHidden/>
    <w:unhideWhenUsed/>
    <w:rsid w:val="009C769C"/>
    <w:pPr>
      <w:spacing w:line="240" w:lineRule="auto"/>
    </w:pPr>
    <w:rPr>
      <w:sz w:val="20"/>
      <w:szCs w:val="20"/>
      <w:lang w:val="x-none"/>
    </w:rPr>
  </w:style>
  <w:style w:type="character" w:customStyle="1" w:styleId="afa">
    <w:name w:val="Текст примечания Знак"/>
    <w:link w:val="af9"/>
    <w:uiPriority w:val="99"/>
    <w:semiHidden/>
    <w:rsid w:val="009C769C"/>
    <w:rPr>
      <w:lang w:eastAsia="en-US"/>
    </w:rPr>
  </w:style>
  <w:style w:type="paragraph" w:styleId="23">
    <w:name w:val="Body Text Indent 2"/>
    <w:basedOn w:val="a1"/>
    <w:link w:val="24"/>
    <w:unhideWhenUsed/>
    <w:rsid w:val="00413B32"/>
    <w:pPr>
      <w:spacing w:after="120" w:line="480" w:lineRule="auto"/>
      <w:ind w:left="283"/>
    </w:pPr>
  </w:style>
  <w:style w:type="character" w:customStyle="1" w:styleId="24">
    <w:name w:val="Основной текст с отступом 2 Знак"/>
    <w:link w:val="23"/>
    <w:uiPriority w:val="99"/>
    <w:semiHidden/>
    <w:rsid w:val="00413B32"/>
    <w:rPr>
      <w:sz w:val="22"/>
      <w:szCs w:val="22"/>
      <w:lang w:eastAsia="en-US"/>
    </w:rPr>
  </w:style>
  <w:style w:type="character" w:customStyle="1" w:styleId="10">
    <w:name w:val="Заголовок 1 Знак"/>
    <w:aliases w:val="Введение... Знак1,Б1 Знак,Heading 1iz Знак,Б11 Знак,Document Header1 Знак,H1 Знак,Введение... Знак Знак"/>
    <w:link w:val="1"/>
    <w:rsid w:val="00413B32"/>
    <w:rPr>
      <w:rFonts w:ascii="Times New Roman CYR" w:eastAsia="Times New Roman" w:hAnsi="Times New Roman CYR"/>
      <w:sz w:val="24"/>
      <w:szCs w:val="24"/>
      <w:lang w:val="ru-RU" w:eastAsia="ru-RU"/>
    </w:rPr>
  </w:style>
  <w:style w:type="character" w:customStyle="1" w:styleId="20">
    <w:name w:val="Заголовок 2 Знак"/>
    <w:aliases w:val="H2 Знак,2 Знак,h2 Знак,Б2 Знак,RTC Знак,iz2 Знак,Раздел Знак Знак"/>
    <w:link w:val="2"/>
    <w:rsid w:val="00413B32"/>
    <w:rPr>
      <w:rFonts w:ascii="Times New Roman CYR" w:eastAsia="Times New Roman" w:hAnsi="Times New Roman CYR"/>
      <w:sz w:val="24"/>
      <w:szCs w:val="24"/>
      <w:lang w:val="ru-RU" w:eastAsia="ru-RU"/>
    </w:rPr>
  </w:style>
  <w:style w:type="character" w:customStyle="1" w:styleId="30">
    <w:name w:val="Заголовок 3 Знак"/>
    <w:link w:val="3"/>
    <w:rsid w:val="00413B32"/>
    <w:rPr>
      <w:rFonts w:ascii="Cambria" w:eastAsia="Times New Roman" w:hAnsi="Cambria"/>
      <w:b/>
      <w:bCs/>
      <w:sz w:val="26"/>
      <w:szCs w:val="26"/>
      <w:lang w:eastAsia="en-US"/>
    </w:rPr>
  </w:style>
  <w:style w:type="character" w:customStyle="1" w:styleId="40">
    <w:name w:val="Заголовок 4 Знак"/>
    <w:link w:val="4"/>
    <w:rsid w:val="00413B32"/>
    <w:rPr>
      <w:rFonts w:eastAsia="Times New Roman"/>
      <w:b/>
      <w:bCs/>
      <w:sz w:val="28"/>
      <w:szCs w:val="28"/>
      <w:lang w:val="x-none" w:eastAsia="x-none"/>
    </w:rPr>
  </w:style>
  <w:style w:type="character" w:customStyle="1" w:styleId="70">
    <w:name w:val="Заголовок 7 Знак"/>
    <w:link w:val="7"/>
    <w:rsid w:val="00413B32"/>
    <w:rPr>
      <w:rFonts w:ascii="Times New Roman" w:eastAsia="Times New Roman" w:hAnsi="Times New Roman"/>
      <w:sz w:val="24"/>
      <w:szCs w:val="24"/>
      <w:lang w:eastAsia="ru-RU"/>
    </w:rPr>
  </w:style>
  <w:style w:type="numbering" w:customStyle="1" w:styleId="12">
    <w:name w:val="Нет списка1"/>
    <w:next w:val="a4"/>
    <w:semiHidden/>
    <w:rsid w:val="00413B32"/>
  </w:style>
  <w:style w:type="paragraph" w:customStyle="1" w:styleId="afb">
    <w:name w:val="Без інтервалів"/>
    <w:qFormat/>
    <w:rsid w:val="00413B32"/>
    <w:rPr>
      <w:sz w:val="22"/>
      <w:szCs w:val="22"/>
      <w:lang w:val="uk-UA" w:eastAsia="en-US"/>
    </w:rPr>
  </w:style>
  <w:style w:type="paragraph" w:customStyle="1" w:styleId="afc">
    <w:name w:val="Абзац списку"/>
    <w:basedOn w:val="a1"/>
    <w:link w:val="afd"/>
    <w:qFormat/>
    <w:rsid w:val="00413B32"/>
    <w:pPr>
      <w:ind w:left="720"/>
      <w:contextualSpacing/>
    </w:pPr>
  </w:style>
  <w:style w:type="character" w:customStyle="1" w:styleId="afd">
    <w:name w:val="Абзац списку Знак"/>
    <w:link w:val="afc"/>
    <w:rsid w:val="00413B32"/>
    <w:rPr>
      <w:sz w:val="22"/>
      <w:szCs w:val="22"/>
      <w:lang w:eastAsia="en-US"/>
    </w:rPr>
  </w:style>
  <w:style w:type="character" w:customStyle="1" w:styleId="11">
    <w:name w:val="Обычный (Интернет) Знак1"/>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locked/>
    <w:rsid w:val="00413B32"/>
    <w:rPr>
      <w:rFonts w:ascii="Times New Roman" w:eastAsia="Times New Roman" w:hAnsi="Times New Roman"/>
      <w:sz w:val="24"/>
      <w:szCs w:val="24"/>
      <w:lang w:val="ru-RU" w:eastAsia="ru-RU"/>
    </w:rPr>
  </w:style>
  <w:style w:type="paragraph" w:customStyle="1" w:styleId="FR1">
    <w:name w:val="FR1"/>
    <w:rsid w:val="00413B32"/>
    <w:pPr>
      <w:widowControl w:val="0"/>
      <w:suppressAutoHyphens/>
    </w:pPr>
    <w:rPr>
      <w:rFonts w:ascii="Times New Roman" w:eastAsia="Times New Roman" w:hAnsi="Times New Roman"/>
      <w:kern w:val="1"/>
      <w:lang w:val="uk-UA" w:eastAsia="ar-SA"/>
    </w:rPr>
  </w:style>
  <w:style w:type="paragraph" w:customStyle="1" w:styleId="210">
    <w:name w:val="Основний текст 21"/>
    <w:basedOn w:val="a1"/>
    <w:rsid w:val="00413B32"/>
    <w:pPr>
      <w:suppressAutoHyphens/>
      <w:spacing w:after="0" w:line="240" w:lineRule="auto"/>
      <w:ind w:right="800"/>
      <w:jc w:val="center"/>
    </w:pPr>
    <w:rPr>
      <w:rFonts w:ascii="Times New Roman" w:eastAsia="Times New Roman" w:hAnsi="Times New Roman"/>
      <w:kern w:val="1"/>
      <w:sz w:val="32"/>
      <w:szCs w:val="20"/>
      <w:lang w:eastAsia="ar-SA"/>
    </w:rPr>
  </w:style>
  <w:style w:type="paragraph" w:styleId="afe">
    <w:name w:val="Body Text Indent"/>
    <w:basedOn w:val="a1"/>
    <w:link w:val="aff"/>
    <w:rsid w:val="00413B32"/>
    <w:pPr>
      <w:suppressAutoHyphens/>
      <w:spacing w:after="0" w:line="240" w:lineRule="auto"/>
      <w:ind w:left="360"/>
      <w:jc w:val="both"/>
    </w:pPr>
    <w:rPr>
      <w:rFonts w:ascii="Times New Roman" w:eastAsia="Times New Roman" w:hAnsi="Times New Roman"/>
      <w:kern w:val="1"/>
      <w:sz w:val="28"/>
      <w:szCs w:val="20"/>
      <w:lang w:eastAsia="ar-SA"/>
    </w:rPr>
  </w:style>
  <w:style w:type="character" w:customStyle="1" w:styleId="aff">
    <w:name w:val="Основной текст с отступом Знак"/>
    <w:link w:val="afe"/>
    <w:rsid w:val="00413B32"/>
    <w:rPr>
      <w:rFonts w:ascii="Times New Roman" w:eastAsia="Times New Roman" w:hAnsi="Times New Roman"/>
      <w:kern w:val="1"/>
      <w:sz w:val="28"/>
      <w:lang w:eastAsia="ar-SA"/>
    </w:rPr>
  </w:style>
  <w:style w:type="character" w:customStyle="1" w:styleId="WW-">
    <w:name w:val="WW-Основной шрифт абзаца"/>
    <w:rsid w:val="00413B32"/>
    <w:rPr>
      <w:rFonts w:ascii="Arial Unicode MS" w:eastAsia="Arial Unicode MS" w:hAnsi="Arial Unicode MS" w:cs="Arial Unicode MS"/>
      <w:sz w:val="24"/>
      <w:szCs w:val="24"/>
      <w:lang w:val="ru-RU"/>
    </w:rPr>
  </w:style>
  <w:style w:type="paragraph" w:customStyle="1" w:styleId="13">
    <w:name w:val="Основний текст1"/>
    <w:basedOn w:val="a1"/>
    <w:rsid w:val="00413B32"/>
    <w:pPr>
      <w:widowControl w:val="0"/>
      <w:suppressAutoHyphens/>
      <w:autoSpaceDE w:val="0"/>
      <w:spacing w:after="120" w:line="240" w:lineRule="auto"/>
    </w:pPr>
    <w:rPr>
      <w:rFonts w:ascii="Times New Roman" w:eastAsia="Times New Roman" w:hAnsi="Times New Roman"/>
      <w:color w:val="000000"/>
      <w:sz w:val="24"/>
      <w:szCs w:val="24"/>
      <w:lang w:val="ru-RU" w:eastAsia="ru-RU" w:bidi="ru-RU"/>
    </w:rPr>
  </w:style>
  <w:style w:type="character" w:styleId="aff0">
    <w:name w:val="Strong"/>
    <w:uiPriority w:val="22"/>
    <w:qFormat/>
    <w:locked/>
    <w:rsid w:val="00413B32"/>
    <w:rPr>
      <w:b/>
      <w:bCs/>
    </w:rPr>
  </w:style>
  <w:style w:type="character" w:styleId="aff1">
    <w:name w:val="Emphasis"/>
    <w:uiPriority w:val="20"/>
    <w:qFormat/>
    <w:locked/>
    <w:rsid w:val="00413B32"/>
    <w:rPr>
      <w:i/>
      <w:iCs/>
    </w:rPr>
  </w:style>
  <w:style w:type="paragraph" w:customStyle="1" w:styleId="14">
    <w:name w:val="Обычный1"/>
    <w:qFormat/>
    <w:rsid w:val="00413B32"/>
    <w:pPr>
      <w:widowControl w:val="0"/>
      <w:snapToGrid w:val="0"/>
      <w:spacing w:line="300" w:lineRule="auto"/>
      <w:ind w:firstLine="520"/>
    </w:pPr>
    <w:rPr>
      <w:rFonts w:ascii="Times New Roman" w:eastAsia="Times New Roman" w:hAnsi="Times New Roman"/>
      <w:sz w:val="22"/>
      <w:lang w:val="uk-UA"/>
    </w:rPr>
  </w:style>
  <w:style w:type="paragraph" w:customStyle="1" w:styleId="15">
    <w:name w:val="Основной текст1"/>
    <w:basedOn w:val="a1"/>
    <w:rsid w:val="00413B32"/>
    <w:pPr>
      <w:widowControl w:val="0"/>
      <w:spacing w:after="0" w:line="240" w:lineRule="auto"/>
    </w:pPr>
    <w:rPr>
      <w:rFonts w:ascii="Arial" w:eastAsia="Times New Roman" w:hAnsi="Arial"/>
      <w:snapToGrid w:val="0"/>
      <w:sz w:val="24"/>
      <w:szCs w:val="20"/>
      <w:lang w:val="ru-RU" w:eastAsia="ru-RU"/>
    </w:rPr>
  </w:style>
  <w:style w:type="character" w:customStyle="1" w:styleId="postbody">
    <w:name w:val="postbody"/>
    <w:rsid w:val="00413B32"/>
    <w:rPr>
      <w:rFonts w:cs="Times New Roman"/>
    </w:rPr>
  </w:style>
  <w:style w:type="character" w:customStyle="1" w:styleId="16">
    <w:name w:val="Основной шрифт абзаца1"/>
    <w:rsid w:val="00413B32"/>
    <w:rPr>
      <w:rFonts w:ascii="Verdana" w:eastAsia="Verdana" w:hAnsi="Verdana"/>
      <w:sz w:val="20"/>
    </w:rPr>
  </w:style>
  <w:style w:type="paragraph" w:customStyle="1" w:styleId="31">
    <w:name w:val="Заголовок 31"/>
    <w:basedOn w:val="14"/>
    <w:qFormat/>
    <w:rsid w:val="00413B32"/>
    <w:pPr>
      <w:widowControl/>
      <w:snapToGrid/>
      <w:spacing w:before="100" w:beforeAutospacing="1" w:after="100" w:afterAutospacing="1" w:line="240" w:lineRule="auto"/>
      <w:ind w:firstLine="0"/>
      <w:outlineLvl w:val="2"/>
    </w:pPr>
    <w:rPr>
      <w:b/>
      <w:sz w:val="27"/>
      <w:lang w:eastAsia="uk-UA"/>
    </w:rPr>
  </w:style>
  <w:style w:type="paragraph" w:styleId="HTML">
    <w:name w:val="HTML Preformatted"/>
    <w:basedOn w:val="a1"/>
    <w:link w:val="HTML0"/>
    <w:rsid w:val="004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link w:val="HTML"/>
    <w:rsid w:val="00413B32"/>
    <w:rPr>
      <w:rFonts w:ascii="Courier New" w:eastAsia="Times New Roman" w:hAnsi="Courier New"/>
      <w:color w:val="000000"/>
      <w:sz w:val="18"/>
      <w:szCs w:val="18"/>
      <w:lang w:val="x-none" w:eastAsia="x-none"/>
    </w:rPr>
  </w:style>
  <w:style w:type="paragraph" w:styleId="aff2">
    <w:name w:val="List"/>
    <w:basedOn w:val="a1"/>
    <w:rsid w:val="00413B32"/>
    <w:pPr>
      <w:spacing w:after="0" w:line="240" w:lineRule="auto"/>
      <w:ind w:left="283" w:hanging="283"/>
    </w:pPr>
    <w:rPr>
      <w:rFonts w:ascii="Times New Roman" w:eastAsia="Times New Roman" w:hAnsi="Times New Roman"/>
      <w:sz w:val="20"/>
      <w:szCs w:val="20"/>
      <w:lang w:val="ru-RU" w:eastAsia="ru-RU"/>
    </w:rPr>
  </w:style>
  <w:style w:type="character" w:customStyle="1" w:styleId="FontStyle23">
    <w:name w:val="Font Style23"/>
    <w:rsid w:val="00413B32"/>
    <w:rPr>
      <w:rFonts w:ascii="Arial" w:hAnsi="Arial" w:cs="Arial"/>
      <w:b/>
      <w:bCs/>
      <w:sz w:val="20"/>
      <w:szCs w:val="20"/>
    </w:rPr>
  </w:style>
  <w:style w:type="paragraph" w:customStyle="1" w:styleId="17">
    <w:name w:val="Знак Знак1 Знак Знак Знак"/>
    <w:basedOn w:val="a1"/>
    <w:rsid w:val="00413B32"/>
    <w:pPr>
      <w:spacing w:after="0" w:line="240" w:lineRule="auto"/>
    </w:pPr>
    <w:rPr>
      <w:rFonts w:ascii="Verdana" w:eastAsia="Times New Roman" w:hAnsi="Verdana" w:cs="Verdana"/>
      <w:sz w:val="20"/>
      <w:szCs w:val="20"/>
      <w:lang w:val="en-US"/>
    </w:rPr>
  </w:style>
  <w:style w:type="paragraph" w:customStyle="1" w:styleId="18">
    <w:name w:val="Знак Знак1 Знак Знак Знак"/>
    <w:basedOn w:val="a1"/>
    <w:rsid w:val="00413B32"/>
    <w:pPr>
      <w:spacing w:after="0" w:line="240" w:lineRule="auto"/>
    </w:pPr>
    <w:rPr>
      <w:rFonts w:ascii="Verdana" w:eastAsia="Times New Roman" w:hAnsi="Verdana" w:cs="Verdana"/>
      <w:sz w:val="20"/>
      <w:szCs w:val="20"/>
      <w:lang w:val="en-US"/>
    </w:rPr>
  </w:style>
  <w:style w:type="paragraph" w:customStyle="1" w:styleId="Default">
    <w:name w:val="Default"/>
    <w:rsid w:val="00413B32"/>
    <w:pPr>
      <w:autoSpaceDE w:val="0"/>
      <w:autoSpaceDN w:val="0"/>
      <w:adjustRightInd w:val="0"/>
    </w:pPr>
    <w:rPr>
      <w:rFonts w:ascii="Times New Roman" w:hAnsi="Times New Roman"/>
      <w:color w:val="000000"/>
      <w:sz w:val="24"/>
      <w:szCs w:val="24"/>
      <w:lang w:val="uk-UA" w:eastAsia="en-US"/>
    </w:rPr>
  </w:style>
  <w:style w:type="paragraph" w:styleId="aff3">
    <w:name w:val="Body Text"/>
    <w:basedOn w:val="a1"/>
    <w:link w:val="aff4"/>
    <w:semiHidden/>
    <w:unhideWhenUsed/>
    <w:rsid w:val="00413B32"/>
    <w:pPr>
      <w:spacing w:after="120"/>
    </w:pPr>
  </w:style>
  <w:style w:type="character" w:customStyle="1" w:styleId="aff4">
    <w:name w:val="Основной текст Знак"/>
    <w:link w:val="aff3"/>
    <w:semiHidden/>
    <w:rsid w:val="00413B32"/>
    <w:rPr>
      <w:sz w:val="22"/>
      <w:szCs w:val="22"/>
      <w:lang w:eastAsia="en-US"/>
    </w:rPr>
  </w:style>
  <w:style w:type="table" w:customStyle="1" w:styleId="19">
    <w:name w:val="Сетка таблицы1"/>
    <w:basedOn w:val="a3"/>
    <w:next w:val="ae"/>
    <w:rsid w:val="00413B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rsid w:val="00413B32"/>
  </w:style>
  <w:style w:type="paragraph" w:customStyle="1" w:styleId="1a">
    <w:name w:val="Без интервала1"/>
    <w:qFormat/>
    <w:rsid w:val="00413B32"/>
    <w:rPr>
      <w:sz w:val="22"/>
      <w:szCs w:val="22"/>
      <w:lang w:val="uk-UA" w:eastAsia="en-US"/>
    </w:rPr>
  </w:style>
  <w:style w:type="character" w:customStyle="1" w:styleId="100">
    <w:name w:val="Знак Знак10"/>
    <w:locked/>
    <w:rsid w:val="00413B32"/>
    <w:rPr>
      <w:rFonts w:ascii="Courier New" w:hAnsi="Courier New" w:cs="Courier New"/>
      <w:color w:val="000000"/>
      <w:sz w:val="18"/>
      <w:szCs w:val="18"/>
      <w:lang w:val="ru-RU" w:eastAsia="ru-RU" w:bidi="ar-SA"/>
    </w:rPr>
  </w:style>
  <w:style w:type="paragraph" w:customStyle="1" w:styleId="Blank">
    <w:name w:val="Blank"/>
    <w:basedOn w:val="a1"/>
    <w:rsid w:val="00413B32"/>
    <w:pPr>
      <w:tabs>
        <w:tab w:val="left" w:pos="5387"/>
        <w:tab w:val="right" w:pos="9356"/>
      </w:tabs>
      <w:spacing w:after="240" w:line="240" w:lineRule="auto"/>
      <w:ind w:firstLine="720"/>
      <w:jc w:val="both"/>
    </w:pPr>
    <w:rPr>
      <w:rFonts w:ascii="Times New Roman" w:eastAsia="Times New Roman" w:hAnsi="Times New Roman"/>
      <w:b/>
      <w:noProof/>
      <w:sz w:val="26"/>
      <w:szCs w:val="20"/>
      <w:lang w:eastAsia="ru-RU"/>
    </w:rPr>
  </w:style>
  <w:style w:type="character" w:customStyle="1" w:styleId="FontStyle">
    <w:name w:val="Font Style"/>
    <w:rsid w:val="00413B32"/>
    <w:rPr>
      <w:color w:val="000000"/>
      <w:sz w:val="20"/>
    </w:rPr>
  </w:style>
  <w:style w:type="character" w:customStyle="1" w:styleId="HTMLPreformattedChar1">
    <w:name w:val="HTML Preformatted Char1"/>
    <w:locked/>
    <w:rsid w:val="00413B32"/>
    <w:rPr>
      <w:rFonts w:ascii="Courier New" w:eastAsia="Batang" w:hAnsi="Courier New"/>
      <w:color w:val="000000"/>
      <w:sz w:val="18"/>
      <w:lang w:val="ru-RU" w:eastAsia="ru-RU"/>
    </w:rPr>
  </w:style>
  <w:style w:type="paragraph" w:customStyle="1" w:styleId="a0">
    <w:name w:val="_тире"/>
    <w:basedOn w:val="a1"/>
    <w:qFormat/>
    <w:rsid w:val="00413B32"/>
    <w:pPr>
      <w:numPr>
        <w:numId w:val="2"/>
      </w:numPr>
      <w:spacing w:after="120" w:line="240" w:lineRule="auto"/>
      <w:jc w:val="both"/>
    </w:pPr>
    <w:rPr>
      <w:rFonts w:ascii="Times New Roman" w:eastAsia="Times New Roman" w:hAnsi="Times New Roman"/>
      <w:sz w:val="24"/>
      <w:szCs w:val="24"/>
      <w:lang w:eastAsia="ru-RU"/>
    </w:rPr>
  </w:style>
  <w:style w:type="paragraph" w:customStyle="1" w:styleId="a">
    <w:name w:val="_номер+)"/>
    <w:basedOn w:val="a1"/>
    <w:qFormat/>
    <w:rsid w:val="00413B32"/>
    <w:pPr>
      <w:numPr>
        <w:numId w:val="3"/>
      </w:numPr>
      <w:spacing w:after="120" w:line="240" w:lineRule="auto"/>
      <w:jc w:val="both"/>
    </w:pPr>
    <w:rPr>
      <w:rFonts w:ascii="Times New Roman" w:eastAsia="Times New Roman" w:hAnsi="Times New Roman"/>
      <w:sz w:val="24"/>
      <w:szCs w:val="24"/>
      <w:lang w:eastAsia="ru-RU"/>
    </w:rPr>
  </w:style>
  <w:style w:type="paragraph" w:customStyle="1" w:styleId="fr10">
    <w:name w:val="fr1"/>
    <w:basedOn w:val="a1"/>
    <w:rsid w:val="00413B3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b">
    <w:name w:val="Абзац списка1"/>
    <w:basedOn w:val="a1"/>
    <w:rsid w:val="00413B32"/>
    <w:pPr>
      <w:spacing w:after="0" w:line="240" w:lineRule="auto"/>
      <w:ind w:left="720"/>
      <w:contextualSpacing/>
    </w:pPr>
    <w:rPr>
      <w:rFonts w:ascii="Times New Roman" w:hAnsi="Times New Roman"/>
      <w:sz w:val="24"/>
      <w:szCs w:val="24"/>
      <w:lang w:val="ru-RU" w:eastAsia="ru-RU"/>
    </w:rPr>
  </w:style>
  <w:style w:type="paragraph" w:styleId="aff6">
    <w:name w:val="Plain Text"/>
    <w:basedOn w:val="a1"/>
    <w:link w:val="aff7"/>
    <w:rsid w:val="00413B32"/>
    <w:pPr>
      <w:spacing w:after="0" w:line="240" w:lineRule="auto"/>
    </w:pPr>
    <w:rPr>
      <w:rFonts w:ascii="Courier New" w:eastAsia="Times New Roman" w:hAnsi="Courier New"/>
      <w:sz w:val="24"/>
      <w:szCs w:val="24"/>
      <w:lang w:val="x-none" w:eastAsia="x-none"/>
    </w:rPr>
  </w:style>
  <w:style w:type="character" w:customStyle="1" w:styleId="aff7">
    <w:name w:val="Текст Знак"/>
    <w:link w:val="aff6"/>
    <w:rsid w:val="00413B32"/>
    <w:rPr>
      <w:rFonts w:ascii="Courier New" w:eastAsia="Times New Roman" w:hAnsi="Courier New"/>
      <w:sz w:val="24"/>
      <w:szCs w:val="24"/>
      <w:lang w:val="x-none" w:eastAsia="x-none"/>
    </w:rPr>
  </w:style>
  <w:style w:type="paragraph" w:styleId="32">
    <w:name w:val="Body Text Indent 3"/>
    <w:basedOn w:val="a1"/>
    <w:link w:val="33"/>
    <w:uiPriority w:val="99"/>
    <w:rsid w:val="00413B32"/>
    <w:pPr>
      <w:spacing w:after="120" w:line="240" w:lineRule="auto"/>
      <w:ind w:left="283"/>
    </w:pPr>
    <w:rPr>
      <w:rFonts w:ascii="Times New Roman" w:eastAsia="Times New Roman" w:hAnsi="Times New Roman"/>
      <w:sz w:val="16"/>
      <w:szCs w:val="16"/>
      <w:lang w:eastAsia="x-none"/>
    </w:rPr>
  </w:style>
  <w:style w:type="character" w:customStyle="1" w:styleId="33">
    <w:name w:val="Основной текст с отступом 3 Знак"/>
    <w:link w:val="32"/>
    <w:uiPriority w:val="99"/>
    <w:rsid w:val="00413B32"/>
    <w:rPr>
      <w:rFonts w:ascii="Times New Roman" w:eastAsia="Times New Roman" w:hAnsi="Times New Roman"/>
      <w:sz w:val="16"/>
      <w:szCs w:val="16"/>
      <w:lang w:eastAsia="x-none"/>
    </w:rPr>
  </w:style>
  <w:style w:type="character" w:customStyle="1" w:styleId="aff8">
    <w:name w:val="Гіперпосилання"/>
    <w:uiPriority w:val="99"/>
    <w:unhideWhenUsed/>
    <w:rsid w:val="00413B32"/>
    <w:rPr>
      <w:color w:val="0000FF"/>
      <w:u w:val="single"/>
    </w:rPr>
  </w:style>
  <w:style w:type="paragraph" w:customStyle="1" w:styleId="LO-normal">
    <w:name w:val="LO-normal"/>
    <w:qFormat/>
    <w:rsid w:val="00413B32"/>
    <w:pPr>
      <w:spacing w:line="276" w:lineRule="auto"/>
    </w:pPr>
    <w:rPr>
      <w:rFonts w:ascii="Arial" w:eastAsia="Arial" w:hAnsi="Arial" w:cs="Arial"/>
      <w:color w:val="000000"/>
      <w:sz w:val="22"/>
      <w:szCs w:val="22"/>
      <w:lang w:eastAsia="zh-CN"/>
    </w:rPr>
  </w:style>
  <w:style w:type="character" w:styleId="aff9">
    <w:name w:val="footnote reference"/>
    <w:qFormat/>
    <w:rsid w:val="00413B32"/>
    <w:rPr>
      <w:vertAlign w:val="superscript"/>
    </w:rPr>
  </w:style>
  <w:style w:type="paragraph" w:customStyle="1" w:styleId="affa">
    <w:name w:val="Знак Знак"/>
    <w:basedOn w:val="a1"/>
    <w:rsid w:val="00413B32"/>
    <w:pPr>
      <w:spacing w:after="0" w:line="240" w:lineRule="auto"/>
    </w:pPr>
    <w:rPr>
      <w:rFonts w:ascii="Verdana" w:eastAsia="Times New Roman" w:hAnsi="Verdana" w:cs="Verdana"/>
      <w:sz w:val="20"/>
      <w:szCs w:val="20"/>
      <w:lang w:val="en-US"/>
    </w:rPr>
  </w:style>
  <w:style w:type="character" w:customStyle="1" w:styleId="st">
    <w:name w:val="st"/>
    <w:rsid w:val="00413B32"/>
  </w:style>
  <w:style w:type="character" w:customStyle="1" w:styleId="ng-binding">
    <w:name w:val="ng-binding"/>
    <w:rsid w:val="00413B32"/>
  </w:style>
  <w:style w:type="table" w:customStyle="1" w:styleId="110">
    <w:name w:val="Сетка таблицы11"/>
    <w:basedOn w:val="a3"/>
    <w:next w:val="ae"/>
    <w:uiPriority w:val="59"/>
    <w:rsid w:val="00413B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e"/>
    <w:uiPriority w:val="59"/>
    <w:rsid w:val="00413B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e"/>
    <w:uiPriority w:val="59"/>
    <w:rsid w:val="00413B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413B32"/>
  </w:style>
  <w:style w:type="paragraph" w:customStyle="1" w:styleId="ng-scope">
    <w:name w:val="ng-scope"/>
    <w:basedOn w:val="a1"/>
    <w:rsid w:val="00413B32"/>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41">
    <w:name w:val="Сетка таблицы4"/>
    <w:basedOn w:val="a3"/>
    <w:next w:val="ae"/>
    <w:uiPriority w:val="59"/>
    <w:rsid w:val="00413B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4"/>
    <w:semiHidden/>
    <w:rsid w:val="00413B32"/>
  </w:style>
  <w:style w:type="character" w:customStyle="1" w:styleId="tlid-translationtranslation">
    <w:name w:val="tlid-translation translation"/>
    <w:rsid w:val="00413B32"/>
  </w:style>
  <w:style w:type="character" w:customStyle="1" w:styleId="xfm72375692">
    <w:name w:val="xfm_72375692"/>
    <w:rsid w:val="00413B32"/>
  </w:style>
  <w:style w:type="character" w:customStyle="1" w:styleId="xfm51296575">
    <w:name w:val="xfm_51296575"/>
    <w:rsid w:val="00413B32"/>
  </w:style>
  <w:style w:type="character" w:customStyle="1" w:styleId="chars-title">
    <w:name w:val="chars-title"/>
    <w:rsid w:val="00413B32"/>
  </w:style>
  <w:style w:type="character" w:customStyle="1" w:styleId="chars-value-inner">
    <w:name w:val="chars-value-inner"/>
    <w:rsid w:val="00413B32"/>
  </w:style>
  <w:style w:type="character" w:customStyle="1" w:styleId="xfm92877498">
    <w:name w:val="xfm_92877498"/>
    <w:rsid w:val="00413B32"/>
  </w:style>
  <w:style w:type="paragraph" w:customStyle="1" w:styleId="xfmc1">
    <w:name w:val="xfmc1"/>
    <w:basedOn w:val="a1"/>
    <w:rsid w:val="00413B3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2">
    <w:name w:val="xfmc2"/>
    <w:basedOn w:val="a1"/>
    <w:rsid w:val="00413B3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3">
    <w:name w:val="xfmc3"/>
    <w:basedOn w:val="a1"/>
    <w:rsid w:val="00413B3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fb">
    <w:name w:val="endnote text"/>
    <w:basedOn w:val="a1"/>
    <w:link w:val="affc"/>
    <w:uiPriority w:val="99"/>
    <w:semiHidden/>
    <w:unhideWhenUsed/>
    <w:rsid w:val="00202BB7"/>
    <w:rPr>
      <w:sz w:val="20"/>
      <w:szCs w:val="20"/>
    </w:rPr>
  </w:style>
  <w:style w:type="character" w:customStyle="1" w:styleId="affc">
    <w:name w:val="Текст концевой сноски Знак"/>
    <w:link w:val="affb"/>
    <w:uiPriority w:val="99"/>
    <w:semiHidden/>
    <w:rsid w:val="00202BB7"/>
    <w:rPr>
      <w:lang w:eastAsia="en-US"/>
    </w:rPr>
  </w:style>
  <w:style w:type="character" w:styleId="affd">
    <w:name w:val="endnote reference"/>
    <w:uiPriority w:val="99"/>
    <w:semiHidden/>
    <w:unhideWhenUsed/>
    <w:rsid w:val="00202BB7"/>
    <w:rPr>
      <w:vertAlign w:val="superscript"/>
    </w:rPr>
  </w:style>
  <w:style w:type="character" w:customStyle="1" w:styleId="affe">
    <w:name w:val="Обычный (Интернет) Знак"/>
    <w:aliases w:val="Обычный (Web) Знак"/>
    <w:qFormat/>
    <w:locked/>
    <w:rsid w:val="00D12E7E"/>
    <w:rPr>
      <w:rFonts w:ascii="Times New Roman" w:eastAsia="Times New Roman" w:hAnsi="Times New Roman" w:cs="Times New Roman"/>
      <w:sz w:val="24"/>
      <w:szCs w:val="24"/>
      <w:lang w:val="uk-UA" w:eastAsia="uk-UA"/>
    </w:rPr>
  </w:style>
  <w:style w:type="character" w:customStyle="1" w:styleId="1c">
    <w:name w:val="Неразрешенное упоминание1"/>
    <w:basedOn w:val="a2"/>
    <w:uiPriority w:val="99"/>
    <w:semiHidden/>
    <w:unhideWhenUsed/>
    <w:rsid w:val="00D12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776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286233008">
      <w:bodyDiv w:val="1"/>
      <w:marLeft w:val="0"/>
      <w:marRight w:val="0"/>
      <w:marTop w:val="0"/>
      <w:marBottom w:val="0"/>
      <w:divBdr>
        <w:top w:val="none" w:sz="0" w:space="0" w:color="auto"/>
        <w:left w:val="none" w:sz="0" w:space="0" w:color="auto"/>
        <w:bottom w:val="none" w:sz="0" w:space="0" w:color="auto"/>
        <w:right w:val="none" w:sz="0" w:space="0" w:color="auto"/>
      </w:divBdr>
    </w:div>
    <w:div w:id="14666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im2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mts4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290F-9B2A-455A-83A3-88AD67A9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14519</CharactersWithSpaces>
  <SharedDoc>false</SharedDoc>
  <HLinks>
    <vt:vector size="24" baseType="variant">
      <vt:variant>
        <vt:i4>2293806</vt:i4>
      </vt:variant>
      <vt:variant>
        <vt:i4>9</vt:i4>
      </vt:variant>
      <vt:variant>
        <vt:i4>0</vt:i4>
      </vt:variant>
      <vt:variant>
        <vt:i4>5</vt:i4>
      </vt:variant>
      <vt:variant>
        <vt:lpwstr>http://zakon4.rada.gov.ua/laws/show/2210-14</vt:lpwstr>
      </vt:variant>
      <vt:variant>
        <vt:lpwstr/>
      </vt:variant>
      <vt:variant>
        <vt:i4>8192086</vt:i4>
      </vt:variant>
      <vt:variant>
        <vt:i4>6</vt:i4>
      </vt:variant>
      <vt:variant>
        <vt:i4>0</vt:i4>
      </vt:variant>
      <vt:variant>
        <vt:i4>5</vt:i4>
      </vt:variant>
      <vt:variant>
        <vt:lpwstr>mailto:sportsiyouth@gmail.com</vt:lpwstr>
      </vt:variant>
      <vt:variant>
        <vt:lpwstr/>
      </vt:variant>
      <vt:variant>
        <vt:i4>3866679</vt:i4>
      </vt:variant>
      <vt:variant>
        <vt:i4>3</vt:i4>
      </vt:variant>
      <vt:variant>
        <vt:i4>0</vt:i4>
      </vt:variant>
      <vt:variant>
        <vt:i4>5</vt:i4>
      </vt:variant>
      <vt:variant>
        <vt:lpwstr>mailto:triatletik@ukr.net\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HeadAdmin</dc:creator>
  <cp:keywords/>
  <cp:lastModifiedBy>HeadAdmin</cp:lastModifiedBy>
  <cp:revision>8</cp:revision>
  <cp:lastPrinted>2016-04-13T06:51:00Z</cp:lastPrinted>
  <dcterms:created xsi:type="dcterms:W3CDTF">2020-11-18T13:36:00Z</dcterms:created>
  <dcterms:modified xsi:type="dcterms:W3CDTF">2020-11-18T14:12:00Z</dcterms:modified>
</cp:coreProperties>
</file>