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0715" w14:textId="77777777" w:rsidR="00313068" w:rsidRDefault="00313068" w:rsidP="006236C1">
      <w:pPr>
        <w:pStyle w:val="a7"/>
        <w:rPr>
          <w:rFonts w:ascii="Times New Roman" w:hAnsi="Times New Roman"/>
          <w:bCs w:val="0"/>
          <w:sz w:val="24"/>
          <w:szCs w:val="24"/>
          <w:lang w:val="ru-RU"/>
        </w:rPr>
      </w:pPr>
    </w:p>
    <w:p w14:paraId="3FD9A43E" w14:textId="77777777" w:rsidR="00BE34C8" w:rsidRDefault="00F85D7F" w:rsidP="00BE34C8">
      <w:pPr>
        <w:pStyle w:val="a7"/>
        <w:rPr>
          <w:rFonts w:ascii="Times New Roman" w:hAnsi="Times New Roman"/>
          <w:bCs w:val="0"/>
          <w:sz w:val="24"/>
          <w:szCs w:val="24"/>
          <w:lang w:val="ru-RU"/>
        </w:rPr>
      </w:pPr>
      <w:r w:rsidRPr="00D8594E">
        <w:rPr>
          <w:rFonts w:ascii="Times New Roman" w:hAnsi="Times New Roman"/>
          <w:bCs w:val="0"/>
          <w:sz w:val="24"/>
          <w:szCs w:val="24"/>
          <w:lang w:val="ru-RU"/>
        </w:rPr>
        <w:t>І</w:t>
      </w:r>
      <w:r w:rsidR="000F518C" w:rsidRPr="00D8594E">
        <w:rPr>
          <w:rFonts w:ascii="Times New Roman" w:hAnsi="Times New Roman"/>
          <w:bCs w:val="0"/>
          <w:sz w:val="24"/>
          <w:szCs w:val="24"/>
          <w:lang w:val="ru-RU"/>
        </w:rPr>
        <w:t>нформаці</w:t>
      </w:r>
      <w:r w:rsidR="00BB5FDA" w:rsidRPr="00D8594E">
        <w:rPr>
          <w:rFonts w:ascii="Times New Roman" w:hAnsi="Times New Roman"/>
          <w:bCs w:val="0"/>
          <w:sz w:val="24"/>
          <w:szCs w:val="24"/>
          <w:lang w:val="ru-RU"/>
        </w:rPr>
        <w:t>йне повідомлення</w:t>
      </w:r>
      <w:r w:rsidR="006236C1">
        <w:rPr>
          <w:rFonts w:ascii="Times New Roman" w:hAnsi="Times New Roman"/>
          <w:bCs w:val="0"/>
          <w:sz w:val="24"/>
          <w:szCs w:val="24"/>
          <w:lang w:val="ru-RU"/>
        </w:rPr>
        <w:t xml:space="preserve"> </w:t>
      </w:r>
    </w:p>
    <w:p w14:paraId="1B7EC2C8" w14:textId="77777777" w:rsidR="00BE34C8" w:rsidRDefault="00BE34C8" w:rsidP="00BE34C8">
      <w:pPr>
        <w:pStyle w:val="a7"/>
        <w:rPr>
          <w:rFonts w:ascii="Times New Roman" w:hAnsi="Times New Roman"/>
          <w:sz w:val="24"/>
          <w:szCs w:val="24"/>
          <w:lang w:val="ru-RU"/>
        </w:rPr>
      </w:pPr>
      <w:r>
        <w:rPr>
          <w:rFonts w:ascii="Times New Roman" w:hAnsi="Times New Roman"/>
          <w:sz w:val="24"/>
          <w:szCs w:val="24"/>
          <w:lang w:val="ru-RU"/>
        </w:rPr>
        <w:t>Війтовецької селищної ради Волочиського району Хмельницької області</w:t>
      </w:r>
      <w:r w:rsidR="006236C1">
        <w:rPr>
          <w:rFonts w:ascii="Times New Roman" w:hAnsi="Times New Roman"/>
          <w:sz w:val="24"/>
          <w:szCs w:val="24"/>
          <w:lang w:val="ru-RU"/>
        </w:rPr>
        <w:t xml:space="preserve"> </w:t>
      </w:r>
    </w:p>
    <w:p w14:paraId="6903277B" w14:textId="77777777" w:rsidR="00BE34C8" w:rsidRDefault="00997718" w:rsidP="00BE34C8">
      <w:pPr>
        <w:pStyle w:val="a7"/>
        <w:rPr>
          <w:rFonts w:ascii="Times New Roman" w:hAnsi="Times New Roman"/>
          <w:bCs w:val="0"/>
          <w:sz w:val="24"/>
          <w:szCs w:val="24"/>
          <w:lang w:val="ru-RU"/>
        </w:rPr>
      </w:pPr>
      <w:r w:rsidRPr="006236C1">
        <w:rPr>
          <w:rFonts w:ascii="Times New Roman" w:hAnsi="Times New Roman"/>
          <w:bCs w:val="0"/>
          <w:sz w:val="24"/>
          <w:szCs w:val="24"/>
          <w:lang w:val="ru-RU"/>
        </w:rPr>
        <w:t>п</w:t>
      </w:r>
      <w:r w:rsidR="000F518C" w:rsidRPr="006236C1">
        <w:rPr>
          <w:rFonts w:ascii="Times New Roman" w:hAnsi="Times New Roman"/>
          <w:bCs w:val="0"/>
          <w:sz w:val="24"/>
          <w:szCs w:val="24"/>
          <w:lang w:val="ru-RU"/>
        </w:rPr>
        <w:t>ро</w:t>
      </w:r>
      <w:r w:rsidRPr="006236C1">
        <w:rPr>
          <w:b w:val="0"/>
          <w:bCs w:val="0"/>
          <w:lang w:val="ru-RU"/>
        </w:rPr>
        <w:t xml:space="preserve"> </w:t>
      </w:r>
      <w:r w:rsidR="00264F67" w:rsidRPr="006236C1">
        <w:rPr>
          <w:rFonts w:ascii="Times New Roman" w:hAnsi="Times New Roman"/>
          <w:bCs w:val="0"/>
          <w:sz w:val="24"/>
          <w:szCs w:val="24"/>
          <w:lang w:val="ru-RU"/>
        </w:rPr>
        <w:t xml:space="preserve">приватизацію об’єкта малої приватизації </w:t>
      </w:r>
      <w:r w:rsidR="007E355E" w:rsidRPr="006236C1">
        <w:rPr>
          <w:rFonts w:ascii="Times New Roman" w:hAnsi="Times New Roman"/>
          <w:bCs w:val="0"/>
          <w:sz w:val="24"/>
          <w:szCs w:val="24"/>
          <w:lang w:val="ru-RU"/>
        </w:rPr>
        <w:t xml:space="preserve"> </w:t>
      </w:r>
      <w:r w:rsidR="00FA7780" w:rsidRPr="006236C1">
        <w:rPr>
          <w:rFonts w:ascii="Times New Roman" w:hAnsi="Times New Roman"/>
          <w:bCs w:val="0"/>
          <w:sz w:val="24"/>
          <w:szCs w:val="24"/>
          <w:lang w:val="ru-RU"/>
        </w:rPr>
        <w:t xml:space="preserve">окремого майна </w:t>
      </w:r>
      <w:r w:rsidR="00BE34C8">
        <w:rPr>
          <w:rFonts w:ascii="Times New Roman" w:hAnsi="Times New Roman"/>
          <w:bCs w:val="0"/>
          <w:sz w:val="24"/>
          <w:szCs w:val="24"/>
          <w:lang w:val="ru-RU"/>
        </w:rPr>
        <w:t>–</w:t>
      </w:r>
      <w:r w:rsidR="00FA7780" w:rsidRPr="006236C1">
        <w:rPr>
          <w:rFonts w:ascii="Times New Roman" w:hAnsi="Times New Roman"/>
          <w:bCs w:val="0"/>
          <w:sz w:val="24"/>
          <w:szCs w:val="24"/>
          <w:lang w:val="ru-RU"/>
        </w:rPr>
        <w:t xml:space="preserve"> </w:t>
      </w:r>
    </w:p>
    <w:p w14:paraId="390E75B2" w14:textId="77777777" w:rsidR="00F30147" w:rsidRPr="00BE34C8" w:rsidRDefault="00BE34C8" w:rsidP="00BE34C8">
      <w:pPr>
        <w:pStyle w:val="a7"/>
        <w:rPr>
          <w:rFonts w:ascii="Times New Roman" w:hAnsi="Times New Roman"/>
          <w:sz w:val="24"/>
          <w:szCs w:val="24"/>
          <w:lang w:val="ru-RU"/>
        </w:rPr>
      </w:pPr>
      <w:r>
        <w:rPr>
          <w:rFonts w:ascii="Times New Roman" w:hAnsi="Times New Roman"/>
          <w:sz w:val="24"/>
          <w:szCs w:val="24"/>
          <w:lang w:val="ru-RU"/>
        </w:rPr>
        <w:t>громадськ</w:t>
      </w:r>
      <w:r w:rsidR="0069294B">
        <w:rPr>
          <w:rFonts w:ascii="Times New Roman" w:hAnsi="Times New Roman"/>
          <w:sz w:val="24"/>
          <w:szCs w:val="24"/>
          <w:lang w:val="ru-RU"/>
        </w:rPr>
        <w:t>ого</w:t>
      </w:r>
      <w:r>
        <w:rPr>
          <w:rFonts w:ascii="Times New Roman" w:hAnsi="Times New Roman"/>
          <w:sz w:val="24"/>
          <w:szCs w:val="24"/>
          <w:lang w:val="ru-RU"/>
        </w:rPr>
        <w:t xml:space="preserve"> будинк</w:t>
      </w:r>
      <w:r w:rsidR="0069294B">
        <w:rPr>
          <w:rFonts w:ascii="Times New Roman" w:hAnsi="Times New Roman"/>
          <w:sz w:val="24"/>
          <w:szCs w:val="24"/>
          <w:lang w:val="ru-RU"/>
        </w:rPr>
        <w:t>у</w:t>
      </w:r>
      <w:r>
        <w:rPr>
          <w:rFonts w:ascii="Times New Roman" w:hAnsi="Times New Roman"/>
          <w:sz w:val="24"/>
          <w:szCs w:val="24"/>
          <w:lang w:val="ru-RU"/>
        </w:rPr>
        <w:t>, школ</w:t>
      </w:r>
      <w:r w:rsidR="0069294B">
        <w:rPr>
          <w:rFonts w:ascii="Times New Roman" w:hAnsi="Times New Roman"/>
          <w:sz w:val="24"/>
          <w:szCs w:val="24"/>
          <w:lang w:val="ru-RU"/>
        </w:rPr>
        <w:t>и</w:t>
      </w:r>
      <w:r w:rsidR="00F30147" w:rsidRPr="00BE34C8">
        <w:rPr>
          <w:b w:val="0"/>
          <w:lang w:val="ru-RU"/>
        </w:rPr>
        <w:t xml:space="preserve"> </w:t>
      </w:r>
      <w:r w:rsidR="00F30147" w:rsidRPr="00BE34C8">
        <w:rPr>
          <w:rFonts w:ascii="Times New Roman" w:hAnsi="Times New Roman"/>
          <w:sz w:val="24"/>
          <w:szCs w:val="24"/>
          <w:lang w:val="ru-RU"/>
        </w:rPr>
        <w:t xml:space="preserve">загальною площею </w:t>
      </w:r>
      <w:r>
        <w:rPr>
          <w:rFonts w:ascii="Times New Roman" w:hAnsi="Times New Roman"/>
          <w:sz w:val="24"/>
          <w:szCs w:val="24"/>
          <w:lang w:val="ru-RU"/>
        </w:rPr>
        <w:t>1279.7</w:t>
      </w:r>
      <w:r w:rsidR="00F30147" w:rsidRPr="00BE34C8">
        <w:rPr>
          <w:rFonts w:ascii="Times New Roman" w:hAnsi="Times New Roman"/>
          <w:sz w:val="24"/>
          <w:szCs w:val="24"/>
          <w:lang w:val="ru-RU"/>
        </w:rPr>
        <w:t xml:space="preserve"> к</w:t>
      </w:r>
      <w:r>
        <w:rPr>
          <w:rFonts w:ascii="Times New Roman" w:hAnsi="Times New Roman"/>
          <w:sz w:val="24"/>
          <w:szCs w:val="24"/>
          <w:lang w:val="ru-RU"/>
        </w:rPr>
        <w:t>в.</w:t>
      </w:r>
      <w:r w:rsidR="00F30147" w:rsidRPr="00BE34C8">
        <w:rPr>
          <w:rFonts w:ascii="Times New Roman" w:hAnsi="Times New Roman"/>
          <w:sz w:val="24"/>
          <w:szCs w:val="24"/>
          <w:lang w:val="ru-RU"/>
        </w:rPr>
        <w:t>м, за</w:t>
      </w:r>
      <w:r w:rsidR="00F30147" w:rsidRPr="00BE34C8">
        <w:rPr>
          <w:b w:val="0"/>
          <w:lang w:val="ru-RU"/>
        </w:rPr>
        <w:t xml:space="preserve"> </w:t>
      </w:r>
      <w:r w:rsidR="00F30147" w:rsidRPr="00BE34C8">
        <w:rPr>
          <w:rFonts w:ascii="Times New Roman" w:hAnsi="Times New Roman"/>
          <w:sz w:val="24"/>
          <w:szCs w:val="24"/>
          <w:lang w:val="ru-RU"/>
        </w:rPr>
        <w:t xml:space="preserve">адресою: </w:t>
      </w:r>
      <w:r>
        <w:rPr>
          <w:rFonts w:ascii="Times New Roman" w:hAnsi="Times New Roman"/>
          <w:sz w:val="24"/>
          <w:szCs w:val="24"/>
          <w:lang w:val="ru-RU"/>
        </w:rPr>
        <w:t>Хмельниц</w:t>
      </w:r>
      <w:r w:rsidR="00F30147" w:rsidRPr="00BE34C8">
        <w:rPr>
          <w:rFonts w:ascii="Times New Roman" w:hAnsi="Times New Roman"/>
          <w:sz w:val="24"/>
          <w:szCs w:val="24"/>
          <w:lang w:val="ru-RU"/>
        </w:rPr>
        <w:t xml:space="preserve">ька область, </w:t>
      </w:r>
      <w:r>
        <w:rPr>
          <w:rFonts w:ascii="Times New Roman" w:hAnsi="Times New Roman"/>
          <w:sz w:val="24"/>
          <w:szCs w:val="24"/>
          <w:lang w:val="ru-RU"/>
        </w:rPr>
        <w:t xml:space="preserve">Волочиський </w:t>
      </w:r>
      <w:r w:rsidR="00F30147" w:rsidRPr="00BE34C8">
        <w:rPr>
          <w:rFonts w:ascii="Times New Roman" w:hAnsi="Times New Roman"/>
          <w:sz w:val="24"/>
          <w:szCs w:val="24"/>
          <w:lang w:val="ru-RU"/>
        </w:rPr>
        <w:t xml:space="preserve">р-н, с. </w:t>
      </w:r>
      <w:r>
        <w:rPr>
          <w:rFonts w:ascii="Times New Roman" w:hAnsi="Times New Roman"/>
          <w:sz w:val="24"/>
          <w:szCs w:val="24"/>
          <w:lang w:val="ru-RU"/>
        </w:rPr>
        <w:t>Порохня</w:t>
      </w:r>
      <w:r w:rsidR="00F30147" w:rsidRPr="00BE34C8">
        <w:rPr>
          <w:rFonts w:ascii="Times New Roman" w:hAnsi="Times New Roman"/>
          <w:sz w:val="24"/>
          <w:szCs w:val="24"/>
          <w:lang w:val="ru-RU"/>
        </w:rPr>
        <w:t xml:space="preserve">, вул. </w:t>
      </w:r>
      <w:r>
        <w:rPr>
          <w:rFonts w:ascii="Times New Roman" w:hAnsi="Times New Roman"/>
          <w:sz w:val="24"/>
          <w:szCs w:val="24"/>
          <w:lang w:val="ru-RU"/>
        </w:rPr>
        <w:t xml:space="preserve">Гагаріна, </w:t>
      </w:r>
      <w:r w:rsidR="0069294B">
        <w:rPr>
          <w:rFonts w:ascii="Times New Roman" w:hAnsi="Times New Roman"/>
          <w:sz w:val="24"/>
          <w:szCs w:val="24"/>
          <w:lang w:val="ru-RU"/>
        </w:rPr>
        <w:t>буд.</w:t>
      </w:r>
      <w:r>
        <w:rPr>
          <w:rFonts w:ascii="Times New Roman" w:hAnsi="Times New Roman"/>
          <w:sz w:val="24"/>
          <w:szCs w:val="24"/>
          <w:lang w:val="ru-RU"/>
        </w:rPr>
        <w:t>10</w:t>
      </w:r>
    </w:p>
    <w:p w14:paraId="7AC60999" w14:textId="77777777" w:rsidR="00FA7780" w:rsidRDefault="00FA7780" w:rsidP="00C9698E">
      <w:pPr>
        <w:ind w:right="28"/>
        <w:jc w:val="both"/>
        <w:rPr>
          <w:b/>
          <w:bCs/>
          <w:sz w:val="24"/>
          <w:szCs w:val="24"/>
          <w:lang w:val="uk-UA"/>
        </w:rPr>
      </w:pPr>
    </w:p>
    <w:p w14:paraId="1A6B2DEB" w14:textId="77777777" w:rsidR="00A41548" w:rsidRDefault="00D13EC6" w:rsidP="007079F0">
      <w:pPr>
        <w:ind w:right="28"/>
        <w:jc w:val="both"/>
        <w:rPr>
          <w:b/>
          <w:bCs/>
          <w:sz w:val="24"/>
          <w:szCs w:val="24"/>
          <w:lang w:val="uk-UA"/>
        </w:rPr>
      </w:pPr>
      <w:r w:rsidRPr="00DA0BEA">
        <w:rPr>
          <w:b/>
          <w:bCs/>
          <w:sz w:val="24"/>
          <w:szCs w:val="24"/>
          <w:lang w:val="uk-UA"/>
        </w:rPr>
        <w:t>1</w:t>
      </w:r>
      <w:r w:rsidR="00980D70">
        <w:rPr>
          <w:b/>
          <w:bCs/>
          <w:sz w:val="24"/>
          <w:szCs w:val="24"/>
          <w:lang w:val="uk-UA"/>
        </w:rPr>
        <w:t>)</w:t>
      </w:r>
      <w:r w:rsidRPr="00DA0BEA">
        <w:rPr>
          <w:b/>
          <w:bCs/>
          <w:sz w:val="24"/>
          <w:szCs w:val="24"/>
          <w:lang w:val="uk-UA"/>
        </w:rPr>
        <w:t xml:space="preserve"> Інформація про об’єкт приватизації</w:t>
      </w:r>
      <w:r w:rsidR="00BB5FDA" w:rsidRPr="00DA0BEA">
        <w:rPr>
          <w:b/>
          <w:bCs/>
          <w:sz w:val="24"/>
          <w:szCs w:val="24"/>
          <w:lang w:val="uk-UA"/>
        </w:rPr>
        <w:t>:</w:t>
      </w:r>
    </w:p>
    <w:p w14:paraId="1CCD4340" w14:textId="77777777" w:rsidR="00BE34C8" w:rsidRDefault="0075370D" w:rsidP="00BE34C8">
      <w:pPr>
        <w:pStyle w:val="a9"/>
        <w:rPr>
          <w:lang w:val="ru-RU"/>
        </w:rPr>
      </w:pPr>
      <w:r w:rsidRPr="005A2C35">
        <w:rPr>
          <w:b/>
          <w:bCs/>
        </w:rPr>
        <w:t>На</w:t>
      </w:r>
      <w:r w:rsidR="00BB5FDA" w:rsidRPr="005A2C35">
        <w:rPr>
          <w:b/>
          <w:bCs/>
        </w:rPr>
        <w:t>йменування</w:t>
      </w:r>
      <w:r w:rsidRPr="005A2C35">
        <w:rPr>
          <w:b/>
          <w:bCs/>
        </w:rPr>
        <w:t xml:space="preserve"> об’єкта</w:t>
      </w:r>
      <w:r w:rsidR="00BB5FDA" w:rsidRPr="005A2C35">
        <w:rPr>
          <w:b/>
          <w:bCs/>
        </w:rPr>
        <w:t xml:space="preserve"> приватизації:</w:t>
      </w:r>
      <w:r w:rsidR="00B00366" w:rsidRPr="00DA0BEA">
        <w:t xml:space="preserve"> </w:t>
      </w:r>
      <w:r w:rsidR="00BE34C8" w:rsidRPr="00BE34C8">
        <w:rPr>
          <w:lang w:val="ru-RU"/>
        </w:rPr>
        <w:t>громадський будинок, школа</w:t>
      </w:r>
      <w:r w:rsidR="00BE34C8" w:rsidRPr="00BE34C8">
        <w:rPr>
          <w:b/>
          <w:lang w:val="ru-RU"/>
        </w:rPr>
        <w:t xml:space="preserve"> </w:t>
      </w:r>
      <w:r w:rsidR="00BE34C8" w:rsidRPr="00BE34C8">
        <w:rPr>
          <w:lang w:val="ru-RU"/>
        </w:rPr>
        <w:t xml:space="preserve">загальною площею </w:t>
      </w:r>
    </w:p>
    <w:p w14:paraId="0999AE8B" w14:textId="77777777" w:rsidR="005A2C35" w:rsidRDefault="00BE34C8" w:rsidP="00BE34C8">
      <w:pPr>
        <w:pStyle w:val="a9"/>
      </w:pPr>
      <w:r w:rsidRPr="00BE34C8">
        <w:rPr>
          <w:lang w:val="ru-RU"/>
        </w:rPr>
        <w:t>1279.7 кв.м</w:t>
      </w:r>
    </w:p>
    <w:p w14:paraId="67C9B820" w14:textId="77777777" w:rsidR="00DA0BEA" w:rsidRPr="00DA0BEA" w:rsidRDefault="00DA0BEA" w:rsidP="007079F0">
      <w:pPr>
        <w:ind w:right="28"/>
        <w:jc w:val="both"/>
        <w:rPr>
          <w:b/>
          <w:bCs/>
          <w:sz w:val="24"/>
          <w:szCs w:val="24"/>
          <w:lang w:val="uk-UA"/>
        </w:rPr>
      </w:pPr>
      <w:r w:rsidRPr="00DA0BEA">
        <w:rPr>
          <w:b/>
          <w:bCs/>
          <w:sz w:val="24"/>
          <w:szCs w:val="24"/>
          <w:lang w:val="uk-UA"/>
        </w:rPr>
        <w:t>Місцезнаходження:</w:t>
      </w:r>
      <w:r w:rsidRPr="00DA0BEA">
        <w:rPr>
          <w:sz w:val="24"/>
          <w:szCs w:val="24"/>
          <w:lang w:val="uk-UA"/>
        </w:rPr>
        <w:t xml:space="preserve"> </w:t>
      </w:r>
      <w:r w:rsidR="00BE34C8">
        <w:rPr>
          <w:sz w:val="24"/>
          <w:szCs w:val="24"/>
          <w:lang w:val="ru-RU"/>
        </w:rPr>
        <w:t>Хмельниц</w:t>
      </w:r>
      <w:r w:rsidR="00BE34C8" w:rsidRPr="00BE34C8">
        <w:rPr>
          <w:sz w:val="24"/>
          <w:szCs w:val="24"/>
          <w:lang w:val="ru-RU"/>
        </w:rPr>
        <w:t>ька обл</w:t>
      </w:r>
      <w:r w:rsidR="00BE34C8">
        <w:rPr>
          <w:sz w:val="24"/>
          <w:szCs w:val="24"/>
          <w:lang w:val="ru-RU"/>
        </w:rPr>
        <w:t>.</w:t>
      </w:r>
      <w:r w:rsidR="00BE34C8" w:rsidRPr="00BE34C8">
        <w:rPr>
          <w:sz w:val="24"/>
          <w:szCs w:val="24"/>
          <w:lang w:val="ru-RU"/>
        </w:rPr>
        <w:t xml:space="preserve">, </w:t>
      </w:r>
      <w:r w:rsidR="00BE34C8">
        <w:rPr>
          <w:sz w:val="24"/>
          <w:szCs w:val="24"/>
          <w:lang w:val="ru-RU"/>
        </w:rPr>
        <w:t xml:space="preserve">Волочиський </w:t>
      </w:r>
      <w:r w:rsidR="00BE34C8" w:rsidRPr="00BE34C8">
        <w:rPr>
          <w:sz w:val="24"/>
          <w:szCs w:val="24"/>
          <w:lang w:val="ru-RU"/>
        </w:rPr>
        <w:t xml:space="preserve">р-н, с. </w:t>
      </w:r>
      <w:r w:rsidR="00BE34C8">
        <w:rPr>
          <w:sz w:val="24"/>
          <w:szCs w:val="24"/>
          <w:lang w:val="ru-RU"/>
        </w:rPr>
        <w:t>Порохня</w:t>
      </w:r>
      <w:r w:rsidR="00BE34C8" w:rsidRPr="00BE34C8">
        <w:rPr>
          <w:sz w:val="24"/>
          <w:szCs w:val="24"/>
          <w:lang w:val="ru-RU"/>
        </w:rPr>
        <w:t xml:space="preserve">, </w:t>
      </w:r>
      <w:r w:rsidR="00BE34C8" w:rsidRPr="00BE34C8">
        <w:rPr>
          <w:kern w:val="28"/>
          <w:sz w:val="24"/>
          <w:szCs w:val="24"/>
          <w:lang w:val="ru-RU"/>
        </w:rPr>
        <w:t xml:space="preserve">вул. </w:t>
      </w:r>
      <w:r w:rsidR="00BE34C8">
        <w:rPr>
          <w:sz w:val="24"/>
          <w:szCs w:val="24"/>
          <w:lang w:val="ru-RU"/>
        </w:rPr>
        <w:t>Гагаріна, 10</w:t>
      </w:r>
    </w:p>
    <w:p w14:paraId="40A99537" w14:textId="4A686617" w:rsidR="00BE34C8" w:rsidRPr="00BE34C8" w:rsidRDefault="00FA7780" w:rsidP="00BE34C8">
      <w:pPr>
        <w:ind w:right="28"/>
        <w:jc w:val="both"/>
        <w:rPr>
          <w:bCs/>
          <w:sz w:val="24"/>
          <w:szCs w:val="24"/>
          <w:lang w:val="uk-UA"/>
        </w:rPr>
      </w:pPr>
      <w:r w:rsidRPr="00FA7780">
        <w:rPr>
          <w:b/>
          <w:bCs/>
          <w:sz w:val="24"/>
          <w:szCs w:val="24"/>
          <w:lang w:val="uk-UA"/>
        </w:rPr>
        <w:t xml:space="preserve">Найменування балансоутримувача: </w:t>
      </w:r>
      <w:r w:rsidR="00BE34C8" w:rsidRPr="00BE34C8">
        <w:rPr>
          <w:bCs/>
          <w:sz w:val="24"/>
          <w:szCs w:val="24"/>
          <w:lang w:val="uk-UA"/>
        </w:rPr>
        <w:t>Війтовецьк</w:t>
      </w:r>
      <w:r w:rsidR="00BE34C8">
        <w:rPr>
          <w:bCs/>
          <w:sz w:val="24"/>
          <w:szCs w:val="24"/>
          <w:lang w:val="uk-UA"/>
        </w:rPr>
        <w:t>а</w:t>
      </w:r>
      <w:r w:rsidR="00BE34C8" w:rsidRPr="00BE34C8">
        <w:rPr>
          <w:bCs/>
          <w:sz w:val="24"/>
          <w:szCs w:val="24"/>
          <w:lang w:val="uk-UA"/>
        </w:rPr>
        <w:t xml:space="preserve"> селищн</w:t>
      </w:r>
      <w:r w:rsidR="00BE34C8">
        <w:rPr>
          <w:bCs/>
          <w:sz w:val="24"/>
          <w:szCs w:val="24"/>
          <w:lang w:val="uk-UA"/>
        </w:rPr>
        <w:t>а</w:t>
      </w:r>
      <w:r w:rsidR="00BE34C8" w:rsidRPr="00BE34C8">
        <w:rPr>
          <w:bCs/>
          <w:sz w:val="24"/>
          <w:szCs w:val="24"/>
          <w:lang w:val="uk-UA"/>
        </w:rPr>
        <w:t xml:space="preserve"> рад</w:t>
      </w:r>
      <w:r w:rsidR="00BE34C8">
        <w:rPr>
          <w:bCs/>
          <w:sz w:val="24"/>
          <w:szCs w:val="24"/>
          <w:lang w:val="uk-UA"/>
        </w:rPr>
        <w:t>а</w:t>
      </w:r>
      <w:r w:rsidR="00BE34C8" w:rsidRPr="00BE34C8">
        <w:rPr>
          <w:bCs/>
          <w:sz w:val="24"/>
          <w:szCs w:val="24"/>
          <w:lang w:val="uk-UA"/>
        </w:rPr>
        <w:t xml:space="preserve"> Хмельницької області </w:t>
      </w:r>
    </w:p>
    <w:p w14:paraId="44CE46E8" w14:textId="2984100C" w:rsidR="00FA7780" w:rsidRDefault="00FA7780" w:rsidP="007079F0">
      <w:pPr>
        <w:ind w:right="28"/>
        <w:jc w:val="both"/>
        <w:rPr>
          <w:bCs/>
          <w:sz w:val="24"/>
          <w:szCs w:val="24"/>
          <w:lang w:val="uk-UA"/>
        </w:rPr>
      </w:pPr>
      <w:r w:rsidRPr="00FA7780">
        <w:rPr>
          <w:b/>
          <w:bCs/>
          <w:sz w:val="24"/>
          <w:szCs w:val="24"/>
          <w:lang w:val="uk-UA"/>
        </w:rPr>
        <w:t>Місцезнаходження та контактні дані балансоутримувача:</w:t>
      </w:r>
      <w:r w:rsidRPr="00FA7780">
        <w:rPr>
          <w:bCs/>
          <w:sz w:val="24"/>
          <w:szCs w:val="24"/>
          <w:lang w:val="uk-UA"/>
        </w:rPr>
        <w:t xml:space="preserve"> </w:t>
      </w:r>
      <w:r w:rsidR="00BE34C8">
        <w:rPr>
          <w:sz w:val="24"/>
          <w:szCs w:val="24"/>
          <w:lang w:val="ru-RU"/>
        </w:rPr>
        <w:t>Хмельниц</w:t>
      </w:r>
      <w:r w:rsidR="00BE34C8" w:rsidRPr="00BE34C8">
        <w:rPr>
          <w:sz w:val="24"/>
          <w:szCs w:val="24"/>
          <w:lang w:val="ru-RU"/>
        </w:rPr>
        <w:t>ька обл</w:t>
      </w:r>
      <w:r w:rsidR="00BE34C8">
        <w:rPr>
          <w:sz w:val="24"/>
          <w:szCs w:val="24"/>
          <w:lang w:val="ru-RU"/>
        </w:rPr>
        <w:t>асть</w:t>
      </w:r>
      <w:r w:rsidR="00BE34C8" w:rsidRPr="00BE34C8">
        <w:rPr>
          <w:sz w:val="24"/>
          <w:szCs w:val="24"/>
          <w:lang w:val="ru-RU"/>
        </w:rPr>
        <w:t>, с</w:t>
      </w:r>
      <w:r w:rsidR="00BE34C8">
        <w:rPr>
          <w:sz w:val="24"/>
          <w:szCs w:val="24"/>
          <w:lang w:val="ru-RU"/>
        </w:rPr>
        <w:t>мт</w:t>
      </w:r>
      <w:r w:rsidR="00BE34C8" w:rsidRPr="00BE34C8">
        <w:rPr>
          <w:sz w:val="24"/>
          <w:szCs w:val="24"/>
          <w:lang w:val="ru-RU"/>
        </w:rPr>
        <w:t xml:space="preserve">. </w:t>
      </w:r>
      <w:r w:rsidR="00BE34C8">
        <w:rPr>
          <w:sz w:val="24"/>
          <w:szCs w:val="24"/>
          <w:lang w:val="ru-RU"/>
        </w:rPr>
        <w:t>Війтівці</w:t>
      </w:r>
      <w:r w:rsidR="00BE34C8" w:rsidRPr="00BE34C8">
        <w:rPr>
          <w:sz w:val="24"/>
          <w:szCs w:val="24"/>
          <w:lang w:val="ru-RU"/>
        </w:rPr>
        <w:t xml:space="preserve">, </w:t>
      </w:r>
      <w:r w:rsidR="00BE34C8" w:rsidRPr="00BE34C8">
        <w:rPr>
          <w:kern w:val="28"/>
          <w:sz w:val="24"/>
          <w:szCs w:val="24"/>
          <w:lang w:val="ru-RU"/>
        </w:rPr>
        <w:t xml:space="preserve">вул. </w:t>
      </w:r>
      <w:r w:rsidR="00BE34C8">
        <w:rPr>
          <w:sz w:val="24"/>
          <w:szCs w:val="24"/>
          <w:lang w:val="ru-RU"/>
        </w:rPr>
        <w:t>Героїв України, 4</w:t>
      </w:r>
      <w:r w:rsidR="00BA1617">
        <w:rPr>
          <w:bCs/>
          <w:sz w:val="24"/>
          <w:szCs w:val="24"/>
          <w:lang w:val="uk-UA"/>
        </w:rPr>
        <w:t xml:space="preserve"> </w:t>
      </w:r>
    </w:p>
    <w:p w14:paraId="388309A6" w14:textId="77777777" w:rsidR="000F11A1" w:rsidRDefault="0069294B" w:rsidP="007079F0">
      <w:pPr>
        <w:ind w:right="28"/>
        <w:jc w:val="both"/>
        <w:rPr>
          <w:bCs/>
          <w:sz w:val="24"/>
          <w:szCs w:val="24"/>
          <w:lang w:val="uk-UA"/>
        </w:rPr>
      </w:pPr>
      <w:r w:rsidRPr="0069294B">
        <w:rPr>
          <w:bCs/>
          <w:sz w:val="24"/>
          <w:szCs w:val="24"/>
          <w:lang w:val="uk-UA"/>
        </w:rPr>
        <w:t xml:space="preserve">Степанюк Ігор Григорович, тел. +380684216485, </w:t>
      </w:r>
    </w:p>
    <w:p w14:paraId="1615F734" w14:textId="77777777" w:rsidR="0069294B" w:rsidRPr="00BA1617" w:rsidRDefault="0069294B" w:rsidP="007079F0">
      <w:pPr>
        <w:ind w:right="28"/>
        <w:jc w:val="both"/>
        <w:rPr>
          <w:bCs/>
          <w:sz w:val="24"/>
          <w:szCs w:val="24"/>
          <w:lang w:val="uk-UA"/>
        </w:rPr>
      </w:pPr>
      <w:r w:rsidRPr="0069294B">
        <w:rPr>
          <w:bCs/>
          <w:sz w:val="24"/>
          <w:szCs w:val="24"/>
          <w:lang w:val="uk-UA"/>
        </w:rPr>
        <w:t xml:space="preserve">адреса електронної пошти: </w:t>
      </w:r>
      <w:r>
        <w:rPr>
          <w:bCs/>
          <w:sz w:val="24"/>
          <w:szCs w:val="24"/>
          <w:lang w:val="en-US"/>
        </w:rPr>
        <w:t>viitivrada</w:t>
      </w:r>
      <w:r w:rsidRPr="0069294B">
        <w:rPr>
          <w:bCs/>
          <w:sz w:val="24"/>
          <w:szCs w:val="24"/>
          <w:lang w:val="uk-UA"/>
        </w:rPr>
        <w:t>@</w:t>
      </w:r>
      <w:r>
        <w:rPr>
          <w:bCs/>
          <w:sz w:val="24"/>
          <w:szCs w:val="24"/>
          <w:lang w:val="en-US"/>
        </w:rPr>
        <w:t>ukr</w:t>
      </w:r>
      <w:r w:rsidRPr="0069294B">
        <w:rPr>
          <w:bCs/>
          <w:sz w:val="24"/>
          <w:szCs w:val="24"/>
          <w:lang w:val="uk-UA"/>
        </w:rPr>
        <w:t>.</w:t>
      </w:r>
      <w:r>
        <w:rPr>
          <w:bCs/>
          <w:sz w:val="24"/>
          <w:szCs w:val="24"/>
          <w:lang w:val="en-US"/>
        </w:rPr>
        <w:t>net</w:t>
      </w:r>
    </w:p>
    <w:p w14:paraId="63B94DD2" w14:textId="77777777" w:rsidR="00FA7780" w:rsidRPr="00FC5F9F" w:rsidRDefault="00FC5F9F" w:rsidP="007079F0">
      <w:pPr>
        <w:ind w:right="28"/>
        <w:jc w:val="both"/>
        <w:rPr>
          <w:b/>
          <w:bCs/>
          <w:sz w:val="24"/>
          <w:szCs w:val="24"/>
          <w:lang w:val="uk-UA"/>
        </w:rPr>
      </w:pPr>
      <w:r w:rsidRPr="00FC5F9F">
        <w:rPr>
          <w:b/>
          <w:bCs/>
          <w:sz w:val="24"/>
          <w:szCs w:val="24"/>
          <w:lang w:val="uk-UA"/>
        </w:rPr>
        <w:t>Відомості про об’єкт приватизації та про земельні ділянки, на яких розташований об’єкт:</w:t>
      </w:r>
    </w:p>
    <w:p w14:paraId="56EB5983" w14:textId="6214FE8C" w:rsidR="00512D1A" w:rsidRPr="00A77198" w:rsidRDefault="00DE0E4B" w:rsidP="005F4229">
      <w:pPr>
        <w:jc w:val="both"/>
        <w:rPr>
          <w:sz w:val="24"/>
          <w:szCs w:val="24"/>
          <w:lang w:val="ru-RU"/>
        </w:rPr>
      </w:pPr>
      <w:r w:rsidRPr="00DE0E4B">
        <w:rPr>
          <w:b/>
          <w:bCs/>
          <w:sz w:val="24"/>
          <w:szCs w:val="24"/>
          <w:lang w:val="uk-UA"/>
        </w:rPr>
        <w:t>Інформація про об’єкт:</w:t>
      </w:r>
      <w:r>
        <w:rPr>
          <w:sz w:val="24"/>
          <w:szCs w:val="24"/>
          <w:lang w:val="uk-UA"/>
        </w:rPr>
        <w:t xml:space="preserve"> </w:t>
      </w:r>
      <w:r w:rsidR="005F4229" w:rsidRPr="00EF74A8">
        <w:rPr>
          <w:sz w:val="24"/>
          <w:szCs w:val="24"/>
          <w:lang w:val="uk-UA"/>
        </w:rPr>
        <w:t xml:space="preserve">одноповерхова </w:t>
      </w:r>
      <w:r w:rsidR="005F4229">
        <w:rPr>
          <w:sz w:val="24"/>
          <w:szCs w:val="24"/>
          <w:lang w:val="uk-UA"/>
        </w:rPr>
        <w:t>б</w:t>
      </w:r>
      <w:r w:rsidR="005F4229" w:rsidRPr="00EF74A8">
        <w:rPr>
          <w:sz w:val="24"/>
          <w:szCs w:val="24"/>
          <w:lang w:val="uk-UA"/>
        </w:rPr>
        <w:t>удівля</w:t>
      </w:r>
      <w:r w:rsidR="005F4229">
        <w:rPr>
          <w:sz w:val="24"/>
          <w:szCs w:val="24"/>
          <w:lang w:val="uk-UA"/>
        </w:rPr>
        <w:t xml:space="preserve">. Фундамент </w:t>
      </w:r>
      <w:r w:rsidR="00BE34C8">
        <w:rPr>
          <w:sz w:val="24"/>
          <w:szCs w:val="24"/>
          <w:lang w:val="uk-UA"/>
        </w:rPr>
        <w:t>кам’</w:t>
      </w:r>
      <w:r w:rsidR="00BE34C8" w:rsidRPr="00BE34C8">
        <w:rPr>
          <w:sz w:val="24"/>
          <w:szCs w:val="24"/>
          <w:lang w:val="uk-UA"/>
        </w:rPr>
        <w:t>яний</w:t>
      </w:r>
      <w:r w:rsidR="005F4229">
        <w:rPr>
          <w:sz w:val="24"/>
          <w:szCs w:val="24"/>
          <w:lang w:val="uk-UA"/>
        </w:rPr>
        <w:t xml:space="preserve">, стіни </w:t>
      </w:r>
      <w:r w:rsidR="00BE34C8">
        <w:rPr>
          <w:sz w:val="24"/>
          <w:szCs w:val="24"/>
          <w:lang w:val="uk-UA"/>
        </w:rPr>
        <w:t>цегляні</w:t>
      </w:r>
      <w:r w:rsidR="005F4229">
        <w:rPr>
          <w:sz w:val="24"/>
          <w:szCs w:val="24"/>
          <w:lang w:val="uk-UA"/>
        </w:rPr>
        <w:t>, перекриття дерев</w:t>
      </w:r>
      <w:r w:rsidR="005F4229" w:rsidRPr="003E2D95">
        <w:rPr>
          <w:sz w:val="24"/>
          <w:szCs w:val="24"/>
          <w:lang w:val="uk-UA"/>
        </w:rPr>
        <w:t>’</w:t>
      </w:r>
      <w:r w:rsidR="005F4229">
        <w:rPr>
          <w:sz w:val="24"/>
          <w:szCs w:val="24"/>
          <w:lang w:val="uk-UA"/>
        </w:rPr>
        <w:t xml:space="preserve">яні. </w:t>
      </w:r>
      <w:r w:rsidR="005F4229" w:rsidRPr="001132BE">
        <w:rPr>
          <w:sz w:val="24"/>
          <w:szCs w:val="24"/>
          <w:lang w:val="uk-UA"/>
        </w:rPr>
        <w:t xml:space="preserve">Технічний паспорт на </w:t>
      </w:r>
      <w:r w:rsidR="005F4229">
        <w:rPr>
          <w:sz w:val="24"/>
          <w:szCs w:val="24"/>
          <w:lang w:val="uk-UA"/>
        </w:rPr>
        <w:t>О</w:t>
      </w:r>
      <w:r w:rsidR="005F4229" w:rsidRPr="001132BE">
        <w:rPr>
          <w:sz w:val="24"/>
          <w:szCs w:val="24"/>
          <w:lang w:val="uk-UA"/>
        </w:rPr>
        <w:t xml:space="preserve">б’єкт виготовлено станом на </w:t>
      </w:r>
      <w:r w:rsidR="005F4229">
        <w:rPr>
          <w:sz w:val="24"/>
          <w:szCs w:val="24"/>
          <w:lang w:val="uk-UA"/>
        </w:rPr>
        <w:t>2</w:t>
      </w:r>
      <w:r w:rsidR="00BE34C8">
        <w:rPr>
          <w:sz w:val="24"/>
          <w:szCs w:val="24"/>
          <w:lang w:val="uk-UA"/>
        </w:rPr>
        <w:t>2</w:t>
      </w:r>
      <w:r w:rsidR="005F4229">
        <w:rPr>
          <w:sz w:val="24"/>
          <w:szCs w:val="24"/>
          <w:lang w:val="uk-UA"/>
        </w:rPr>
        <w:t>.</w:t>
      </w:r>
      <w:r w:rsidR="00BE34C8">
        <w:rPr>
          <w:sz w:val="24"/>
          <w:szCs w:val="24"/>
          <w:lang w:val="uk-UA"/>
        </w:rPr>
        <w:t>06</w:t>
      </w:r>
      <w:r w:rsidR="005F4229">
        <w:rPr>
          <w:sz w:val="24"/>
          <w:szCs w:val="24"/>
          <w:lang w:val="uk-UA"/>
        </w:rPr>
        <w:t>.201</w:t>
      </w:r>
      <w:r w:rsidR="00BE34C8">
        <w:rPr>
          <w:sz w:val="24"/>
          <w:szCs w:val="24"/>
          <w:lang w:val="uk-UA"/>
        </w:rPr>
        <w:t>6</w:t>
      </w:r>
      <w:r w:rsidR="005F4229">
        <w:rPr>
          <w:sz w:val="24"/>
          <w:szCs w:val="24"/>
          <w:lang w:val="uk-UA"/>
        </w:rPr>
        <w:t xml:space="preserve"> р. П</w:t>
      </w:r>
      <w:r w:rsidR="005F4229" w:rsidRPr="00910B50">
        <w:rPr>
          <w:sz w:val="24"/>
          <w:szCs w:val="24"/>
          <w:lang w:val="uk-UA"/>
        </w:rPr>
        <w:t xml:space="preserve">раво власності на об’єкт зареєстровано </w:t>
      </w:r>
      <w:r w:rsidR="00BE34C8">
        <w:rPr>
          <w:sz w:val="24"/>
          <w:szCs w:val="24"/>
          <w:lang w:val="uk-UA"/>
        </w:rPr>
        <w:t>19.08.2020р.</w:t>
      </w:r>
      <w:r w:rsidR="005F4229">
        <w:rPr>
          <w:sz w:val="24"/>
          <w:szCs w:val="24"/>
          <w:lang w:val="uk-UA"/>
        </w:rPr>
        <w:t xml:space="preserve">  </w:t>
      </w:r>
    </w:p>
    <w:p w14:paraId="1DD5E9D5" w14:textId="77777777" w:rsidR="00B16ECB" w:rsidRDefault="001606C5" w:rsidP="007079F0">
      <w:pPr>
        <w:jc w:val="both"/>
        <w:rPr>
          <w:sz w:val="24"/>
          <w:szCs w:val="24"/>
          <w:lang w:val="uk-UA"/>
        </w:rPr>
      </w:pPr>
      <w:r w:rsidRPr="00EA082B">
        <w:rPr>
          <w:b/>
          <w:bCs/>
          <w:sz w:val="24"/>
          <w:szCs w:val="24"/>
          <w:lang w:val="uk-UA"/>
        </w:rPr>
        <w:t>Інформація про</w:t>
      </w:r>
      <w:r w:rsidR="00D13EC6" w:rsidRPr="00EA082B">
        <w:rPr>
          <w:b/>
          <w:bCs/>
          <w:sz w:val="24"/>
          <w:szCs w:val="24"/>
          <w:lang w:val="uk-UA"/>
        </w:rPr>
        <w:t xml:space="preserve"> земельні ділянки:</w:t>
      </w:r>
      <w:r w:rsidR="0075370D" w:rsidRPr="00EA082B">
        <w:rPr>
          <w:sz w:val="24"/>
          <w:szCs w:val="24"/>
          <w:lang w:val="uk-UA"/>
        </w:rPr>
        <w:t xml:space="preserve"> </w:t>
      </w:r>
      <w:r w:rsidR="00EA082B">
        <w:rPr>
          <w:sz w:val="24"/>
          <w:szCs w:val="24"/>
          <w:lang w:val="uk-UA"/>
        </w:rPr>
        <w:t xml:space="preserve">Інформація про реєстрацію  права власності або користування на земельну ділянку відсутня.  </w:t>
      </w:r>
    </w:p>
    <w:p w14:paraId="327851CB" w14:textId="77777777" w:rsidR="000D62A9" w:rsidRPr="00BF22F5" w:rsidRDefault="000D62A9" w:rsidP="000D62A9">
      <w:pPr>
        <w:ind w:right="28"/>
        <w:jc w:val="both"/>
        <w:rPr>
          <w:sz w:val="24"/>
          <w:szCs w:val="24"/>
          <w:lang w:val="ru-RU"/>
        </w:rPr>
      </w:pPr>
      <w:r w:rsidRPr="00BF22F5">
        <w:rPr>
          <w:b/>
          <w:sz w:val="24"/>
          <w:szCs w:val="24"/>
          <w:lang w:val="ru-RU"/>
        </w:rPr>
        <w:t>Інформація про договори оренди, укладені щодо об’єкта або його частини:</w:t>
      </w:r>
      <w:r w:rsidRPr="00BF22F5">
        <w:rPr>
          <w:sz w:val="24"/>
          <w:szCs w:val="24"/>
          <w:lang w:val="ru-RU"/>
        </w:rPr>
        <w:t xml:space="preserve"> договори оренди відсутні. </w:t>
      </w:r>
    </w:p>
    <w:p w14:paraId="4CE6A22D" w14:textId="77777777" w:rsidR="00980D70" w:rsidRPr="00886F73" w:rsidRDefault="00980D70" w:rsidP="007079F0">
      <w:pPr>
        <w:pStyle w:val="a9"/>
        <w:tabs>
          <w:tab w:val="left" w:pos="567"/>
        </w:tabs>
        <w:ind w:right="28"/>
        <w:jc w:val="both"/>
        <w:rPr>
          <w:b/>
          <w:bCs/>
          <w:sz w:val="16"/>
          <w:szCs w:val="16"/>
        </w:rPr>
      </w:pPr>
    </w:p>
    <w:p w14:paraId="46E8727C" w14:textId="77777777" w:rsidR="00980D70" w:rsidRPr="00FC56C4" w:rsidRDefault="00980D70" w:rsidP="00980D70">
      <w:pPr>
        <w:jc w:val="both"/>
        <w:rPr>
          <w:b/>
          <w:sz w:val="24"/>
          <w:szCs w:val="24"/>
          <w:lang w:val="ru-RU"/>
        </w:rPr>
      </w:pPr>
      <w:r w:rsidRPr="00FC56C4">
        <w:rPr>
          <w:b/>
          <w:sz w:val="24"/>
          <w:szCs w:val="24"/>
          <w:lang w:val="ru-RU"/>
        </w:rPr>
        <w:t>2) Інформація про аукціон.</w:t>
      </w:r>
    </w:p>
    <w:p w14:paraId="5E7CEC97" w14:textId="77777777" w:rsidR="00980D70" w:rsidRPr="00FC56C4" w:rsidRDefault="00980D70" w:rsidP="00980D70">
      <w:pPr>
        <w:jc w:val="both"/>
        <w:rPr>
          <w:sz w:val="24"/>
          <w:szCs w:val="24"/>
          <w:lang w:val="ru-RU"/>
        </w:rPr>
      </w:pPr>
      <w:r w:rsidRPr="00FC56C4">
        <w:rPr>
          <w:b/>
          <w:bCs/>
          <w:sz w:val="24"/>
          <w:szCs w:val="24"/>
          <w:lang w:val="ru-RU"/>
        </w:rPr>
        <w:t xml:space="preserve">Спосіб проведення аукціону: </w:t>
      </w:r>
      <w:r w:rsidRPr="00FC56C4">
        <w:rPr>
          <w:sz w:val="24"/>
          <w:szCs w:val="24"/>
          <w:lang w:val="ru-RU"/>
        </w:rPr>
        <w:t xml:space="preserve">аукціон </w:t>
      </w:r>
      <w:r>
        <w:rPr>
          <w:sz w:val="24"/>
          <w:szCs w:val="24"/>
          <w:lang w:val="ru-RU"/>
        </w:rPr>
        <w:t xml:space="preserve"> </w:t>
      </w:r>
      <w:r w:rsidR="00BE34C8">
        <w:rPr>
          <w:sz w:val="24"/>
          <w:szCs w:val="24"/>
          <w:lang w:val="ru-RU"/>
        </w:rPr>
        <w:t>бе</w:t>
      </w:r>
      <w:r w:rsidRPr="00FC56C4">
        <w:rPr>
          <w:sz w:val="24"/>
          <w:szCs w:val="24"/>
          <w:lang w:val="ru-RU"/>
        </w:rPr>
        <w:t>з умов.</w:t>
      </w:r>
    </w:p>
    <w:p w14:paraId="798D4C1F" w14:textId="15BC4AD7" w:rsidR="00980D70" w:rsidRPr="00653BC5" w:rsidRDefault="00980D70" w:rsidP="00980D70">
      <w:pPr>
        <w:tabs>
          <w:tab w:val="left" w:pos="567"/>
        </w:tabs>
        <w:spacing w:after="120"/>
        <w:ind w:right="28"/>
        <w:jc w:val="both"/>
        <w:rPr>
          <w:sz w:val="24"/>
          <w:szCs w:val="24"/>
          <w:lang w:val="ru-RU"/>
        </w:rPr>
      </w:pPr>
      <w:r w:rsidRPr="00FC56C4">
        <w:rPr>
          <w:b/>
          <w:bCs/>
          <w:sz w:val="24"/>
          <w:szCs w:val="24"/>
          <w:lang w:val="ru-RU"/>
        </w:rPr>
        <w:t xml:space="preserve">Дата </w:t>
      </w:r>
      <w:r>
        <w:rPr>
          <w:b/>
          <w:bCs/>
          <w:sz w:val="24"/>
          <w:szCs w:val="24"/>
          <w:lang w:val="ru-RU"/>
        </w:rPr>
        <w:t>та</w:t>
      </w:r>
      <w:r w:rsidRPr="00FC56C4">
        <w:rPr>
          <w:b/>
          <w:bCs/>
          <w:sz w:val="24"/>
          <w:szCs w:val="24"/>
          <w:lang w:val="ru-RU"/>
        </w:rPr>
        <w:t xml:space="preserve"> час проведення аукціону</w:t>
      </w:r>
      <w:r w:rsidRPr="00C56151">
        <w:rPr>
          <w:b/>
          <w:bCs/>
          <w:sz w:val="24"/>
          <w:szCs w:val="24"/>
          <w:lang w:val="ru-RU"/>
        </w:rPr>
        <w:t>:</w:t>
      </w:r>
      <w:r w:rsidRPr="00C56151">
        <w:rPr>
          <w:sz w:val="24"/>
          <w:szCs w:val="24"/>
          <w:lang w:val="ru-RU"/>
        </w:rPr>
        <w:t xml:space="preserve"> </w:t>
      </w:r>
      <w:r w:rsidR="00BB04A9" w:rsidRPr="00886F73">
        <w:rPr>
          <w:b/>
          <w:sz w:val="24"/>
          <w:szCs w:val="24"/>
          <w:lang w:val="ru-RU"/>
        </w:rPr>
        <w:t>1</w:t>
      </w:r>
      <w:r w:rsidR="00886F73">
        <w:rPr>
          <w:b/>
          <w:sz w:val="24"/>
          <w:szCs w:val="24"/>
          <w:lang w:val="ru-RU"/>
        </w:rPr>
        <w:t>5</w:t>
      </w:r>
      <w:r w:rsidR="00443A4E" w:rsidRPr="00C56151">
        <w:rPr>
          <w:b/>
          <w:sz w:val="24"/>
          <w:szCs w:val="24"/>
          <w:lang w:val="ru-RU"/>
        </w:rPr>
        <w:t xml:space="preserve"> </w:t>
      </w:r>
      <w:r w:rsidR="00803AD1">
        <w:rPr>
          <w:b/>
          <w:sz w:val="24"/>
          <w:szCs w:val="24"/>
          <w:lang w:val="uk-UA"/>
        </w:rPr>
        <w:t>черв</w:t>
      </w:r>
      <w:r w:rsidR="00443A4E" w:rsidRPr="00C56151">
        <w:rPr>
          <w:b/>
          <w:sz w:val="24"/>
          <w:szCs w:val="24"/>
          <w:lang w:val="ru-RU"/>
        </w:rPr>
        <w:t xml:space="preserve">ня </w:t>
      </w:r>
      <w:r w:rsidRPr="00C56151">
        <w:rPr>
          <w:b/>
          <w:sz w:val="24"/>
          <w:szCs w:val="24"/>
          <w:lang w:val="ru-RU"/>
        </w:rPr>
        <w:t>202</w:t>
      </w:r>
      <w:r w:rsidR="00803AD1" w:rsidRPr="00803AD1">
        <w:rPr>
          <w:b/>
          <w:sz w:val="24"/>
          <w:szCs w:val="24"/>
          <w:lang w:val="ru-RU"/>
        </w:rPr>
        <w:t>1</w:t>
      </w:r>
      <w:r w:rsidRPr="00C56151">
        <w:rPr>
          <w:b/>
          <w:sz w:val="24"/>
          <w:szCs w:val="24"/>
          <w:lang w:val="ru-RU"/>
        </w:rPr>
        <w:t xml:space="preserve"> року</w:t>
      </w:r>
      <w:r w:rsidRPr="00A71BB8">
        <w:rPr>
          <w:b/>
          <w:sz w:val="24"/>
          <w:szCs w:val="24"/>
          <w:lang w:val="ru-RU"/>
        </w:rPr>
        <w:t>.</w:t>
      </w:r>
      <w:r w:rsidRPr="00FC56C4">
        <w:rPr>
          <w:sz w:val="24"/>
          <w:szCs w:val="24"/>
          <w:lang w:val="ru-RU"/>
        </w:rPr>
        <w:t xml:space="preserve">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w:t>
      </w:r>
      <w:r w:rsidRPr="00653BC5">
        <w:rPr>
          <w:sz w:val="24"/>
          <w:szCs w:val="24"/>
          <w:lang w:val="ru-RU"/>
        </w:rPr>
        <w:t>Кабінету Міністрів України від 10.05.2018 №432 (зі змінами).</w:t>
      </w:r>
    </w:p>
    <w:p w14:paraId="3CAE3759" w14:textId="77777777" w:rsidR="00980D70" w:rsidRPr="00653BC5" w:rsidRDefault="00980D70" w:rsidP="00980D70">
      <w:pPr>
        <w:jc w:val="both"/>
        <w:rPr>
          <w:color w:val="000000"/>
          <w:sz w:val="24"/>
          <w:szCs w:val="24"/>
          <w:lang w:val="ru-RU"/>
        </w:rPr>
      </w:pPr>
      <w:r w:rsidRPr="00653BC5">
        <w:rPr>
          <w:b/>
          <w:bCs/>
          <w:color w:val="000000"/>
          <w:sz w:val="24"/>
          <w:szCs w:val="24"/>
          <w:lang w:val="ru-RU"/>
        </w:rPr>
        <w:t>Кінцевий строк подання заяви на участь в аукціоні з умов</w:t>
      </w:r>
      <w:r>
        <w:rPr>
          <w:b/>
          <w:bCs/>
          <w:color w:val="000000"/>
          <w:sz w:val="24"/>
          <w:szCs w:val="24"/>
          <w:lang w:val="ru-RU"/>
        </w:rPr>
        <w:t>ами</w:t>
      </w:r>
      <w:r w:rsidRPr="00653BC5">
        <w:rPr>
          <w:b/>
          <w:bCs/>
          <w:color w:val="000000"/>
          <w:sz w:val="24"/>
          <w:szCs w:val="24"/>
          <w:lang w:val="ru-RU"/>
        </w:rPr>
        <w:t xml:space="preserve">, аукціоні із зниженням стартової ціни </w:t>
      </w:r>
      <w:r w:rsidRPr="00653BC5">
        <w:rPr>
          <w:b/>
          <w:color w:val="000000"/>
          <w:sz w:val="24"/>
          <w:szCs w:val="24"/>
          <w:lang w:val="ru-RU"/>
        </w:rPr>
        <w:t xml:space="preserve"> </w:t>
      </w:r>
      <w:r w:rsidRPr="00653BC5">
        <w:rPr>
          <w:color w:val="000000"/>
          <w:sz w:val="24"/>
          <w:szCs w:val="24"/>
          <w:lang w:val="ru-RU"/>
        </w:rPr>
        <w:t>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14:paraId="028E355E" w14:textId="77777777" w:rsidR="00980D70" w:rsidRPr="00653BC5" w:rsidRDefault="00980D70" w:rsidP="00980D70">
      <w:pPr>
        <w:jc w:val="both"/>
        <w:rPr>
          <w:color w:val="000000"/>
          <w:sz w:val="24"/>
          <w:szCs w:val="24"/>
          <w:lang w:val="ru-RU"/>
        </w:rPr>
      </w:pPr>
      <w:r w:rsidRPr="00653BC5">
        <w:rPr>
          <w:b/>
          <w:bCs/>
          <w:color w:val="000000"/>
          <w:sz w:val="24"/>
          <w:szCs w:val="24"/>
          <w:lang w:val="ru-RU"/>
        </w:rPr>
        <w:t xml:space="preserve">Кінцевий строк подання заяви на участь в аукціоні за методом покрокового зниженням стартової ціни та подальшого подання цінових пропозицій: </w:t>
      </w:r>
      <w:r w:rsidRPr="00653BC5">
        <w:rPr>
          <w:color w:val="000000"/>
          <w:sz w:val="24"/>
          <w:szCs w:val="24"/>
          <w:lang w:val="ru-RU"/>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14:paraId="24A1F712" w14:textId="77777777" w:rsidR="00DE1B8F" w:rsidRPr="00F01FF4" w:rsidRDefault="00DE1B8F" w:rsidP="00DE1B8F">
      <w:pPr>
        <w:tabs>
          <w:tab w:val="left" w:pos="567"/>
        </w:tabs>
        <w:spacing w:after="120"/>
        <w:ind w:right="28"/>
        <w:rPr>
          <w:color w:val="000000"/>
          <w:sz w:val="24"/>
          <w:szCs w:val="24"/>
          <w:lang w:val="ru-RU"/>
        </w:rPr>
      </w:pPr>
      <w:r w:rsidRPr="00F01FF4">
        <w:rPr>
          <w:b/>
          <w:iCs/>
          <w:sz w:val="24"/>
          <w:szCs w:val="24"/>
          <w:lang w:val="ru-RU"/>
        </w:rPr>
        <w:t>3) Інформація про умови, на яких здійснюється приватизація об’єкта.</w:t>
      </w:r>
      <w:r w:rsidRPr="00F01FF4">
        <w:rPr>
          <w:color w:val="000000"/>
          <w:sz w:val="24"/>
          <w:szCs w:val="24"/>
          <w:lang w:val="ru-RU"/>
        </w:rPr>
        <w:t xml:space="preserve"> </w:t>
      </w:r>
    </w:p>
    <w:p w14:paraId="74902F8D" w14:textId="77777777" w:rsidR="00DE1B8F" w:rsidRPr="00F01FF4" w:rsidRDefault="00DE1B8F" w:rsidP="00DE1B8F">
      <w:pPr>
        <w:tabs>
          <w:tab w:val="left" w:pos="567"/>
        </w:tabs>
        <w:spacing w:after="120"/>
        <w:ind w:right="28"/>
        <w:jc w:val="both"/>
        <w:rPr>
          <w:sz w:val="24"/>
          <w:szCs w:val="24"/>
          <w:lang w:val="ru-RU"/>
        </w:rPr>
      </w:pPr>
      <w:r w:rsidRPr="00F01FF4">
        <w:rPr>
          <w:color w:val="000000"/>
          <w:sz w:val="24"/>
          <w:szCs w:val="24"/>
          <w:lang w:val="ru-RU"/>
        </w:rPr>
        <w:t xml:space="preserve">Приватизація об’єкта приватизації проводиться відповідно до вимог Закону України «Про приватизацію державного і комунального майна»; </w:t>
      </w:r>
      <w:r w:rsidRPr="00F01FF4">
        <w:rPr>
          <w:sz w:val="24"/>
          <w:szCs w:val="24"/>
          <w:lang w:val="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14:paraId="5A7D260A" w14:textId="77777777" w:rsidR="00DE1B8F" w:rsidRPr="00F01FF4" w:rsidRDefault="00DE1B8F" w:rsidP="00DE1B8F">
      <w:pPr>
        <w:tabs>
          <w:tab w:val="left" w:pos="567"/>
        </w:tabs>
        <w:spacing w:after="120"/>
        <w:ind w:right="28"/>
        <w:jc w:val="both"/>
        <w:rPr>
          <w:bCs/>
          <w:sz w:val="24"/>
          <w:szCs w:val="24"/>
          <w:lang w:val="ru-RU"/>
        </w:rPr>
      </w:pPr>
      <w:r w:rsidRPr="00F01FF4">
        <w:rPr>
          <w:bCs/>
          <w:sz w:val="24"/>
          <w:szCs w:val="24"/>
          <w:lang w:val="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14:paraId="0E29242E" w14:textId="77777777" w:rsidR="00DE1B8F" w:rsidRPr="00F01FF4" w:rsidRDefault="00DE1B8F" w:rsidP="00DE1B8F">
      <w:pPr>
        <w:tabs>
          <w:tab w:val="left" w:pos="567"/>
        </w:tabs>
        <w:ind w:right="28"/>
        <w:rPr>
          <w:b/>
          <w:bCs/>
          <w:sz w:val="24"/>
          <w:szCs w:val="24"/>
          <w:lang w:val="ru-RU"/>
        </w:rPr>
      </w:pPr>
      <w:r w:rsidRPr="00F01FF4">
        <w:rPr>
          <w:b/>
          <w:bCs/>
          <w:sz w:val="24"/>
          <w:szCs w:val="24"/>
          <w:lang w:val="ru-RU"/>
        </w:rPr>
        <w:t>Стартова ціна об’єкта для кожного із способів продажу (без урахування ПДВ):</w:t>
      </w:r>
    </w:p>
    <w:p w14:paraId="5B5DA451" w14:textId="07BED49A" w:rsidR="00DE1B8F" w:rsidRPr="00F01FF4" w:rsidRDefault="00DE1B8F" w:rsidP="00DE1B8F">
      <w:pPr>
        <w:pStyle w:val="a9"/>
        <w:tabs>
          <w:tab w:val="left" w:pos="567"/>
        </w:tabs>
        <w:ind w:right="28"/>
        <w:jc w:val="both"/>
        <w:rPr>
          <w:lang w:val="ru-RU"/>
        </w:rPr>
      </w:pPr>
      <w:r w:rsidRPr="00F01FF4">
        <w:rPr>
          <w:lang w:val="ru-RU"/>
        </w:rPr>
        <w:t xml:space="preserve">продаж на аукціоні </w:t>
      </w:r>
      <w:r w:rsidR="00046C5D">
        <w:rPr>
          <w:lang w:val="ru-RU"/>
        </w:rPr>
        <w:t>бе</w:t>
      </w:r>
      <w:r w:rsidRPr="00F01FF4">
        <w:rPr>
          <w:lang w:val="ru-RU"/>
        </w:rPr>
        <w:t>з умов</w:t>
      </w:r>
      <w:r>
        <w:rPr>
          <w:lang w:val="ru-RU"/>
        </w:rPr>
        <w:t xml:space="preserve"> </w:t>
      </w:r>
      <w:r w:rsidRPr="00F01FF4">
        <w:rPr>
          <w:lang w:val="ru-RU"/>
        </w:rPr>
        <w:t xml:space="preserve"> –</w:t>
      </w:r>
      <w:r>
        <w:rPr>
          <w:lang w:val="ru-RU"/>
        </w:rPr>
        <w:t xml:space="preserve"> </w:t>
      </w:r>
      <w:r w:rsidR="00770403">
        <w:t>498 469</w:t>
      </w:r>
      <w:r w:rsidR="00046C5D">
        <w:t>,00</w:t>
      </w:r>
      <w:r>
        <w:t xml:space="preserve"> </w:t>
      </w:r>
      <w:r w:rsidRPr="00F01FF4">
        <w:rPr>
          <w:lang w:val="ru-RU"/>
        </w:rPr>
        <w:t>гривень;</w:t>
      </w:r>
    </w:p>
    <w:p w14:paraId="3275ACB1" w14:textId="3CD84F4F" w:rsidR="00DE1B8F" w:rsidRPr="00F01FF4" w:rsidRDefault="00DE1B8F" w:rsidP="00DE1B8F">
      <w:pPr>
        <w:tabs>
          <w:tab w:val="left" w:pos="709"/>
        </w:tabs>
        <w:jc w:val="both"/>
        <w:rPr>
          <w:sz w:val="24"/>
          <w:lang w:val="ru-RU"/>
        </w:rPr>
      </w:pPr>
      <w:r w:rsidRPr="00F01FF4">
        <w:rPr>
          <w:sz w:val="24"/>
          <w:lang w:val="ru-RU"/>
        </w:rPr>
        <w:t xml:space="preserve">продаж на аукціоні зі зниженням стартової ціни – </w:t>
      </w:r>
      <w:r w:rsidR="007564DA">
        <w:rPr>
          <w:sz w:val="24"/>
          <w:szCs w:val="24"/>
          <w:lang w:val="ru-RU"/>
        </w:rPr>
        <w:t>249 234,5</w:t>
      </w:r>
      <w:r w:rsidR="00770403">
        <w:rPr>
          <w:sz w:val="24"/>
          <w:szCs w:val="24"/>
          <w:lang w:val="ru-RU"/>
        </w:rPr>
        <w:t>0</w:t>
      </w:r>
      <w:r w:rsidRPr="00DE1B8F">
        <w:rPr>
          <w:sz w:val="24"/>
          <w:szCs w:val="24"/>
          <w:lang w:val="ru-RU"/>
        </w:rPr>
        <w:t xml:space="preserve">  гривень</w:t>
      </w:r>
      <w:r w:rsidRPr="00F01FF4">
        <w:rPr>
          <w:sz w:val="24"/>
          <w:szCs w:val="24"/>
          <w:lang w:val="ru-RU"/>
        </w:rPr>
        <w:t>;</w:t>
      </w:r>
    </w:p>
    <w:p w14:paraId="676EC00A" w14:textId="09127457" w:rsidR="00DE1B8F" w:rsidRPr="00F01FF4" w:rsidRDefault="00DE1B8F" w:rsidP="00DE1B8F">
      <w:pPr>
        <w:tabs>
          <w:tab w:val="left" w:pos="567"/>
        </w:tabs>
        <w:spacing w:after="120"/>
        <w:ind w:right="28"/>
        <w:jc w:val="both"/>
        <w:rPr>
          <w:sz w:val="24"/>
          <w:szCs w:val="24"/>
          <w:lang w:val="ru-RU"/>
        </w:rPr>
      </w:pPr>
      <w:r w:rsidRPr="00F01FF4">
        <w:rPr>
          <w:sz w:val="24"/>
          <w:lang w:val="ru-RU"/>
        </w:rPr>
        <w:t xml:space="preserve">продаж на аукціоні за методом покрокового зниження стартової ціни та подальшого подання цінових пропозицій – </w:t>
      </w:r>
      <w:r>
        <w:rPr>
          <w:sz w:val="24"/>
          <w:lang w:val="ru-RU"/>
        </w:rPr>
        <w:t xml:space="preserve"> </w:t>
      </w:r>
      <w:r w:rsidR="00770403">
        <w:rPr>
          <w:sz w:val="24"/>
          <w:szCs w:val="24"/>
          <w:lang w:val="ru-RU"/>
        </w:rPr>
        <w:t>249 234,50</w:t>
      </w:r>
      <w:r w:rsidR="00770403" w:rsidRPr="00DE1B8F">
        <w:rPr>
          <w:sz w:val="24"/>
          <w:szCs w:val="24"/>
          <w:lang w:val="ru-RU"/>
        </w:rPr>
        <w:t xml:space="preserve">  </w:t>
      </w:r>
      <w:r w:rsidRPr="00F01FF4">
        <w:rPr>
          <w:sz w:val="24"/>
          <w:szCs w:val="24"/>
          <w:lang w:val="ru-RU"/>
        </w:rPr>
        <w:t>гривень.</w:t>
      </w:r>
    </w:p>
    <w:p w14:paraId="7307136C" w14:textId="77777777" w:rsidR="00040619" w:rsidRDefault="00040619" w:rsidP="00886F73">
      <w:pPr>
        <w:tabs>
          <w:tab w:val="left" w:pos="567"/>
        </w:tabs>
        <w:ind w:right="28"/>
        <w:rPr>
          <w:b/>
          <w:bCs/>
          <w:sz w:val="24"/>
          <w:szCs w:val="24"/>
          <w:lang w:val="ru-RU"/>
        </w:rPr>
      </w:pPr>
    </w:p>
    <w:p w14:paraId="4E1CDC24" w14:textId="22215002" w:rsidR="00DE1B8F" w:rsidRPr="00F01FF4" w:rsidRDefault="00DE1B8F" w:rsidP="00886F73">
      <w:pPr>
        <w:tabs>
          <w:tab w:val="left" w:pos="567"/>
        </w:tabs>
        <w:ind w:right="28"/>
        <w:rPr>
          <w:b/>
          <w:bCs/>
          <w:sz w:val="24"/>
          <w:szCs w:val="24"/>
          <w:lang w:val="ru-RU"/>
        </w:rPr>
      </w:pPr>
      <w:r w:rsidRPr="00F01FF4">
        <w:rPr>
          <w:b/>
          <w:bCs/>
          <w:sz w:val="24"/>
          <w:szCs w:val="24"/>
          <w:lang w:val="ru-RU"/>
        </w:rPr>
        <w:lastRenderedPageBreak/>
        <w:t>Розмір гарантійного внескуелектронного аукціону для кожного із способів:</w:t>
      </w:r>
      <w:r w:rsidR="00886F73">
        <w:rPr>
          <w:b/>
          <w:bCs/>
          <w:sz w:val="24"/>
          <w:szCs w:val="24"/>
          <w:lang w:val="ru-RU"/>
        </w:rPr>
        <w:t xml:space="preserve">    </w:t>
      </w:r>
    </w:p>
    <w:p w14:paraId="44362C44" w14:textId="782D4810" w:rsidR="00DE1B8F" w:rsidRPr="00F01FF4" w:rsidRDefault="00DE1B8F" w:rsidP="00DE1B8F">
      <w:pPr>
        <w:jc w:val="both"/>
        <w:rPr>
          <w:sz w:val="24"/>
          <w:lang w:val="ru-RU"/>
        </w:rPr>
      </w:pPr>
      <w:r w:rsidRPr="00F01FF4">
        <w:rPr>
          <w:sz w:val="24"/>
          <w:lang w:val="ru-RU"/>
        </w:rPr>
        <w:t xml:space="preserve">продаж на аукціоні </w:t>
      </w:r>
      <w:r>
        <w:rPr>
          <w:sz w:val="24"/>
          <w:lang w:val="ru-RU"/>
        </w:rPr>
        <w:t xml:space="preserve"> </w:t>
      </w:r>
      <w:r w:rsidR="00046C5D">
        <w:rPr>
          <w:sz w:val="24"/>
          <w:lang w:val="ru-RU"/>
        </w:rPr>
        <w:t>бе</w:t>
      </w:r>
      <w:r w:rsidRPr="00F01FF4">
        <w:rPr>
          <w:sz w:val="24"/>
          <w:lang w:val="ru-RU"/>
        </w:rPr>
        <w:t>з умов</w:t>
      </w:r>
      <w:r>
        <w:rPr>
          <w:sz w:val="24"/>
          <w:lang w:val="ru-RU"/>
        </w:rPr>
        <w:t xml:space="preserve"> </w:t>
      </w:r>
      <w:r w:rsidRPr="00F01FF4">
        <w:rPr>
          <w:sz w:val="24"/>
          <w:lang w:val="ru-RU"/>
        </w:rPr>
        <w:t xml:space="preserve"> </w:t>
      </w:r>
      <w:r w:rsidRPr="00DE1B8F">
        <w:rPr>
          <w:sz w:val="24"/>
          <w:szCs w:val="24"/>
          <w:lang w:val="ru-RU"/>
        </w:rPr>
        <w:t xml:space="preserve">–   </w:t>
      </w:r>
      <w:r w:rsidR="00770403" w:rsidRPr="00770403">
        <w:rPr>
          <w:sz w:val="24"/>
          <w:szCs w:val="24"/>
          <w:lang w:val="ru-RU"/>
        </w:rPr>
        <w:t>49</w:t>
      </w:r>
      <w:r w:rsidR="00770403">
        <w:rPr>
          <w:sz w:val="24"/>
          <w:szCs w:val="24"/>
          <w:lang w:val="ru-RU"/>
        </w:rPr>
        <w:t> </w:t>
      </w:r>
      <w:r w:rsidR="00770403" w:rsidRPr="00770403">
        <w:rPr>
          <w:sz w:val="24"/>
          <w:szCs w:val="24"/>
          <w:lang w:val="ru-RU"/>
        </w:rPr>
        <w:t>846</w:t>
      </w:r>
      <w:r w:rsidR="00770403">
        <w:rPr>
          <w:sz w:val="24"/>
          <w:szCs w:val="24"/>
          <w:lang w:val="ru-RU"/>
        </w:rPr>
        <w:t>,</w:t>
      </w:r>
      <w:r w:rsidR="00D00F1F">
        <w:rPr>
          <w:sz w:val="24"/>
          <w:szCs w:val="24"/>
          <w:lang w:val="ru-RU"/>
        </w:rPr>
        <w:t>9</w:t>
      </w:r>
      <w:r w:rsidR="00770403">
        <w:rPr>
          <w:sz w:val="24"/>
          <w:szCs w:val="24"/>
          <w:lang w:val="ru-RU"/>
        </w:rPr>
        <w:t xml:space="preserve">0 </w:t>
      </w:r>
      <w:r w:rsidRPr="00DE1B8F">
        <w:rPr>
          <w:sz w:val="24"/>
          <w:szCs w:val="24"/>
          <w:lang w:val="ru-RU"/>
        </w:rPr>
        <w:t>гривень</w:t>
      </w:r>
      <w:r w:rsidRPr="008709D9">
        <w:rPr>
          <w:sz w:val="24"/>
          <w:szCs w:val="24"/>
          <w:lang w:val="ru-RU"/>
        </w:rPr>
        <w:t>;</w:t>
      </w:r>
    </w:p>
    <w:p w14:paraId="6D4D08B6" w14:textId="4D6AB890" w:rsidR="00DE1B8F" w:rsidRPr="00F01FF4" w:rsidRDefault="00DE1B8F" w:rsidP="00DE1B8F">
      <w:pPr>
        <w:tabs>
          <w:tab w:val="left" w:pos="709"/>
        </w:tabs>
        <w:jc w:val="both"/>
        <w:rPr>
          <w:sz w:val="24"/>
          <w:lang w:val="ru-RU"/>
        </w:rPr>
      </w:pPr>
      <w:r w:rsidRPr="00F01FF4">
        <w:rPr>
          <w:sz w:val="24"/>
          <w:lang w:val="ru-RU"/>
        </w:rPr>
        <w:t>продаж на аукціоні зі зниженням стартової ціни –</w:t>
      </w:r>
      <w:r>
        <w:rPr>
          <w:sz w:val="24"/>
          <w:lang w:val="ru-RU"/>
        </w:rPr>
        <w:t xml:space="preserve"> </w:t>
      </w:r>
      <w:r w:rsidR="007564DA">
        <w:rPr>
          <w:sz w:val="24"/>
          <w:szCs w:val="24"/>
          <w:lang w:val="ru-RU"/>
        </w:rPr>
        <w:t xml:space="preserve">24 923,45 </w:t>
      </w:r>
      <w:r w:rsidRPr="00F01FF4">
        <w:rPr>
          <w:sz w:val="24"/>
          <w:szCs w:val="24"/>
          <w:lang w:val="ru-RU"/>
        </w:rPr>
        <w:t>гривень;</w:t>
      </w:r>
    </w:p>
    <w:p w14:paraId="3F54306B" w14:textId="7AF414C3" w:rsidR="00DE1B8F" w:rsidRDefault="00DE1B8F" w:rsidP="00DE1B8F">
      <w:pPr>
        <w:tabs>
          <w:tab w:val="left" w:pos="709"/>
        </w:tabs>
        <w:jc w:val="both"/>
        <w:rPr>
          <w:sz w:val="24"/>
          <w:szCs w:val="24"/>
          <w:lang w:val="ru-RU"/>
        </w:rPr>
      </w:pPr>
      <w:r w:rsidRPr="00F01FF4">
        <w:rPr>
          <w:sz w:val="24"/>
          <w:lang w:val="ru-RU"/>
        </w:rPr>
        <w:t>продаж на аукціоні за методом покрокового зниження стартової ціни та подальшого подання цінових пропозицій –</w:t>
      </w:r>
      <w:r>
        <w:rPr>
          <w:sz w:val="24"/>
          <w:lang w:val="ru-RU"/>
        </w:rPr>
        <w:t xml:space="preserve"> </w:t>
      </w:r>
      <w:r w:rsidR="007564DA">
        <w:rPr>
          <w:sz w:val="24"/>
          <w:szCs w:val="24"/>
          <w:lang w:val="ru-RU"/>
        </w:rPr>
        <w:t xml:space="preserve">24 923,45 </w:t>
      </w:r>
      <w:r w:rsidRPr="00F01FF4">
        <w:rPr>
          <w:sz w:val="24"/>
          <w:szCs w:val="24"/>
          <w:lang w:val="ru-RU"/>
        </w:rPr>
        <w:t>гривень</w:t>
      </w:r>
      <w:r>
        <w:rPr>
          <w:sz w:val="24"/>
          <w:szCs w:val="24"/>
          <w:lang w:val="ru-RU"/>
        </w:rPr>
        <w:t>.</w:t>
      </w:r>
    </w:p>
    <w:p w14:paraId="1BD24DEB" w14:textId="60BC831E" w:rsidR="00DE1B8F" w:rsidRPr="00886F73" w:rsidRDefault="007564DA" w:rsidP="00886F73">
      <w:pPr>
        <w:tabs>
          <w:tab w:val="left" w:pos="709"/>
        </w:tabs>
        <w:jc w:val="both"/>
        <w:rPr>
          <w:sz w:val="24"/>
          <w:lang w:val="ru-RU"/>
        </w:rPr>
      </w:pPr>
      <w:r w:rsidRPr="00886F73">
        <w:rPr>
          <w:b/>
          <w:bCs/>
          <w:sz w:val="24"/>
          <w:szCs w:val="24"/>
          <w:lang w:val="ru-RU"/>
        </w:rPr>
        <w:t>Загальна кількість кроків</w:t>
      </w:r>
      <w:r>
        <w:rPr>
          <w:sz w:val="24"/>
          <w:szCs w:val="24"/>
          <w:lang w:val="ru-RU"/>
        </w:rPr>
        <w:t>, на які знижується стартова орендна плата</w:t>
      </w:r>
      <w:r w:rsidR="00886F73">
        <w:rPr>
          <w:sz w:val="24"/>
          <w:szCs w:val="24"/>
          <w:lang w:val="ru-RU"/>
        </w:rPr>
        <w:t xml:space="preserve"> за методом покрокового зниження стартової ціни та подального подання цінових пропозицій, – 5 кроків.</w:t>
      </w:r>
      <w:r w:rsidR="00DE1B8F">
        <w:rPr>
          <w:sz w:val="24"/>
          <w:lang w:val="ru-RU"/>
        </w:rPr>
        <w:t xml:space="preserve">  </w:t>
      </w:r>
    </w:p>
    <w:p w14:paraId="6E03EA10" w14:textId="6D9C9C89" w:rsidR="00DE1B8F" w:rsidRPr="00F01FF4" w:rsidRDefault="00DE1B8F" w:rsidP="00DE1B8F">
      <w:pPr>
        <w:tabs>
          <w:tab w:val="left" w:pos="567"/>
        </w:tabs>
        <w:spacing w:after="120"/>
        <w:ind w:right="28"/>
        <w:jc w:val="both"/>
        <w:rPr>
          <w:b/>
          <w:bCs/>
          <w:sz w:val="24"/>
          <w:szCs w:val="24"/>
          <w:lang w:val="ru-RU"/>
        </w:rPr>
      </w:pPr>
      <w:r w:rsidRPr="00F01FF4">
        <w:rPr>
          <w:b/>
          <w:bCs/>
          <w:sz w:val="24"/>
          <w:szCs w:val="24"/>
          <w:lang w:val="ru-RU"/>
        </w:rPr>
        <w:t>Розмір реєстраційного внеску:</w:t>
      </w:r>
      <w:r w:rsidRPr="00F01FF4">
        <w:rPr>
          <w:sz w:val="24"/>
          <w:szCs w:val="24"/>
          <w:lang w:val="ru-RU"/>
        </w:rPr>
        <w:t xml:space="preserve"> </w:t>
      </w:r>
      <w:r w:rsidR="007564DA">
        <w:rPr>
          <w:sz w:val="24"/>
          <w:szCs w:val="24"/>
          <w:lang w:val="ru-RU"/>
        </w:rPr>
        <w:t>1 200,00</w:t>
      </w:r>
      <w:r w:rsidRPr="00F01FF4">
        <w:rPr>
          <w:sz w:val="24"/>
          <w:szCs w:val="24"/>
          <w:lang w:val="ru-RU"/>
        </w:rPr>
        <w:t xml:space="preserve"> гривень.</w:t>
      </w:r>
    </w:p>
    <w:p w14:paraId="273762C6" w14:textId="77777777" w:rsidR="00046C5D" w:rsidRPr="00886F73" w:rsidRDefault="00046C5D" w:rsidP="00DE1B8F">
      <w:pPr>
        <w:pStyle w:val="a9"/>
        <w:tabs>
          <w:tab w:val="left" w:pos="567"/>
        </w:tabs>
        <w:ind w:right="28"/>
        <w:jc w:val="both"/>
        <w:rPr>
          <w:b/>
          <w:bCs/>
          <w:sz w:val="16"/>
          <w:szCs w:val="16"/>
        </w:rPr>
      </w:pPr>
    </w:p>
    <w:p w14:paraId="12D4FC41" w14:textId="77777777" w:rsidR="00DE1B8F" w:rsidRPr="00DA0BEA" w:rsidRDefault="00DE1B8F" w:rsidP="00DE1B8F">
      <w:pPr>
        <w:pStyle w:val="a9"/>
        <w:tabs>
          <w:tab w:val="left" w:pos="567"/>
        </w:tabs>
        <w:ind w:right="28"/>
        <w:jc w:val="both"/>
        <w:rPr>
          <w:b/>
          <w:bCs/>
        </w:rPr>
      </w:pPr>
      <w:r w:rsidRPr="00DA0BEA">
        <w:rPr>
          <w:b/>
          <w:bCs/>
        </w:rPr>
        <w:t>4</w:t>
      </w:r>
      <w:r>
        <w:rPr>
          <w:b/>
          <w:bCs/>
        </w:rPr>
        <w:t>)</w:t>
      </w:r>
      <w:r w:rsidRPr="00DA0BEA">
        <w:rPr>
          <w:b/>
          <w:bCs/>
        </w:rPr>
        <w:t xml:space="preserve"> Додаткова інформація:</w:t>
      </w:r>
    </w:p>
    <w:p w14:paraId="0FDE178B" w14:textId="77777777" w:rsidR="00DE1B8F" w:rsidRPr="00205C1E" w:rsidRDefault="00DE1B8F" w:rsidP="00DE1B8F">
      <w:pPr>
        <w:pStyle w:val="33"/>
        <w:shd w:val="clear" w:color="auto" w:fill="auto"/>
        <w:tabs>
          <w:tab w:val="left" w:pos="720"/>
        </w:tabs>
        <w:spacing w:before="0" w:after="0" w:line="240" w:lineRule="auto"/>
        <w:rPr>
          <w:b/>
          <w:bCs/>
          <w:sz w:val="24"/>
          <w:szCs w:val="24"/>
          <w:lang w:val="uk-UA"/>
        </w:rPr>
      </w:pPr>
      <w:r w:rsidRPr="00357B7E">
        <w:rPr>
          <w:b/>
          <w:bCs/>
          <w:sz w:val="24"/>
          <w:szCs w:val="24"/>
          <w:lang w:val="uk-UA"/>
        </w:rPr>
        <w:t xml:space="preserve">Найменування установи </w:t>
      </w:r>
      <w:r w:rsidRPr="00205C1E">
        <w:rPr>
          <w:b/>
          <w:bCs/>
          <w:sz w:val="24"/>
          <w:szCs w:val="24"/>
          <w:lang w:val="uk-UA"/>
        </w:rPr>
        <w:t>(</w:t>
      </w:r>
      <w:r w:rsidRPr="00357B7E">
        <w:rPr>
          <w:b/>
          <w:bCs/>
          <w:sz w:val="24"/>
          <w:szCs w:val="24"/>
          <w:lang w:val="uk-UA"/>
        </w:rPr>
        <w:t>банку</w:t>
      </w:r>
      <w:r w:rsidRPr="00205C1E">
        <w:rPr>
          <w:b/>
          <w:bCs/>
          <w:sz w:val="24"/>
          <w:szCs w:val="24"/>
          <w:lang w:val="uk-UA"/>
        </w:rPr>
        <w:t xml:space="preserve">, казначейства), її місцезнаходження та номери рахунків у національній </w:t>
      </w:r>
      <w:r>
        <w:rPr>
          <w:b/>
          <w:bCs/>
          <w:sz w:val="24"/>
          <w:szCs w:val="24"/>
          <w:lang w:val="uk-UA"/>
        </w:rPr>
        <w:t>та іноземній валюті</w:t>
      </w:r>
      <w:r w:rsidRPr="00205C1E">
        <w:rPr>
          <w:b/>
          <w:bCs/>
          <w:sz w:val="24"/>
          <w:szCs w:val="24"/>
          <w:lang w:val="uk-UA"/>
        </w:rPr>
        <w:t>,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Pr="00357B7E">
        <w:rPr>
          <w:b/>
          <w:bCs/>
          <w:sz w:val="24"/>
          <w:szCs w:val="24"/>
          <w:lang w:val="uk-UA"/>
        </w:rPr>
        <w:t xml:space="preserve">: </w:t>
      </w:r>
    </w:p>
    <w:p w14:paraId="5639DF60" w14:textId="77777777" w:rsidR="00DE1B8F" w:rsidRPr="008C3371" w:rsidRDefault="00DE1B8F" w:rsidP="00DE1B8F">
      <w:pPr>
        <w:pStyle w:val="33"/>
        <w:shd w:val="clear" w:color="auto" w:fill="auto"/>
        <w:tabs>
          <w:tab w:val="left" w:pos="720"/>
        </w:tabs>
        <w:spacing w:before="0" w:after="0" w:line="240" w:lineRule="auto"/>
        <w:rPr>
          <w:spacing w:val="0"/>
          <w:sz w:val="24"/>
          <w:szCs w:val="24"/>
          <w:lang w:val="uk-UA"/>
        </w:rPr>
      </w:pPr>
      <w:r w:rsidRPr="008C3371">
        <w:rPr>
          <w:sz w:val="24"/>
          <w:szCs w:val="24"/>
          <w:lang w:val="uk-UA"/>
        </w:rPr>
        <w:t xml:space="preserve">Рахунки для </w:t>
      </w:r>
      <w:r w:rsidRPr="008C3371">
        <w:rPr>
          <w:spacing w:val="0"/>
          <w:sz w:val="24"/>
          <w:szCs w:val="24"/>
          <w:lang w:val="uk-UA"/>
        </w:rPr>
        <w:t>внесення</w:t>
      </w:r>
      <w:r w:rsidRPr="008C3371">
        <w:rPr>
          <w:b/>
          <w:bCs/>
          <w:sz w:val="24"/>
          <w:szCs w:val="24"/>
          <w:lang w:val="uk-UA"/>
        </w:rPr>
        <w:t xml:space="preserve"> </w:t>
      </w:r>
      <w:r w:rsidRPr="008C3371">
        <w:rPr>
          <w:sz w:val="24"/>
          <w:szCs w:val="24"/>
          <w:lang w:val="uk-UA"/>
        </w:rPr>
        <w:t>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r w:rsidRPr="008C3371">
        <w:rPr>
          <w:spacing w:val="0"/>
          <w:sz w:val="24"/>
          <w:szCs w:val="24"/>
          <w:lang w:val="uk-UA"/>
        </w:rPr>
        <w:t xml:space="preserve"> </w:t>
      </w:r>
    </w:p>
    <w:p w14:paraId="053B4257" w14:textId="77777777" w:rsidR="00DE1B8F" w:rsidRPr="003228A8" w:rsidRDefault="00DE1B8F" w:rsidP="00DE1B8F">
      <w:pPr>
        <w:widowControl w:val="0"/>
        <w:tabs>
          <w:tab w:val="left" w:pos="720"/>
        </w:tabs>
        <w:autoSpaceDE/>
        <w:autoSpaceDN/>
        <w:jc w:val="both"/>
        <w:rPr>
          <w:sz w:val="24"/>
          <w:szCs w:val="24"/>
          <w:u w:val="single"/>
          <w:shd w:val="clear" w:color="auto" w:fill="FFFFFF"/>
          <w:lang w:val="uk-UA"/>
        </w:rPr>
      </w:pPr>
      <w:r w:rsidRPr="003228A8">
        <w:rPr>
          <w:sz w:val="24"/>
          <w:szCs w:val="24"/>
          <w:u w:val="single"/>
          <w:shd w:val="clear" w:color="auto" w:fill="FFFFFF"/>
          <w:lang w:val="uk-UA"/>
        </w:rPr>
        <w:t>в національній валюті:</w:t>
      </w:r>
    </w:p>
    <w:p w14:paraId="4D6CBCA0" w14:textId="71810700" w:rsidR="00046C5D" w:rsidRPr="00BE34C8" w:rsidRDefault="00DE1B8F" w:rsidP="00046C5D">
      <w:pPr>
        <w:ind w:right="28"/>
        <w:jc w:val="both"/>
        <w:rPr>
          <w:bCs/>
          <w:sz w:val="24"/>
          <w:szCs w:val="24"/>
          <w:lang w:val="uk-UA"/>
        </w:rPr>
      </w:pPr>
      <w:r w:rsidRPr="00BA39EF">
        <w:rPr>
          <w:b/>
          <w:sz w:val="24"/>
          <w:szCs w:val="24"/>
          <w:shd w:val="clear" w:color="auto" w:fill="FFFFFF"/>
          <w:lang w:val="uk-UA"/>
        </w:rPr>
        <w:t>Одержувач:</w:t>
      </w:r>
      <w:r w:rsidRPr="00BA39EF">
        <w:rPr>
          <w:sz w:val="24"/>
          <w:szCs w:val="24"/>
          <w:shd w:val="clear" w:color="auto" w:fill="FFFFFF"/>
          <w:lang w:val="uk-UA"/>
        </w:rPr>
        <w:t xml:space="preserve"> </w:t>
      </w:r>
      <w:r w:rsidR="00046C5D" w:rsidRPr="00BE34C8">
        <w:rPr>
          <w:bCs/>
          <w:sz w:val="24"/>
          <w:szCs w:val="24"/>
          <w:lang w:val="uk-UA"/>
        </w:rPr>
        <w:t>Війтовецьк</w:t>
      </w:r>
      <w:r w:rsidR="00046C5D">
        <w:rPr>
          <w:bCs/>
          <w:sz w:val="24"/>
          <w:szCs w:val="24"/>
          <w:lang w:val="uk-UA"/>
        </w:rPr>
        <w:t>а</w:t>
      </w:r>
      <w:r w:rsidR="00046C5D" w:rsidRPr="00BE34C8">
        <w:rPr>
          <w:bCs/>
          <w:sz w:val="24"/>
          <w:szCs w:val="24"/>
          <w:lang w:val="uk-UA"/>
        </w:rPr>
        <w:t xml:space="preserve"> селищн</w:t>
      </w:r>
      <w:r w:rsidR="00046C5D">
        <w:rPr>
          <w:bCs/>
          <w:sz w:val="24"/>
          <w:szCs w:val="24"/>
          <w:lang w:val="uk-UA"/>
        </w:rPr>
        <w:t>а</w:t>
      </w:r>
      <w:r w:rsidR="00046C5D" w:rsidRPr="00BE34C8">
        <w:rPr>
          <w:bCs/>
          <w:sz w:val="24"/>
          <w:szCs w:val="24"/>
          <w:lang w:val="uk-UA"/>
        </w:rPr>
        <w:t xml:space="preserve"> рад</w:t>
      </w:r>
      <w:r w:rsidR="00046C5D">
        <w:rPr>
          <w:bCs/>
          <w:sz w:val="24"/>
          <w:szCs w:val="24"/>
          <w:lang w:val="uk-UA"/>
        </w:rPr>
        <w:t>а</w:t>
      </w:r>
      <w:r w:rsidR="00046C5D" w:rsidRPr="00BE34C8">
        <w:rPr>
          <w:bCs/>
          <w:sz w:val="24"/>
          <w:szCs w:val="24"/>
          <w:lang w:val="uk-UA"/>
        </w:rPr>
        <w:t xml:space="preserve"> Хмельницької області </w:t>
      </w:r>
    </w:p>
    <w:p w14:paraId="5F8D28BB" w14:textId="77777777" w:rsidR="00DE1B8F" w:rsidRPr="00BA39EF" w:rsidRDefault="00DE1B8F" w:rsidP="00DE1B8F">
      <w:pPr>
        <w:widowControl w:val="0"/>
        <w:tabs>
          <w:tab w:val="left" w:pos="-1985"/>
        </w:tabs>
        <w:autoSpaceDE/>
        <w:autoSpaceDN/>
        <w:jc w:val="both"/>
        <w:rPr>
          <w:sz w:val="24"/>
          <w:szCs w:val="24"/>
          <w:shd w:val="clear" w:color="auto" w:fill="FFFFFF"/>
          <w:lang w:val="uk-UA"/>
        </w:rPr>
      </w:pPr>
      <w:r w:rsidRPr="00BA39EF">
        <w:rPr>
          <w:b/>
          <w:sz w:val="24"/>
          <w:szCs w:val="24"/>
          <w:shd w:val="clear" w:color="auto" w:fill="FFFFFF"/>
          <w:lang w:val="uk-UA"/>
        </w:rPr>
        <w:t xml:space="preserve">Рахунок </w:t>
      </w:r>
      <w:r w:rsidR="000F11A1">
        <w:rPr>
          <w:sz w:val="24"/>
          <w:szCs w:val="24"/>
          <w:shd w:val="clear" w:color="auto" w:fill="FFFFFF"/>
          <w:lang w:val="uk-UA"/>
        </w:rPr>
        <w:t>№</w:t>
      </w:r>
      <w:r w:rsidRPr="00253A54">
        <w:rPr>
          <w:sz w:val="24"/>
          <w:szCs w:val="24"/>
          <w:shd w:val="clear" w:color="auto" w:fill="FFFFFF"/>
          <w:lang w:val="en-US"/>
        </w:rPr>
        <w:t>UA</w:t>
      </w:r>
      <w:r w:rsidR="00046C5D" w:rsidRPr="00253A54">
        <w:rPr>
          <w:sz w:val="24"/>
          <w:szCs w:val="24"/>
          <w:shd w:val="clear" w:color="auto" w:fill="FFFFFF"/>
          <w:lang w:val="uk-UA"/>
        </w:rPr>
        <w:t>388999980314121905000022659</w:t>
      </w:r>
      <w:r w:rsidRPr="00BA39EF">
        <w:rPr>
          <w:sz w:val="24"/>
          <w:szCs w:val="24"/>
          <w:shd w:val="clear" w:color="auto" w:fill="FFFFFF"/>
          <w:lang w:val="uk-UA"/>
        </w:rPr>
        <w:t xml:space="preserve"> (для перерахування реєстраційного</w:t>
      </w:r>
      <w:r w:rsidR="00046C5D">
        <w:rPr>
          <w:sz w:val="24"/>
          <w:szCs w:val="24"/>
          <w:shd w:val="clear" w:color="auto" w:fill="FFFFFF"/>
          <w:lang w:val="uk-UA"/>
        </w:rPr>
        <w:t xml:space="preserve"> та </w:t>
      </w:r>
      <w:r w:rsidR="00046C5D" w:rsidRPr="00BA39EF">
        <w:rPr>
          <w:sz w:val="24"/>
          <w:szCs w:val="24"/>
          <w:shd w:val="clear" w:color="auto" w:fill="FFFFFF"/>
          <w:lang w:val="uk-UA"/>
        </w:rPr>
        <w:t>гарантійного</w:t>
      </w:r>
      <w:r w:rsidRPr="00BA39EF">
        <w:rPr>
          <w:sz w:val="24"/>
          <w:szCs w:val="24"/>
          <w:shd w:val="clear" w:color="auto" w:fill="FFFFFF"/>
          <w:lang w:val="uk-UA"/>
        </w:rPr>
        <w:t xml:space="preserve"> внеск</w:t>
      </w:r>
      <w:r w:rsidR="00046C5D">
        <w:rPr>
          <w:sz w:val="24"/>
          <w:szCs w:val="24"/>
          <w:shd w:val="clear" w:color="auto" w:fill="FFFFFF"/>
          <w:lang w:val="uk-UA"/>
        </w:rPr>
        <w:t>ів</w:t>
      </w:r>
      <w:r w:rsidRPr="00BA39EF">
        <w:rPr>
          <w:sz w:val="24"/>
          <w:szCs w:val="24"/>
          <w:shd w:val="clear" w:color="auto" w:fill="FFFFFF"/>
          <w:lang w:val="uk-UA"/>
        </w:rPr>
        <w:t xml:space="preserve"> та розрахунків за придбаний об’єкт)</w:t>
      </w:r>
    </w:p>
    <w:p w14:paraId="45606945" w14:textId="77777777" w:rsidR="00046C5D" w:rsidRDefault="00DE1B8F" w:rsidP="00DE1B8F">
      <w:pPr>
        <w:widowControl w:val="0"/>
        <w:tabs>
          <w:tab w:val="left" w:pos="-1985"/>
        </w:tabs>
        <w:autoSpaceDE/>
        <w:autoSpaceDN/>
        <w:jc w:val="both"/>
        <w:rPr>
          <w:sz w:val="24"/>
          <w:szCs w:val="24"/>
          <w:shd w:val="clear" w:color="auto" w:fill="FFFFFF"/>
          <w:lang w:val="uk-UA"/>
        </w:rPr>
      </w:pPr>
      <w:r w:rsidRPr="00BA39EF">
        <w:rPr>
          <w:b/>
          <w:sz w:val="24"/>
          <w:szCs w:val="24"/>
          <w:shd w:val="clear" w:color="auto" w:fill="FFFFFF"/>
          <w:lang w:val="uk-UA"/>
        </w:rPr>
        <w:t>Банк одержувача:</w:t>
      </w:r>
      <w:r w:rsidRPr="00BA39EF">
        <w:rPr>
          <w:sz w:val="24"/>
          <w:szCs w:val="24"/>
          <w:shd w:val="clear" w:color="auto" w:fill="FFFFFF"/>
          <w:lang w:val="uk-UA"/>
        </w:rPr>
        <w:t xml:space="preserve"> Д</w:t>
      </w:r>
      <w:r>
        <w:rPr>
          <w:sz w:val="24"/>
          <w:szCs w:val="24"/>
          <w:shd w:val="clear" w:color="auto" w:fill="FFFFFF"/>
          <w:lang w:val="uk-UA"/>
        </w:rPr>
        <w:t xml:space="preserve">ержавна казначейська служба України  </w:t>
      </w:r>
    </w:p>
    <w:p w14:paraId="1EB36604" w14:textId="296074AD" w:rsidR="00DE1B8F" w:rsidRPr="00BA39EF" w:rsidRDefault="00DE1B8F" w:rsidP="00DE1B8F">
      <w:pPr>
        <w:widowControl w:val="0"/>
        <w:tabs>
          <w:tab w:val="left" w:pos="-1985"/>
        </w:tabs>
        <w:autoSpaceDE/>
        <w:autoSpaceDN/>
        <w:jc w:val="both"/>
        <w:rPr>
          <w:sz w:val="24"/>
          <w:szCs w:val="24"/>
          <w:shd w:val="clear" w:color="auto" w:fill="FFFFFF"/>
          <w:lang w:val="uk-UA"/>
        </w:rPr>
      </w:pPr>
      <w:r w:rsidRPr="00BA39EF">
        <w:rPr>
          <w:b/>
          <w:sz w:val="24"/>
          <w:szCs w:val="24"/>
          <w:shd w:val="clear" w:color="auto" w:fill="FFFFFF"/>
          <w:lang w:val="uk-UA"/>
        </w:rPr>
        <w:t>Код ЄДРПОУ</w:t>
      </w:r>
      <w:r w:rsidRPr="00BA39EF">
        <w:rPr>
          <w:sz w:val="24"/>
          <w:szCs w:val="24"/>
          <w:shd w:val="clear" w:color="auto" w:fill="FFFFFF"/>
          <w:lang w:val="uk-UA"/>
        </w:rPr>
        <w:t xml:space="preserve"> </w:t>
      </w:r>
      <w:r w:rsidR="00D14F82">
        <w:rPr>
          <w:sz w:val="24"/>
          <w:szCs w:val="24"/>
          <w:shd w:val="clear" w:color="auto" w:fill="FFFFFF"/>
          <w:lang w:val="uk-UA"/>
        </w:rPr>
        <w:t>37971775</w:t>
      </w:r>
      <w:r w:rsidRPr="00BA39EF">
        <w:rPr>
          <w:sz w:val="24"/>
          <w:szCs w:val="24"/>
          <w:shd w:val="clear" w:color="auto" w:fill="FFFFFF"/>
          <w:lang w:val="uk-UA"/>
        </w:rPr>
        <w:t xml:space="preserve"> </w:t>
      </w:r>
    </w:p>
    <w:p w14:paraId="635D7B25" w14:textId="77777777" w:rsidR="00DE1B8F" w:rsidRDefault="00DE1B8F" w:rsidP="00DE1B8F">
      <w:pPr>
        <w:pStyle w:val="af4"/>
        <w:rPr>
          <w:noProof/>
          <w:lang w:val="uk-UA"/>
        </w:rPr>
      </w:pPr>
      <w:r w:rsidRPr="00046C5D">
        <w:rPr>
          <w:b/>
          <w:bCs/>
          <w:noProof/>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046C5D">
        <w:rPr>
          <w:noProof/>
          <w:lang w:val="uk-UA"/>
        </w:rPr>
        <w:t xml:space="preserve">розміщені на сайті: </w:t>
      </w:r>
      <w:hyperlink r:id="rId8" w:history="1">
        <w:r w:rsidRPr="008C5EFB">
          <w:rPr>
            <w:rStyle w:val="af0"/>
            <w:noProof/>
            <w:lang w:val="uk-UA"/>
          </w:rPr>
          <w:t>https://prozorro.sale/info/elektronni-majdanchiki-ets-prozorroprodazhi-cbd2</w:t>
        </w:r>
      </w:hyperlink>
      <w:r w:rsidRPr="00046C5D">
        <w:rPr>
          <w:noProof/>
          <w:lang w:val="uk-UA"/>
        </w:rPr>
        <w:t xml:space="preserve"> </w:t>
      </w:r>
    </w:p>
    <w:p w14:paraId="144A3687" w14:textId="77777777" w:rsidR="00DE1B8F" w:rsidRPr="00046C5D" w:rsidRDefault="00DE1B8F" w:rsidP="00DE1B8F">
      <w:pPr>
        <w:pStyle w:val="af4"/>
        <w:spacing w:before="0" w:beforeAutospacing="0" w:after="0" w:afterAutospacing="0"/>
        <w:jc w:val="both"/>
        <w:rPr>
          <w:bCs/>
          <w:lang w:val="uk-UA"/>
        </w:rPr>
      </w:pPr>
      <w:r w:rsidRPr="00046C5D">
        <w:rPr>
          <w:noProof/>
          <w:lang w:val="uk-UA"/>
        </w:rPr>
        <w:t xml:space="preserve"> </w:t>
      </w:r>
      <w:r w:rsidRPr="008F7C11">
        <w:rPr>
          <w:b/>
          <w:bCs/>
        </w:rPr>
        <w:t xml:space="preserve">Час і місце проведення огляду об’єкта: </w:t>
      </w:r>
      <w:r w:rsidR="00046C5D">
        <w:rPr>
          <w:bCs/>
          <w:lang w:val="uk-UA"/>
        </w:rPr>
        <w:t>за місцем знаходження об’є</w:t>
      </w:r>
      <w:r w:rsidR="00046C5D" w:rsidRPr="00046C5D">
        <w:rPr>
          <w:bCs/>
        </w:rPr>
        <w:t>кту</w:t>
      </w:r>
      <w:r w:rsidR="000F11A1">
        <w:rPr>
          <w:bCs/>
          <w:lang w:val="uk-UA"/>
        </w:rPr>
        <w:t xml:space="preserve"> в робочі дні та години</w:t>
      </w:r>
      <w:r w:rsidR="00046C5D">
        <w:rPr>
          <w:bCs/>
          <w:lang w:val="uk-UA"/>
        </w:rPr>
        <w:t>.</w:t>
      </w:r>
    </w:p>
    <w:p w14:paraId="7E1A84B9" w14:textId="72A98547" w:rsidR="00DE1B8F" w:rsidRPr="0069294B" w:rsidRDefault="00DE1B8F" w:rsidP="0069294B">
      <w:pPr>
        <w:ind w:right="28"/>
        <w:jc w:val="both"/>
        <w:rPr>
          <w:bCs/>
          <w:sz w:val="24"/>
          <w:szCs w:val="24"/>
          <w:lang w:val="uk-UA"/>
        </w:rPr>
      </w:pPr>
      <w:r w:rsidRPr="0069294B">
        <w:rPr>
          <w:b/>
          <w:bCs/>
          <w:sz w:val="24"/>
          <w:szCs w:val="24"/>
          <w:lang w:val="ru-RU"/>
        </w:rPr>
        <w:t>Організатор аукціону</w:t>
      </w:r>
      <w:r w:rsidRPr="002F662B">
        <w:rPr>
          <w:b/>
          <w:bCs/>
          <w:lang w:val="uk-UA"/>
        </w:rPr>
        <w:t xml:space="preserve">: </w:t>
      </w:r>
      <w:r w:rsidR="00046C5D" w:rsidRPr="0069294B">
        <w:rPr>
          <w:bCs/>
          <w:sz w:val="24"/>
          <w:szCs w:val="24"/>
          <w:lang w:val="uk-UA"/>
        </w:rPr>
        <w:t>Війтовецька селищна рада Хмельницької області</w:t>
      </w:r>
      <w:r w:rsidRPr="0069294B">
        <w:rPr>
          <w:bCs/>
          <w:sz w:val="24"/>
          <w:szCs w:val="24"/>
          <w:lang w:val="uk-UA"/>
        </w:rPr>
        <w:t xml:space="preserve">, </w:t>
      </w:r>
      <w:r w:rsidR="00046C5D" w:rsidRPr="0069294B">
        <w:rPr>
          <w:bCs/>
          <w:sz w:val="24"/>
          <w:szCs w:val="24"/>
          <w:lang w:val="uk-UA"/>
        </w:rPr>
        <w:t>31256</w:t>
      </w:r>
      <w:r w:rsidRPr="0069294B">
        <w:rPr>
          <w:bCs/>
          <w:sz w:val="24"/>
          <w:szCs w:val="24"/>
          <w:lang w:val="uk-UA"/>
        </w:rPr>
        <w:t xml:space="preserve">, </w:t>
      </w:r>
      <w:r w:rsidR="003C4A03" w:rsidRPr="0069294B">
        <w:rPr>
          <w:bCs/>
          <w:sz w:val="24"/>
          <w:szCs w:val="24"/>
          <w:lang w:val="uk-UA"/>
        </w:rPr>
        <w:t xml:space="preserve">Україна, </w:t>
      </w:r>
      <w:r w:rsidRPr="0069294B">
        <w:rPr>
          <w:bCs/>
          <w:sz w:val="24"/>
          <w:szCs w:val="24"/>
          <w:lang w:val="uk-UA"/>
        </w:rPr>
        <w:t xml:space="preserve"> </w:t>
      </w:r>
      <w:r w:rsidR="0069294B" w:rsidRPr="0069294B">
        <w:rPr>
          <w:bCs/>
          <w:sz w:val="24"/>
          <w:szCs w:val="24"/>
          <w:lang w:val="uk-UA"/>
        </w:rPr>
        <w:t>Хмельницька область, смт. Війтівці, вул. Героїв України, 4</w:t>
      </w:r>
      <w:r w:rsidRPr="0069294B">
        <w:rPr>
          <w:bCs/>
          <w:sz w:val="24"/>
          <w:szCs w:val="24"/>
          <w:lang w:val="uk-UA"/>
        </w:rPr>
        <w:t xml:space="preserve">. Час роботи: з </w:t>
      </w:r>
      <w:r w:rsidR="003C4A03" w:rsidRPr="0069294B">
        <w:rPr>
          <w:bCs/>
          <w:sz w:val="24"/>
          <w:szCs w:val="24"/>
          <w:lang w:val="uk-UA"/>
        </w:rPr>
        <w:t>8</w:t>
      </w:r>
      <w:r w:rsidRPr="0069294B">
        <w:rPr>
          <w:bCs/>
          <w:sz w:val="24"/>
          <w:szCs w:val="24"/>
          <w:lang w:val="uk-UA"/>
        </w:rPr>
        <w:t>-00 до 1</w:t>
      </w:r>
      <w:r w:rsidR="003C4A03" w:rsidRPr="0069294B">
        <w:rPr>
          <w:bCs/>
          <w:sz w:val="24"/>
          <w:szCs w:val="24"/>
          <w:lang w:val="uk-UA"/>
        </w:rPr>
        <w:t>7</w:t>
      </w:r>
      <w:r w:rsidRPr="0069294B">
        <w:rPr>
          <w:bCs/>
          <w:sz w:val="24"/>
          <w:szCs w:val="24"/>
          <w:lang w:val="uk-UA"/>
        </w:rPr>
        <w:t xml:space="preserve">-00. Контактна особа організатора аукціону, яка є відповідальною за забезпечення можливості огляду об’єкта – </w:t>
      </w:r>
      <w:r w:rsidR="0069294B" w:rsidRPr="0069294B">
        <w:rPr>
          <w:bCs/>
          <w:sz w:val="24"/>
          <w:szCs w:val="24"/>
          <w:lang w:val="uk-UA"/>
        </w:rPr>
        <w:t>Степанюк Ігор Григорович</w:t>
      </w:r>
      <w:r w:rsidRPr="0069294B">
        <w:rPr>
          <w:bCs/>
          <w:sz w:val="24"/>
          <w:szCs w:val="24"/>
          <w:lang w:val="uk-UA"/>
        </w:rPr>
        <w:t xml:space="preserve">, тел. </w:t>
      </w:r>
      <w:r w:rsidR="0069294B" w:rsidRPr="0069294B">
        <w:rPr>
          <w:bCs/>
          <w:sz w:val="24"/>
          <w:szCs w:val="24"/>
          <w:lang w:val="uk-UA"/>
        </w:rPr>
        <w:t>+380684216485</w:t>
      </w:r>
      <w:r w:rsidRPr="0069294B">
        <w:rPr>
          <w:bCs/>
          <w:sz w:val="24"/>
          <w:szCs w:val="24"/>
          <w:lang w:val="uk-UA"/>
        </w:rPr>
        <w:t xml:space="preserve">, адреса електронної пошти: </w:t>
      </w:r>
      <w:r w:rsidR="0069294B">
        <w:rPr>
          <w:bCs/>
          <w:sz w:val="24"/>
          <w:szCs w:val="24"/>
          <w:lang w:val="en-US"/>
        </w:rPr>
        <w:t>viitivrada</w:t>
      </w:r>
      <w:r w:rsidRPr="0069294B">
        <w:rPr>
          <w:bCs/>
          <w:sz w:val="24"/>
          <w:szCs w:val="24"/>
          <w:lang w:val="uk-UA"/>
        </w:rPr>
        <w:t>@</w:t>
      </w:r>
      <w:r w:rsidR="0069294B">
        <w:rPr>
          <w:bCs/>
          <w:sz w:val="24"/>
          <w:szCs w:val="24"/>
          <w:lang w:val="en-US"/>
        </w:rPr>
        <w:t>ukr</w:t>
      </w:r>
      <w:r w:rsidRPr="0069294B">
        <w:rPr>
          <w:bCs/>
          <w:sz w:val="24"/>
          <w:szCs w:val="24"/>
          <w:lang w:val="uk-UA"/>
        </w:rPr>
        <w:t>.</w:t>
      </w:r>
      <w:r w:rsidR="0069294B">
        <w:rPr>
          <w:bCs/>
          <w:sz w:val="24"/>
          <w:szCs w:val="24"/>
          <w:lang w:val="en-US"/>
        </w:rPr>
        <w:t>net</w:t>
      </w:r>
      <w:r w:rsidRPr="0069294B">
        <w:rPr>
          <w:bCs/>
          <w:sz w:val="24"/>
          <w:szCs w:val="24"/>
          <w:lang w:val="uk-UA"/>
        </w:rPr>
        <w:t>.</w:t>
      </w:r>
    </w:p>
    <w:p w14:paraId="5A62A970" w14:textId="77777777" w:rsidR="00DE1B8F" w:rsidRPr="00DA0BEA" w:rsidRDefault="00DE1B8F" w:rsidP="00DE1B8F">
      <w:pPr>
        <w:pStyle w:val="a9"/>
        <w:tabs>
          <w:tab w:val="left" w:pos="567"/>
        </w:tabs>
        <w:ind w:right="28"/>
        <w:jc w:val="both"/>
        <w:rPr>
          <w:b/>
          <w:bCs/>
        </w:rPr>
      </w:pPr>
      <w:r>
        <w:rPr>
          <w:b/>
          <w:bCs/>
        </w:rPr>
        <w:t xml:space="preserve">5) </w:t>
      </w:r>
      <w:r w:rsidRPr="00DA0BEA">
        <w:rPr>
          <w:b/>
          <w:bCs/>
        </w:rPr>
        <w:t>Технічні реквізити інформаційного повідомлення</w:t>
      </w:r>
    </w:p>
    <w:p w14:paraId="160B0DD3" w14:textId="77777777" w:rsidR="00DE1B8F" w:rsidRDefault="00DE1B8F" w:rsidP="00DE1B8F">
      <w:pPr>
        <w:pStyle w:val="a9"/>
        <w:tabs>
          <w:tab w:val="left" w:pos="567"/>
          <w:tab w:val="left" w:pos="993"/>
        </w:tabs>
        <w:ind w:right="-29"/>
        <w:jc w:val="both"/>
        <w:rPr>
          <w:b/>
          <w:bCs/>
        </w:rPr>
      </w:pPr>
      <w:r w:rsidRPr="00DA0BEA">
        <w:rPr>
          <w:b/>
          <w:bCs/>
        </w:rPr>
        <w:t>Унікальний код в електронній торговій системі:</w:t>
      </w:r>
    </w:p>
    <w:p w14:paraId="69BEF9D9" w14:textId="77777777" w:rsidR="00F352CB" w:rsidRPr="00F352CB" w:rsidRDefault="00F352CB" w:rsidP="00DE1B8F">
      <w:pPr>
        <w:jc w:val="both"/>
        <w:rPr>
          <w:rFonts w:ascii="Arial" w:hAnsi="Arial" w:cs="Arial"/>
          <w:b/>
          <w:bCs/>
          <w:sz w:val="24"/>
          <w:szCs w:val="24"/>
          <w:shd w:val="clear" w:color="auto" w:fill="FFFFFF"/>
          <w:lang w:val="uk-UA"/>
        </w:rPr>
      </w:pPr>
      <w:r w:rsidRPr="00F352CB">
        <w:rPr>
          <w:rFonts w:ascii="Arial" w:hAnsi="Arial" w:cs="Arial"/>
          <w:b/>
          <w:bCs/>
          <w:sz w:val="24"/>
          <w:szCs w:val="24"/>
          <w:shd w:val="clear" w:color="auto" w:fill="FFFFFF"/>
        </w:rPr>
        <w:t>UA</w:t>
      </w:r>
      <w:r w:rsidRPr="00F352CB">
        <w:rPr>
          <w:rFonts w:ascii="Arial" w:hAnsi="Arial" w:cs="Arial"/>
          <w:b/>
          <w:bCs/>
          <w:sz w:val="24"/>
          <w:szCs w:val="24"/>
          <w:shd w:val="clear" w:color="auto" w:fill="FFFFFF"/>
          <w:lang w:val="uk-UA"/>
        </w:rPr>
        <w:t>-</w:t>
      </w:r>
      <w:r w:rsidRPr="00F352CB">
        <w:rPr>
          <w:rFonts w:ascii="Arial" w:hAnsi="Arial" w:cs="Arial"/>
          <w:b/>
          <w:bCs/>
          <w:sz w:val="24"/>
          <w:szCs w:val="24"/>
          <w:shd w:val="clear" w:color="auto" w:fill="FFFFFF"/>
        </w:rPr>
        <w:t>AR</w:t>
      </w:r>
      <w:r w:rsidRPr="00F352CB">
        <w:rPr>
          <w:rFonts w:ascii="Arial" w:hAnsi="Arial" w:cs="Arial"/>
          <w:b/>
          <w:bCs/>
          <w:sz w:val="24"/>
          <w:szCs w:val="24"/>
          <w:shd w:val="clear" w:color="auto" w:fill="FFFFFF"/>
          <w:lang w:val="uk-UA"/>
        </w:rPr>
        <w:t>-</w:t>
      </w:r>
      <w:r w:rsidRPr="00F352CB">
        <w:rPr>
          <w:rFonts w:ascii="Arial" w:hAnsi="Arial" w:cs="Arial"/>
          <w:b/>
          <w:bCs/>
          <w:sz w:val="24"/>
          <w:szCs w:val="24"/>
          <w:shd w:val="clear" w:color="auto" w:fill="FFFFFF"/>
        </w:rPr>
        <w:t>P</w:t>
      </w:r>
      <w:r w:rsidRPr="00F352CB">
        <w:rPr>
          <w:rFonts w:ascii="Arial" w:hAnsi="Arial" w:cs="Arial"/>
          <w:b/>
          <w:bCs/>
          <w:sz w:val="24"/>
          <w:szCs w:val="24"/>
          <w:shd w:val="clear" w:color="auto" w:fill="FFFFFF"/>
          <w:lang w:val="uk-UA"/>
        </w:rPr>
        <w:t>-2021-05-24-000001-2</w:t>
      </w:r>
    </w:p>
    <w:p w14:paraId="38DFDFB0" w14:textId="4C97770D" w:rsidR="00DE1B8F" w:rsidRPr="00F30147" w:rsidRDefault="00DE1B8F" w:rsidP="00DE1B8F">
      <w:pPr>
        <w:jc w:val="both"/>
        <w:rPr>
          <w:sz w:val="24"/>
          <w:szCs w:val="24"/>
          <w:lang w:val="uk-UA"/>
        </w:rPr>
      </w:pPr>
      <w:r w:rsidRPr="00F30147">
        <w:rPr>
          <w:sz w:val="24"/>
          <w:szCs w:val="24"/>
          <w:lang w:val="uk-UA"/>
        </w:rPr>
        <w:t>Період між аукціоном з умов</w:t>
      </w:r>
      <w:r w:rsidR="00FA6848">
        <w:rPr>
          <w:sz w:val="24"/>
          <w:szCs w:val="24"/>
          <w:lang w:val="uk-UA"/>
        </w:rPr>
        <w:t xml:space="preserve">ами </w:t>
      </w:r>
      <w:r w:rsidRPr="00F30147">
        <w:rPr>
          <w:sz w:val="24"/>
          <w:szCs w:val="24"/>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69294B" w:rsidRPr="00357B7E">
        <w:rPr>
          <w:sz w:val="24"/>
          <w:szCs w:val="24"/>
          <w:lang w:val="uk-UA"/>
        </w:rPr>
        <w:t>2</w:t>
      </w:r>
      <w:r w:rsidRPr="00F30147">
        <w:rPr>
          <w:sz w:val="24"/>
          <w:szCs w:val="24"/>
          <w:lang w:val="uk-UA"/>
        </w:rPr>
        <w:t>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14:paraId="7F952A44" w14:textId="77777777" w:rsidR="00DE1B8F" w:rsidRPr="00DA0BEA" w:rsidRDefault="00DE1B8F" w:rsidP="00DE1B8F">
      <w:pPr>
        <w:pStyle w:val="a9"/>
        <w:tabs>
          <w:tab w:val="left" w:pos="567"/>
          <w:tab w:val="left" w:pos="993"/>
        </w:tabs>
        <w:ind w:right="-29"/>
        <w:jc w:val="both"/>
        <w:rPr>
          <w:b/>
          <w:bCs/>
        </w:rPr>
      </w:pPr>
      <w:r w:rsidRPr="00DA0BEA">
        <w:rPr>
          <w:b/>
          <w:bCs/>
        </w:rPr>
        <w:t>Крок аукціону для кожного із способів продажу:</w:t>
      </w:r>
    </w:p>
    <w:p w14:paraId="18836FE9" w14:textId="185E767B" w:rsidR="00DE1B8F" w:rsidRPr="00DA0BEA" w:rsidRDefault="00DE1B8F" w:rsidP="00DE1B8F">
      <w:pPr>
        <w:pStyle w:val="a9"/>
        <w:tabs>
          <w:tab w:val="left" w:pos="567"/>
        </w:tabs>
        <w:ind w:right="28"/>
        <w:jc w:val="both"/>
      </w:pPr>
      <w:r w:rsidRPr="00DA0BEA">
        <w:t xml:space="preserve">продаж на аукціоні </w:t>
      </w:r>
      <w:r w:rsidR="0069294B">
        <w:t>бе</w:t>
      </w:r>
      <w:r>
        <w:t>з</w:t>
      </w:r>
      <w:r w:rsidR="00FA6848">
        <w:t xml:space="preserve"> </w:t>
      </w:r>
      <w:r>
        <w:t xml:space="preserve"> умов</w:t>
      </w:r>
      <w:r w:rsidR="00FA6848">
        <w:t xml:space="preserve"> </w:t>
      </w:r>
      <w:r w:rsidRPr="00DA0BEA">
        <w:t xml:space="preserve"> –  </w:t>
      </w:r>
      <w:r w:rsidR="007564DA">
        <w:rPr>
          <w:lang w:val="ru-RU"/>
        </w:rPr>
        <w:t>4 984,69</w:t>
      </w:r>
      <w:r w:rsidR="009B4C8F" w:rsidRPr="00DA0BEA">
        <w:t xml:space="preserve"> грн</w:t>
      </w:r>
      <w:r w:rsidRPr="00DA0BEA">
        <w:t>;</w:t>
      </w:r>
    </w:p>
    <w:p w14:paraId="05690534" w14:textId="7508EB05" w:rsidR="00DE1B8F" w:rsidRPr="00DA0BEA" w:rsidRDefault="00DE1B8F" w:rsidP="00DE1B8F">
      <w:pPr>
        <w:pStyle w:val="a9"/>
        <w:tabs>
          <w:tab w:val="left" w:pos="567"/>
        </w:tabs>
        <w:ind w:right="28"/>
        <w:jc w:val="both"/>
      </w:pPr>
      <w:r w:rsidRPr="00DA0BEA">
        <w:t xml:space="preserve">продаж на аукціоні зі зниженням стартової ціни </w:t>
      </w:r>
      <w:r>
        <w:t>–</w:t>
      </w:r>
      <w:r w:rsidR="00AE7A53">
        <w:t xml:space="preserve"> </w:t>
      </w:r>
      <w:r w:rsidR="00886F73">
        <w:t>2 492,35</w:t>
      </w:r>
      <w:r w:rsidR="00AE7A53" w:rsidRPr="00DA0BEA">
        <w:t xml:space="preserve"> </w:t>
      </w:r>
      <w:r w:rsidRPr="00DA0BEA">
        <w:t xml:space="preserve"> грн;</w:t>
      </w:r>
    </w:p>
    <w:p w14:paraId="28F96147" w14:textId="45BF6FDC" w:rsidR="00DE1B8F" w:rsidRDefault="00DE1B8F" w:rsidP="00DE1B8F">
      <w:pPr>
        <w:pStyle w:val="a9"/>
        <w:tabs>
          <w:tab w:val="left" w:pos="567"/>
        </w:tabs>
        <w:ind w:right="28"/>
        <w:jc w:val="both"/>
      </w:pPr>
      <w:r w:rsidRPr="00DA0BEA">
        <w:t xml:space="preserve">продаж на аукціоні за методом покрокового зниження стартової ціни та подальшого подання цінових пропозицій </w:t>
      </w:r>
      <w:r>
        <w:t>–</w:t>
      </w:r>
      <w:r w:rsidRPr="00DA0BEA">
        <w:t xml:space="preserve"> </w:t>
      </w:r>
      <w:r w:rsidR="00886F73">
        <w:t>2 492,35</w:t>
      </w:r>
      <w:r w:rsidR="00886F73" w:rsidRPr="00DA0BEA">
        <w:t xml:space="preserve">  </w:t>
      </w:r>
      <w:r w:rsidRPr="00DA0BEA">
        <w:t>грн.</w:t>
      </w:r>
    </w:p>
    <w:p w14:paraId="02159BEA" w14:textId="77777777" w:rsidR="00DE1B8F" w:rsidRDefault="00DE1B8F" w:rsidP="00DE1B8F">
      <w:pPr>
        <w:tabs>
          <w:tab w:val="left" w:pos="567"/>
        </w:tabs>
        <w:ind w:right="28"/>
        <w:jc w:val="both"/>
        <w:rPr>
          <w:sz w:val="24"/>
          <w:szCs w:val="24"/>
          <w:lang w:val="ru-RU"/>
        </w:rPr>
      </w:pPr>
      <w:r w:rsidRPr="008B7C4D">
        <w:rPr>
          <w:b/>
          <w:bCs/>
          <w:sz w:val="24"/>
          <w:szCs w:val="24"/>
          <w:lang w:val="ru-RU"/>
        </w:rPr>
        <w:t>Місце проведення:</w:t>
      </w:r>
      <w:r w:rsidRPr="008B7C4D">
        <w:rPr>
          <w:bCs/>
          <w:sz w:val="24"/>
          <w:szCs w:val="24"/>
          <w:lang w:val="ru-RU"/>
        </w:rPr>
        <w:t xml:space="preserve"> а</w:t>
      </w:r>
      <w:r w:rsidRPr="008B7C4D">
        <w:rPr>
          <w:sz w:val="24"/>
          <w:szCs w:val="24"/>
          <w:lang w:val="ru-RU"/>
        </w:rPr>
        <w:t xml:space="preserve">укціони будуть проведені в електронній торговій системі «ПРОЗОРО. ПРОДАЖІ» (адміністратор). </w:t>
      </w:r>
    </w:p>
    <w:p w14:paraId="120B1F8D" w14:textId="77777777" w:rsidR="00980D70" w:rsidRPr="0069294B" w:rsidRDefault="00DE1B8F" w:rsidP="0069294B">
      <w:pPr>
        <w:tabs>
          <w:tab w:val="left" w:pos="567"/>
        </w:tabs>
        <w:ind w:right="28"/>
        <w:jc w:val="both"/>
        <w:rPr>
          <w:lang w:val="ru-RU"/>
        </w:rPr>
      </w:pPr>
      <w:r w:rsidRPr="008B7C4D">
        <w:rPr>
          <w:sz w:val="24"/>
          <w:szCs w:val="24"/>
          <w:lang w:val="ru-RU"/>
        </w:rPr>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8952B4">
          <w:rPr>
            <w:color w:val="0000FF"/>
            <w:sz w:val="24"/>
            <w:szCs w:val="24"/>
            <w:u w:val="single"/>
          </w:rPr>
          <w:t>https</w:t>
        </w:r>
        <w:r w:rsidRPr="008B7C4D">
          <w:rPr>
            <w:color w:val="0000FF"/>
            <w:sz w:val="24"/>
            <w:szCs w:val="24"/>
            <w:u w:val="single"/>
            <w:lang w:val="ru-RU"/>
          </w:rPr>
          <w:t>://</w:t>
        </w:r>
        <w:r w:rsidRPr="008952B4">
          <w:rPr>
            <w:color w:val="0000FF"/>
            <w:sz w:val="24"/>
            <w:szCs w:val="24"/>
            <w:u w:val="single"/>
          </w:rPr>
          <w:t>prozorro</w:t>
        </w:r>
        <w:r w:rsidRPr="008B7C4D">
          <w:rPr>
            <w:color w:val="0000FF"/>
            <w:sz w:val="24"/>
            <w:szCs w:val="24"/>
            <w:u w:val="single"/>
            <w:lang w:val="ru-RU"/>
          </w:rPr>
          <w:t>.</w:t>
        </w:r>
        <w:r w:rsidRPr="008952B4">
          <w:rPr>
            <w:color w:val="0000FF"/>
            <w:sz w:val="24"/>
            <w:szCs w:val="24"/>
            <w:u w:val="single"/>
          </w:rPr>
          <w:t>sale</w:t>
        </w:r>
        <w:r w:rsidRPr="008B7C4D">
          <w:rPr>
            <w:color w:val="0000FF"/>
            <w:sz w:val="24"/>
            <w:szCs w:val="24"/>
            <w:u w:val="single"/>
            <w:lang w:val="ru-RU"/>
          </w:rPr>
          <w:t>/</w:t>
        </w:r>
        <w:r w:rsidRPr="008952B4">
          <w:rPr>
            <w:color w:val="0000FF"/>
            <w:sz w:val="24"/>
            <w:szCs w:val="24"/>
            <w:u w:val="single"/>
          </w:rPr>
          <w:t>info</w:t>
        </w:r>
        <w:r w:rsidRPr="008B7C4D">
          <w:rPr>
            <w:color w:val="0000FF"/>
            <w:sz w:val="24"/>
            <w:szCs w:val="24"/>
            <w:u w:val="single"/>
            <w:lang w:val="ru-RU"/>
          </w:rPr>
          <w:t>/</w:t>
        </w:r>
        <w:r w:rsidRPr="008952B4">
          <w:rPr>
            <w:color w:val="0000FF"/>
            <w:sz w:val="24"/>
            <w:szCs w:val="24"/>
            <w:u w:val="single"/>
          </w:rPr>
          <w:t>elektronni</w:t>
        </w:r>
        <w:r w:rsidRPr="008B7C4D">
          <w:rPr>
            <w:color w:val="0000FF"/>
            <w:sz w:val="24"/>
            <w:szCs w:val="24"/>
            <w:u w:val="single"/>
            <w:lang w:val="ru-RU"/>
          </w:rPr>
          <w:t>-</w:t>
        </w:r>
        <w:r w:rsidRPr="008952B4">
          <w:rPr>
            <w:color w:val="0000FF"/>
            <w:sz w:val="24"/>
            <w:szCs w:val="24"/>
            <w:u w:val="single"/>
          </w:rPr>
          <w:t>majdanchiki</w:t>
        </w:r>
        <w:r w:rsidRPr="008B7C4D">
          <w:rPr>
            <w:color w:val="0000FF"/>
            <w:sz w:val="24"/>
            <w:szCs w:val="24"/>
            <w:u w:val="single"/>
            <w:lang w:val="ru-RU"/>
          </w:rPr>
          <w:t>-</w:t>
        </w:r>
        <w:r w:rsidRPr="008952B4">
          <w:rPr>
            <w:color w:val="0000FF"/>
            <w:sz w:val="24"/>
            <w:szCs w:val="24"/>
            <w:u w:val="single"/>
          </w:rPr>
          <w:t>ets</w:t>
        </w:r>
        <w:r w:rsidRPr="008B7C4D">
          <w:rPr>
            <w:color w:val="0000FF"/>
            <w:sz w:val="24"/>
            <w:szCs w:val="24"/>
            <w:u w:val="single"/>
            <w:lang w:val="ru-RU"/>
          </w:rPr>
          <w:t>-</w:t>
        </w:r>
        <w:r w:rsidRPr="008952B4">
          <w:rPr>
            <w:color w:val="0000FF"/>
            <w:sz w:val="24"/>
            <w:szCs w:val="24"/>
            <w:u w:val="single"/>
          </w:rPr>
          <w:t>prozorroprodazhi</w:t>
        </w:r>
        <w:r w:rsidRPr="008B7C4D">
          <w:rPr>
            <w:color w:val="0000FF"/>
            <w:sz w:val="24"/>
            <w:szCs w:val="24"/>
            <w:u w:val="single"/>
            <w:lang w:val="ru-RU"/>
          </w:rPr>
          <w:t>-</w:t>
        </w:r>
        <w:r w:rsidRPr="008952B4">
          <w:rPr>
            <w:color w:val="0000FF"/>
            <w:sz w:val="24"/>
            <w:szCs w:val="24"/>
            <w:u w:val="single"/>
          </w:rPr>
          <w:t>cbd</w:t>
        </w:r>
        <w:r w:rsidRPr="008B7C4D">
          <w:rPr>
            <w:color w:val="0000FF"/>
            <w:sz w:val="24"/>
            <w:szCs w:val="24"/>
            <w:u w:val="single"/>
            <w:lang w:val="ru-RU"/>
          </w:rPr>
          <w:t>2</w:t>
        </w:r>
      </w:hyperlink>
      <w:r w:rsidRPr="008B7C4D">
        <w:rPr>
          <w:sz w:val="24"/>
          <w:szCs w:val="24"/>
          <w:lang w:val="ru-RU"/>
        </w:rPr>
        <w:t>.</w:t>
      </w:r>
    </w:p>
    <w:sectPr w:rsidR="00980D70" w:rsidRPr="0069294B" w:rsidSect="00C37108">
      <w:headerReference w:type="default" r:id="rId10"/>
      <w:pgSz w:w="11907" w:h="16840" w:code="9"/>
      <w:pgMar w:top="567" w:right="1417" w:bottom="568" w:left="1276" w:header="709" w:footer="709"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CAB0" w14:textId="77777777" w:rsidR="008415CF" w:rsidRDefault="008415CF">
      <w:r>
        <w:separator/>
      </w:r>
    </w:p>
  </w:endnote>
  <w:endnote w:type="continuationSeparator" w:id="0">
    <w:p w14:paraId="31D59384" w14:textId="77777777" w:rsidR="008415CF" w:rsidRDefault="008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ACBB" w14:textId="77777777" w:rsidR="008415CF" w:rsidRDefault="008415CF">
      <w:r>
        <w:separator/>
      </w:r>
    </w:p>
  </w:footnote>
  <w:footnote w:type="continuationSeparator" w:id="0">
    <w:p w14:paraId="7018BE51" w14:textId="77777777" w:rsidR="008415CF" w:rsidRDefault="0084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DA0D" w14:textId="77777777" w:rsidR="007659E9" w:rsidRDefault="007659E9" w:rsidP="00EE464E">
    <w:pPr>
      <w:pStyle w:val="ab"/>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86BE7">
      <w:rPr>
        <w:rStyle w:val="af"/>
        <w:noProof/>
      </w:rPr>
      <w:t>2</w:t>
    </w:r>
    <w:r>
      <w:rPr>
        <w:rStyle w:val="af"/>
      </w:rPr>
      <w:fldChar w:fldCharType="end"/>
    </w:r>
  </w:p>
  <w:p w14:paraId="5E4BDAD2" w14:textId="77777777" w:rsidR="007659E9" w:rsidRDefault="007659E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B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C8C1951"/>
    <w:multiLevelType w:val="singleLevel"/>
    <w:tmpl w:val="FE48DA82"/>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15:restartNumberingAfterBreak="0">
    <w:nsid w:val="34D93672"/>
    <w:multiLevelType w:val="singleLevel"/>
    <w:tmpl w:val="C3B23328"/>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74AF28A1"/>
    <w:multiLevelType w:val="singleLevel"/>
    <w:tmpl w:val="BD54B00A"/>
    <w:lvl w:ilvl="0">
      <w:start w:val="1"/>
      <w:numFmt w:val="decimal"/>
      <w:lvlText w:val="%1."/>
      <w:lvlJc w:val="left"/>
      <w:pPr>
        <w:tabs>
          <w:tab w:val="num" w:pos="927"/>
        </w:tabs>
        <w:ind w:left="927" w:hanging="360"/>
      </w:pPr>
      <w:rPr>
        <w:rFonts w:cs="Times New Roman" w:hint="default"/>
      </w:rPr>
    </w:lvl>
  </w:abstractNum>
  <w:abstractNum w:abstractNumId="5" w15:restartNumberingAfterBreak="0">
    <w:nsid w:val="7A531E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27C9"/>
    <w:rsid w:val="000072FA"/>
    <w:rsid w:val="00010D76"/>
    <w:rsid w:val="00013B96"/>
    <w:rsid w:val="00020E1A"/>
    <w:rsid w:val="00022DC7"/>
    <w:rsid w:val="00023F6B"/>
    <w:rsid w:val="00025992"/>
    <w:rsid w:val="00026D4D"/>
    <w:rsid w:val="00030C0C"/>
    <w:rsid w:val="0003134F"/>
    <w:rsid w:val="00034AF2"/>
    <w:rsid w:val="00040619"/>
    <w:rsid w:val="0004063C"/>
    <w:rsid w:val="00040E7B"/>
    <w:rsid w:val="00045C96"/>
    <w:rsid w:val="00046C5D"/>
    <w:rsid w:val="00047865"/>
    <w:rsid w:val="0005082F"/>
    <w:rsid w:val="000536F6"/>
    <w:rsid w:val="00055AB8"/>
    <w:rsid w:val="0005670C"/>
    <w:rsid w:val="00056A35"/>
    <w:rsid w:val="00056AA4"/>
    <w:rsid w:val="000676A4"/>
    <w:rsid w:val="00072BC4"/>
    <w:rsid w:val="00073CD4"/>
    <w:rsid w:val="00081E85"/>
    <w:rsid w:val="00083ABF"/>
    <w:rsid w:val="000873F5"/>
    <w:rsid w:val="00087C1E"/>
    <w:rsid w:val="00090CDF"/>
    <w:rsid w:val="00090DC3"/>
    <w:rsid w:val="00092146"/>
    <w:rsid w:val="00093FC4"/>
    <w:rsid w:val="000A1594"/>
    <w:rsid w:val="000A25F0"/>
    <w:rsid w:val="000A33E6"/>
    <w:rsid w:val="000A7F14"/>
    <w:rsid w:val="000B2C95"/>
    <w:rsid w:val="000B5EE0"/>
    <w:rsid w:val="000B6194"/>
    <w:rsid w:val="000B63A0"/>
    <w:rsid w:val="000B723A"/>
    <w:rsid w:val="000C3C82"/>
    <w:rsid w:val="000C536C"/>
    <w:rsid w:val="000C5389"/>
    <w:rsid w:val="000D001E"/>
    <w:rsid w:val="000D0351"/>
    <w:rsid w:val="000D13B0"/>
    <w:rsid w:val="000D1FB5"/>
    <w:rsid w:val="000D2F53"/>
    <w:rsid w:val="000D62A9"/>
    <w:rsid w:val="000E0D8E"/>
    <w:rsid w:val="000E440F"/>
    <w:rsid w:val="000E7280"/>
    <w:rsid w:val="000F0788"/>
    <w:rsid w:val="000F0899"/>
    <w:rsid w:val="000F11A1"/>
    <w:rsid w:val="000F3D9F"/>
    <w:rsid w:val="000F518C"/>
    <w:rsid w:val="000F555C"/>
    <w:rsid w:val="00101592"/>
    <w:rsid w:val="00104E17"/>
    <w:rsid w:val="001100E8"/>
    <w:rsid w:val="0011171E"/>
    <w:rsid w:val="001128CA"/>
    <w:rsid w:val="001134B9"/>
    <w:rsid w:val="001135FF"/>
    <w:rsid w:val="00115053"/>
    <w:rsid w:val="00121DC3"/>
    <w:rsid w:val="0012334C"/>
    <w:rsid w:val="00126B1C"/>
    <w:rsid w:val="0013021B"/>
    <w:rsid w:val="00133060"/>
    <w:rsid w:val="00135334"/>
    <w:rsid w:val="00137CA9"/>
    <w:rsid w:val="00140733"/>
    <w:rsid w:val="00143958"/>
    <w:rsid w:val="00145081"/>
    <w:rsid w:val="001453F8"/>
    <w:rsid w:val="001468F5"/>
    <w:rsid w:val="00147AA2"/>
    <w:rsid w:val="001551F3"/>
    <w:rsid w:val="0015665C"/>
    <w:rsid w:val="001606C5"/>
    <w:rsid w:val="0016213F"/>
    <w:rsid w:val="00162721"/>
    <w:rsid w:val="00165897"/>
    <w:rsid w:val="00166FE1"/>
    <w:rsid w:val="00167A9B"/>
    <w:rsid w:val="00171706"/>
    <w:rsid w:val="00173220"/>
    <w:rsid w:val="00174F13"/>
    <w:rsid w:val="00182D1B"/>
    <w:rsid w:val="00186E6C"/>
    <w:rsid w:val="00190BDD"/>
    <w:rsid w:val="00197A35"/>
    <w:rsid w:val="001A3180"/>
    <w:rsid w:val="001A5DB4"/>
    <w:rsid w:val="001A6662"/>
    <w:rsid w:val="001B1994"/>
    <w:rsid w:val="001B280C"/>
    <w:rsid w:val="001B3624"/>
    <w:rsid w:val="001C2A4E"/>
    <w:rsid w:val="001C3AB9"/>
    <w:rsid w:val="001C4499"/>
    <w:rsid w:val="001D1C7A"/>
    <w:rsid w:val="001D229C"/>
    <w:rsid w:val="001D4806"/>
    <w:rsid w:val="001D509A"/>
    <w:rsid w:val="001E14CE"/>
    <w:rsid w:val="001E5389"/>
    <w:rsid w:val="001E6B90"/>
    <w:rsid w:val="001F00D3"/>
    <w:rsid w:val="001F554A"/>
    <w:rsid w:val="001F65A7"/>
    <w:rsid w:val="001F70F4"/>
    <w:rsid w:val="001F735B"/>
    <w:rsid w:val="00200F4E"/>
    <w:rsid w:val="002018F5"/>
    <w:rsid w:val="002021B8"/>
    <w:rsid w:val="0020487A"/>
    <w:rsid w:val="00205C1E"/>
    <w:rsid w:val="00205F62"/>
    <w:rsid w:val="0021075E"/>
    <w:rsid w:val="00212154"/>
    <w:rsid w:val="00212686"/>
    <w:rsid w:val="002245ED"/>
    <w:rsid w:val="00224B96"/>
    <w:rsid w:val="00227928"/>
    <w:rsid w:val="00227BD5"/>
    <w:rsid w:val="002317DA"/>
    <w:rsid w:val="00234568"/>
    <w:rsid w:val="00242E31"/>
    <w:rsid w:val="002432F3"/>
    <w:rsid w:val="00244418"/>
    <w:rsid w:val="00247583"/>
    <w:rsid w:val="00251D3E"/>
    <w:rsid w:val="002525F1"/>
    <w:rsid w:val="00253A54"/>
    <w:rsid w:val="0025568C"/>
    <w:rsid w:val="002639D8"/>
    <w:rsid w:val="00264F67"/>
    <w:rsid w:val="0026590A"/>
    <w:rsid w:val="0027123C"/>
    <w:rsid w:val="002718F9"/>
    <w:rsid w:val="002726A2"/>
    <w:rsid w:val="00275BBA"/>
    <w:rsid w:val="00276841"/>
    <w:rsid w:val="00276B12"/>
    <w:rsid w:val="00276B68"/>
    <w:rsid w:val="0028021E"/>
    <w:rsid w:val="00280282"/>
    <w:rsid w:val="0028181B"/>
    <w:rsid w:val="002818E7"/>
    <w:rsid w:val="00283303"/>
    <w:rsid w:val="00284820"/>
    <w:rsid w:val="00285148"/>
    <w:rsid w:val="00285724"/>
    <w:rsid w:val="00287D65"/>
    <w:rsid w:val="00292428"/>
    <w:rsid w:val="00295F5F"/>
    <w:rsid w:val="002A0ACA"/>
    <w:rsid w:val="002A1D9B"/>
    <w:rsid w:val="002A2711"/>
    <w:rsid w:val="002A475B"/>
    <w:rsid w:val="002A6534"/>
    <w:rsid w:val="002A743D"/>
    <w:rsid w:val="002B0176"/>
    <w:rsid w:val="002B04C8"/>
    <w:rsid w:val="002B08A1"/>
    <w:rsid w:val="002B3051"/>
    <w:rsid w:val="002B3649"/>
    <w:rsid w:val="002B4D2C"/>
    <w:rsid w:val="002B5494"/>
    <w:rsid w:val="002B58E2"/>
    <w:rsid w:val="002B5990"/>
    <w:rsid w:val="002C0EA8"/>
    <w:rsid w:val="002C538E"/>
    <w:rsid w:val="002C75C5"/>
    <w:rsid w:val="002D3698"/>
    <w:rsid w:val="002D54F3"/>
    <w:rsid w:val="002D5820"/>
    <w:rsid w:val="002D5854"/>
    <w:rsid w:val="002E226B"/>
    <w:rsid w:val="002E2A7A"/>
    <w:rsid w:val="002E33B9"/>
    <w:rsid w:val="002E5616"/>
    <w:rsid w:val="002E68CB"/>
    <w:rsid w:val="002F273D"/>
    <w:rsid w:val="002F27E4"/>
    <w:rsid w:val="002F355F"/>
    <w:rsid w:val="002F3872"/>
    <w:rsid w:val="002F64E3"/>
    <w:rsid w:val="002F662B"/>
    <w:rsid w:val="00300E23"/>
    <w:rsid w:val="003114D3"/>
    <w:rsid w:val="00313068"/>
    <w:rsid w:val="00315FD2"/>
    <w:rsid w:val="003210A8"/>
    <w:rsid w:val="003210D9"/>
    <w:rsid w:val="003228A8"/>
    <w:rsid w:val="00322E12"/>
    <w:rsid w:val="00327F8A"/>
    <w:rsid w:val="003334E0"/>
    <w:rsid w:val="0034366B"/>
    <w:rsid w:val="00345D26"/>
    <w:rsid w:val="00345E29"/>
    <w:rsid w:val="00346292"/>
    <w:rsid w:val="00346EBF"/>
    <w:rsid w:val="00346FCF"/>
    <w:rsid w:val="0035078F"/>
    <w:rsid w:val="00350C18"/>
    <w:rsid w:val="0035240D"/>
    <w:rsid w:val="00356130"/>
    <w:rsid w:val="00357A06"/>
    <w:rsid w:val="00357B7E"/>
    <w:rsid w:val="003622CC"/>
    <w:rsid w:val="003643E0"/>
    <w:rsid w:val="003711A5"/>
    <w:rsid w:val="00382AE9"/>
    <w:rsid w:val="00383022"/>
    <w:rsid w:val="003867AC"/>
    <w:rsid w:val="00386925"/>
    <w:rsid w:val="00386BE7"/>
    <w:rsid w:val="003901AF"/>
    <w:rsid w:val="00390C74"/>
    <w:rsid w:val="00392B6E"/>
    <w:rsid w:val="003943CA"/>
    <w:rsid w:val="0039562D"/>
    <w:rsid w:val="00395F23"/>
    <w:rsid w:val="00396768"/>
    <w:rsid w:val="003971E0"/>
    <w:rsid w:val="003A0516"/>
    <w:rsid w:val="003A2ED4"/>
    <w:rsid w:val="003A35A9"/>
    <w:rsid w:val="003A4F5D"/>
    <w:rsid w:val="003A78EB"/>
    <w:rsid w:val="003B19E2"/>
    <w:rsid w:val="003B2743"/>
    <w:rsid w:val="003B4811"/>
    <w:rsid w:val="003B5AA3"/>
    <w:rsid w:val="003B70F8"/>
    <w:rsid w:val="003C4082"/>
    <w:rsid w:val="003C4A03"/>
    <w:rsid w:val="003C6688"/>
    <w:rsid w:val="003D355E"/>
    <w:rsid w:val="003D717B"/>
    <w:rsid w:val="003E1114"/>
    <w:rsid w:val="003E356E"/>
    <w:rsid w:val="003E42D2"/>
    <w:rsid w:val="003E665E"/>
    <w:rsid w:val="003E6730"/>
    <w:rsid w:val="003F2323"/>
    <w:rsid w:val="003F24C7"/>
    <w:rsid w:val="003F6393"/>
    <w:rsid w:val="003F663B"/>
    <w:rsid w:val="003F7917"/>
    <w:rsid w:val="00401045"/>
    <w:rsid w:val="00401AE9"/>
    <w:rsid w:val="00402A97"/>
    <w:rsid w:val="00410523"/>
    <w:rsid w:val="004106F5"/>
    <w:rsid w:val="00411970"/>
    <w:rsid w:val="0041245F"/>
    <w:rsid w:val="004125DA"/>
    <w:rsid w:val="004143E6"/>
    <w:rsid w:val="00416819"/>
    <w:rsid w:val="00417049"/>
    <w:rsid w:val="004172B7"/>
    <w:rsid w:val="004179F7"/>
    <w:rsid w:val="004218A5"/>
    <w:rsid w:val="004244BD"/>
    <w:rsid w:val="004315EB"/>
    <w:rsid w:val="00433E03"/>
    <w:rsid w:val="0044065B"/>
    <w:rsid w:val="00441681"/>
    <w:rsid w:val="004429DB"/>
    <w:rsid w:val="00443A4E"/>
    <w:rsid w:val="0044502D"/>
    <w:rsid w:val="004532A8"/>
    <w:rsid w:val="00453B0B"/>
    <w:rsid w:val="004548B5"/>
    <w:rsid w:val="0045744D"/>
    <w:rsid w:val="00460095"/>
    <w:rsid w:val="00460CF2"/>
    <w:rsid w:val="00466817"/>
    <w:rsid w:val="00466D01"/>
    <w:rsid w:val="00471522"/>
    <w:rsid w:val="00471C61"/>
    <w:rsid w:val="00475173"/>
    <w:rsid w:val="00476B80"/>
    <w:rsid w:val="00476EE6"/>
    <w:rsid w:val="00476FE6"/>
    <w:rsid w:val="0048094E"/>
    <w:rsid w:val="00484BDB"/>
    <w:rsid w:val="00484EBB"/>
    <w:rsid w:val="00485177"/>
    <w:rsid w:val="00490719"/>
    <w:rsid w:val="0049129E"/>
    <w:rsid w:val="00492114"/>
    <w:rsid w:val="0049254E"/>
    <w:rsid w:val="00496CF3"/>
    <w:rsid w:val="004A134D"/>
    <w:rsid w:val="004A28B2"/>
    <w:rsid w:val="004A5E03"/>
    <w:rsid w:val="004A6655"/>
    <w:rsid w:val="004A682F"/>
    <w:rsid w:val="004A719E"/>
    <w:rsid w:val="004B0806"/>
    <w:rsid w:val="004B272A"/>
    <w:rsid w:val="004B58D7"/>
    <w:rsid w:val="004C0169"/>
    <w:rsid w:val="004C0342"/>
    <w:rsid w:val="004C1D62"/>
    <w:rsid w:val="004C3013"/>
    <w:rsid w:val="004C7E57"/>
    <w:rsid w:val="004D0633"/>
    <w:rsid w:val="004D2EE4"/>
    <w:rsid w:val="004D4181"/>
    <w:rsid w:val="004E1306"/>
    <w:rsid w:val="004E2BF7"/>
    <w:rsid w:val="004E3AEE"/>
    <w:rsid w:val="00502FE5"/>
    <w:rsid w:val="00503684"/>
    <w:rsid w:val="00503CF6"/>
    <w:rsid w:val="00504414"/>
    <w:rsid w:val="0050528B"/>
    <w:rsid w:val="005057BE"/>
    <w:rsid w:val="00507277"/>
    <w:rsid w:val="00512C1B"/>
    <w:rsid w:val="00512D1A"/>
    <w:rsid w:val="00521C04"/>
    <w:rsid w:val="005223BE"/>
    <w:rsid w:val="005230C2"/>
    <w:rsid w:val="00524DA8"/>
    <w:rsid w:val="00525303"/>
    <w:rsid w:val="00531F98"/>
    <w:rsid w:val="005334D5"/>
    <w:rsid w:val="0053612C"/>
    <w:rsid w:val="0054298D"/>
    <w:rsid w:val="005452F1"/>
    <w:rsid w:val="00552433"/>
    <w:rsid w:val="00557426"/>
    <w:rsid w:val="00561F33"/>
    <w:rsid w:val="0056402C"/>
    <w:rsid w:val="00567D93"/>
    <w:rsid w:val="00570ECC"/>
    <w:rsid w:val="00571B8C"/>
    <w:rsid w:val="00572256"/>
    <w:rsid w:val="00572521"/>
    <w:rsid w:val="005728C9"/>
    <w:rsid w:val="00573AD8"/>
    <w:rsid w:val="00573B68"/>
    <w:rsid w:val="0057417D"/>
    <w:rsid w:val="00574230"/>
    <w:rsid w:val="00574A18"/>
    <w:rsid w:val="0057769C"/>
    <w:rsid w:val="0058231C"/>
    <w:rsid w:val="00582B75"/>
    <w:rsid w:val="00582DBE"/>
    <w:rsid w:val="00585B8E"/>
    <w:rsid w:val="00586A4D"/>
    <w:rsid w:val="00587870"/>
    <w:rsid w:val="00591D98"/>
    <w:rsid w:val="005A088B"/>
    <w:rsid w:val="005A1808"/>
    <w:rsid w:val="005A2C35"/>
    <w:rsid w:val="005A4B30"/>
    <w:rsid w:val="005B0C29"/>
    <w:rsid w:val="005B0E2F"/>
    <w:rsid w:val="005B0EE2"/>
    <w:rsid w:val="005B1DD1"/>
    <w:rsid w:val="005B217C"/>
    <w:rsid w:val="005B3A9C"/>
    <w:rsid w:val="005B5926"/>
    <w:rsid w:val="005B5BFB"/>
    <w:rsid w:val="005B7326"/>
    <w:rsid w:val="005C1061"/>
    <w:rsid w:val="005C1B05"/>
    <w:rsid w:val="005C5254"/>
    <w:rsid w:val="005C5920"/>
    <w:rsid w:val="005C7908"/>
    <w:rsid w:val="005D67DF"/>
    <w:rsid w:val="005D6FF1"/>
    <w:rsid w:val="005E1879"/>
    <w:rsid w:val="005E308C"/>
    <w:rsid w:val="005E3391"/>
    <w:rsid w:val="005E4A57"/>
    <w:rsid w:val="005E7AFF"/>
    <w:rsid w:val="005F4229"/>
    <w:rsid w:val="005F58C7"/>
    <w:rsid w:val="0060710F"/>
    <w:rsid w:val="00612FB8"/>
    <w:rsid w:val="0062193C"/>
    <w:rsid w:val="00621F27"/>
    <w:rsid w:val="006236C1"/>
    <w:rsid w:val="006242DC"/>
    <w:rsid w:val="00624ABF"/>
    <w:rsid w:val="006272C7"/>
    <w:rsid w:val="006310ED"/>
    <w:rsid w:val="0063169F"/>
    <w:rsid w:val="006348FD"/>
    <w:rsid w:val="006351CE"/>
    <w:rsid w:val="00640608"/>
    <w:rsid w:val="0064092F"/>
    <w:rsid w:val="0064315A"/>
    <w:rsid w:val="00646CF1"/>
    <w:rsid w:val="00647689"/>
    <w:rsid w:val="006513A3"/>
    <w:rsid w:val="0065246C"/>
    <w:rsid w:val="00652D4A"/>
    <w:rsid w:val="00652E97"/>
    <w:rsid w:val="006537C3"/>
    <w:rsid w:val="0065443B"/>
    <w:rsid w:val="00655957"/>
    <w:rsid w:val="00670D56"/>
    <w:rsid w:val="00671D9F"/>
    <w:rsid w:val="00676784"/>
    <w:rsid w:val="00676912"/>
    <w:rsid w:val="00682808"/>
    <w:rsid w:val="00684565"/>
    <w:rsid w:val="006862DF"/>
    <w:rsid w:val="006907B8"/>
    <w:rsid w:val="0069294B"/>
    <w:rsid w:val="00693BA2"/>
    <w:rsid w:val="00693CD7"/>
    <w:rsid w:val="00695B50"/>
    <w:rsid w:val="00697100"/>
    <w:rsid w:val="00697CE0"/>
    <w:rsid w:val="006A2FF1"/>
    <w:rsid w:val="006A51C5"/>
    <w:rsid w:val="006B0D16"/>
    <w:rsid w:val="006C1FD0"/>
    <w:rsid w:val="006C3098"/>
    <w:rsid w:val="006C351C"/>
    <w:rsid w:val="006C386C"/>
    <w:rsid w:val="006D13C3"/>
    <w:rsid w:val="006D6AEB"/>
    <w:rsid w:val="006E29B3"/>
    <w:rsid w:val="006E2BC7"/>
    <w:rsid w:val="006E3B9D"/>
    <w:rsid w:val="006E3BB7"/>
    <w:rsid w:val="006E3FAE"/>
    <w:rsid w:val="006E3FF3"/>
    <w:rsid w:val="006F3C5A"/>
    <w:rsid w:val="006F3CC6"/>
    <w:rsid w:val="00701867"/>
    <w:rsid w:val="00701870"/>
    <w:rsid w:val="00705E19"/>
    <w:rsid w:val="00706521"/>
    <w:rsid w:val="007079F0"/>
    <w:rsid w:val="007101C9"/>
    <w:rsid w:val="00716BD7"/>
    <w:rsid w:val="00722046"/>
    <w:rsid w:val="00722CB9"/>
    <w:rsid w:val="0072475B"/>
    <w:rsid w:val="007265C9"/>
    <w:rsid w:val="007315CD"/>
    <w:rsid w:val="00733694"/>
    <w:rsid w:val="007351D2"/>
    <w:rsid w:val="0074350B"/>
    <w:rsid w:val="007479E0"/>
    <w:rsid w:val="00750163"/>
    <w:rsid w:val="00751D15"/>
    <w:rsid w:val="007530DA"/>
    <w:rsid w:val="0075370D"/>
    <w:rsid w:val="007564DA"/>
    <w:rsid w:val="007572F1"/>
    <w:rsid w:val="0076466A"/>
    <w:rsid w:val="00764B1A"/>
    <w:rsid w:val="007659E9"/>
    <w:rsid w:val="00766C2E"/>
    <w:rsid w:val="00766C9A"/>
    <w:rsid w:val="00770226"/>
    <w:rsid w:val="00770403"/>
    <w:rsid w:val="007738DF"/>
    <w:rsid w:val="007812AC"/>
    <w:rsid w:val="0078209E"/>
    <w:rsid w:val="00783BE0"/>
    <w:rsid w:val="0078717F"/>
    <w:rsid w:val="007932C5"/>
    <w:rsid w:val="00793987"/>
    <w:rsid w:val="00793EAA"/>
    <w:rsid w:val="0079507C"/>
    <w:rsid w:val="007953D9"/>
    <w:rsid w:val="007972B3"/>
    <w:rsid w:val="007A02D3"/>
    <w:rsid w:val="007A11A3"/>
    <w:rsid w:val="007A1B6C"/>
    <w:rsid w:val="007A2D13"/>
    <w:rsid w:val="007A6E01"/>
    <w:rsid w:val="007B1BB9"/>
    <w:rsid w:val="007B3403"/>
    <w:rsid w:val="007B37EE"/>
    <w:rsid w:val="007C197A"/>
    <w:rsid w:val="007C28FF"/>
    <w:rsid w:val="007C42D2"/>
    <w:rsid w:val="007C49D0"/>
    <w:rsid w:val="007D079E"/>
    <w:rsid w:val="007D19ED"/>
    <w:rsid w:val="007D1DE5"/>
    <w:rsid w:val="007D2ECE"/>
    <w:rsid w:val="007D4123"/>
    <w:rsid w:val="007E355E"/>
    <w:rsid w:val="007E7704"/>
    <w:rsid w:val="007F0BAE"/>
    <w:rsid w:val="007F31F9"/>
    <w:rsid w:val="007F5A47"/>
    <w:rsid w:val="007F5A63"/>
    <w:rsid w:val="007F67C2"/>
    <w:rsid w:val="008007F1"/>
    <w:rsid w:val="00803AD1"/>
    <w:rsid w:val="00804F1B"/>
    <w:rsid w:val="00805339"/>
    <w:rsid w:val="0080586C"/>
    <w:rsid w:val="00810AB5"/>
    <w:rsid w:val="00811CC9"/>
    <w:rsid w:val="00815613"/>
    <w:rsid w:val="00815C69"/>
    <w:rsid w:val="00820D0C"/>
    <w:rsid w:val="00823785"/>
    <w:rsid w:val="00830B55"/>
    <w:rsid w:val="008415CF"/>
    <w:rsid w:val="00841B3D"/>
    <w:rsid w:val="00841E2B"/>
    <w:rsid w:val="00841F98"/>
    <w:rsid w:val="008430E7"/>
    <w:rsid w:val="00843411"/>
    <w:rsid w:val="00843DF5"/>
    <w:rsid w:val="00844C47"/>
    <w:rsid w:val="00845AAE"/>
    <w:rsid w:val="00851C92"/>
    <w:rsid w:val="00851CA0"/>
    <w:rsid w:val="00852AD5"/>
    <w:rsid w:val="00853E4A"/>
    <w:rsid w:val="00856321"/>
    <w:rsid w:val="008578C9"/>
    <w:rsid w:val="008643DF"/>
    <w:rsid w:val="0086771C"/>
    <w:rsid w:val="00870617"/>
    <w:rsid w:val="00875493"/>
    <w:rsid w:val="00880AD9"/>
    <w:rsid w:val="0088123B"/>
    <w:rsid w:val="00883534"/>
    <w:rsid w:val="00883A1A"/>
    <w:rsid w:val="008840D4"/>
    <w:rsid w:val="008844AB"/>
    <w:rsid w:val="008852BF"/>
    <w:rsid w:val="00885B62"/>
    <w:rsid w:val="00886F73"/>
    <w:rsid w:val="00887F59"/>
    <w:rsid w:val="00890282"/>
    <w:rsid w:val="00891449"/>
    <w:rsid w:val="00892EA2"/>
    <w:rsid w:val="008A0DA7"/>
    <w:rsid w:val="008A12B1"/>
    <w:rsid w:val="008A319A"/>
    <w:rsid w:val="008A3FEA"/>
    <w:rsid w:val="008A4B3F"/>
    <w:rsid w:val="008A4F3D"/>
    <w:rsid w:val="008B0FCF"/>
    <w:rsid w:val="008B1A7B"/>
    <w:rsid w:val="008B7371"/>
    <w:rsid w:val="008C3FDB"/>
    <w:rsid w:val="008C5BC8"/>
    <w:rsid w:val="008C5DDF"/>
    <w:rsid w:val="008C606A"/>
    <w:rsid w:val="008C7FB4"/>
    <w:rsid w:val="008D0E3F"/>
    <w:rsid w:val="008D1145"/>
    <w:rsid w:val="008D2C22"/>
    <w:rsid w:val="008D3987"/>
    <w:rsid w:val="008D705F"/>
    <w:rsid w:val="008E08BB"/>
    <w:rsid w:val="008E152C"/>
    <w:rsid w:val="008E2721"/>
    <w:rsid w:val="008E2D8A"/>
    <w:rsid w:val="008E334C"/>
    <w:rsid w:val="008E36F4"/>
    <w:rsid w:val="008E3E70"/>
    <w:rsid w:val="008F7C11"/>
    <w:rsid w:val="009041A8"/>
    <w:rsid w:val="00904364"/>
    <w:rsid w:val="00904392"/>
    <w:rsid w:val="00906377"/>
    <w:rsid w:val="00906C59"/>
    <w:rsid w:val="009072F0"/>
    <w:rsid w:val="00911144"/>
    <w:rsid w:val="00912C21"/>
    <w:rsid w:val="00915F22"/>
    <w:rsid w:val="00916572"/>
    <w:rsid w:val="00916FD2"/>
    <w:rsid w:val="0091721C"/>
    <w:rsid w:val="00920F48"/>
    <w:rsid w:val="009216A6"/>
    <w:rsid w:val="00921C03"/>
    <w:rsid w:val="00924174"/>
    <w:rsid w:val="00924D8E"/>
    <w:rsid w:val="00927B8C"/>
    <w:rsid w:val="009308EA"/>
    <w:rsid w:val="009339AC"/>
    <w:rsid w:val="00933AF9"/>
    <w:rsid w:val="00935650"/>
    <w:rsid w:val="0093616A"/>
    <w:rsid w:val="00937D79"/>
    <w:rsid w:val="00940515"/>
    <w:rsid w:val="00940CC4"/>
    <w:rsid w:val="00941B63"/>
    <w:rsid w:val="00941CD7"/>
    <w:rsid w:val="00941E6B"/>
    <w:rsid w:val="009425B7"/>
    <w:rsid w:val="00943B0E"/>
    <w:rsid w:val="00943CF6"/>
    <w:rsid w:val="0095278E"/>
    <w:rsid w:val="00957338"/>
    <w:rsid w:val="00962E0F"/>
    <w:rsid w:val="0096327E"/>
    <w:rsid w:val="0096424D"/>
    <w:rsid w:val="00966D5A"/>
    <w:rsid w:val="0096753D"/>
    <w:rsid w:val="009675B2"/>
    <w:rsid w:val="0097061E"/>
    <w:rsid w:val="00971505"/>
    <w:rsid w:val="00972606"/>
    <w:rsid w:val="00980D70"/>
    <w:rsid w:val="0098343B"/>
    <w:rsid w:val="009836E9"/>
    <w:rsid w:val="00985CB6"/>
    <w:rsid w:val="00993619"/>
    <w:rsid w:val="00994F11"/>
    <w:rsid w:val="00995A64"/>
    <w:rsid w:val="00995F2A"/>
    <w:rsid w:val="00997718"/>
    <w:rsid w:val="009A2A9A"/>
    <w:rsid w:val="009A3A93"/>
    <w:rsid w:val="009A4A41"/>
    <w:rsid w:val="009A6794"/>
    <w:rsid w:val="009A694E"/>
    <w:rsid w:val="009A6C22"/>
    <w:rsid w:val="009A7248"/>
    <w:rsid w:val="009A7B1D"/>
    <w:rsid w:val="009B1C0B"/>
    <w:rsid w:val="009B3E4B"/>
    <w:rsid w:val="009B4C8F"/>
    <w:rsid w:val="009B6B7A"/>
    <w:rsid w:val="009B7A69"/>
    <w:rsid w:val="009C1E30"/>
    <w:rsid w:val="009C430D"/>
    <w:rsid w:val="009C47A3"/>
    <w:rsid w:val="009C5510"/>
    <w:rsid w:val="009C59C0"/>
    <w:rsid w:val="009C79FA"/>
    <w:rsid w:val="009D0DE7"/>
    <w:rsid w:val="009D5A97"/>
    <w:rsid w:val="009E0594"/>
    <w:rsid w:val="009E1D5A"/>
    <w:rsid w:val="009E35DF"/>
    <w:rsid w:val="009E7E92"/>
    <w:rsid w:val="009F0B72"/>
    <w:rsid w:val="009F0D7B"/>
    <w:rsid w:val="009F67F0"/>
    <w:rsid w:val="00A02C59"/>
    <w:rsid w:val="00A02E22"/>
    <w:rsid w:val="00A030E9"/>
    <w:rsid w:val="00A0464D"/>
    <w:rsid w:val="00A061D6"/>
    <w:rsid w:val="00A1069A"/>
    <w:rsid w:val="00A1174A"/>
    <w:rsid w:val="00A16656"/>
    <w:rsid w:val="00A20185"/>
    <w:rsid w:val="00A223E3"/>
    <w:rsid w:val="00A22D89"/>
    <w:rsid w:val="00A2413F"/>
    <w:rsid w:val="00A24BF2"/>
    <w:rsid w:val="00A24FB2"/>
    <w:rsid w:val="00A31803"/>
    <w:rsid w:val="00A3310C"/>
    <w:rsid w:val="00A36F25"/>
    <w:rsid w:val="00A40AA7"/>
    <w:rsid w:val="00A40AB4"/>
    <w:rsid w:val="00A41548"/>
    <w:rsid w:val="00A42A73"/>
    <w:rsid w:val="00A43B39"/>
    <w:rsid w:val="00A45C82"/>
    <w:rsid w:val="00A52F70"/>
    <w:rsid w:val="00A579EA"/>
    <w:rsid w:val="00A57B4C"/>
    <w:rsid w:val="00A6166A"/>
    <w:rsid w:val="00A61F7D"/>
    <w:rsid w:val="00A62E56"/>
    <w:rsid w:val="00A63299"/>
    <w:rsid w:val="00A64F00"/>
    <w:rsid w:val="00A70E75"/>
    <w:rsid w:val="00A76424"/>
    <w:rsid w:val="00A77198"/>
    <w:rsid w:val="00A81F64"/>
    <w:rsid w:val="00A84119"/>
    <w:rsid w:val="00A86B74"/>
    <w:rsid w:val="00A90CCA"/>
    <w:rsid w:val="00A93780"/>
    <w:rsid w:val="00AA2AC6"/>
    <w:rsid w:val="00AB4A8A"/>
    <w:rsid w:val="00AC203B"/>
    <w:rsid w:val="00AC2654"/>
    <w:rsid w:val="00AC5F89"/>
    <w:rsid w:val="00AD09DD"/>
    <w:rsid w:val="00AD0F0B"/>
    <w:rsid w:val="00AD31C5"/>
    <w:rsid w:val="00AD35AE"/>
    <w:rsid w:val="00AD3691"/>
    <w:rsid w:val="00AD3CAD"/>
    <w:rsid w:val="00AD7A97"/>
    <w:rsid w:val="00AE0578"/>
    <w:rsid w:val="00AE05C3"/>
    <w:rsid w:val="00AE3956"/>
    <w:rsid w:val="00AE62B4"/>
    <w:rsid w:val="00AE70D4"/>
    <w:rsid w:val="00AE7A53"/>
    <w:rsid w:val="00AF3698"/>
    <w:rsid w:val="00AF3A4D"/>
    <w:rsid w:val="00AF4193"/>
    <w:rsid w:val="00B00366"/>
    <w:rsid w:val="00B01024"/>
    <w:rsid w:val="00B019E0"/>
    <w:rsid w:val="00B019F3"/>
    <w:rsid w:val="00B01AA4"/>
    <w:rsid w:val="00B06ECC"/>
    <w:rsid w:val="00B10736"/>
    <w:rsid w:val="00B110DC"/>
    <w:rsid w:val="00B16ECB"/>
    <w:rsid w:val="00B1776E"/>
    <w:rsid w:val="00B20B79"/>
    <w:rsid w:val="00B22EBB"/>
    <w:rsid w:val="00B2767C"/>
    <w:rsid w:val="00B27A8C"/>
    <w:rsid w:val="00B3343F"/>
    <w:rsid w:val="00B3567F"/>
    <w:rsid w:val="00B35C80"/>
    <w:rsid w:val="00B35E8B"/>
    <w:rsid w:val="00B40D0E"/>
    <w:rsid w:val="00B42426"/>
    <w:rsid w:val="00B42EEE"/>
    <w:rsid w:val="00B45CEE"/>
    <w:rsid w:val="00B46E38"/>
    <w:rsid w:val="00B47794"/>
    <w:rsid w:val="00B47E65"/>
    <w:rsid w:val="00B55C68"/>
    <w:rsid w:val="00B6146C"/>
    <w:rsid w:val="00B6149B"/>
    <w:rsid w:val="00B6333B"/>
    <w:rsid w:val="00B64C8E"/>
    <w:rsid w:val="00B71103"/>
    <w:rsid w:val="00B7295F"/>
    <w:rsid w:val="00B72E75"/>
    <w:rsid w:val="00B73130"/>
    <w:rsid w:val="00B748C5"/>
    <w:rsid w:val="00B74F0B"/>
    <w:rsid w:val="00B75D5A"/>
    <w:rsid w:val="00B7654F"/>
    <w:rsid w:val="00B818E5"/>
    <w:rsid w:val="00B84F78"/>
    <w:rsid w:val="00B85D14"/>
    <w:rsid w:val="00B86012"/>
    <w:rsid w:val="00B87AD7"/>
    <w:rsid w:val="00B900B1"/>
    <w:rsid w:val="00B927DF"/>
    <w:rsid w:val="00B92B26"/>
    <w:rsid w:val="00B93988"/>
    <w:rsid w:val="00B9642F"/>
    <w:rsid w:val="00B97B94"/>
    <w:rsid w:val="00BA0829"/>
    <w:rsid w:val="00BA1617"/>
    <w:rsid w:val="00BA1C37"/>
    <w:rsid w:val="00BA3CDB"/>
    <w:rsid w:val="00BA44AE"/>
    <w:rsid w:val="00BA656C"/>
    <w:rsid w:val="00BB04A9"/>
    <w:rsid w:val="00BB2E5A"/>
    <w:rsid w:val="00BB5078"/>
    <w:rsid w:val="00BB5FDA"/>
    <w:rsid w:val="00BC0A5D"/>
    <w:rsid w:val="00BC1824"/>
    <w:rsid w:val="00BC3EC8"/>
    <w:rsid w:val="00BC5673"/>
    <w:rsid w:val="00BD13B7"/>
    <w:rsid w:val="00BD4C49"/>
    <w:rsid w:val="00BD61AC"/>
    <w:rsid w:val="00BD65E3"/>
    <w:rsid w:val="00BD7672"/>
    <w:rsid w:val="00BE1198"/>
    <w:rsid w:val="00BE18B1"/>
    <w:rsid w:val="00BE1C76"/>
    <w:rsid w:val="00BE34C8"/>
    <w:rsid w:val="00BE3680"/>
    <w:rsid w:val="00BE73D7"/>
    <w:rsid w:val="00BF1E78"/>
    <w:rsid w:val="00BF290E"/>
    <w:rsid w:val="00BF336E"/>
    <w:rsid w:val="00BF65D0"/>
    <w:rsid w:val="00BF7BD9"/>
    <w:rsid w:val="00C060F3"/>
    <w:rsid w:val="00C1067F"/>
    <w:rsid w:val="00C11AF1"/>
    <w:rsid w:val="00C16F3D"/>
    <w:rsid w:val="00C171C7"/>
    <w:rsid w:val="00C22C68"/>
    <w:rsid w:val="00C24663"/>
    <w:rsid w:val="00C251F9"/>
    <w:rsid w:val="00C26923"/>
    <w:rsid w:val="00C26A9A"/>
    <w:rsid w:val="00C27C81"/>
    <w:rsid w:val="00C31DB5"/>
    <w:rsid w:val="00C32C2E"/>
    <w:rsid w:val="00C33E9D"/>
    <w:rsid w:val="00C356FD"/>
    <w:rsid w:val="00C35B84"/>
    <w:rsid w:val="00C37108"/>
    <w:rsid w:val="00C37E05"/>
    <w:rsid w:val="00C37F37"/>
    <w:rsid w:val="00C42158"/>
    <w:rsid w:val="00C4529D"/>
    <w:rsid w:val="00C46216"/>
    <w:rsid w:val="00C46455"/>
    <w:rsid w:val="00C4731B"/>
    <w:rsid w:val="00C47CEC"/>
    <w:rsid w:val="00C52F21"/>
    <w:rsid w:val="00C5471B"/>
    <w:rsid w:val="00C5563C"/>
    <w:rsid w:val="00C56151"/>
    <w:rsid w:val="00C562BA"/>
    <w:rsid w:val="00C615F3"/>
    <w:rsid w:val="00C61969"/>
    <w:rsid w:val="00C66C41"/>
    <w:rsid w:val="00C67E49"/>
    <w:rsid w:val="00C73AB0"/>
    <w:rsid w:val="00C86262"/>
    <w:rsid w:val="00C87171"/>
    <w:rsid w:val="00C93767"/>
    <w:rsid w:val="00C93B14"/>
    <w:rsid w:val="00C93CBF"/>
    <w:rsid w:val="00C94A0C"/>
    <w:rsid w:val="00C94A44"/>
    <w:rsid w:val="00C9698E"/>
    <w:rsid w:val="00C97CC1"/>
    <w:rsid w:val="00CA2651"/>
    <w:rsid w:val="00CA5745"/>
    <w:rsid w:val="00CA6164"/>
    <w:rsid w:val="00CB1670"/>
    <w:rsid w:val="00CC1F34"/>
    <w:rsid w:val="00CC5752"/>
    <w:rsid w:val="00CD40E8"/>
    <w:rsid w:val="00CE05F5"/>
    <w:rsid w:val="00CE255F"/>
    <w:rsid w:val="00CE3587"/>
    <w:rsid w:val="00CE5A15"/>
    <w:rsid w:val="00CE61EE"/>
    <w:rsid w:val="00CF005C"/>
    <w:rsid w:val="00CF058E"/>
    <w:rsid w:val="00CF4111"/>
    <w:rsid w:val="00D00773"/>
    <w:rsid w:val="00D00F1F"/>
    <w:rsid w:val="00D05135"/>
    <w:rsid w:val="00D05DD9"/>
    <w:rsid w:val="00D1161B"/>
    <w:rsid w:val="00D12EDC"/>
    <w:rsid w:val="00D13EC6"/>
    <w:rsid w:val="00D14F82"/>
    <w:rsid w:val="00D1795E"/>
    <w:rsid w:val="00D2583F"/>
    <w:rsid w:val="00D262ED"/>
    <w:rsid w:val="00D26E00"/>
    <w:rsid w:val="00D27DA6"/>
    <w:rsid w:val="00D303CF"/>
    <w:rsid w:val="00D3734B"/>
    <w:rsid w:val="00D374E7"/>
    <w:rsid w:val="00D45991"/>
    <w:rsid w:val="00D51645"/>
    <w:rsid w:val="00D5295C"/>
    <w:rsid w:val="00D53C03"/>
    <w:rsid w:val="00D53CB5"/>
    <w:rsid w:val="00D54714"/>
    <w:rsid w:val="00D54982"/>
    <w:rsid w:val="00D566DC"/>
    <w:rsid w:val="00D579B3"/>
    <w:rsid w:val="00D57D60"/>
    <w:rsid w:val="00D61381"/>
    <w:rsid w:val="00D61BEA"/>
    <w:rsid w:val="00D626BE"/>
    <w:rsid w:val="00D62809"/>
    <w:rsid w:val="00D65613"/>
    <w:rsid w:val="00D671AD"/>
    <w:rsid w:val="00D71D6B"/>
    <w:rsid w:val="00D736A2"/>
    <w:rsid w:val="00D748F6"/>
    <w:rsid w:val="00D80F26"/>
    <w:rsid w:val="00D84D44"/>
    <w:rsid w:val="00D8594E"/>
    <w:rsid w:val="00D8603D"/>
    <w:rsid w:val="00D8656B"/>
    <w:rsid w:val="00D87188"/>
    <w:rsid w:val="00D9001E"/>
    <w:rsid w:val="00D903B2"/>
    <w:rsid w:val="00D904F8"/>
    <w:rsid w:val="00D90573"/>
    <w:rsid w:val="00D93BF2"/>
    <w:rsid w:val="00D93E59"/>
    <w:rsid w:val="00D96A0A"/>
    <w:rsid w:val="00D96E7C"/>
    <w:rsid w:val="00D9712F"/>
    <w:rsid w:val="00DA0BEA"/>
    <w:rsid w:val="00DA298D"/>
    <w:rsid w:val="00DA30F9"/>
    <w:rsid w:val="00DA3FA7"/>
    <w:rsid w:val="00DA583A"/>
    <w:rsid w:val="00DB46F3"/>
    <w:rsid w:val="00DB6867"/>
    <w:rsid w:val="00DB6919"/>
    <w:rsid w:val="00DC0A57"/>
    <w:rsid w:val="00DC0CC5"/>
    <w:rsid w:val="00DC2DD6"/>
    <w:rsid w:val="00DC6E7A"/>
    <w:rsid w:val="00DD1945"/>
    <w:rsid w:val="00DD2A8A"/>
    <w:rsid w:val="00DD4CE8"/>
    <w:rsid w:val="00DD5AB0"/>
    <w:rsid w:val="00DE0E4B"/>
    <w:rsid w:val="00DE1B8F"/>
    <w:rsid w:val="00DE33A7"/>
    <w:rsid w:val="00DE3934"/>
    <w:rsid w:val="00DE6EC3"/>
    <w:rsid w:val="00DF14B9"/>
    <w:rsid w:val="00DF16DF"/>
    <w:rsid w:val="00DF1887"/>
    <w:rsid w:val="00DF2EBB"/>
    <w:rsid w:val="00E003D4"/>
    <w:rsid w:val="00E020FE"/>
    <w:rsid w:val="00E021F2"/>
    <w:rsid w:val="00E058FA"/>
    <w:rsid w:val="00E079C9"/>
    <w:rsid w:val="00E10E84"/>
    <w:rsid w:val="00E11C0D"/>
    <w:rsid w:val="00E1670B"/>
    <w:rsid w:val="00E21DA5"/>
    <w:rsid w:val="00E30C82"/>
    <w:rsid w:val="00E34CBC"/>
    <w:rsid w:val="00E34F17"/>
    <w:rsid w:val="00E367EE"/>
    <w:rsid w:val="00E3722A"/>
    <w:rsid w:val="00E4099E"/>
    <w:rsid w:val="00E41FD2"/>
    <w:rsid w:val="00E43189"/>
    <w:rsid w:val="00E44407"/>
    <w:rsid w:val="00E46A41"/>
    <w:rsid w:val="00E508E2"/>
    <w:rsid w:val="00E5376C"/>
    <w:rsid w:val="00E55052"/>
    <w:rsid w:val="00E62A43"/>
    <w:rsid w:val="00E63B65"/>
    <w:rsid w:val="00E66CC1"/>
    <w:rsid w:val="00E72654"/>
    <w:rsid w:val="00E775F5"/>
    <w:rsid w:val="00E84623"/>
    <w:rsid w:val="00E8486B"/>
    <w:rsid w:val="00E904BE"/>
    <w:rsid w:val="00E95F40"/>
    <w:rsid w:val="00E9731A"/>
    <w:rsid w:val="00EA0439"/>
    <w:rsid w:val="00EA082B"/>
    <w:rsid w:val="00EA2359"/>
    <w:rsid w:val="00EA409F"/>
    <w:rsid w:val="00EA4420"/>
    <w:rsid w:val="00EA5C74"/>
    <w:rsid w:val="00EB2553"/>
    <w:rsid w:val="00EB2F83"/>
    <w:rsid w:val="00EB3B27"/>
    <w:rsid w:val="00EB3EF2"/>
    <w:rsid w:val="00EB4664"/>
    <w:rsid w:val="00EC24F0"/>
    <w:rsid w:val="00EC4A00"/>
    <w:rsid w:val="00EC55B4"/>
    <w:rsid w:val="00EC7103"/>
    <w:rsid w:val="00EC7E94"/>
    <w:rsid w:val="00ED216B"/>
    <w:rsid w:val="00ED5A2C"/>
    <w:rsid w:val="00EE32EC"/>
    <w:rsid w:val="00EE3C75"/>
    <w:rsid w:val="00EE464E"/>
    <w:rsid w:val="00EE615B"/>
    <w:rsid w:val="00EE71CC"/>
    <w:rsid w:val="00EF1165"/>
    <w:rsid w:val="00F027C9"/>
    <w:rsid w:val="00F02804"/>
    <w:rsid w:val="00F05123"/>
    <w:rsid w:val="00F13DAA"/>
    <w:rsid w:val="00F14D7C"/>
    <w:rsid w:val="00F16A47"/>
    <w:rsid w:val="00F20DFC"/>
    <w:rsid w:val="00F21407"/>
    <w:rsid w:val="00F22158"/>
    <w:rsid w:val="00F23671"/>
    <w:rsid w:val="00F2756F"/>
    <w:rsid w:val="00F276F0"/>
    <w:rsid w:val="00F30147"/>
    <w:rsid w:val="00F330FD"/>
    <w:rsid w:val="00F33117"/>
    <w:rsid w:val="00F352CB"/>
    <w:rsid w:val="00F35C25"/>
    <w:rsid w:val="00F35EA5"/>
    <w:rsid w:val="00F457D0"/>
    <w:rsid w:val="00F457F7"/>
    <w:rsid w:val="00F4781D"/>
    <w:rsid w:val="00F47F9D"/>
    <w:rsid w:val="00F521A5"/>
    <w:rsid w:val="00F5425B"/>
    <w:rsid w:val="00F55C8B"/>
    <w:rsid w:val="00F618B8"/>
    <w:rsid w:val="00F65993"/>
    <w:rsid w:val="00F71EEC"/>
    <w:rsid w:val="00F73FC1"/>
    <w:rsid w:val="00F74793"/>
    <w:rsid w:val="00F74DA0"/>
    <w:rsid w:val="00F75A47"/>
    <w:rsid w:val="00F80808"/>
    <w:rsid w:val="00F85D7F"/>
    <w:rsid w:val="00F90EDF"/>
    <w:rsid w:val="00F91F4D"/>
    <w:rsid w:val="00F93865"/>
    <w:rsid w:val="00F94F1C"/>
    <w:rsid w:val="00FA1582"/>
    <w:rsid w:val="00FA2B9D"/>
    <w:rsid w:val="00FA6848"/>
    <w:rsid w:val="00FA762A"/>
    <w:rsid w:val="00FA76A0"/>
    <w:rsid w:val="00FA7780"/>
    <w:rsid w:val="00FA7E82"/>
    <w:rsid w:val="00FB38C8"/>
    <w:rsid w:val="00FB4D19"/>
    <w:rsid w:val="00FB6132"/>
    <w:rsid w:val="00FC48DE"/>
    <w:rsid w:val="00FC493D"/>
    <w:rsid w:val="00FC5F9F"/>
    <w:rsid w:val="00FD1274"/>
    <w:rsid w:val="00FD13A8"/>
    <w:rsid w:val="00FD2507"/>
    <w:rsid w:val="00FD2934"/>
    <w:rsid w:val="00FD2D88"/>
    <w:rsid w:val="00FE0781"/>
    <w:rsid w:val="00FE3F84"/>
    <w:rsid w:val="00FE431F"/>
    <w:rsid w:val="00FE4F54"/>
    <w:rsid w:val="00FE556B"/>
    <w:rsid w:val="00FE6A16"/>
    <w:rsid w:val="00FF17A2"/>
    <w:rsid w:val="00FF2AD9"/>
    <w:rsid w:val="00FF3EFE"/>
    <w:rsid w:val="00FF40B7"/>
    <w:rsid w:val="00FF5954"/>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9C73F"/>
  <w15:docId w15:val="{0313B6F0-2BA4-4E8E-AF8D-6880454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val="en-GB"/>
    </w:rPr>
  </w:style>
  <w:style w:type="paragraph" w:styleId="1">
    <w:name w:val="heading 1"/>
    <w:basedOn w:val="a"/>
    <w:next w:val="a"/>
    <w:link w:val="10"/>
    <w:uiPriority w:val="9"/>
    <w:qFormat/>
    <w:pPr>
      <w:keepNext/>
      <w:ind w:right="-568" w:hanging="284"/>
      <w:jc w:val="center"/>
      <w:outlineLvl w:val="0"/>
    </w:pPr>
    <w:rPr>
      <w:rFonts w:ascii="Cambria" w:hAnsi="Cambria"/>
      <w:b/>
      <w:bCs/>
      <w:kern w:val="32"/>
      <w:sz w:val="32"/>
      <w:szCs w:val="32"/>
    </w:rPr>
  </w:style>
  <w:style w:type="paragraph" w:styleId="2">
    <w:name w:val="heading 2"/>
    <w:basedOn w:val="a"/>
    <w:next w:val="a"/>
    <w:link w:val="20"/>
    <w:uiPriority w:val="9"/>
    <w:qFormat/>
    <w:pPr>
      <w:keepNext/>
      <w:ind w:firstLine="426"/>
      <w:outlineLvl w:val="1"/>
    </w:pPr>
    <w:rPr>
      <w:rFonts w:ascii="Cambria" w:hAnsi="Cambria"/>
      <w:b/>
      <w:bCs/>
      <w:i/>
      <w:iCs/>
      <w:sz w:val="28"/>
      <w:szCs w:val="28"/>
    </w:rPr>
  </w:style>
  <w:style w:type="paragraph" w:styleId="3">
    <w:name w:val="heading 3"/>
    <w:basedOn w:val="a"/>
    <w:next w:val="a"/>
    <w:link w:val="30"/>
    <w:uiPriority w:val="9"/>
    <w:qFormat/>
    <w:pPr>
      <w:keepNext/>
      <w:ind w:left="-284" w:right="5669"/>
      <w:outlineLvl w:val="2"/>
    </w:pPr>
    <w:rPr>
      <w:rFonts w:ascii="Cambria" w:hAnsi="Cambria"/>
      <w:b/>
      <w:bCs/>
      <w:sz w:val="26"/>
      <w:szCs w:val="26"/>
    </w:rPr>
  </w:style>
  <w:style w:type="paragraph" w:styleId="4">
    <w:name w:val="heading 4"/>
    <w:basedOn w:val="a"/>
    <w:next w:val="a"/>
    <w:link w:val="40"/>
    <w:uiPriority w:val="9"/>
    <w:qFormat/>
    <w:pPr>
      <w:keepNext/>
      <w:ind w:left="5103" w:right="-851"/>
      <w:outlineLvl w:val="3"/>
    </w:pPr>
    <w:rPr>
      <w:rFonts w:ascii="Calibri" w:hAnsi="Calibri"/>
      <w:b/>
      <w:bCs/>
      <w:sz w:val="28"/>
      <w:szCs w:val="28"/>
    </w:rPr>
  </w:style>
  <w:style w:type="paragraph" w:styleId="5">
    <w:name w:val="heading 5"/>
    <w:basedOn w:val="a"/>
    <w:next w:val="a"/>
    <w:link w:val="50"/>
    <w:uiPriority w:val="9"/>
    <w:qFormat/>
    <w:pPr>
      <w:keepNext/>
      <w:ind w:left="284"/>
      <w:outlineLvl w:val="4"/>
    </w:pPr>
    <w:rPr>
      <w:rFonts w:ascii="Calibri" w:hAnsi="Calibri"/>
      <w:b/>
      <w:bCs/>
      <w:i/>
      <w:iCs/>
      <w:sz w:val="26"/>
      <w:szCs w:val="26"/>
    </w:rPr>
  </w:style>
  <w:style w:type="paragraph" w:styleId="6">
    <w:name w:val="heading 6"/>
    <w:basedOn w:val="a"/>
    <w:next w:val="a"/>
    <w:link w:val="60"/>
    <w:uiPriority w:val="99"/>
    <w:qFormat/>
    <w:pPr>
      <w:keepNext/>
      <w:ind w:left="4536"/>
      <w:outlineLvl w:val="5"/>
    </w:pPr>
    <w:rPr>
      <w:rFonts w:ascii="Arial" w:hAnsi="Arial"/>
      <w:b/>
      <w:bCs/>
      <w:sz w:val="22"/>
      <w:szCs w:val="22"/>
      <w:lang w:val="uk-UA"/>
    </w:rPr>
  </w:style>
  <w:style w:type="paragraph" w:styleId="7">
    <w:name w:val="heading 7"/>
    <w:basedOn w:val="a"/>
    <w:next w:val="a"/>
    <w:link w:val="70"/>
    <w:uiPriority w:val="9"/>
    <w:qFormat/>
    <w:pPr>
      <w:keepNext/>
      <w:ind w:left="-284" w:right="-710" w:firstLine="851"/>
      <w:jc w:val="both"/>
      <w:outlineLvl w:val="6"/>
    </w:pPr>
    <w:rPr>
      <w:rFonts w:ascii="Calibri" w:hAnsi="Calibri"/>
      <w:sz w:val="24"/>
      <w:szCs w:val="24"/>
    </w:rPr>
  </w:style>
  <w:style w:type="paragraph" w:styleId="8">
    <w:name w:val="heading 8"/>
    <w:basedOn w:val="a"/>
    <w:next w:val="a"/>
    <w:link w:val="80"/>
    <w:uiPriority w:val="9"/>
    <w:qFormat/>
    <w:pPr>
      <w:keepNext/>
      <w:outlineLvl w:val="7"/>
    </w:pPr>
    <w:rPr>
      <w:rFonts w:ascii="Calibri" w:hAnsi="Calibri"/>
      <w:i/>
      <w:iCs/>
      <w:sz w:val="24"/>
      <w:szCs w:val="24"/>
    </w:rPr>
  </w:style>
  <w:style w:type="paragraph" w:styleId="9">
    <w:name w:val="heading 9"/>
    <w:basedOn w:val="a"/>
    <w:next w:val="a"/>
    <w:link w:val="90"/>
    <w:uiPriority w:val="9"/>
    <w:qFormat/>
    <w:pPr>
      <w:keepNext/>
      <w:ind w:left="5245" w:right="-142"/>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en-GB"/>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en-GB"/>
    </w:rPr>
  </w:style>
  <w:style w:type="character" w:customStyle="1" w:styleId="30">
    <w:name w:val="Заголовок 3 Знак"/>
    <w:link w:val="3"/>
    <w:uiPriority w:val="9"/>
    <w:semiHidden/>
    <w:locked/>
    <w:rPr>
      <w:rFonts w:ascii="Cambria" w:eastAsia="Times New Roman" w:hAnsi="Cambria" w:cs="Times New Roman"/>
      <w:b/>
      <w:bCs/>
      <w:sz w:val="26"/>
      <w:szCs w:val="26"/>
      <w:lang w:val="en-GB"/>
    </w:rPr>
  </w:style>
  <w:style w:type="character" w:customStyle="1" w:styleId="40">
    <w:name w:val="Заголовок 4 Знак"/>
    <w:link w:val="4"/>
    <w:uiPriority w:val="9"/>
    <w:semiHidden/>
    <w:locked/>
    <w:rPr>
      <w:rFonts w:ascii="Calibri" w:eastAsia="Times New Roman" w:hAnsi="Calibri" w:cs="Times New Roman"/>
      <w:b/>
      <w:bCs/>
      <w:sz w:val="28"/>
      <w:szCs w:val="28"/>
      <w:lang w:val="en-GB"/>
    </w:rPr>
  </w:style>
  <w:style w:type="character" w:customStyle="1" w:styleId="50">
    <w:name w:val="Заголовок 5 Знак"/>
    <w:link w:val="5"/>
    <w:uiPriority w:val="9"/>
    <w:semiHidden/>
    <w:locked/>
    <w:rPr>
      <w:rFonts w:ascii="Calibri" w:eastAsia="Times New Roman" w:hAnsi="Calibri" w:cs="Times New Roman"/>
      <w:b/>
      <w:bCs/>
      <w:i/>
      <w:iCs/>
      <w:sz w:val="26"/>
      <w:szCs w:val="26"/>
      <w:lang w:val="en-GB"/>
    </w:rPr>
  </w:style>
  <w:style w:type="character" w:customStyle="1" w:styleId="60">
    <w:name w:val="Заголовок 6 Знак"/>
    <w:link w:val="6"/>
    <w:uiPriority w:val="99"/>
    <w:semiHidden/>
    <w:locked/>
    <w:rsid w:val="00DA0BEA"/>
    <w:rPr>
      <w:rFonts w:ascii="Arial" w:hAnsi="Arial" w:cs="Arial"/>
      <w:b/>
      <w:bCs/>
      <w:sz w:val="22"/>
      <w:szCs w:val="22"/>
      <w:lang w:val="uk-UA" w:eastAsia="ru-RU"/>
    </w:rPr>
  </w:style>
  <w:style w:type="character" w:customStyle="1" w:styleId="70">
    <w:name w:val="Заголовок 7 Знак"/>
    <w:link w:val="7"/>
    <w:uiPriority w:val="9"/>
    <w:semiHidden/>
    <w:locked/>
    <w:rPr>
      <w:rFonts w:ascii="Calibri" w:eastAsia="Times New Roman" w:hAnsi="Calibri" w:cs="Times New Roman"/>
      <w:sz w:val="24"/>
      <w:szCs w:val="24"/>
      <w:lang w:val="en-GB"/>
    </w:rPr>
  </w:style>
  <w:style w:type="character" w:customStyle="1" w:styleId="80">
    <w:name w:val="Заголовок 8 Знак"/>
    <w:link w:val="8"/>
    <w:uiPriority w:val="9"/>
    <w:semiHidden/>
    <w:locked/>
    <w:rPr>
      <w:rFonts w:ascii="Calibri" w:eastAsia="Times New Roman" w:hAnsi="Calibri" w:cs="Times New Roman"/>
      <w:i/>
      <w:iCs/>
      <w:sz w:val="24"/>
      <w:szCs w:val="24"/>
      <w:lang w:val="en-GB"/>
    </w:rPr>
  </w:style>
  <w:style w:type="character" w:customStyle="1" w:styleId="90">
    <w:name w:val="Заголовок 9 Знак"/>
    <w:link w:val="9"/>
    <w:uiPriority w:val="9"/>
    <w:semiHidden/>
    <w:locked/>
    <w:rPr>
      <w:rFonts w:ascii="Cambria" w:eastAsia="Times New Roman" w:hAnsi="Cambria" w:cs="Times New Roman"/>
      <w:lang w:val="en-GB"/>
    </w:rPr>
  </w:style>
  <w:style w:type="character" w:customStyle="1" w:styleId="a3">
    <w:name w:val="Основной шрифт"/>
    <w:uiPriority w:val="99"/>
  </w:style>
  <w:style w:type="paragraph" w:styleId="a4">
    <w:name w:val="Plain Text"/>
    <w:basedOn w:val="a"/>
    <w:link w:val="a5"/>
    <w:uiPriority w:val="99"/>
    <w:rPr>
      <w:rFonts w:ascii="Courier New" w:hAnsi="Courier New"/>
    </w:rPr>
  </w:style>
  <w:style w:type="character" w:customStyle="1" w:styleId="a5">
    <w:name w:val="Текст Знак"/>
    <w:link w:val="a4"/>
    <w:uiPriority w:val="99"/>
    <w:semiHidden/>
    <w:locked/>
    <w:rPr>
      <w:rFonts w:ascii="Courier New" w:hAnsi="Courier New" w:cs="Courier New"/>
      <w:sz w:val="20"/>
      <w:szCs w:val="20"/>
      <w:lang w:val="en-GB"/>
    </w:rPr>
  </w:style>
  <w:style w:type="paragraph" w:styleId="a6">
    <w:name w:val="Block Text"/>
    <w:basedOn w:val="a"/>
    <w:uiPriority w:val="99"/>
    <w:pPr>
      <w:ind w:left="-284" w:right="-710"/>
      <w:jc w:val="both"/>
    </w:pPr>
    <w:rPr>
      <w:rFonts w:ascii="Arial" w:hAnsi="Arial" w:cs="Arial"/>
      <w:sz w:val="24"/>
      <w:szCs w:val="24"/>
      <w:lang w:val="uk-UA"/>
    </w:rPr>
  </w:style>
  <w:style w:type="paragraph" w:styleId="a7">
    <w:name w:val="Title"/>
    <w:basedOn w:val="a"/>
    <w:link w:val="a8"/>
    <w:uiPriority w:val="10"/>
    <w:qFormat/>
    <w:pPr>
      <w:jc w:val="center"/>
    </w:pPr>
    <w:rPr>
      <w:rFonts w:ascii="Cambria" w:hAnsi="Cambria"/>
      <w:b/>
      <w:bCs/>
      <w:kern w:val="28"/>
      <w:sz w:val="32"/>
      <w:szCs w:val="32"/>
    </w:rPr>
  </w:style>
  <w:style w:type="character" w:customStyle="1" w:styleId="a8">
    <w:name w:val="Назва Знак"/>
    <w:link w:val="a7"/>
    <w:uiPriority w:val="10"/>
    <w:locked/>
    <w:rPr>
      <w:rFonts w:ascii="Cambria" w:eastAsia="Times New Roman" w:hAnsi="Cambria" w:cs="Times New Roman"/>
      <w:b/>
      <w:bCs/>
      <w:kern w:val="28"/>
      <w:sz w:val="32"/>
      <w:szCs w:val="32"/>
      <w:lang w:val="en-GB"/>
    </w:rPr>
  </w:style>
  <w:style w:type="paragraph" w:styleId="a9">
    <w:name w:val="Body Text"/>
    <w:basedOn w:val="a"/>
    <w:link w:val="aa"/>
    <w:uiPriority w:val="99"/>
    <w:pPr>
      <w:ind w:right="-1192"/>
    </w:pPr>
    <w:rPr>
      <w:sz w:val="24"/>
      <w:szCs w:val="24"/>
      <w:lang w:val="uk-UA"/>
    </w:rPr>
  </w:style>
  <w:style w:type="character" w:customStyle="1" w:styleId="aa">
    <w:name w:val="Основний текст Знак"/>
    <w:link w:val="a9"/>
    <w:uiPriority w:val="99"/>
    <w:semiHidden/>
    <w:locked/>
    <w:rsid w:val="00DA0BEA"/>
    <w:rPr>
      <w:rFonts w:cs="Times New Roman"/>
      <w:sz w:val="24"/>
      <w:szCs w:val="24"/>
      <w:lang w:val="uk-UA" w:eastAsia="ru-RU"/>
    </w:rPr>
  </w:style>
  <w:style w:type="paragraph" w:styleId="21">
    <w:name w:val="Body Text 2"/>
    <w:basedOn w:val="a"/>
    <w:link w:val="22"/>
    <w:uiPriority w:val="99"/>
  </w:style>
  <w:style w:type="character" w:customStyle="1" w:styleId="22">
    <w:name w:val="Основний текст 2 Знак"/>
    <w:link w:val="21"/>
    <w:uiPriority w:val="99"/>
    <w:semiHidden/>
    <w:locked/>
    <w:rPr>
      <w:rFonts w:cs="Times New Roman"/>
      <w:sz w:val="20"/>
      <w:szCs w:val="20"/>
      <w:lang w:val="en-GB"/>
    </w:rPr>
  </w:style>
  <w:style w:type="paragraph" w:styleId="23">
    <w:name w:val="Body Text Indent 2"/>
    <w:basedOn w:val="a"/>
    <w:link w:val="24"/>
    <w:uiPriority w:val="99"/>
    <w:pPr>
      <w:ind w:left="68"/>
      <w:jc w:val="both"/>
    </w:pPr>
  </w:style>
  <w:style w:type="character" w:customStyle="1" w:styleId="24">
    <w:name w:val="Основний текст з відступом 2 Знак"/>
    <w:link w:val="23"/>
    <w:uiPriority w:val="99"/>
    <w:semiHidden/>
    <w:locked/>
    <w:rPr>
      <w:rFonts w:cs="Times New Roman"/>
      <w:sz w:val="20"/>
      <w:szCs w:val="20"/>
      <w:lang w:val="en-GB"/>
    </w:rPr>
  </w:style>
  <w:style w:type="paragraph" w:styleId="31">
    <w:name w:val="Body Text Indent 3"/>
    <w:basedOn w:val="a"/>
    <w:link w:val="32"/>
    <w:uiPriority w:val="99"/>
    <w:pPr>
      <w:ind w:firstLine="851"/>
      <w:jc w:val="both"/>
    </w:pPr>
    <w:rPr>
      <w:sz w:val="16"/>
      <w:szCs w:val="16"/>
    </w:rPr>
  </w:style>
  <w:style w:type="character" w:customStyle="1" w:styleId="32">
    <w:name w:val="Основний текст з відступом 3 Знак"/>
    <w:link w:val="31"/>
    <w:uiPriority w:val="99"/>
    <w:semiHidden/>
    <w:locked/>
    <w:rPr>
      <w:rFonts w:cs="Times New Roman"/>
      <w:sz w:val="16"/>
      <w:szCs w:val="16"/>
      <w:lang w:val="en-GB"/>
    </w:rPr>
  </w:style>
  <w:style w:type="paragraph" w:styleId="ab">
    <w:name w:val="header"/>
    <w:basedOn w:val="a"/>
    <w:link w:val="ac"/>
    <w:uiPriority w:val="99"/>
    <w:pPr>
      <w:tabs>
        <w:tab w:val="center" w:pos="4153"/>
        <w:tab w:val="right" w:pos="8306"/>
      </w:tabs>
    </w:pPr>
  </w:style>
  <w:style w:type="character" w:customStyle="1" w:styleId="ac">
    <w:name w:val="Верхній колонтитул Знак"/>
    <w:link w:val="ab"/>
    <w:uiPriority w:val="99"/>
    <w:semiHidden/>
    <w:locked/>
    <w:rPr>
      <w:rFonts w:cs="Times New Roman"/>
      <w:sz w:val="20"/>
      <w:szCs w:val="20"/>
      <w:lang w:val="en-GB"/>
    </w:rPr>
  </w:style>
  <w:style w:type="paragraph" w:customStyle="1" w:styleId="41">
    <w:name w:val="заголовок 4"/>
    <w:basedOn w:val="a"/>
    <w:next w:val="a"/>
    <w:uiPriority w:val="99"/>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sz w:val="16"/>
      <w:szCs w:val="16"/>
    </w:rPr>
  </w:style>
  <w:style w:type="character" w:customStyle="1" w:styleId="ae">
    <w:name w:val="Текст у виносці Знак"/>
    <w:link w:val="ad"/>
    <w:uiPriority w:val="99"/>
    <w:semiHidden/>
    <w:locked/>
    <w:rPr>
      <w:rFonts w:ascii="Tahoma" w:hAnsi="Tahoma" w:cs="Tahoma"/>
      <w:sz w:val="16"/>
      <w:szCs w:val="16"/>
      <w:lang w:val="en-GB"/>
    </w:rPr>
  </w:style>
  <w:style w:type="character" w:styleId="af">
    <w:name w:val="page number"/>
    <w:uiPriority w:val="99"/>
    <w:rsid w:val="002A6534"/>
    <w:rPr>
      <w:rFonts w:cs="Times New Roman"/>
    </w:rPr>
  </w:style>
  <w:style w:type="character" w:styleId="af0">
    <w:name w:val="Hyperlink"/>
    <w:uiPriority w:val="99"/>
    <w:rsid w:val="00733694"/>
    <w:rPr>
      <w:rFonts w:cs="Times New Roman"/>
      <w:color w:val="0000FF"/>
      <w:u w:val="single"/>
    </w:rPr>
  </w:style>
  <w:style w:type="character" w:customStyle="1" w:styleId="11">
    <w:name w:val="Основной текст + Полужирный1"/>
    <w:uiPriority w:val="99"/>
    <w:rsid w:val="00162721"/>
    <w:rPr>
      <w:rFonts w:ascii="Times New Roman" w:hAnsi="Times New Roman"/>
      <w:b/>
      <w:color w:val="000000"/>
      <w:spacing w:val="0"/>
      <w:w w:val="100"/>
      <w:position w:val="0"/>
      <w:sz w:val="22"/>
      <w:u w:val="none"/>
      <w:vertAlign w:val="baseline"/>
      <w:lang w:val="uk-UA"/>
    </w:rPr>
  </w:style>
  <w:style w:type="paragraph" w:customStyle="1" w:styleId="af1">
    <w:basedOn w:val="a"/>
    <w:uiPriority w:val="99"/>
    <w:rsid w:val="009C1E30"/>
    <w:pPr>
      <w:autoSpaceDE/>
      <w:autoSpaceDN/>
    </w:pPr>
    <w:rPr>
      <w:rFonts w:ascii="Verdana" w:hAnsi="Verdana" w:cs="Verdana"/>
      <w:lang w:val="en-US" w:eastAsia="en-US"/>
    </w:rPr>
  </w:style>
  <w:style w:type="paragraph" w:customStyle="1" w:styleId="af2">
    <w:name w:val="Знак Знак Знак Знак Знак"/>
    <w:basedOn w:val="a"/>
    <w:uiPriority w:val="99"/>
    <w:rsid w:val="004244BD"/>
    <w:pPr>
      <w:autoSpaceDE/>
      <w:autoSpaceDN/>
      <w:spacing w:after="160" w:line="240" w:lineRule="exact"/>
    </w:pPr>
    <w:rPr>
      <w:rFonts w:ascii="Verdana" w:hAnsi="Verdana" w:cs="Verdana"/>
      <w:lang w:val="en-US" w:eastAsia="en-US"/>
    </w:rPr>
  </w:style>
  <w:style w:type="character" w:customStyle="1" w:styleId="af3">
    <w:name w:val="Основной текст_"/>
    <w:link w:val="33"/>
    <w:locked/>
    <w:rsid w:val="0088123B"/>
    <w:rPr>
      <w:spacing w:val="4"/>
      <w:sz w:val="25"/>
      <w:shd w:val="clear" w:color="auto" w:fill="FFFFFF"/>
    </w:rPr>
  </w:style>
  <w:style w:type="paragraph" w:customStyle="1" w:styleId="33">
    <w:name w:val="Основной текст3"/>
    <w:basedOn w:val="a"/>
    <w:link w:val="af3"/>
    <w:rsid w:val="0088123B"/>
    <w:pPr>
      <w:widowControl w:val="0"/>
      <w:shd w:val="clear" w:color="auto" w:fill="FFFFFF"/>
      <w:autoSpaceDE/>
      <w:autoSpaceDN/>
      <w:spacing w:before="360" w:after="240" w:line="317" w:lineRule="exact"/>
      <w:jc w:val="both"/>
    </w:pPr>
    <w:rPr>
      <w:spacing w:val="4"/>
      <w:sz w:val="25"/>
      <w:shd w:val="clear" w:color="auto" w:fill="FFFFFF"/>
    </w:rPr>
  </w:style>
  <w:style w:type="paragraph" w:customStyle="1" w:styleId="12">
    <w:name w:val="Знак Знак Знак Знак Знак1"/>
    <w:basedOn w:val="a"/>
    <w:uiPriority w:val="99"/>
    <w:rsid w:val="00DA0BEA"/>
    <w:pPr>
      <w:autoSpaceDE/>
      <w:autoSpaceDN/>
      <w:spacing w:after="160" w:line="240" w:lineRule="exact"/>
    </w:pPr>
    <w:rPr>
      <w:rFonts w:ascii="Verdana" w:hAnsi="Verdana" w:cs="Verdana"/>
      <w:lang w:val="en-US" w:eastAsia="en-US"/>
    </w:rPr>
  </w:style>
  <w:style w:type="paragraph" w:styleId="af4">
    <w:name w:val="Normal (Web)"/>
    <w:basedOn w:val="a"/>
    <w:uiPriority w:val="99"/>
    <w:semiHidden/>
    <w:rsid w:val="00E41FD2"/>
    <w:pPr>
      <w:autoSpaceDE/>
      <w:autoSpaceDN/>
      <w:spacing w:before="100" w:beforeAutospacing="1" w:after="100" w:afterAutospacing="1"/>
    </w:pPr>
    <w:rPr>
      <w:sz w:val="24"/>
      <w:szCs w:val="24"/>
      <w:lang w:val="ru-RU"/>
    </w:rPr>
  </w:style>
  <w:style w:type="paragraph" w:customStyle="1" w:styleId="af5">
    <w:name w:val="Мій_стандарт"/>
    <w:basedOn w:val="a"/>
    <w:link w:val="af6"/>
    <w:uiPriority w:val="99"/>
    <w:rsid w:val="001453F8"/>
    <w:pPr>
      <w:autoSpaceDE/>
      <w:autoSpaceDN/>
      <w:ind w:firstLine="709"/>
      <w:jc w:val="both"/>
    </w:pPr>
    <w:rPr>
      <w:sz w:val="24"/>
      <w:szCs w:val="24"/>
      <w:lang w:val="uk-UA" w:eastAsia="en-US"/>
    </w:rPr>
  </w:style>
  <w:style w:type="character" w:customStyle="1" w:styleId="af6">
    <w:name w:val="Мій_стандарт Знак"/>
    <w:link w:val="af5"/>
    <w:uiPriority w:val="99"/>
    <w:locked/>
    <w:rsid w:val="001453F8"/>
    <w:rPr>
      <w:rFonts w:eastAsia="Times New Roman" w:cs="Times New Roman"/>
      <w:sz w:val="24"/>
      <w:szCs w:val="24"/>
      <w:lang w:val="uk-UA" w:eastAsia="en-US"/>
    </w:rPr>
  </w:style>
  <w:style w:type="paragraph" w:customStyle="1" w:styleId="25">
    <w:name w:val="Знак Знак Знак Знак Знак2"/>
    <w:basedOn w:val="a"/>
    <w:uiPriority w:val="99"/>
    <w:rsid w:val="001F735B"/>
    <w:pPr>
      <w:autoSpaceDE/>
      <w:autoSpaceDN/>
      <w:spacing w:after="160" w:line="240" w:lineRule="exact"/>
    </w:pPr>
    <w:rPr>
      <w:rFonts w:ascii="Verdana" w:hAnsi="Verdana" w:cs="Verdana"/>
      <w:lang w:val="en-US" w:eastAsia="en-US"/>
    </w:rPr>
  </w:style>
  <w:style w:type="paragraph" w:customStyle="1" w:styleId="Default">
    <w:name w:val="Default"/>
    <w:rsid w:val="00880AD9"/>
    <w:pPr>
      <w:autoSpaceDE w:val="0"/>
      <w:autoSpaceDN w:val="0"/>
      <w:adjustRightInd w:val="0"/>
    </w:pPr>
    <w:rPr>
      <w:color w:val="000000"/>
      <w:sz w:val="24"/>
      <w:szCs w:val="24"/>
    </w:rPr>
  </w:style>
  <w:style w:type="character" w:styleId="af7">
    <w:name w:val="FollowedHyperlink"/>
    <w:uiPriority w:val="99"/>
    <w:rsid w:val="00561F33"/>
    <w:rPr>
      <w:color w:val="800080"/>
      <w:u w:val="single"/>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7108"/>
    <w:pPr>
      <w:autoSpaceDE/>
      <w:autoSpaceDN/>
    </w:pPr>
    <w:rPr>
      <w:rFonts w:ascii="Verdana" w:hAnsi="Verdana" w:cs="Verdana"/>
      <w:lang w:val="en-US" w:eastAsia="en-US"/>
    </w:rPr>
  </w:style>
  <w:style w:type="table" w:styleId="af8">
    <w:name w:val="Table Grid"/>
    <w:basedOn w:val="a1"/>
    <w:rsid w:val="00B6149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B74F0B"/>
    <w:pPr>
      <w:widowControl w:val="0"/>
      <w:adjustRightInd w:val="0"/>
      <w:spacing w:line="239" w:lineRule="exact"/>
    </w:pPr>
    <w:rPr>
      <w:rFonts w:ascii="Arial Black" w:hAnsi="Arial Black"/>
      <w:sz w:val="24"/>
      <w:szCs w:val="24"/>
      <w:lang w:val="ru-RU"/>
    </w:rPr>
  </w:style>
  <w:style w:type="character" w:customStyle="1" w:styleId="FontStyle13">
    <w:name w:val="Font Style13"/>
    <w:rsid w:val="00B74F0B"/>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6603">
      <w:marLeft w:val="0"/>
      <w:marRight w:val="0"/>
      <w:marTop w:val="0"/>
      <w:marBottom w:val="0"/>
      <w:divBdr>
        <w:top w:val="none" w:sz="0" w:space="0" w:color="auto"/>
        <w:left w:val="none" w:sz="0" w:space="0" w:color="auto"/>
        <w:bottom w:val="none" w:sz="0" w:space="0" w:color="auto"/>
        <w:right w:val="none" w:sz="0" w:space="0" w:color="auto"/>
      </w:divBdr>
    </w:div>
    <w:div w:id="636376604">
      <w:marLeft w:val="0"/>
      <w:marRight w:val="0"/>
      <w:marTop w:val="0"/>
      <w:marBottom w:val="0"/>
      <w:divBdr>
        <w:top w:val="none" w:sz="0" w:space="0" w:color="auto"/>
        <w:left w:val="none" w:sz="0" w:space="0" w:color="auto"/>
        <w:bottom w:val="none" w:sz="0" w:space="0" w:color="auto"/>
        <w:right w:val="none" w:sz="0" w:space="0" w:color="auto"/>
      </w:divBdr>
    </w:div>
    <w:div w:id="20828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257A-589E-46F4-A90B-39FF396A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4203</Words>
  <Characters>2396</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РВ ФДМУ</Company>
  <LinksUpToDate>false</LinksUpToDate>
  <CharactersWithSpaces>6586</CharactersWithSpaces>
  <SharedDoc>false</SharedDoc>
  <HLinks>
    <vt:vector size="18" baseType="variant">
      <vt:variant>
        <vt:i4>6684786</vt:i4>
      </vt:variant>
      <vt:variant>
        <vt:i4>6</vt:i4>
      </vt:variant>
      <vt:variant>
        <vt:i4>0</vt:i4>
      </vt:variant>
      <vt:variant>
        <vt:i4>5</vt:i4>
      </vt:variant>
      <vt:variant>
        <vt:lpwstr>https://prozorro.sale/info/elektronni-majdanchiki-ets-prozorroprodazhi-cbd2</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Yastreb</dc:creator>
  <cp:lastModifiedBy>Валентина Бацура</cp:lastModifiedBy>
  <cp:revision>13</cp:revision>
  <cp:lastPrinted>2020-10-29T13:48:00Z</cp:lastPrinted>
  <dcterms:created xsi:type="dcterms:W3CDTF">2020-11-17T14:08:00Z</dcterms:created>
  <dcterms:modified xsi:type="dcterms:W3CDTF">2021-05-24T09:20:00Z</dcterms:modified>
</cp:coreProperties>
</file>