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>про передачу нерухомого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30620F" w:rsidRPr="00564687" w:rsidTr="00985438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частини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нерухомого майна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(харчоблок)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власності Овруцької міської ради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– </w:t>
            </w:r>
            <w:r w:rsidRPr="00205E3D">
              <w:rPr>
                <w:b w:val="0"/>
                <w:sz w:val="22"/>
                <w:szCs w:val="22"/>
                <w:lang w:val="uk-UA"/>
              </w:rPr>
              <w:t>Загальна площа нежитлових приміщен</w:t>
            </w:r>
            <w:r w:rsidR="00A4354D">
              <w:rPr>
                <w:b w:val="0"/>
                <w:sz w:val="22"/>
                <w:szCs w:val="22"/>
                <w:lang w:val="uk-UA"/>
              </w:rPr>
              <w:t>ь, що надаються в оренду – 165,7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м²,</w:t>
            </w:r>
            <w:r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B05693">
              <w:rPr>
                <w:b w:val="0"/>
                <w:bCs w:val="0"/>
                <w:sz w:val="22"/>
                <w:szCs w:val="22"/>
                <w:lang w:val="uk-UA"/>
              </w:rPr>
              <w:t>у тому числі площа спільного користування 0 м²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.</w:t>
            </w:r>
          </w:p>
          <w:p w:rsidR="0030620F" w:rsidRPr="00A3459B" w:rsidRDefault="0030620F" w:rsidP="0030620F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11101,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65524B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5524B">
              <w:rPr>
                <w:b w:val="0"/>
                <w:sz w:val="22"/>
                <w:szCs w:val="22"/>
                <w:lang w:val="uk-UA"/>
              </w:rPr>
              <w:t>м.Овруч</w:t>
            </w:r>
            <w:proofErr w:type="spellEnd"/>
            <w:r w:rsidR="0065524B">
              <w:rPr>
                <w:b w:val="0"/>
                <w:sz w:val="22"/>
                <w:szCs w:val="22"/>
                <w:lang w:val="uk-UA"/>
              </w:rPr>
              <w:t>, вул. Замкова, 1</w:t>
            </w:r>
            <w:r>
              <w:rPr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30620F" w:rsidRPr="0065524B" w:rsidTr="00985438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Овруцький заклад загальної сер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едньої освіти І-ІІІ ступенів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Замкова,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30620F" w:rsidRPr="0065524B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proofErr w:type="spellStart"/>
            <w:r w:rsidR="0065524B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proofErr w:type="spellEnd"/>
            <w:r w:rsidR="0065524B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proofErr w:type="spellStart"/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proofErr w:type="spellEnd"/>
            <w:r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3B0E55" w:rsidTr="00985438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Овруцький заклад загальної сер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едньої освіти І-ІІІ ступенів №</w:t>
            </w:r>
            <w:r w:rsidR="0065524B" w:rsidRP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Замкова, </w:t>
            </w:r>
            <w:r w:rsidR="0065524B" w:rsidRPr="009169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30620F" w:rsidRPr="008E7079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5524B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proofErr w:type="spellEnd"/>
            <w:r w:rsidR="0065524B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proofErr w:type="spellStart"/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proofErr w:type="spellEnd"/>
            <w:r w:rsidR="0065524B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="0065524B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974E99" w:rsidTr="00985438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F564B2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F" w:rsidRPr="00447BAF" w:rsidRDefault="0030620F" w:rsidP="00447BAF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666DE">
              <w:rPr>
                <w:rFonts w:ascii="Times New Roman" w:hAnsi="Times New Roman"/>
                <w:b/>
                <w:lang w:val="uk-UA"/>
              </w:rPr>
              <w:t>Нежитлові приміщення</w:t>
            </w:r>
            <w:r>
              <w:rPr>
                <w:rFonts w:ascii="Times New Roman" w:hAnsi="Times New Roman"/>
                <w:lang w:val="uk-UA"/>
              </w:rPr>
              <w:t xml:space="preserve">, а саме: харчоблок - </w:t>
            </w:r>
            <w:r w:rsidR="00447BAF" w:rsidRPr="00447BAF">
              <w:rPr>
                <w:rFonts w:ascii="Times New Roman" w:eastAsia="Calibri" w:hAnsi="Times New Roman" w:cs="Times New Roman"/>
                <w:lang w:val="uk-UA" w:eastAsia="en-US"/>
              </w:rPr>
              <w:t xml:space="preserve">частина одноповерхової  будівлі, </w:t>
            </w:r>
            <w:proofErr w:type="spellStart"/>
            <w:r w:rsidR="00447BAF" w:rsidRPr="00447BAF">
              <w:rPr>
                <w:rFonts w:ascii="Times New Roman" w:eastAsia="Calibri" w:hAnsi="Times New Roman" w:cs="Times New Roman"/>
                <w:lang w:val="uk-UA" w:eastAsia="en-US"/>
              </w:rPr>
              <w:t>стіни-</w:t>
            </w:r>
            <w:proofErr w:type="spellEnd"/>
            <w:r w:rsidR="00447BAF" w:rsidRPr="00447BAF">
              <w:rPr>
                <w:rFonts w:ascii="Times New Roman" w:eastAsia="Calibri" w:hAnsi="Times New Roman" w:cs="Times New Roman"/>
                <w:lang w:val="uk-UA" w:eastAsia="en-US"/>
              </w:rPr>
              <w:t xml:space="preserve">  цегла,фундамент-стрічковий бутовий ,перекриття-з/бетон, загальною площею – 165,7 м</w:t>
            </w:r>
            <w:r w:rsidR="00447BAF" w:rsidRPr="00447BAF"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uk-UA" w:eastAsia="en-US"/>
              </w:rPr>
              <w:t>2</w:t>
            </w:r>
          </w:p>
          <w:p w:rsidR="0030620F" w:rsidRPr="008E707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Загальна площа нежитлового приміщення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, що надаються в оренду – </w:t>
            </w:r>
            <w:r w:rsidR="009169E8">
              <w:rPr>
                <w:rFonts w:ascii="Times New Roman" w:hAnsi="Times New Roman"/>
                <w:b/>
                <w:bCs/>
                <w:lang w:val="uk-UA"/>
              </w:rPr>
              <w:t>165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,7 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м², у тому числі площа спільного користування 0 м². Місцезнаходження: </w:t>
            </w:r>
            <w:r>
              <w:rPr>
                <w:rFonts w:ascii="Times New Roman" w:hAnsi="Times New Roman"/>
                <w:b/>
                <w:bCs/>
                <w:lang w:val="uk-UA"/>
              </w:rPr>
              <w:t>11101,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FB523B">
              <w:rPr>
                <w:rFonts w:ascii="Times New Roman" w:hAnsi="Times New Roman"/>
                <w:b/>
                <w:bCs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вул. </w:t>
            </w:r>
            <w:r w:rsidR="009169E8">
              <w:rPr>
                <w:rFonts w:ascii="Times New Roman" w:hAnsi="Times New Roman"/>
                <w:b/>
                <w:bCs/>
                <w:lang w:val="uk-UA"/>
              </w:rPr>
              <w:t>Замкова, 1</w:t>
            </w:r>
            <w:r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</w:tr>
      <w:tr w:rsidR="0030620F" w:rsidRPr="00557A5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010C1" w:rsidTr="00985438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A4354D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11</w:t>
            </w:r>
            <w:r w:rsidR="0030620F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30620F" w:rsidRPr="004749D8" w:rsidRDefault="0030620F" w:rsidP="003062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 xml:space="preserve">Ринкова (оціночна) вартість, визначена на підставі </w:t>
            </w:r>
            <w:proofErr w:type="spellStart"/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зві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ту 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="00B0410F">
              <w:rPr>
                <w:rFonts w:ascii="Times New Roman" w:hAnsi="Times New Roman" w:cs="Times New Roman"/>
                <w:color w:val="000000"/>
                <w:lang w:val="uk-UA"/>
              </w:rPr>
              <w:t xml:space="preserve"> – 207400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,00 грн. </w:t>
            </w:r>
          </w:p>
        </w:tc>
      </w:tr>
      <w:tr w:rsidR="0030620F" w:rsidRPr="006010C1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Нерухоме майно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B0410F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A4354D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рік (за умови проходження публічних заку</w:t>
            </w:r>
            <w:r w:rsidR="00B0410F">
              <w:rPr>
                <w:rFonts w:ascii="Times New Roman" w:hAnsi="Times New Roman" w:cs="Times New Roman"/>
                <w:lang w:val="uk-UA"/>
              </w:rPr>
              <w:t xml:space="preserve">півель по харчуванню учнів </w:t>
            </w:r>
            <w:r w:rsidR="0030620F">
              <w:rPr>
                <w:rFonts w:ascii="Times New Roman" w:hAnsi="Times New Roman" w:cs="Times New Roman"/>
                <w:lang w:val="uk-UA"/>
              </w:rPr>
              <w:t>О</w:t>
            </w:r>
            <w:r w:rsidR="00B0410F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30620F" w:rsidRPr="0057735D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AA11EA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11101,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0410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Замкова,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B041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-  165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,7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0620F" w:rsidRPr="00564687" w:rsidRDefault="00B0410F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Корисна –  165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,7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</w:tr>
      <w:tr w:rsidR="0030620F" w:rsidRPr="00B0410F" w:rsidTr="00985438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E4002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Об’єкт оренди харчоблок є частиною </w:t>
            </w:r>
            <w:r>
              <w:rPr>
                <w:rFonts w:ascii="Times New Roman" w:hAnsi="Times New Roman"/>
                <w:lang w:val="uk-UA"/>
              </w:rPr>
              <w:t>одноповерхової будівлі.</w:t>
            </w:r>
          </w:p>
        </w:tc>
      </w:tr>
      <w:tr w:rsidR="0030620F" w:rsidRPr="00C12088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12088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задовільному стані, підключене до систем теплопостачання, електропостачання, </w:t>
            </w:r>
            <w:r w:rsidRPr="00C12088">
              <w:rPr>
                <w:rFonts w:ascii="Times New Roman" w:hAnsi="Times New Roman" w:cs="Times New Roman"/>
                <w:noProof/>
                <w:lang w:val="uk-UA"/>
              </w:rPr>
              <w:t>водопостачання, водовідведення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3B0E55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E726F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>Об'єкт оренди пропонується д</w:t>
            </w:r>
            <w:r w:rsidR="00B0410F">
              <w:rPr>
                <w:rFonts w:ascii="Times New Roman" w:hAnsi="Times New Roman"/>
                <w:color w:val="000000"/>
                <w:lang w:val="uk-UA"/>
              </w:rPr>
              <w:t xml:space="preserve">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="00B0410F">
              <w:rPr>
                <w:rFonts w:ascii="Times New Roman" w:hAnsi="Times New Roman"/>
                <w:color w:val="000000"/>
                <w:lang w:val="uk-UA"/>
              </w:rPr>
              <w:t>вруцького ЗЗСО І-ІІІ ступенів №3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. Об’єкт оренди є нерухомим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30620F" w:rsidRPr="009B0BDD" w:rsidRDefault="003062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5389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Орендар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зобов</w:t>
            </w:r>
            <w:proofErr w:type="spellEnd"/>
            <w:r w:rsidRPr="00F564B2">
              <w:rPr>
                <w:rFonts w:ascii="Times New Roman" w:hAnsi="Times New Roman" w:cs="Times New Roman"/>
                <w:color w:val="00000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язаний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к</w:t>
            </w:r>
            <w:r w:rsidRPr="002F6281">
              <w:rPr>
                <w:rFonts w:ascii="Times New Roman" w:hAnsi="Times New Roman"/>
                <w:noProof/>
                <w:szCs w:val="24"/>
                <w:lang w:val="uk-UA"/>
              </w:rPr>
              <w:t>омпенсувати Орендодавцю вартість комунальних послуг за електроенергію, теплопостачання, водопостачання, водовідведення (за наявності)  згідно виставлених рахунків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731B" w:rsidRDefault="0030620F" w:rsidP="00985438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84FCE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691,33</w:t>
            </w:r>
            <w:r w:rsidR="0030620F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345,66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345,66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30620F" w:rsidRPr="00D71DAC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C4543D" w:rsidP="00C454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</w:t>
            </w:r>
            <w:r w:rsidR="004F62C7">
              <w:rPr>
                <w:rFonts w:ascii="Times New Roman" w:hAnsi="Times New Roman" w:cs="Times New Roman"/>
                <w:lang w:val="uk-UA"/>
              </w:rPr>
              <w:t xml:space="preserve">х закупівель по харчуванню </w:t>
            </w:r>
            <w:r w:rsidR="0030620F">
              <w:rPr>
                <w:rFonts w:ascii="Times New Roman" w:hAnsi="Times New Roman" w:cs="Times New Roman"/>
                <w:lang w:val="uk-UA"/>
              </w:rPr>
              <w:t>О</w:t>
            </w:r>
            <w:r w:rsidR="004F62C7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30620F" w:rsidRPr="007C667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68B9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318F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30620F" w:rsidRPr="00564687" w:rsidTr="00985438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4F62C7">
              <w:rPr>
                <w:rFonts w:ascii="Times New Roman" w:hAnsi="Times New Roman" w:cs="Times New Roman"/>
                <w:color w:val="000000"/>
                <w:lang w:val="uk-UA"/>
              </w:rPr>
              <w:t>+38(067)974-27-62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30620F" w:rsidRPr="00812301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F62C7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proofErr w:type="spellEnd"/>
            <w:r w:rsidR="004F62C7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proofErr w:type="spellStart"/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proofErr w:type="spellEnd"/>
            <w:r w:rsidR="004F62C7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="004F62C7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6E69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3B0E55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3.46</w:t>
            </w:r>
            <w:bookmarkStart w:id="0" w:name="_GoBack"/>
            <w:bookmarkEnd w:id="0"/>
            <w:r w:rsidR="0030620F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30620F" w:rsidRPr="006A21F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двох місячних орендних плат (орендна плата визначена за результатами аукціону).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30620F" w:rsidRPr="00901910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5843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30620F" w:rsidRPr="00901910" w:rsidTr="00985438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0620F" w:rsidRPr="003B0E55" w:rsidTr="00985438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1351F" w:rsidRDefault="00447BAF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5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30620F" w:rsidRPr="008B5210" w:rsidTr="00985438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r w:rsidRPr="00564687">
              <w:rPr>
                <w:rFonts w:ascii="Times New Roman" w:hAnsi="Times New Roman" w:cs="Times New Roman"/>
              </w:rPr>
              <w:lastRenderedPageBreak/>
              <w:t>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0620F" w:rsidRPr="00B347D8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lastRenderedPageBreak/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30620F" w:rsidRPr="00FF684D" w:rsidRDefault="0030620F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8B5210" w:rsidTr="00985438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30620F" w:rsidRPr="00351EE6" w:rsidTr="00985438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30620F" w:rsidRPr="003B0E55" w:rsidTr="00985438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1351F" w:rsidRDefault="003B0E55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6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30620F" w:rsidRPr="00795AF6" w:rsidRDefault="0030620F" w:rsidP="0030620F">
      <w:pPr>
        <w:rPr>
          <w:lang w:val="uk-UA"/>
        </w:rPr>
      </w:pPr>
    </w:p>
    <w:p w:rsidR="00F06654" w:rsidRPr="0030620F" w:rsidRDefault="00F06654">
      <w:pPr>
        <w:rPr>
          <w:lang w:val="uk-UA"/>
        </w:rPr>
      </w:pPr>
    </w:p>
    <w:sectPr w:rsidR="00F06654" w:rsidRPr="0030620F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20F"/>
    <w:rsid w:val="0030620F"/>
    <w:rsid w:val="003B0E55"/>
    <w:rsid w:val="00447BAF"/>
    <w:rsid w:val="004F62C7"/>
    <w:rsid w:val="005E7B92"/>
    <w:rsid w:val="0065524B"/>
    <w:rsid w:val="006E69CF"/>
    <w:rsid w:val="007A45E6"/>
    <w:rsid w:val="00813B18"/>
    <w:rsid w:val="008151B8"/>
    <w:rsid w:val="009169E8"/>
    <w:rsid w:val="00A4354D"/>
    <w:rsid w:val="00B0410F"/>
    <w:rsid w:val="00C4543D"/>
    <w:rsid w:val="00EE3359"/>
    <w:rsid w:val="00F06654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062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2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30620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0620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30620F"/>
    <w:pPr>
      <w:ind w:left="720"/>
    </w:pPr>
  </w:style>
  <w:style w:type="paragraph" w:customStyle="1" w:styleId="a5">
    <w:name w:val="Нормальний текст"/>
    <w:basedOn w:val="a"/>
    <w:rsid w:val="0030620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18</cp:revision>
  <dcterms:created xsi:type="dcterms:W3CDTF">2021-04-27T05:22:00Z</dcterms:created>
  <dcterms:modified xsi:type="dcterms:W3CDTF">2021-06-16T11:43:00Z</dcterms:modified>
</cp:coreProperties>
</file>