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7828FC" w:rsidRPr="00555923" w:rsidRDefault="007828F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751C8" w:rsidRDefault="00BD4C80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C8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51C8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чотирьохповерховій будівлі 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23,0 кв.м (загальною площею 31,3 кв.м), за адресою: вул. Інститутська, 5,</w:t>
            </w:r>
            <w:r w:rsidR="00C751C8" w:rsidRPr="00C751C8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="00C751C8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1C8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751C8" w:rsidRPr="00091323" w:rsidRDefault="00C751C8" w:rsidP="00C75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169018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будь-яким цільовим призначенням, крім категорії 8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5F4CDA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 підакцизної групи</w:t>
            </w:r>
            <w:r w:rsidR="004009AB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CDA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Торгівельні об’єкти, які здійснюють продаж товарів підакцизної групи»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C751C8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1.4. Процедура, за якою Майно отримано в оренду: </w:t>
            </w:r>
            <w:r w:rsidR="007E62D1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bookmarkStart w:id="0" w:name="_GoBack"/>
            <w:bookmarkEnd w:id="0"/>
            <w:r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аукціону.</w:t>
            </w:r>
            <w:r w:rsidR="00A55FD2" w:rsidRPr="00C75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на субор</w:t>
            </w:r>
            <w:r w:rsidR="009374B3">
              <w:rPr>
                <w:rFonts w:ascii="Times New Roman" w:hAnsi="Times New Roman" w:cs="Times New Roman"/>
                <w:sz w:val="24"/>
                <w:szCs w:val="24"/>
              </w:rPr>
              <w:t>енду –  орендар має право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93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9374B3">
              <w:rPr>
                <w:rFonts w:ascii="Times New Roman" w:hAnsi="Times New Roman" w:cs="Times New Roman"/>
                <w:sz w:val="24"/>
                <w:szCs w:val="24"/>
              </w:rPr>
              <w:t xml:space="preserve"> в п. 1.3.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4B3">
              <w:rPr>
                <w:rFonts w:ascii="Times New Roman" w:hAnsi="Times New Roman" w:cs="Times New Roman"/>
                <w:b/>
                <w:sz w:val="24"/>
                <w:szCs w:val="24"/>
              </w:rPr>
              <w:t>169018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F47FFE" w:rsidRPr="00E233ED" w:rsidRDefault="00F47FFE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233ED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(фактична</w:t>
            </w:r>
            <w:r>
              <w:rPr>
                <w:rFonts w:ascii="Times New Roman" w:hAnsi="Times New Roman" w:cs="Times New Roman"/>
              </w:rPr>
              <w:t> </w:t>
            </w:r>
            <w:r w:rsidRPr="00E233ED">
              <w:rPr>
                <w:rFonts w:ascii="Times New Roman" w:hAnsi="Times New Roman" w:cs="Times New Roman"/>
              </w:rPr>
              <w:t>адреса:                                вул. Кам’янецька, 2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т. 65-13-33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233ED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233ED">
                    <w:rPr>
                      <w:rFonts w:ascii="Times New Roman" w:hAnsi="Times New Roman" w:cs="Times New Roman"/>
                    </w:rPr>
                    <w:t xml:space="preserve">        Керівник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233ED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33ED">
              <w:rPr>
                <w:rFonts w:ascii="Times New Roman" w:hAnsi="Times New Roman" w:cs="Times New Roman"/>
              </w:rPr>
              <w:t xml:space="preserve">  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233ED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233ED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т.</w:t>
                        </w: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Default="002C3838" w:rsidP="00A55FD2">
                        <w:pPr>
                          <w:ind w:left="323"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</w:t>
                        </w:r>
                      </w:p>
                    </w:tc>
                  </w:tr>
                  <w:tr w:rsidR="008A287F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233ED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E233ED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233ED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233ED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233ED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33ED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233ED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Міське комунальне підприємство по утриманню нежитлових приміщень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29007, м. Хмельницький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вул. Кам’янецька, 2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 42 325365000002600001266883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«КРЕДОБАНК»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UA773154050000026003060392453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КБ «ПРИВАТБАНК»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UA973204780000026008924422616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ПАТ АТ «УКРГАЗБАНК»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ЄДРПОУ 30579655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70-00-36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Директор 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____________________Д. Гончар </w:t>
                        </w:r>
                      </w:p>
                    </w:tc>
                  </w:tr>
                </w:tbl>
                <w:p w:rsidR="000E1CAF" w:rsidRPr="00E233ED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233ED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233ED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E6" w:rsidRDefault="00DC2DE6" w:rsidP="00A70218">
      <w:pPr>
        <w:spacing w:after="0" w:line="240" w:lineRule="auto"/>
      </w:pPr>
      <w:r>
        <w:separator/>
      </w:r>
    </w:p>
  </w:endnote>
  <w:endnote w:type="continuationSeparator" w:id="0">
    <w:p w:rsidR="00DC2DE6" w:rsidRDefault="00DC2DE6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E6" w:rsidRDefault="00DC2DE6" w:rsidP="00A70218">
      <w:pPr>
        <w:spacing w:after="0" w:line="240" w:lineRule="auto"/>
      </w:pPr>
      <w:r>
        <w:separator/>
      </w:r>
    </w:p>
  </w:footnote>
  <w:footnote w:type="continuationSeparator" w:id="0">
    <w:p w:rsidR="00DC2DE6" w:rsidRDefault="00DC2DE6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0EEE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E62D1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374B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217F"/>
    <w:rsid w:val="00C43020"/>
    <w:rsid w:val="00C751C8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2DE6"/>
    <w:rsid w:val="00DC4DB0"/>
    <w:rsid w:val="00DD18C2"/>
    <w:rsid w:val="00DD1FFC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Федоченко Наталія Анатоліївна</cp:lastModifiedBy>
  <cp:revision>5</cp:revision>
  <cp:lastPrinted>2021-03-01T08:16:00Z</cp:lastPrinted>
  <dcterms:created xsi:type="dcterms:W3CDTF">2021-03-01T14:53:00Z</dcterms:created>
  <dcterms:modified xsi:type="dcterms:W3CDTF">2021-04-08T14:56:00Z</dcterms:modified>
</cp:coreProperties>
</file>