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971CF" w:rsidRDefault="00A971CF" w:rsidP="00A971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1CF" w:rsidRPr="00FF14B1" w:rsidRDefault="00A971CF" w:rsidP="00A971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аукціон, з можлив</w:t>
      </w:r>
      <w:r w:rsidR="00AF383E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зниження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F383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1097E"/>
    <w:rsid w:val="002D264E"/>
    <w:rsid w:val="00630605"/>
    <w:rsid w:val="00692629"/>
    <w:rsid w:val="007C4243"/>
    <w:rsid w:val="0083705E"/>
    <w:rsid w:val="0085212F"/>
    <w:rsid w:val="00A971CF"/>
    <w:rsid w:val="00AF383E"/>
    <w:rsid w:val="00B769A7"/>
    <w:rsid w:val="00BF5C49"/>
    <w:rsid w:val="00C0457E"/>
    <w:rsid w:val="00C54487"/>
    <w:rsid w:val="00D423AA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2020-09-24T06:04:00Z</dcterms:modified>
</cp:coreProperties>
</file>