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C6" w:rsidRPr="00A773A8" w:rsidRDefault="002B46C6" w:rsidP="002B46C6">
      <w:pPr>
        <w:pStyle w:val="ShapkaDocumentu"/>
        <w:spacing w:after="0"/>
        <w:jc w:val="right"/>
        <w:rPr>
          <w:rFonts w:ascii="Times New Roman" w:hAnsi="Times New Roman"/>
          <w:sz w:val="22"/>
          <w:szCs w:val="28"/>
        </w:rPr>
      </w:pPr>
      <w:r w:rsidRPr="00A773A8">
        <w:rPr>
          <w:rFonts w:ascii="Times New Roman" w:hAnsi="Times New Roman"/>
          <w:sz w:val="22"/>
          <w:szCs w:val="28"/>
        </w:rPr>
        <w:t xml:space="preserve">ЗАТВЕРДЖЕНО </w:t>
      </w:r>
      <w:r w:rsidRPr="00A773A8">
        <w:rPr>
          <w:rFonts w:ascii="Times New Roman" w:hAnsi="Times New Roman"/>
          <w:sz w:val="22"/>
          <w:szCs w:val="28"/>
        </w:rPr>
        <w:br/>
        <w:t xml:space="preserve">постановою Кабінету Міністрів України </w:t>
      </w:r>
      <w:r w:rsidRPr="00A773A8">
        <w:rPr>
          <w:rFonts w:ascii="Times New Roman" w:hAnsi="Times New Roman"/>
          <w:sz w:val="22"/>
          <w:szCs w:val="28"/>
        </w:rPr>
        <w:br/>
        <w:t>від 12 серпня 2020 р. № 820</w:t>
      </w:r>
    </w:p>
    <w:p w:rsidR="002B46C6" w:rsidRPr="00C51248" w:rsidRDefault="002B46C6" w:rsidP="002B46C6">
      <w:pPr>
        <w:pStyle w:val="ShapkaDocumentu"/>
        <w:spacing w:after="0"/>
        <w:jc w:val="right"/>
        <w:rPr>
          <w:rFonts w:ascii="Times New Roman" w:hAnsi="Times New Roman"/>
          <w:sz w:val="12"/>
          <w:szCs w:val="28"/>
        </w:rPr>
      </w:pPr>
    </w:p>
    <w:p w:rsidR="002B46C6" w:rsidRPr="00C51248" w:rsidRDefault="002B46C6" w:rsidP="002B46C6">
      <w:pPr>
        <w:pStyle w:val="af"/>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f"/>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tblPr>
      <w:tblGrid>
        <w:gridCol w:w="567"/>
        <w:gridCol w:w="1135"/>
        <w:gridCol w:w="1559"/>
        <w:gridCol w:w="734"/>
        <w:gridCol w:w="400"/>
        <w:gridCol w:w="1134"/>
        <w:gridCol w:w="567"/>
        <w:gridCol w:w="142"/>
        <w:gridCol w:w="567"/>
        <w:gridCol w:w="436"/>
        <w:gridCol w:w="345"/>
        <w:gridCol w:w="27"/>
        <w:gridCol w:w="42"/>
        <w:gridCol w:w="992"/>
        <w:gridCol w:w="142"/>
        <w:gridCol w:w="1559"/>
        <w:gridCol w:w="142"/>
      </w:tblGrid>
      <w:tr w:rsidR="00CF1144" w:rsidTr="003C0FDD">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671"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w:t>
            </w:r>
            <w:r w:rsidR="007E1FAB" w:rsidRPr="00A071DE">
              <w:rPr>
                <w:rFonts w:ascii="Times New Roman" w:hAnsi="Times New Roman"/>
                <w:color w:val="7030A0"/>
                <w:sz w:val="22"/>
                <w:szCs w:val="22"/>
              </w:rPr>
              <w:t> </w:t>
            </w:r>
            <w:r w:rsidR="007E1FAB" w:rsidRPr="00020137">
              <w:rPr>
                <w:rFonts w:ascii="Times New Roman" w:hAnsi="Times New Roman"/>
                <w:color w:val="FF0000"/>
                <w:sz w:val="22"/>
                <w:szCs w:val="22"/>
              </w:rPr>
              <w:t>м. Київ</w:t>
            </w:r>
          </w:p>
        </w:tc>
      </w:tr>
      <w:tr w:rsidR="00CF1144" w:rsidTr="003C0FDD">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671" w:type="dxa"/>
            <w:gridSpan w:val="7"/>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Дата</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sidRPr="007E1FAB">
              <w:rPr>
                <w:rFonts w:ascii="Times New Roman" w:hAnsi="Times New Roman"/>
                <w:color w:val="FF0000"/>
                <w:sz w:val="22"/>
                <w:szCs w:val="22"/>
              </w:rPr>
              <w:t> </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__</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 xml:space="preserve"> ________ 20__р.</w:t>
            </w:r>
          </w:p>
        </w:tc>
      </w:tr>
      <w:tr w:rsidR="00165AC9" w:rsidTr="00DD0799">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Default="00CF1144" w:rsidP="00506E14">
            <w:pPr>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7E1FAB">
              <w:rPr>
                <w:rFonts w:ascii="Times New Roman" w:hAnsi="Times New Roman"/>
                <w:color w:val="000000"/>
                <w:sz w:val="22"/>
                <w:szCs w:val="22"/>
              </w:rPr>
              <w:t>ЄДРПОУ</w:t>
            </w:r>
          </w:p>
        </w:tc>
        <w:tc>
          <w:tcPr>
            <w:tcW w:w="1843" w:type="dxa"/>
            <w:gridSpan w:val="3"/>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17" w:type="dxa"/>
            <w:gridSpan w:val="5"/>
            <w:tcBorders>
              <w:top w:val="nil"/>
              <w:left w:val="nil"/>
              <w:bottom w:val="single" w:sz="4" w:space="0" w:color="000000"/>
              <w:right w:val="single" w:sz="4" w:space="0" w:color="000000"/>
            </w:tcBorders>
            <w:vAlign w:val="center"/>
            <w:hideMark/>
          </w:tcPr>
          <w:p w:rsidR="00CF1144" w:rsidRDefault="00CF1144" w:rsidP="00506E14">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w:t>
            </w:r>
            <w:r w:rsidR="003B0084">
              <w:rPr>
                <w:rFonts w:ascii="Times New Roman" w:hAnsi="Times New Roman"/>
                <w:color w:val="000000"/>
                <w:sz w:val="22"/>
                <w:szCs w:val="22"/>
              </w:rPr>
              <w:t>ажен</w:t>
            </w:r>
            <w:r w:rsidR="00165AC9">
              <w:rPr>
                <w:rFonts w:ascii="Times New Roman" w:hAnsi="Times New Roman"/>
                <w:color w:val="000000"/>
                <w:sz w:val="22"/>
                <w:szCs w:val="22"/>
              </w:rPr>
              <w:t xml:space="preserve">ня на підписання договору </w:t>
            </w:r>
          </w:p>
        </w:tc>
      </w:tr>
      <w:tr w:rsidR="00165AC9" w:rsidTr="00DD0799">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E168CC" w:rsidRDefault="00E168CC" w:rsidP="00506E14">
            <w:pPr>
              <w:rPr>
                <w:rFonts w:ascii="Times New Roman" w:hAnsi="Times New Roman"/>
                <w:color w:val="FF0000"/>
                <w:sz w:val="22"/>
                <w:szCs w:val="22"/>
              </w:rPr>
            </w:pPr>
            <w:r>
              <w:rPr>
                <w:rFonts w:ascii="Times New Roman" w:hAnsi="Times New Roman"/>
                <w:color w:val="FF0000"/>
                <w:sz w:val="22"/>
                <w:szCs w:val="22"/>
              </w:rPr>
              <w:t>Печерська</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37</w:t>
            </w:r>
            <w:r w:rsidR="00E168CC">
              <w:rPr>
                <w:rFonts w:ascii="Times New Roman" w:hAnsi="Times New Roman"/>
                <w:color w:val="FF0000"/>
                <w:sz w:val="22"/>
                <w:szCs w:val="22"/>
              </w:rPr>
              <w:t>401206</w:t>
            </w:r>
          </w:p>
        </w:tc>
        <w:tc>
          <w:tcPr>
            <w:tcW w:w="1843" w:type="dxa"/>
            <w:gridSpan w:val="3"/>
            <w:tcBorders>
              <w:top w:val="single" w:sz="4" w:space="0" w:color="000000"/>
              <w:left w:val="nil"/>
              <w:bottom w:val="single" w:sz="4" w:space="0" w:color="000000"/>
              <w:right w:val="single" w:sz="4" w:space="0" w:color="000000"/>
            </w:tcBorders>
          </w:tcPr>
          <w:p w:rsidR="00165AC9" w:rsidRPr="00020137" w:rsidRDefault="00E168CC" w:rsidP="00E168CC">
            <w:pPr>
              <w:rPr>
                <w:rFonts w:ascii="Times New Roman" w:hAnsi="Times New Roman"/>
                <w:color w:val="FF0000"/>
                <w:sz w:val="22"/>
                <w:szCs w:val="22"/>
              </w:rPr>
            </w:pPr>
            <w:r>
              <w:rPr>
                <w:rFonts w:ascii="Times New Roman" w:hAnsi="Times New Roman"/>
                <w:color w:val="FF0000"/>
                <w:sz w:val="22"/>
                <w:szCs w:val="22"/>
              </w:rPr>
              <w:t>вулиця Михайла Омельяновича – Павленко, 15</w:t>
            </w:r>
          </w:p>
        </w:tc>
        <w:tc>
          <w:tcPr>
            <w:tcW w:w="1417" w:type="dxa"/>
            <w:gridSpan w:val="5"/>
            <w:tcBorders>
              <w:top w:val="single" w:sz="4" w:space="0" w:color="000000"/>
              <w:left w:val="nil"/>
              <w:bottom w:val="single" w:sz="4" w:space="0" w:color="000000"/>
              <w:right w:val="single" w:sz="4" w:space="0" w:color="000000"/>
            </w:tcBorders>
          </w:tcPr>
          <w:p w:rsidR="00165AC9" w:rsidRPr="00020137" w:rsidRDefault="00E168CC" w:rsidP="00506E14">
            <w:pPr>
              <w:rPr>
                <w:rFonts w:ascii="Times New Roman" w:hAnsi="Times New Roman"/>
                <w:color w:val="FF0000"/>
                <w:sz w:val="22"/>
                <w:szCs w:val="22"/>
              </w:rPr>
            </w:pPr>
            <w:r>
              <w:rPr>
                <w:rFonts w:ascii="Times New Roman" w:hAnsi="Times New Roman"/>
                <w:color w:val="FF0000"/>
                <w:sz w:val="22"/>
                <w:szCs w:val="22"/>
              </w:rPr>
              <w:t>Авдєєнко Олександр Андрійович</w:t>
            </w:r>
          </w:p>
        </w:tc>
        <w:tc>
          <w:tcPr>
            <w:tcW w:w="1134" w:type="dxa"/>
            <w:gridSpan w:val="2"/>
            <w:tcBorders>
              <w:top w:val="single" w:sz="4" w:space="0" w:color="000000"/>
              <w:left w:val="nil"/>
              <w:bottom w:val="single" w:sz="4" w:space="0" w:color="000000"/>
              <w:right w:val="single" w:sz="4" w:space="0" w:color="000000"/>
            </w:tcBorders>
          </w:tcPr>
          <w:p w:rsidR="00165AC9" w:rsidRPr="003C0FDD" w:rsidRDefault="00E168CC" w:rsidP="00506E14">
            <w:pPr>
              <w:rPr>
                <w:rFonts w:ascii="Times New Roman" w:hAnsi="Times New Roman"/>
                <w:color w:val="FF0000"/>
                <w:sz w:val="20"/>
              </w:rPr>
            </w:pPr>
            <w:r w:rsidRPr="003C0FDD">
              <w:rPr>
                <w:rFonts w:ascii="Times New Roman" w:hAnsi="Times New Roman"/>
                <w:color w:val="FF0000"/>
                <w:sz w:val="20"/>
              </w:rPr>
              <w:t>З</w:t>
            </w:r>
            <w:r w:rsidR="00165AC9" w:rsidRPr="003C0FDD">
              <w:rPr>
                <w:rFonts w:ascii="Times New Roman" w:hAnsi="Times New Roman"/>
                <w:color w:val="FF0000"/>
                <w:sz w:val="20"/>
              </w:rPr>
              <w:t>аступник голови</w:t>
            </w:r>
          </w:p>
        </w:tc>
        <w:tc>
          <w:tcPr>
            <w:tcW w:w="1701" w:type="dxa"/>
            <w:gridSpan w:val="2"/>
            <w:tcBorders>
              <w:top w:val="single" w:sz="4" w:space="0" w:color="000000"/>
              <w:left w:val="nil"/>
              <w:bottom w:val="single" w:sz="4" w:space="0" w:color="000000"/>
              <w:right w:val="single" w:sz="4" w:space="0" w:color="000000"/>
            </w:tcBorders>
          </w:tcPr>
          <w:p w:rsidR="001527FC"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Розпорядження Печерської районної в місті Києві державної адміністрації від 25.06.2020 № 288 із змінами згідно розпорядження від 24.07.2020          </w:t>
            </w:r>
          </w:p>
          <w:p w:rsidR="00165AC9"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   </w:t>
            </w:r>
            <w:r w:rsidRPr="001527FC">
              <w:rPr>
                <w:rFonts w:ascii="Times New Roman" w:hAnsi="Times New Roman"/>
                <w:color w:val="FF0000"/>
                <w:sz w:val="20"/>
                <w:lang w:val="ru-RU"/>
              </w:rPr>
              <w:t>№ 365</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9D0F26" w:rsidP="00506E14">
            <w:pPr>
              <w:rPr>
                <w:rFonts w:ascii="Times New Roman" w:hAnsi="Times New Roman"/>
                <w:color w:val="000000"/>
                <w:sz w:val="20"/>
              </w:rPr>
            </w:pPr>
            <w:hyperlink r:id="rId7" w:history="1">
              <w:r w:rsidR="003C0FDD" w:rsidRPr="003C0FDD">
                <w:rPr>
                  <w:rStyle w:val="af3"/>
                  <w:sz w:val="20"/>
                  <w:u w:val="none"/>
                  <w:lang w:val="en-US"/>
                </w:rPr>
                <w:t>letter</w:t>
              </w:r>
              <w:r w:rsidR="003C0FDD" w:rsidRPr="003C0FDD">
                <w:rPr>
                  <w:rStyle w:val="af3"/>
                  <w:sz w:val="20"/>
                  <w:u w:val="none"/>
                </w:rPr>
                <w:t>_</w:t>
              </w:r>
              <w:r w:rsidR="003C0FDD" w:rsidRPr="003C0FDD">
                <w:rPr>
                  <w:rStyle w:val="af3"/>
                  <w:sz w:val="20"/>
                  <w:u w:val="none"/>
                  <w:shd w:val="clear" w:color="auto" w:fill="FFFFFF"/>
                  <w:lang w:val="en-US"/>
                </w:rPr>
                <w:t>pechrda</w:t>
              </w:r>
              <w:r w:rsidR="003C0FDD" w:rsidRPr="003C0FDD">
                <w:rPr>
                  <w:rStyle w:val="af3"/>
                  <w:sz w:val="20"/>
                  <w:u w:val="none"/>
                  <w:shd w:val="clear" w:color="auto" w:fill="FFFFFF"/>
                </w:rPr>
                <w:t>@</w:t>
              </w:r>
              <w:r w:rsidR="003C0FDD" w:rsidRPr="003C0FDD">
                <w:rPr>
                  <w:rStyle w:val="af3"/>
                  <w:sz w:val="20"/>
                  <w:u w:val="none"/>
                  <w:shd w:val="clear" w:color="auto" w:fill="FFFFFF"/>
                  <w:lang w:val="en-US"/>
                </w:rPr>
                <w:t>kmda</w:t>
              </w:r>
              <w:r w:rsidR="003C0FDD" w:rsidRPr="003C0FDD">
                <w:rPr>
                  <w:rStyle w:val="af3"/>
                  <w:sz w:val="20"/>
                  <w:u w:val="none"/>
                  <w:shd w:val="clear" w:color="auto" w:fill="FFFFFF"/>
                </w:rPr>
                <w:t>.</w:t>
              </w:r>
              <w:r w:rsidR="003C0FDD" w:rsidRPr="003C0FDD">
                <w:rPr>
                  <w:rStyle w:val="af3"/>
                  <w:sz w:val="20"/>
                  <w:u w:val="none"/>
                  <w:shd w:val="clear" w:color="auto" w:fill="FFFFFF"/>
                  <w:lang w:val="en-US"/>
                </w:rPr>
                <w:t>gov</w:t>
              </w:r>
              <w:r w:rsidR="003C0FDD" w:rsidRPr="003C0FDD">
                <w:rPr>
                  <w:rStyle w:val="af3"/>
                  <w:sz w:val="20"/>
                  <w:u w:val="none"/>
                  <w:shd w:val="clear" w:color="auto" w:fill="FFFFFF"/>
                </w:rPr>
                <w:t>.</w:t>
              </w:r>
              <w:r w:rsidR="003C0FDD" w:rsidRPr="003C0FDD">
                <w:rPr>
                  <w:rStyle w:val="af3"/>
                  <w:sz w:val="20"/>
                  <w:u w:val="none"/>
                  <w:shd w:val="clear" w:color="auto" w:fill="FFFFFF"/>
                  <w:lang w:val="en-US"/>
                </w:rPr>
                <w:t>ua</w:t>
              </w:r>
            </w:hyperlink>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559" w:type="dxa"/>
            <w:gridSpan w:val="6"/>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992"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835" w:type="dxa"/>
            <w:gridSpan w:val="4"/>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Офіційний веб-сайт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2835" w:type="dxa"/>
            <w:gridSpan w:val="4"/>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sz w:val="22"/>
                <w:szCs w:val="22"/>
              </w:rPr>
            </w:pPr>
          </w:p>
        </w:tc>
      </w:tr>
      <w:tr w:rsidR="00165AC9" w:rsidTr="00DD0799">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Комунальне підприємство «Керуюча компанія з обслуговува-ння житлового фонду </w:t>
            </w:r>
            <w:r w:rsidR="005914DB">
              <w:rPr>
                <w:rFonts w:ascii="Times New Roman" w:hAnsi="Times New Roman"/>
                <w:color w:val="FF0000"/>
                <w:sz w:val="22"/>
                <w:szCs w:val="22"/>
              </w:rPr>
              <w:t>Печерського</w:t>
            </w:r>
            <w:r w:rsidRPr="00020137">
              <w:rPr>
                <w:rFonts w:ascii="Times New Roman" w:hAnsi="Times New Roman"/>
                <w:color w:val="FF0000"/>
                <w:sz w:val="22"/>
                <w:szCs w:val="22"/>
              </w:rPr>
              <w:t xml:space="preserve"> району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м. Києва»</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35692211</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провулок Мар’яненка, 7</w:t>
            </w:r>
          </w:p>
        </w:tc>
        <w:tc>
          <w:tcPr>
            <w:tcW w:w="1559" w:type="dxa"/>
            <w:gridSpan w:val="6"/>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Павлик Ігор Клімович</w:t>
            </w:r>
            <w:r w:rsidR="00165AC9" w:rsidRPr="00020137">
              <w:rPr>
                <w:rFonts w:ascii="Times New Roman" w:hAnsi="Times New Roman"/>
                <w:color w:val="FF0000"/>
                <w:sz w:val="22"/>
                <w:szCs w:val="22"/>
              </w:rPr>
              <w:t xml:space="preserve"> </w:t>
            </w:r>
          </w:p>
        </w:tc>
        <w:tc>
          <w:tcPr>
            <w:tcW w:w="1134" w:type="dxa"/>
            <w:gridSpan w:val="2"/>
            <w:tcBorders>
              <w:top w:val="single" w:sz="4" w:space="0" w:color="000000"/>
              <w:left w:val="nil"/>
              <w:bottom w:val="single" w:sz="4" w:space="0" w:color="000000"/>
              <w:right w:val="single" w:sz="4" w:space="0" w:color="000000"/>
            </w:tcBorders>
          </w:tcPr>
          <w:p w:rsidR="00165AC9" w:rsidRPr="00027898" w:rsidRDefault="00165AC9" w:rsidP="00506E14">
            <w:pPr>
              <w:rPr>
                <w:rFonts w:ascii="Times New Roman" w:hAnsi="Times New Roman"/>
                <w:color w:val="FF0000"/>
                <w:sz w:val="19"/>
                <w:szCs w:val="19"/>
              </w:rPr>
            </w:pPr>
            <w:r w:rsidRPr="00027898">
              <w:rPr>
                <w:rFonts w:ascii="Times New Roman" w:hAnsi="Times New Roman"/>
                <w:color w:val="FF0000"/>
                <w:sz w:val="19"/>
                <w:szCs w:val="19"/>
              </w:rPr>
              <w:t xml:space="preserve">Викону-ючий обов’язки директора </w:t>
            </w:r>
          </w:p>
        </w:tc>
        <w:tc>
          <w:tcPr>
            <w:tcW w:w="1701" w:type="dxa"/>
            <w:gridSpan w:val="2"/>
            <w:tcBorders>
              <w:top w:val="single" w:sz="4" w:space="0" w:color="000000"/>
              <w:left w:val="nil"/>
              <w:bottom w:val="single" w:sz="4" w:space="0" w:color="000000"/>
              <w:right w:val="single" w:sz="4" w:space="0" w:color="000000"/>
            </w:tcBorders>
          </w:tcPr>
          <w:p w:rsidR="00165AC9" w:rsidRPr="00E143C8" w:rsidRDefault="00E143C8" w:rsidP="00506E14">
            <w:pPr>
              <w:rPr>
                <w:rFonts w:ascii="Times New Roman" w:hAnsi="Times New Roman"/>
                <w:color w:val="FF0000"/>
                <w:sz w:val="20"/>
              </w:rPr>
            </w:pPr>
            <w:r w:rsidRPr="00E143C8">
              <w:rPr>
                <w:rFonts w:ascii="Times New Roman" w:hAnsi="Times New Roman"/>
                <w:color w:val="FF0000"/>
                <w:sz w:val="20"/>
              </w:rPr>
              <w:t>Розпорядження Печерської районної в місті Києві державної адміністрації від 06.07.2020 № 98-к , наказ комунального підприємства «Керуюча компанія з обслуговування житлового фонду Печерського району            м. Києва» від 06.07.2020 № 199-к/тр</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A745E0">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3C0FDD" w:rsidP="00506E14">
            <w:pPr>
              <w:rPr>
                <w:rFonts w:ascii="Times New Roman" w:hAnsi="Times New Roman"/>
                <w:color w:val="000000"/>
                <w:sz w:val="22"/>
                <w:szCs w:val="22"/>
              </w:rPr>
            </w:pPr>
            <w:r w:rsidRPr="00244DD4">
              <w:rPr>
                <w:rFonts w:ascii="Arial" w:hAnsi="Arial" w:cs="Arial"/>
                <w:color w:val="003366"/>
                <w:sz w:val="22"/>
                <w:szCs w:val="22"/>
                <w:shd w:val="clear" w:color="auto" w:fill="EEEEEE"/>
              </w:rPr>
              <w:t>kk_pech@ukr.net</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6"/>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12"/>
            <w:tcBorders>
              <w:top w:val="single" w:sz="4" w:space="0" w:color="000000"/>
              <w:left w:val="nil"/>
              <w:bottom w:val="single" w:sz="4" w:space="0" w:color="000000"/>
              <w:right w:val="single" w:sz="4" w:space="0" w:color="000000"/>
            </w:tcBorders>
            <w:hideMark/>
          </w:tcPr>
          <w:p w:rsidR="00CF1144" w:rsidRDefault="00244DD4" w:rsidP="005E162A">
            <w:pPr>
              <w:rPr>
                <w:rFonts w:ascii="Times New Roman" w:hAnsi="Times New Roman"/>
                <w:color w:val="000000"/>
                <w:sz w:val="22"/>
                <w:szCs w:val="22"/>
              </w:rPr>
            </w:pPr>
            <w:r>
              <w:rPr>
                <w:rFonts w:ascii="Times New Roman" w:hAnsi="Times New Roman"/>
                <w:color w:val="FF0000"/>
                <w:sz w:val="22"/>
              </w:rPr>
              <w:t xml:space="preserve">Нежитлове </w:t>
            </w:r>
            <w:r w:rsidR="009C0557">
              <w:rPr>
                <w:rFonts w:ascii="Times New Roman" w:hAnsi="Times New Roman"/>
                <w:color w:val="FF0000"/>
                <w:sz w:val="22"/>
              </w:rPr>
              <w:t>п</w:t>
            </w:r>
            <w:r w:rsidR="001C7B33">
              <w:rPr>
                <w:rFonts w:ascii="Times New Roman" w:hAnsi="Times New Roman"/>
                <w:color w:val="FF0000"/>
                <w:sz w:val="22"/>
              </w:rPr>
              <w:t>риміщення загальною площею 129,2</w:t>
            </w:r>
            <w:r w:rsidR="005E162A">
              <w:rPr>
                <w:rFonts w:ascii="Times New Roman" w:hAnsi="Times New Roman"/>
                <w:color w:val="FF0000"/>
                <w:sz w:val="22"/>
              </w:rPr>
              <w:t xml:space="preserve"> кв.м, на першому поверсі </w:t>
            </w:r>
            <w:r w:rsidR="009C0557">
              <w:rPr>
                <w:rFonts w:ascii="Times New Roman" w:hAnsi="Times New Roman"/>
                <w:color w:val="FF0000"/>
                <w:sz w:val="22"/>
              </w:rPr>
              <w:t xml:space="preserve">, що розташоване в будинку № </w:t>
            </w:r>
            <w:r w:rsidR="001C7B33">
              <w:rPr>
                <w:rFonts w:ascii="Times New Roman" w:hAnsi="Times New Roman"/>
                <w:color w:val="FF0000"/>
                <w:sz w:val="22"/>
              </w:rPr>
              <w:t>28/2</w:t>
            </w:r>
            <w:r w:rsidR="00105F55">
              <w:rPr>
                <w:rFonts w:ascii="Times New Roman" w:hAnsi="Times New Roman"/>
                <w:color w:val="FF0000"/>
                <w:sz w:val="22"/>
              </w:rPr>
              <w:t xml:space="preserve">  на </w:t>
            </w:r>
            <w:r w:rsidR="00105F55">
              <w:rPr>
                <w:rFonts w:ascii="Times New Roman" w:hAnsi="Times New Roman"/>
                <w:color w:val="FF0000"/>
                <w:sz w:val="22"/>
              </w:rPr>
              <w:lastRenderedPageBreak/>
              <w:t xml:space="preserve">вулиці </w:t>
            </w:r>
            <w:r w:rsidR="001C7B33">
              <w:rPr>
                <w:rFonts w:ascii="Times New Roman" w:hAnsi="Times New Roman"/>
                <w:color w:val="FF0000"/>
                <w:sz w:val="22"/>
              </w:rPr>
              <w:t>Грушевського</w:t>
            </w:r>
            <w:r w:rsidR="00C51248" w:rsidRPr="00020137">
              <w:rPr>
                <w:rFonts w:ascii="Times New Roman" w:hAnsi="Times New Roman"/>
                <w:color w:val="FF0000"/>
                <w:sz w:val="22"/>
                <w:szCs w:val="22"/>
              </w:rPr>
              <w:t>, згідно з викопіюванням з по поверхового  плану, що складає невід’ємну частину цього договору</w:t>
            </w:r>
            <w:r>
              <w:rPr>
                <w:rFonts w:ascii="Times New Roman" w:hAnsi="Times New Roman"/>
                <w:color w:val="FF0000"/>
                <w:sz w:val="22"/>
                <w:szCs w:val="22"/>
              </w:rPr>
              <w:t>.</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923" w:type="dxa"/>
            <w:gridSpan w:val="16"/>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887969" w:rsidRDefault="00CF1144" w:rsidP="00ED6CFE">
            <w:pPr>
              <w:jc w:val="center"/>
              <w:rPr>
                <w:rFonts w:ascii="Times New Roman" w:hAnsi="Times New Roman"/>
                <w:i/>
                <w:color w:val="000000"/>
                <w:sz w:val="22"/>
                <w:szCs w:val="22"/>
              </w:rPr>
            </w:pPr>
          </w:p>
        </w:tc>
      </w:tr>
      <w:tr w:rsidR="007E1FAB" w:rsidTr="00F73D1B">
        <w:trPr>
          <w:trHeight w:val="32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11"/>
            <w:tcBorders>
              <w:top w:val="single" w:sz="4" w:space="0" w:color="auto"/>
              <w:left w:val="single" w:sz="4" w:space="0" w:color="auto"/>
              <w:bottom w:val="single" w:sz="4" w:space="0" w:color="auto"/>
              <w:right w:val="single" w:sz="4" w:space="0" w:color="auto"/>
            </w:tcBorders>
          </w:tcPr>
          <w:p w:rsidR="007E1FAB" w:rsidRPr="00162211" w:rsidRDefault="007E1FAB" w:rsidP="00506E14">
            <w:pPr>
              <w:rPr>
                <w:rFonts w:ascii="Times New Roman" w:hAnsi="Times New Roman"/>
                <w:color w:val="000000"/>
                <w:sz w:val="22"/>
                <w:szCs w:val="22"/>
              </w:rPr>
            </w:pPr>
            <w:r w:rsidRPr="00162211">
              <w:rPr>
                <w:rFonts w:ascii="Times New Roman" w:hAnsi="Times New Roman"/>
                <w:color w:val="FF0000"/>
                <w:sz w:val="22"/>
                <w:szCs w:val="22"/>
              </w:rPr>
              <w:t>включений до Державного реєстру нерухомих пам’яток України, не є об’єктом культурної спадщини</w:t>
            </w:r>
            <w:bookmarkStart w:id="0" w:name="_GoBack"/>
            <w:bookmarkEnd w:id="0"/>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4.4</w:t>
            </w:r>
          </w:p>
        </w:tc>
        <w:tc>
          <w:tcPr>
            <w:tcW w:w="6238" w:type="dxa"/>
            <w:gridSpan w:val="8"/>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w:t>
            </w:r>
          </w:p>
        </w:tc>
        <w:tc>
          <w:tcPr>
            <w:tcW w:w="3543" w:type="dxa"/>
            <w:gridSpan w:val="7"/>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162211">
              <w:rPr>
                <w:rFonts w:ascii="Times New Roman" w:hAnsi="Times New Roman"/>
                <w:color w:val="FF0000"/>
                <w:sz w:val="22"/>
                <w:szCs w:val="22"/>
              </w:rPr>
              <w:t>є пам’яткою культурної спадщини</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4.5</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3543" w:type="dxa"/>
            <w:gridSpan w:val="7"/>
            <w:tcBorders>
              <w:top w:val="single" w:sz="4" w:space="0" w:color="000000"/>
              <w:left w:val="nil"/>
              <w:bottom w:val="single" w:sz="4" w:space="0" w:color="000000"/>
              <w:right w:val="single" w:sz="4" w:space="0" w:color="000000"/>
            </w:tcBorders>
            <w:hideMark/>
          </w:tcPr>
          <w:p w:rsidR="007E1FAB" w:rsidRDefault="001C7B33" w:rsidP="00506E14">
            <w:pPr>
              <w:rPr>
                <w:rFonts w:ascii="Times New Roman" w:hAnsi="Times New Roman"/>
                <w:sz w:val="22"/>
                <w:szCs w:val="22"/>
              </w:rPr>
            </w:pPr>
            <w:r>
              <w:rPr>
                <w:rFonts w:ascii="Times New Roman" w:hAnsi="Times New Roman"/>
                <w:color w:val="FF0000"/>
                <w:sz w:val="22"/>
                <w:szCs w:val="22"/>
              </w:rPr>
              <w:t>укладено договір</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4.6</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543" w:type="dxa"/>
            <w:gridSpan w:val="7"/>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sz w:val="22"/>
                <w:szCs w:val="22"/>
              </w:rPr>
            </w:pPr>
            <w:r w:rsidRPr="00162211">
              <w:rPr>
                <w:rFonts w:ascii="Times New Roman" w:hAnsi="Times New Roman"/>
                <w:color w:val="FF0000"/>
                <w:sz w:val="22"/>
                <w:szCs w:val="22"/>
              </w:rPr>
              <w:t>сума (гривень) 0</w:t>
            </w:r>
          </w:p>
        </w:tc>
      </w:tr>
      <w:tr w:rsidR="007E1FAB" w:rsidTr="00006EA6">
        <w:trPr>
          <w:gridAfter w:val="1"/>
          <w:wAfter w:w="142" w:type="dxa"/>
          <w:trHeight w:val="26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006EA6">
        <w:trPr>
          <w:gridAfter w:val="1"/>
          <w:wAfter w:w="142" w:type="dxa"/>
          <w:trHeight w:val="190"/>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81" w:type="dxa"/>
            <w:gridSpan w:val="15"/>
            <w:tcBorders>
              <w:top w:val="nil"/>
              <w:left w:val="nil"/>
              <w:right w:val="single" w:sz="4" w:space="0" w:color="000000"/>
            </w:tcBorders>
            <w:hideMark/>
          </w:tcPr>
          <w:p w:rsidR="007E1FAB" w:rsidRDefault="007E1FAB" w:rsidP="00506E14">
            <w:pPr>
              <w:jc w:val="center"/>
              <w:rPr>
                <w:rFonts w:ascii="Times New Roman" w:hAnsi="Times New Roman"/>
                <w:color w:val="000000"/>
                <w:sz w:val="22"/>
                <w:szCs w:val="22"/>
              </w:rPr>
            </w:pPr>
            <w:r w:rsidRPr="00553BBC">
              <w:rPr>
                <w:rFonts w:ascii="Times New Roman" w:hAnsi="Times New Roman"/>
                <w:color w:val="FF0000"/>
                <w:sz w:val="22"/>
                <w:szCs w:val="22"/>
              </w:rPr>
              <w:t xml:space="preserve">(А) аукціон </w:t>
            </w:r>
          </w:p>
        </w:tc>
      </w:tr>
      <w:tr w:rsidR="007E1FAB" w:rsidTr="00006EA6">
        <w:trPr>
          <w:gridAfter w:val="1"/>
          <w:wAfter w:w="142" w:type="dxa"/>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D31BA1" w:rsidP="009C33BB">
            <w:pPr>
              <w:rPr>
                <w:rFonts w:ascii="Times New Roman" w:hAnsi="Times New Roman"/>
                <w:color w:val="000000"/>
                <w:sz w:val="22"/>
                <w:szCs w:val="22"/>
              </w:rPr>
            </w:pPr>
            <w:r>
              <w:rPr>
                <w:rFonts w:ascii="Times New Roman" w:hAnsi="Times New Roman"/>
                <w:color w:val="000000"/>
                <w:sz w:val="22"/>
                <w:szCs w:val="22"/>
              </w:rPr>
              <w:t xml:space="preserve">Балансова </w:t>
            </w:r>
            <w:r w:rsidR="000C5877">
              <w:rPr>
                <w:rFonts w:ascii="Times New Roman" w:hAnsi="Times New Roman"/>
                <w:color w:val="000000"/>
                <w:sz w:val="22"/>
                <w:szCs w:val="22"/>
              </w:rPr>
              <w:t xml:space="preserve">залишкова </w:t>
            </w:r>
            <w:r>
              <w:rPr>
                <w:rFonts w:ascii="Times New Roman" w:hAnsi="Times New Roman"/>
                <w:color w:val="000000"/>
                <w:sz w:val="22"/>
                <w:szCs w:val="22"/>
              </w:rPr>
              <w:t>вартість</w:t>
            </w:r>
            <w:r w:rsidR="000C5877">
              <w:rPr>
                <w:rFonts w:ascii="Times New Roman" w:hAnsi="Times New Roman"/>
                <w:color w:val="000000"/>
                <w:sz w:val="22"/>
                <w:szCs w:val="22"/>
              </w:rPr>
              <w:t xml:space="preserve">, </w:t>
            </w:r>
            <w:r w:rsidR="009C33BB">
              <w:rPr>
                <w:rFonts w:ascii="Times New Roman" w:hAnsi="Times New Roman"/>
                <w:color w:val="000000"/>
                <w:sz w:val="22"/>
                <w:szCs w:val="22"/>
              </w:rPr>
              <w:t>переоцінена в обліку Балансоутримувача (частина друга</w:t>
            </w:r>
            <w:r w:rsidR="000C5877">
              <w:rPr>
                <w:rFonts w:ascii="Times New Roman" w:hAnsi="Times New Roman"/>
                <w:color w:val="000000"/>
                <w:sz w:val="22"/>
                <w:szCs w:val="22"/>
              </w:rPr>
              <w:t xml:space="preserve"> статті 8 Закону)</w:t>
            </w:r>
            <w:r>
              <w:rPr>
                <w:rFonts w:ascii="Times New Roman" w:hAnsi="Times New Roman"/>
                <w:color w:val="000000"/>
                <w:sz w:val="22"/>
                <w:szCs w:val="22"/>
              </w:rPr>
              <w:t xml:space="preserve"> </w:t>
            </w:r>
            <w:r w:rsidR="00C60BB0">
              <w:rPr>
                <w:rFonts w:ascii="Times New Roman" w:hAnsi="Times New Roman"/>
                <w:color w:val="000000"/>
                <w:sz w:val="22"/>
                <w:szCs w:val="22"/>
              </w:rPr>
              <w:t xml:space="preserve"> </w:t>
            </w:r>
          </w:p>
        </w:tc>
        <w:tc>
          <w:tcPr>
            <w:tcW w:w="3618" w:type="dxa"/>
            <w:gridSpan w:val="8"/>
            <w:tcBorders>
              <w:top w:val="single" w:sz="4" w:space="0" w:color="000000"/>
              <w:left w:val="nil"/>
              <w:bottom w:val="single" w:sz="4" w:space="0" w:color="000000"/>
              <w:right w:val="single" w:sz="4" w:space="0" w:color="000000"/>
            </w:tcBorders>
            <w:hideMark/>
          </w:tcPr>
          <w:p w:rsidR="007E1FAB" w:rsidRPr="00553BBC" w:rsidRDefault="007E1FAB" w:rsidP="001C7B33">
            <w:pPr>
              <w:rPr>
                <w:rFonts w:ascii="Times New Roman" w:hAnsi="Times New Roman"/>
                <w:color w:val="FF0000"/>
                <w:sz w:val="22"/>
                <w:szCs w:val="22"/>
              </w:rPr>
            </w:pPr>
            <w:r w:rsidRPr="00553BBC">
              <w:rPr>
                <w:rFonts w:ascii="Times New Roman" w:hAnsi="Times New Roman"/>
                <w:color w:val="FF0000"/>
                <w:sz w:val="22"/>
                <w:szCs w:val="22"/>
              </w:rPr>
              <w:t xml:space="preserve">сума (гривень), без податку на додану вартість </w:t>
            </w:r>
            <w:r w:rsidR="001C7B33">
              <w:rPr>
                <w:rFonts w:ascii="Times New Roman" w:hAnsi="Times New Roman"/>
                <w:color w:val="FF0000"/>
                <w:sz w:val="22"/>
                <w:szCs w:val="22"/>
              </w:rPr>
              <w:t>17402,64</w:t>
            </w:r>
            <w:r w:rsidR="00C46E61">
              <w:rPr>
                <w:rFonts w:ascii="Times New Roman" w:hAnsi="Times New Roman"/>
                <w:color w:val="FF0000"/>
                <w:sz w:val="22"/>
                <w:szCs w:val="22"/>
              </w:rPr>
              <w:t xml:space="preserve"> </w:t>
            </w:r>
            <w:r w:rsidR="009C0557">
              <w:rPr>
                <w:rFonts w:ascii="Times New Roman" w:hAnsi="Times New Roman"/>
                <w:color w:val="FF0000"/>
                <w:sz w:val="22"/>
                <w:szCs w:val="22"/>
              </w:rPr>
              <w:t>грн без ПДВ.</w:t>
            </w:r>
          </w:p>
        </w:tc>
        <w:tc>
          <w:tcPr>
            <w:tcW w:w="2735" w:type="dxa"/>
            <w:gridSpan w:val="4"/>
            <w:tcBorders>
              <w:top w:val="single" w:sz="4" w:space="0" w:color="000000"/>
              <w:left w:val="nil"/>
              <w:bottom w:val="single" w:sz="4" w:space="0" w:color="000000"/>
              <w:right w:val="single" w:sz="4" w:space="0" w:color="000000"/>
            </w:tcBorders>
            <w:hideMark/>
          </w:tcPr>
          <w:p w:rsidR="007E1FAB" w:rsidRPr="00553BBC" w:rsidRDefault="007E1FAB" w:rsidP="00506E14">
            <w:pPr>
              <w:ind w:right="63"/>
              <w:rPr>
                <w:rFonts w:ascii="Times New Roman" w:hAnsi="Times New Roman"/>
                <w:color w:val="FF0000"/>
                <w:sz w:val="22"/>
                <w:szCs w:val="22"/>
              </w:rPr>
            </w:pPr>
            <w:r w:rsidRPr="00553BBC">
              <w:rPr>
                <w:rFonts w:ascii="Times New Roman" w:hAnsi="Times New Roman"/>
                <w:color w:val="FF0000"/>
                <w:sz w:val="22"/>
                <w:szCs w:val="22"/>
              </w:rPr>
              <w:t xml:space="preserve">станом на останню дату місяця, що передувала даті оприлюднення оголошення </w:t>
            </w:r>
          </w:p>
          <w:p w:rsidR="007E1FAB" w:rsidRPr="00553BBC" w:rsidRDefault="001C7B33" w:rsidP="00506E14">
            <w:pPr>
              <w:rPr>
                <w:rFonts w:ascii="Times New Roman" w:hAnsi="Times New Roman"/>
                <w:color w:val="FF0000"/>
                <w:sz w:val="22"/>
                <w:szCs w:val="22"/>
                <w:u w:val="single"/>
              </w:rPr>
            </w:pPr>
            <w:r>
              <w:rPr>
                <w:rFonts w:ascii="Times New Roman" w:hAnsi="Times New Roman"/>
                <w:color w:val="FF0000"/>
                <w:sz w:val="22"/>
                <w:szCs w:val="22"/>
                <w:u w:val="single"/>
              </w:rPr>
              <w:t>31 грудня</w:t>
            </w:r>
            <w:r w:rsidR="007E1FAB" w:rsidRPr="00553BBC">
              <w:rPr>
                <w:rFonts w:ascii="Times New Roman" w:hAnsi="Times New Roman"/>
                <w:color w:val="FF0000"/>
                <w:sz w:val="22"/>
                <w:szCs w:val="22"/>
                <w:u w:val="single"/>
              </w:rPr>
              <w:t xml:space="preserve"> 2020 р.</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7E1FAB" w:rsidTr="00006EA6">
        <w:trPr>
          <w:gridAfter w:val="1"/>
          <w:wAfter w:w="142" w:type="dxa"/>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2F6FC4">
            <w:pPr>
              <w:rPr>
                <w:rFonts w:ascii="Times New Roman" w:hAnsi="Times New Roman"/>
                <w:color w:val="000000"/>
                <w:sz w:val="22"/>
                <w:szCs w:val="22"/>
              </w:rPr>
            </w:pPr>
            <w:r>
              <w:rPr>
                <w:rFonts w:ascii="Times New Roman" w:hAnsi="Times New Roman"/>
                <w:color w:val="000000"/>
                <w:sz w:val="22"/>
                <w:szCs w:val="22"/>
              </w:rPr>
              <w:t xml:space="preserve">Сума, </w:t>
            </w:r>
            <w:r w:rsidR="002F6FC4">
              <w:rPr>
                <w:rFonts w:ascii="Times New Roman" w:hAnsi="Times New Roman"/>
                <w:color w:val="000000"/>
                <w:sz w:val="22"/>
                <w:szCs w:val="22"/>
              </w:rPr>
              <w:t>яка дорівнює визначеній у пункті 6.1 Умов</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767D5D">
            <w:pPr>
              <w:rPr>
                <w:rFonts w:ascii="Times New Roman" w:hAnsi="Times New Roman"/>
                <w:color w:val="FF0000"/>
                <w:sz w:val="22"/>
                <w:szCs w:val="22"/>
              </w:rPr>
            </w:pPr>
            <w:r w:rsidRPr="00DA3406">
              <w:rPr>
                <w:rFonts w:ascii="Times New Roman" w:hAnsi="Times New Roman"/>
                <w:color w:val="FF0000"/>
                <w:sz w:val="22"/>
                <w:szCs w:val="22"/>
              </w:rPr>
              <w:t xml:space="preserve">сума (гривень), без податку на додану вартість </w:t>
            </w:r>
            <w:r w:rsidR="00767D5D">
              <w:rPr>
                <w:rFonts w:ascii="Times New Roman" w:hAnsi="Times New Roman"/>
                <w:color w:val="FF0000"/>
                <w:sz w:val="22"/>
                <w:szCs w:val="22"/>
              </w:rPr>
              <w:t xml:space="preserve"> </w:t>
            </w:r>
            <w:r w:rsidR="001C7B33">
              <w:rPr>
                <w:rFonts w:ascii="Times New Roman" w:hAnsi="Times New Roman"/>
                <w:color w:val="FF0000"/>
                <w:sz w:val="22"/>
                <w:szCs w:val="22"/>
              </w:rPr>
              <w:t>17402,64</w:t>
            </w:r>
            <w:r w:rsidR="00105F55">
              <w:rPr>
                <w:rFonts w:ascii="Times New Roman" w:hAnsi="Times New Roman"/>
                <w:color w:val="FF0000"/>
                <w:sz w:val="22"/>
                <w:szCs w:val="22"/>
              </w:rPr>
              <w:t xml:space="preserve"> </w:t>
            </w:r>
            <w:r w:rsidR="009C0557">
              <w:rPr>
                <w:rFonts w:ascii="Times New Roman" w:hAnsi="Times New Roman"/>
                <w:color w:val="FF0000"/>
                <w:sz w:val="22"/>
                <w:szCs w:val="22"/>
              </w:rPr>
              <w:t>грн без ПДВ</w:t>
            </w:r>
          </w:p>
        </w:tc>
      </w:tr>
      <w:tr w:rsidR="007E1FAB" w:rsidTr="00006EA6">
        <w:trPr>
          <w:gridAfter w:val="1"/>
          <w:wAfter w:w="142" w:type="dxa"/>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781" w:type="dxa"/>
            <w:gridSpan w:val="15"/>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006EA6">
        <w:trPr>
          <w:gridAfter w:val="1"/>
          <w:wAfter w:w="142" w:type="dxa"/>
          <w:trHeight w:val="74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DA3406">
              <w:rPr>
                <w:rFonts w:ascii="Times New Roman" w:hAnsi="Times New Roman"/>
                <w:color w:val="FF0000"/>
                <w:sz w:val="22"/>
                <w:szCs w:val="22"/>
              </w:rPr>
              <w:t>сума (гривень) 0</w:t>
            </w:r>
          </w:p>
        </w:tc>
      </w:tr>
      <w:tr w:rsidR="007E1FAB" w:rsidTr="00006EA6">
        <w:trPr>
          <w:gridAfter w:val="1"/>
          <w:wAfter w:w="142" w:type="dxa"/>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006EA6">
        <w:trPr>
          <w:gridAfter w:val="1"/>
          <w:wAfter w:w="142" w:type="dxa"/>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rPr>
                <w:rFonts w:ascii="Times New Roman" w:hAnsi="Times New Roman"/>
                <w:color w:val="000000"/>
                <w:sz w:val="22"/>
                <w:szCs w:val="22"/>
              </w:rPr>
            </w:pPr>
            <w:r>
              <w:rPr>
                <w:rFonts w:ascii="Times New Roman" w:hAnsi="Times New Roman"/>
                <w:color w:val="000000"/>
                <w:sz w:val="22"/>
                <w:szCs w:val="22"/>
              </w:rPr>
              <w:t>7.1</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sidRPr="003E5107">
              <w:rPr>
                <w:rFonts w:ascii="Times New Roman" w:hAnsi="Times New Roman"/>
                <w:color w:val="FF0000"/>
                <w:sz w:val="22"/>
                <w:szCs w:val="22"/>
              </w:rPr>
              <w:t>Майно може бути використане Орендарем за будь-яким цільовим призначенням на розсуд Орендаря</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Не застосовується</w:t>
            </w:r>
          </w:p>
        </w:tc>
      </w:tr>
      <w:tr w:rsidR="007E1FAB" w:rsidTr="00006EA6">
        <w:trPr>
          <w:gridAfter w:val="1"/>
          <w:wAfter w:w="142" w:type="dxa"/>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sidR="00C104AA">
              <w:rPr>
                <w:rFonts w:ascii="Times New Roman" w:hAnsi="Times New Roman"/>
                <w:color w:val="000000"/>
                <w:sz w:val="22"/>
                <w:szCs w:val="22"/>
              </w:rPr>
              <w:t>.1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107"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7E1FAB" w:rsidTr="00006EA6">
        <w:trPr>
          <w:gridAfter w:val="1"/>
          <w:wAfter w:w="142" w:type="dxa"/>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C104AA">
            <w:pPr>
              <w:rPr>
                <w:rFonts w:ascii="Times New Roman" w:hAnsi="Times New Roman"/>
                <w:color w:val="000000"/>
                <w:sz w:val="22"/>
                <w:szCs w:val="22"/>
              </w:rPr>
            </w:pPr>
            <w:r w:rsidRPr="003E5107">
              <w:rPr>
                <w:rFonts w:ascii="Times New Roman" w:hAnsi="Times New Roman"/>
                <w:color w:val="FF0000"/>
                <w:sz w:val="22"/>
                <w:szCs w:val="22"/>
              </w:rPr>
              <w:t>компенсуються Орендарем в порядку, передбаченому пунктом 6.5 договору</w:t>
            </w:r>
            <w:r w:rsidR="00C104AA">
              <w:rPr>
                <w:rFonts w:ascii="Times New Roman" w:hAnsi="Times New Roman"/>
                <w:color w:val="FF0000"/>
                <w:sz w:val="22"/>
                <w:szCs w:val="22"/>
              </w:rPr>
              <w:t>.</w:t>
            </w:r>
          </w:p>
        </w:tc>
      </w:tr>
      <w:tr w:rsidR="007E1FAB" w:rsidTr="00006EA6">
        <w:trPr>
          <w:gridAfter w:val="1"/>
          <w:wAfter w:w="142" w:type="dxa"/>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781" w:type="dxa"/>
            <w:gridSpan w:val="15"/>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006EA6">
        <w:trPr>
          <w:gridAfter w:val="1"/>
          <w:wAfter w:w="142" w:type="dxa"/>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C104AA">
            <w:pPr>
              <w:rPr>
                <w:rFonts w:ascii="Times New Roman" w:hAnsi="Times New Roman"/>
                <w:color w:val="000000"/>
                <w:sz w:val="22"/>
                <w:szCs w:val="22"/>
              </w:rPr>
            </w:pPr>
            <w:r>
              <w:rPr>
                <w:rFonts w:ascii="Times New Roman" w:hAnsi="Times New Roman"/>
                <w:color w:val="000000"/>
                <w:sz w:val="22"/>
                <w:szCs w:val="22"/>
              </w:rPr>
              <w:t>2 (дві) місячні орендні плати</w:t>
            </w:r>
            <w:r w:rsidR="00C104AA">
              <w:rPr>
                <w:rFonts w:ascii="Times New Roman" w:hAnsi="Times New Roman"/>
                <w:color w:val="000000"/>
                <w:sz w:val="22"/>
                <w:szCs w:val="22"/>
              </w:rPr>
              <w:t>.</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925215">
              <w:rPr>
                <w:rFonts w:ascii="Times New Roman" w:hAnsi="Times New Roman"/>
                <w:color w:val="FF0000"/>
                <w:sz w:val="22"/>
                <w:szCs w:val="22"/>
              </w:rPr>
              <w:t>сума, гривень, без под</w:t>
            </w:r>
            <w:r w:rsidR="00767D5D">
              <w:rPr>
                <w:rFonts w:ascii="Times New Roman" w:hAnsi="Times New Roman"/>
                <w:color w:val="FF0000"/>
                <w:sz w:val="22"/>
                <w:szCs w:val="22"/>
              </w:rPr>
              <w:t xml:space="preserve">атку на додану вартість </w:t>
            </w:r>
            <w:r w:rsidR="00B45F19">
              <w:rPr>
                <w:rFonts w:ascii="Times New Roman" w:hAnsi="Times New Roman"/>
                <w:color w:val="FF0000"/>
                <w:sz w:val="22"/>
                <w:szCs w:val="22"/>
              </w:rPr>
              <w:t>___________</w:t>
            </w:r>
            <w:r>
              <w:rPr>
                <w:rFonts w:ascii="Times New Roman" w:hAnsi="Times New Roman"/>
                <w:color w:val="FF0000"/>
                <w:sz w:val="22"/>
                <w:szCs w:val="22"/>
              </w:rPr>
              <w:t>*</w:t>
            </w:r>
          </w:p>
          <w:p w:rsidR="007E1FAB" w:rsidRPr="00925215" w:rsidRDefault="007E1FAB" w:rsidP="00506E14">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4B63C2" w:rsidTr="00006EA6">
        <w:trPr>
          <w:gridAfter w:val="1"/>
          <w:wAfter w:w="142" w:type="dxa"/>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53" w:type="dxa"/>
            <w:gridSpan w:val="12"/>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4B63C2" w:rsidTr="00006EA6">
        <w:trPr>
          <w:gridAfter w:val="1"/>
          <w:wAfter w:w="142" w:type="dxa"/>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781" w:type="dxa"/>
            <w:gridSpan w:val="15"/>
            <w:tcBorders>
              <w:top w:val="single" w:sz="4" w:space="0" w:color="000000"/>
              <w:left w:val="nil"/>
              <w:bottom w:val="nil"/>
              <w:right w:val="single" w:sz="4" w:space="0" w:color="000000"/>
            </w:tcBorders>
          </w:tcPr>
          <w:p w:rsidR="004B63C2" w:rsidRPr="00925215" w:rsidRDefault="004B63C2" w:rsidP="00506E14">
            <w:pPr>
              <w:ind w:left="10"/>
              <w:rPr>
                <w:rFonts w:ascii="Times New Roman" w:hAnsi="Times New Roman"/>
                <w:color w:val="FF0000"/>
                <w:sz w:val="22"/>
                <w:szCs w:val="22"/>
              </w:rPr>
            </w:pPr>
            <w:r w:rsidRPr="00925215">
              <w:rPr>
                <w:rFonts w:ascii="Times New Roman" w:hAnsi="Times New Roman"/>
                <w:color w:val="FF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006EA6">
        <w:trPr>
          <w:gridAfter w:val="1"/>
          <w:wAfter w:w="142" w:type="dxa"/>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r w:rsidR="00C104AA">
              <w:rPr>
                <w:rFonts w:ascii="Times New Roman" w:hAnsi="Times New Roman"/>
                <w:color w:val="FF0000"/>
                <w:sz w:val="22"/>
                <w:szCs w:val="22"/>
              </w:rPr>
              <w:t>5 років  з дня</w:t>
            </w:r>
            <w:r w:rsidR="00C51248" w:rsidRPr="00C51248">
              <w:rPr>
                <w:rFonts w:ascii="Times New Roman" w:hAnsi="Times New Roman"/>
                <w:color w:val="FF0000"/>
                <w:sz w:val="22"/>
                <w:szCs w:val="22"/>
              </w:rPr>
              <w:t xml:space="preserve"> набрання чинності цим договором</w:t>
            </w:r>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53" w:type="dxa"/>
            <w:gridSpan w:val="12"/>
            <w:tcBorders>
              <w:top w:val="single" w:sz="4" w:space="0" w:color="auto"/>
              <w:left w:val="nil"/>
              <w:bottom w:val="single" w:sz="4" w:space="0" w:color="000000" w:themeColor="text1"/>
              <w:right w:val="single" w:sz="4" w:space="0" w:color="000000"/>
            </w:tcBorders>
            <w:hideMark/>
          </w:tcPr>
          <w:p w:rsidR="007E1FAB" w:rsidRDefault="00C60BB0" w:rsidP="00506E14">
            <w:pPr>
              <w:rPr>
                <w:rFonts w:ascii="Times New Roman" w:hAnsi="Times New Roman"/>
                <w:color w:val="000000"/>
                <w:sz w:val="22"/>
                <w:szCs w:val="22"/>
              </w:rPr>
            </w:pPr>
            <w:r>
              <w:rPr>
                <w:rFonts w:ascii="Times New Roman" w:hAnsi="Times New Roman"/>
                <w:color w:val="FF0000"/>
                <w:sz w:val="22"/>
                <w:szCs w:val="22"/>
              </w:rPr>
              <w:t>Майно передається в</w:t>
            </w:r>
            <w:r w:rsidR="00356FE2">
              <w:rPr>
                <w:rFonts w:ascii="Times New Roman" w:hAnsi="Times New Roman"/>
                <w:color w:val="FF0000"/>
                <w:sz w:val="22"/>
                <w:szCs w:val="22"/>
              </w:rPr>
              <w:t xml:space="preserve"> оренду з правом</w:t>
            </w:r>
            <w:r>
              <w:rPr>
                <w:rFonts w:ascii="Times New Roman" w:hAnsi="Times New Roman"/>
                <w:color w:val="FF0000"/>
                <w:sz w:val="22"/>
                <w:szCs w:val="22"/>
              </w:rPr>
              <w:t xml:space="preserve"> передачі в суборенду</w:t>
            </w:r>
          </w:p>
        </w:tc>
      </w:tr>
      <w:tr w:rsidR="004B63C2" w:rsidTr="00006EA6">
        <w:trPr>
          <w:gridAfter w:val="1"/>
          <w:wAfter w:w="142" w:type="dxa"/>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Default="004B63C2" w:rsidP="00506E14">
            <w:pPr>
              <w:rPr>
                <w:rFonts w:ascii="Times New Roman" w:hAnsi="Times New Roman"/>
                <w:color w:val="000000"/>
                <w:sz w:val="22"/>
                <w:szCs w:val="22"/>
              </w:rPr>
            </w:pPr>
            <w:r w:rsidRPr="004B63C2">
              <w:rPr>
                <w:rFonts w:ascii="Times New Roman" w:hAnsi="Times New Roman"/>
                <w:color w:val="FF0000"/>
                <w:sz w:val="22"/>
                <w:szCs w:val="22"/>
              </w:rPr>
              <w:t>Не затверджено</w:t>
            </w:r>
          </w:p>
        </w:tc>
      </w:tr>
      <w:tr w:rsidR="004B63C2" w:rsidTr="00006EA6">
        <w:trPr>
          <w:gridAfter w:val="1"/>
          <w:wAfter w:w="142" w:type="dxa"/>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Банківські реквізити для сплати орендної плати та інших платежів </w:t>
            </w:r>
            <w:r>
              <w:rPr>
                <w:rFonts w:ascii="Times New Roman" w:hAnsi="Times New Roman"/>
                <w:color w:val="000000"/>
                <w:sz w:val="22"/>
                <w:szCs w:val="22"/>
              </w:rPr>
              <w:lastRenderedPageBreak/>
              <w:t>відповідно до цього договору</w:t>
            </w:r>
          </w:p>
        </w:tc>
        <w:tc>
          <w:tcPr>
            <w:tcW w:w="6353" w:type="dxa"/>
            <w:gridSpan w:val="12"/>
            <w:tcBorders>
              <w:top w:val="single" w:sz="4" w:space="0" w:color="000000" w:themeColor="text1"/>
              <w:left w:val="nil"/>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sidRPr="00506E14">
              <w:rPr>
                <w:rFonts w:ascii="Times New Roman" w:hAnsi="Times New Roman"/>
                <w:color w:val="FF0000"/>
                <w:sz w:val="22"/>
                <w:szCs w:val="22"/>
              </w:rPr>
              <w:lastRenderedPageBreak/>
              <w:t>Балансоутримувача</w:t>
            </w:r>
          </w:p>
        </w:tc>
      </w:tr>
      <w:tr w:rsidR="004B63C2" w:rsidTr="00006EA6">
        <w:trPr>
          <w:gridAfter w:val="1"/>
          <w:wAfter w:w="142"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353" w:type="dxa"/>
            <w:gridSpan w:val="12"/>
            <w:tcBorders>
              <w:top w:val="single" w:sz="4" w:space="0" w:color="000000"/>
              <w:left w:val="nil"/>
              <w:bottom w:val="single" w:sz="4" w:space="0" w:color="000000"/>
              <w:right w:val="single" w:sz="4" w:space="0" w:color="000000"/>
            </w:tcBorders>
          </w:tcPr>
          <w:p w:rsidR="00506E14" w:rsidRDefault="00506E14" w:rsidP="00506E14">
            <w:pPr>
              <w:rPr>
                <w:rFonts w:ascii="Times New Roman" w:hAnsi="Times New Roman"/>
                <w:color w:val="FF0000"/>
                <w:sz w:val="22"/>
                <w:szCs w:val="28"/>
              </w:rPr>
            </w:pPr>
            <w:r>
              <w:rPr>
                <w:rFonts w:ascii="Times New Roman" w:hAnsi="Times New Roman"/>
                <w:color w:val="FF0000"/>
                <w:sz w:val="22"/>
                <w:szCs w:val="28"/>
              </w:rPr>
              <w:t xml:space="preserve">Рахунок: </w:t>
            </w:r>
            <w:r w:rsidRPr="00CC3102">
              <w:rPr>
                <w:rFonts w:ascii="Times New Roman" w:hAnsi="Times New Roman"/>
                <w:color w:val="FF0000"/>
                <w:sz w:val="22"/>
                <w:szCs w:val="28"/>
                <w:lang w:val="en-US"/>
              </w:rPr>
              <w:t>UA</w:t>
            </w:r>
            <w:r w:rsidR="00767D5D">
              <w:rPr>
                <w:rFonts w:ascii="Times New Roman" w:hAnsi="Times New Roman"/>
                <w:color w:val="FF0000"/>
                <w:sz w:val="22"/>
                <w:szCs w:val="28"/>
              </w:rPr>
              <w:t xml:space="preserve"> 733510050000026001192399100</w:t>
            </w:r>
          </w:p>
          <w:p w:rsidR="004B63C2" w:rsidRDefault="00506E14" w:rsidP="00506E14">
            <w:pPr>
              <w:rPr>
                <w:rFonts w:ascii="Times New Roman" w:hAnsi="Times New Roman"/>
                <w:color w:val="000000"/>
                <w:sz w:val="22"/>
                <w:szCs w:val="22"/>
              </w:rPr>
            </w:pPr>
            <w:r>
              <w:rPr>
                <w:rFonts w:ascii="Times New Roman" w:hAnsi="Times New Roman"/>
                <w:color w:val="FF0000"/>
                <w:sz w:val="22"/>
                <w:szCs w:val="28"/>
              </w:rPr>
              <w:lastRenderedPageBreak/>
              <w:t xml:space="preserve">Банк одержувача: </w:t>
            </w:r>
            <w:r w:rsidR="00767D5D">
              <w:rPr>
                <w:rFonts w:ascii="Times New Roman" w:hAnsi="Times New Roman"/>
                <w:color w:val="FF0000"/>
                <w:sz w:val="22"/>
                <w:szCs w:val="28"/>
              </w:rPr>
              <w:t xml:space="preserve"> ПАТ «УкрСиббанк</w:t>
            </w:r>
            <w:r w:rsidRPr="00CC3102">
              <w:rPr>
                <w:rFonts w:ascii="Times New Roman" w:hAnsi="Times New Roman"/>
                <w:color w:val="FF0000"/>
                <w:sz w:val="22"/>
                <w:szCs w:val="28"/>
              </w:rPr>
              <w:t>» м. Київ</w:t>
            </w:r>
            <w:r w:rsidR="00767D5D">
              <w:rPr>
                <w:rFonts w:ascii="Times New Roman" w:hAnsi="Times New Roman"/>
                <w:color w:val="FF0000"/>
                <w:sz w:val="22"/>
                <w:szCs w:val="28"/>
              </w:rPr>
              <w:t xml:space="preserve">, </w:t>
            </w:r>
            <w:r w:rsidR="003A59B5">
              <w:rPr>
                <w:rFonts w:ascii="Times New Roman" w:hAnsi="Times New Roman"/>
                <w:color w:val="FF0000"/>
                <w:sz w:val="22"/>
                <w:szCs w:val="28"/>
              </w:rPr>
              <w:t>МФО 351005,ЄДРПОУ 35692211</w:t>
            </w:r>
          </w:p>
        </w:tc>
      </w:tr>
      <w:tr w:rsidR="004B63C2"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Pr="00CC3102">
              <w:rPr>
                <w:rFonts w:ascii="Times New Roman" w:hAnsi="Times New Roman"/>
                <w:color w:val="FF0000"/>
                <w:sz w:val="22"/>
                <w:szCs w:val="22"/>
              </w:rPr>
              <w:t>100</w:t>
            </w:r>
          </w:p>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762" w:type="dxa"/>
            <w:gridSpan w:val="5"/>
            <w:tcBorders>
              <w:top w:val="single" w:sz="4" w:space="0" w:color="000000"/>
              <w:left w:val="nil"/>
              <w:bottom w:val="single" w:sz="4" w:space="0" w:color="000000"/>
              <w:right w:val="single" w:sz="4" w:space="0" w:color="000000"/>
            </w:tcBorders>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CC3102">
              <w:rPr>
                <w:rFonts w:ascii="Times New Roman" w:hAnsi="Times New Roman"/>
                <w:color w:val="FF0000"/>
                <w:sz w:val="22"/>
                <w:szCs w:val="22"/>
              </w:rPr>
              <w:t xml:space="preserve">0 </w:t>
            </w:r>
            <w:r>
              <w:rPr>
                <w:rFonts w:ascii="Times New Roman" w:hAnsi="Times New Roman"/>
                <w:color w:val="000000"/>
                <w:sz w:val="22"/>
                <w:szCs w:val="22"/>
              </w:rPr>
              <w:t>відсотків суми орендної плати</w:t>
            </w:r>
          </w:p>
        </w:tc>
      </w:tr>
    </w:tbl>
    <w:p w:rsidR="003D76A8" w:rsidRDefault="003D76A8" w:rsidP="00440FA8">
      <w:pPr>
        <w:jc w:val="cente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rPr>
        <w:t>II</w:t>
      </w:r>
      <w:r w:rsidRPr="0054221D">
        <w:rPr>
          <w:rFonts w:ascii="Times New Roman" w:hAnsi="Times New Roman"/>
          <w:color w:val="000000"/>
          <w:sz w:val="21"/>
          <w:szCs w:val="21"/>
          <w:lang w:val="ru-RU"/>
        </w:rPr>
        <w:t>. Незмінювані умови договору</w:t>
      </w:r>
      <w:bookmarkStart w:id="1" w:name="595"/>
      <w:bookmarkEnd w:id="1"/>
    </w:p>
    <w:p w:rsidR="0042664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Предмет договору</w:t>
      </w:r>
      <w:bookmarkStart w:id="2" w:name="596"/>
      <w:bookmarkEnd w:id="2"/>
    </w:p>
    <w:p w:rsidR="0042664D" w:rsidRPr="00886402" w:rsidRDefault="0042664D" w:rsidP="0042664D">
      <w:pPr>
        <w:rPr>
          <w:lang w:val="ru-RU"/>
        </w:rPr>
      </w:pP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пункті 6</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w:t>
      </w:r>
      <w:bookmarkStart w:id="3" w:name="597"/>
      <w:bookmarkEnd w:id="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 Майно </w:t>
      </w:r>
      <w:proofErr w:type="gramStart"/>
      <w:r w:rsidRPr="0054221D">
        <w:rPr>
          <w:rFonts w:ascii="Times New Roman" w:hAnsi="Times New Roman"/>
          <w:color w:val="000000"/>
          <w:sz w:val="21"/>
          <w:szCs w:val="21"/>
          <w:lang w:val="ru-RU"/>
        </w:rPr>
        <w:t>передається</w:t>
      </w:r>
      <w:proofErr w:type="gramEnd"/>
      <w:r w:rsidRPr="0054221D">
        <w:rPr>
          <w:rFonts w:ascii="Times New Roman" w:hAnsi="Times New Roman"/>
          <w:color w:val="000000"/>
          <w:sz w:val="21"/>
          <w:szCs w:val="21"/>
          <w:lang w:val="ru-RU"/>
        </w:rPr>
        <w:t xml:space="preserve"> в оренду </w:t>
      </w:r>
      <w:r w:rsidRPr="0054221D">
        <w:rPr>
          <w:rFonts w:ascii="Times New Roman" w:hAnsi="Times New Roman"/>
          <w:color w:val="000000" w:themeColor="text1"/>
          <w:sz w:val="21"/>
          <w:szCs w:val="21"/>
          <w:lang w:val="ru-RU"/>
        </w:rPr>
        <w:t>для використання</w:t>
      </w:r>
      <w:r w:rsidRPr="0054221D">
        <w:rPr>
          <w:rFonts w:ascii="Times New Roman" w:hAnsi="Times New Roman"/>
          <w:color w:val="FF0000"/>
          <w:sz w:val="21"/>
          <w:szCs w:val="21"/>
          <w:lang w:val="ru-RU"/>
        </w:rPr>
        <w:t xml:space="preserve"> </w:t>
      </w:r>
      <w:r w:rsidRPr="0054221D">
        <w:rPr>
          <w:rFonts w:ascii="Times New Roman" w:hAnsi="Times New Roman"/>
          <w:color w:val="000000"/>
          <w:sz w:val="21"/>
          <w:szCs w:val="21"/>
          <w:lang w:val="ru-RU"/>
        </w:rPr>
        <w:t>згідно з пунктом 7 Умов.</w:t>
      </w:r>
      <w:bookmarkStart w:id="4" w:name="598"/>
      <w:bookmarkEnd w:id="4"/>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Умови передачі орендованого Майна Орендарю</w:t>
      </w:r>
      <w:bookmarkStart w:id="5" w:name="599"/>
      <w:bookmarkEnd w:id="5"/>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приймання-передачі Майна.</w:t>
      </w:r>
      <w:bookmarkStart w:id="6" w:name="600"/>
      <w:bookmarkEnd w:id="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Акт приймання-передачі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ідписується між Орендарем і Балансоутримувачем одночасно з підписанням цього договору.</w:t>
      </w:r>
      <w:bookmarkStart w:id="7" w:name="601"/>
      <w:bookmarkEnd w:id="7"/>
      <w:r w:rsidRPr="0054221D">
        <w:rPr>
          <w:rFonts w:ascii="Times New Roman" w:hAnsi="Times New Roman"/>
          <w:color w:val="000000"/>
          <w:sz w:val="21"/>
          <w:szCs w:val="21"/>
          <w:lang w:val="ru-RU"/>
        </w:rPr>
        <w:t xml:space="preserve"> А</w:t>
      </w:r>
      <w:proofErr w:type="gramStart"/>
      <w:r w:rsidRPr="0054221D">
        <w:rPr>
          <w:rFonts w:ascii="Times New Roman" w:hAnsi="Times New Roman"/>
          <w:color w:val="000000"/>
          <w:sz w:val="21"/>
          <w:szCs w:val="21"/>
          <w:lang w:val="ru-RU"/>
        </w:rPr>
        <w:t>кт скл</w:t>
      </w:r>
      <w:proofErr w:type="gramEnd"/>
      <w:r w:rsidRPr="0054221D">
        <w:rPr>
          <w:rFonts w:ascii="Times New Roman" w:hAnsi="Times New Roman"/>
          <w:color w:val="000000"/>
          <w:sz w:val="21"/>
          <w:szCs w:val="21"/>
          <w:lang w:val="ru-RU"/>
        </w:rPr>
        <w:t>адається за формою, що розроблєною Фондом державного майна і оприлюднюється на його офіційному веб-сайті.</w:t>
      </w:r>
      <w:bookmarkStart w:id="8" w:name="605"/>
      <w:bookmarkStart w:id="9" w:name="603"/>
      <w:bookmarkEnd w:id="8"/>
      <w:bookmarkEnd w:id="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olor w:val="000000"/>
          <w:sz w:val="21"/>
          <w:szCs w:val="21"/>
          <w:lang w:val="ru-RU"/>
        </w:rPr>
        <w:t>страховою</w:t>
      </w:r>
      <w:proofErr w:type="gramEnd"/>
      <w:r w:rsidRPr="0054221D">
        <w:rPr>
          <w:rFonts w:ascii="Times New Roman" w:hAnsi="Times New Roman"/>
          <w:color w:val="000000"/>
          <w:sz w:val="21"/>
          <w:szCs w:val="21"/>
          <w:lang w:val="ru-RU"/>
        </w:rPr>
        <w:t xml:space="preserve"> вартістю, </w:t>
      </w:r>
      <w:r>
        <w:rPr>
          <w:rFonts w:ascii="Times New Roman" w:hAnsi="Times New Roman"/>
          <w:color w:val="000000"/>
          <w:sz w:val="21"/>
          <w:szCs w:val="21"/>
          <w:lang w:val="ru-RU"/>
        </w:rPr>
        <w:t>визначеною у пунктах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w:t>
      </w:r>
      <w:bookmarkStart w:id="10" w:name="606"/>
      <w:bookmarkEnd w:id="10"/>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Орендна плата</w:t>
      </w:r>
      <w:bookmarkStart w:id="11" w:name="607"/>
      <w:bookmarkEnd w:id="11"/>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9</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2" w:name="608"/>
      <w:bookmarkEnd w:id="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w:t>
      </w:r>
      <w:proofErr w:type="gramStart"/>
      <w:r w:rsidRPr="0054221D">
        <w:rPr>
          <w:rFonts w:ascii="Times New Roman" w:hAnsi="Times New Roman"/>
          <w:color w:val="000000"/>
          <w:sz w:val="21"/>
          <w:szCs w:val="21"/>
          <w:lang w:val="ru-RU"/>
        </w:rPr>
        <w:t>вл</w:t>
      </w:r>
      <w:proofErr w:type="gramEnd"/>
      <w:r w:rsidRPr="0054221D">
        <w:rPr>
          <w:rFonts w:ascii="Times New Roman" w:hAnsi="Times New Roman"/>
          <w:color w:val="000000"/>
          <w:sz w:val="21"/>
          <w:szCs w:val="21"/>
          <w:lang w:val="ru-RU"/>
        </w:rPr>
        <w:t xml:space="preserve">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olor w:val="000000"/>
          <w:sz w:val="21"/>
          <w:szCs w:val="21"/>
          <w:lang w:val="ru-RU"/>
        </w:rPr>
        <w:t>земельною</w:t>
      </w:r>
      <w:proofErr w:type="gramEnd"/>
      <w:r w:rsidRPr="0054221D">
        <w:rPr>
          <w:rFonts w:ascii="Times New Roman" w:hAnsi="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olor w:val="000000"/>
          <w:sz w:val="21"/>
          <w:szCs w:val="21"/>
          <w:lang w:val="ru-RU"/>
        </w:rPr>
        <w:t xml:space="preserve">уг </w:t>
      </w:r>
      <w:proofErr w:type="gramStart"/>
      <w:r>
        <w:rPr>
          <w:rFonts w:ascii="Times New Roman" w:hAnsi="Times New Roman"/>
          <w:color w:val="000000"/>
          <w:sz w:val="21"/>
          <w:szCs w:val="21"/>
          <w:lang w:val="ru-RU"/>
        </w:rPr>
        <w:t>в</w:t>
      </w:r>
      <w:proofErr w:type="gramEnd"/>
      <w:r>
        <w:rPr>
          <w:rFonts w:ascii="Times New Roman" w:hAnsi="Times New Roman"/>
          <w:color w:val="000000"/>
          <w:sz w:val="21"/>
          <w:szCs w:val="21"/>
          <w:lang w:val="ru-RU"/>
        </w:rPr>
        <w:t xml:space="preserve"> порядку, визначеному пункта</w:t>
      </w:r>
      <w:r w:rsidRPr="0054221D">
        <w:rPr>
          <w:rFonts w:ascii="Times New Roman" w:hAnsi="Times New Roman"/>
          <w:color w:val="000000"/>
          <w:sz w:val="21"/>
          <w:szCs w:val="21"/>
          <w:lang w:val="ru-RU"/>
        </w:rPr>
        <w:t>м</w:t>
      </w:r>
      <w:r>
        <w:rPr>
          <w:rFonts w:ascii="Times New Roman" w:hAnsi="Times New Roman"/>
          <w:color w:val="000000"/>
          <w:sz w:val="21"/>
          <w:szCs w:val="21"/>
          <w:lang w:val="ru-RU"/>
        </w:rPr>
        <w:t>и</w:t>
      </w:r>
      <w:r w:rsidRPr="0054221D">
        <w:rPr>
          <w:rFonts w:ascii="Times New Roman" w:hAnsi="Times New Roman"/>
          <w:color w:val="000000"/>
          <w:sz w:val="21"/>
          <w:szCs w:val="21"/>
          <w:lang w:val="ru-RU"/>
        </w:rPr>
        <w:t xml:space="preserve"> 6.5</w:t>
      </w:r>
      <w:r>
        <w:rPr>
          <w:rFonts w:ascii="Times New Roman" w:hAnsi="Times New Roman"/>
          <w:color w:val="000000"/>
          <w:sz w:val="21"/>
          <w:szCs w:val="21"/>
          <w:lang w:val="ru-RU"/>
        </w:rPr>
        <w:t>., 6.5.1.</w:t>
      </w:r>
      <w:r w:rsidRPr="0054221D">
        <w:rPr>
          <w:rFonts w:ascii="Times New Roman" w:hAnsi="Times New Roman"/>
          <w:color w:val="000000"/>
          <w:sz w:val="21"/>
          <w:szCs w:val="21"/>
          <w:lang w:val="ru-RU"/>
        </w:rPr>
        <w:t xml:space="preserve"> </w:t>
      </w:r>
      <w:r w:rsidRPr="000D4B86">
        <w:rPr>
          <w:rFonts w:ascii="Times New Roman" w:hAnsi="Times New Roman"/>
          <w:color w:val="000000"/>
          <w:sz w:val="21"/>
          <w:szCs w:val="21"/>
          <w:lang w:val="ru-RU"/>
        </w:rPr>
        <w:t>незмінювальних умов договору</w:t>
      </w:r>
      <w:r w:rsidRPr="0054221D">
        <w:rPr>
          <w:rFonts w:ascii="Times New Roman" w:hAnsi="Times New Roman"/>
          <w:color w:val="000000"/>
          <w:sz w:val="21"/>
          <w:szCs w:val="21"/>
          <w:lang w:val="ru-RU"/>
        </w:rPr>
        <w:t>.</w:t>
      </w:r>
      <w:bookmarkStart w:id="13" w:name="609"/>
      <w:bookmarkEnd w:id="13"/>
    </w:p>
    <w:p w:rsidR="0042664D" w:rsidRPr="000071D0" w:rsidRDefault="0042664D" w:rsidP="0042664D">
      <w:pPr>
        <w:ind w:firstLine="240"/>
        <w:jc w:val="both"/>
        <w:rPr>
          <w:rFonts w:ascii="Times New Roman" w:hAnsi="Times New Roman"/>
          <w:color w:val="FF0000"/>
          <w:sz w:val="21"/>
          <w:szCs w:val="21"/>
          <w:lang w:val="ru-RU"/>
        </w:rPr>
      </w:pPr>
      <w:r w:rsidRPr="000071D0">
        <w:rPr>
          <w:rFonts w:ascii="Times New Roman" w:hAnsi="Times New Roman"/>
          <w:color w:val="FF0000"/>
          <w:sz w:val="21"/>
          <w:szCs w:val="21"/>
          <w:lang w:val="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ічний індекс інфляції такого року.</w:t>
      </w:r>
      <w:bookmarkStart w:id="14" w:name="610"/>
      <w:bookmarkEnd w:id="14"/>
    </w:p>
    <w:p w:rsidR="0042664D" w:rsidRPr="0054221D" w:rsidRDefault="0042664D" w:rsidP="0042664D">
      <w:pPr>
        <w:pStyle w:val="af6"/>
        <w:spacing w:before="0" w:beforeAutospacing="0" w:after="0" w:afterAutospacing="0"/>
        <w:ind w:firstLine="240"/>
        <w:jc w:val="both"/>
        <w:rPr>
          <w:sz w:val="21"/>
          <w:szCs w:val="21"/>
          <w:lang w:val="uk-UA"/>
        </w:rPr>
      </w:pPr>
      <w:r w:rsidRPr="0054221D">
        <w:rPr>
          <w:color w:val="000000"/>
          <w:sz w:val="21"/>
          <w:szCs w:val="21"/>
        </w:rPr>
        <w:t xml:space="preserve">3.3. </w:t>
      </w:r>
      <w:bookmarkStart w:id="15" w:name="617"/>
      <w:bookmarkEnd w:id="15"/>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sz w:val="21"/>
          <w:szCs w:val="21"/>
          <w:lang w:val="ru-RU"/>
        </w:rPr>
        <w:t xml:space="preserve">3.4. Орендар </w:t>
      </w:r>
      <w:r w:rsidRPr="0054221D">
        <w:rPr>
          <w:rFonts w:ascii="Times New Roman" w:hAnsi="Times New Roman"/>
          <w:color w:val="000000"/>
          <w:sz w:val="21"/>
          <w:szCs w:val="21"/>
          <w:lang w:val="ru-RU"/>
        </w:rPr>
        <w:t xml:space="preserve">сплачує орендну плату </w:t>
      </w:r>
      <w:r>
        <w:rPr>
          <w:rFonts w:ascii="Times New Roman" w:hAnsi="Times New Roman"/>
          <w:color w:val="000000"/>
          <w:sz w:val="21"/>
          <w:szCs w:val="21"/>
          <w:lang w:val="ru-RU"/>
        </w:rPr>
        <w:t>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olor w:val="000000"/>
          <w:sz w:val="21"/>
          <w:szCs w:val="21"/>
          <w:lang w:val="ru-RU"/>
        </w:rPr>
        <w:t xml:space="preserve">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6" w:name="619"/>
      <w:bookmarkEnd w:id="16"/>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olor w:val="000000"/>
          <w:sz w:val="21"/>
          <w:szCs w:val="21"/>
          <w:lang w:val="ru-RU"/>
        </w:rPr>
        <w:t>(авансовий внесок з орендної плати у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встановленому у п.10. Умов) </w:t>
      </w:r>
      <w:r w:rsidRPr="0054221D">
        <w:rPr>
          <w:rFonts w:ascii="Times New Roman" w:hAnsi="Times New Roman"/>
          <w:color w:val="000000"/>
          <w:sz w:val="21"/>
          <w:szCs w:val="21"/>
          <w:lang w:val="ru-RU"/>
        </w:rPr>
        <w:t>за кількість місяців, зазначену у пункті 10 Умов</w:t>
      </w:r>
      <w:proofErr w:type="gramStart"/>
      <w:r w:rsidRPr="0054221D">
        <w:rPr>
          <w:rFonts w:ascii="Times New Roman" w:hAnsi="Times New Roman"/>
          <w:color w:val="000000"/>
          <w:sz w:val="21"/>
          <w:szCs w:val="21"/>
          <w:lang w:val="ru-RU"/>
        </w:rPr>
        <w:t xml:space="preserve"> .</w:t>
      </w:r>
      <w:bookmarkStart w:id="17" w:name="623"/>
      <w:bookmarkEnd w:id="17"/>
      <w:proofErr w:type="gramEnd"/>
    </w:p>
    <w:p w:rsidR="0042664D" w:rsidRPr="00971785" w:rsidRDefault="0042664D" w:rsidP="0042664D">
      <w:pPr>
        <w:pStyle w:val="a5"/>
        <w:spacing w:before="0"/>
        <w:ind w:firstLine="240"/>
        <w:jc w:val="both"/>
        <w:rPr>
          <w:rFonts w:ascii="Times New Roman" w:hAnsi="Times New Roman"/>
          <w:color w:val="000000" w:themeColor="text1"/>
          <w:sz w:val="21"/>
          <w:szCs w:val="21"/>
        </w:rPr>
      </w:pPr>
      <w:r>
        <w:rPr>
          <w:rFonts w:ascii="Times New Roman" w:hAnsi="Times New Roman"/>
          <w:color w:val="000000"/>
          <w:sz w:val="21"/>
          <w:szCs w:val="21"/>
          <w:lang w:val="ru-RU"/>
        </w:rPr>
        <w:t>3.6</w:t>
      </w:r>
      <w:r w:rsidRPr="0054221D">
        <w:rPr>
          <w:rFonts w:ascii="Times New Roman" w:hAnsi="Times New Roman"/>
          <w:color w:val="000000"/>
          <w:sz w:val="21"/>
          <w:szCs w:val="21"/>
          <w:lang w:val="ru-RU"/>
        </w:rPr>
        <w:t xml:space="preserve">. </w:t>
      </w:r>
      <w:r w:rsidRPr="00971785">
        <w:rPr>
          <w:rFonts w:ascii="Times New Roman" w:hAnsi="Times New Roman"/>
          <w:sz w:val="21"/>
          <w:szCs w:val="21"/>
        </w:rPr>
        <w:t xml:space="preserve">Цей договір укладено за результатами проведення аукціону, то підставою для сплати авансового внесок з орендної плати є протокол про </w:t>
      </w:r>
      <w:r w:rsidRPr="00971785">
        <w:rPr>
          <w:rFonts w:ascii="Times New Roman" w:hAnsi="Times New Roman"/>
          <w:color w:val="000000" w:themeColor="text1"/>
          <w:sz w:val="21"/>
          <w:szCs w:val="21"/>
        </w:rPr>
        <w:t>результати електронного аукціону.</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w:t>
      </w:r>
      <w:r>
        <w:rPr>
          <w:rFonts w:ascii="Times New Roman" w:hAnsi="Times New Roman"/>
          <w:color w:val="000000"/>
          <w:sz w:val="21"/>
          <w:szCs w:val="21"/>
          <w:lang w:val="ru-RU"/>
        </w:rPr>
        <w:t>7</w:t>
      </w:r>
      <w:r w:rsidRPr="0054221D">
        <w:rPr>
          <w:rFonts w:ascii="Times New Roman" w:hAnsi="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olor w:val="000000"/>
          <w:sz w:val="21"/>
          <w:szCs w:val="21"/>
          <w:lang w:val="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Pr="0054221D">
        <w:rPr>
          <w:rFonts w:ascii="Times New Roman" w:hAnsi="Times New Roman"/>
          <w:color w:val="000000"/>
          <w:sz w:val="21"/>
          <w:szCs w:val="21"/>
          <w:lang w:val="ru-RU"/>
        </w:rPr>
        <w:t xml:space="preserve"> Сторона, в інтересах якої </w:t>
      </w:r>
      <w:proofErr w:type="gramStart"/>
      <w:r w:rsidRPr="0054221D">
        <w:rPr>
          <w:rFonts w:ascii="Times New Roman" w:hAnsi="Times New Roman"/>
          <w:color w:val="000000"/>
          <w:sz w:val="21"/>
          <w:szCs w:val="21"/>
          <w:lang w:val="ru-RU"/>
        </w:rPr>
        <w:t>подається</w:t>
      </w:r>
      <w:proofErr w:type="gramEnd"/>
      <w:r w:rsidRPr="0054221D">
        <w:rPr>
          <w:rFonts w:ascii="Times New Roman" w:hAnsi="Times New Roman"/>
          <w:color w:val="000000"/>
          <w:sz w:val="21"/>
          <w:szCs w:val="21"/>
          <w:lang w:val="ru-RU"/>
        </w:rPr>
        <w:t xml:space="preserve"> позов, може компенсувати іншій стороні судові і інші витрати, пов'язані з поданням позову.</w:t>
      </w:r>
      <w:bookmarkStart w:id="18" w:name="628"/>
      <w:bookmarkEnd w:id="18"/>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lastRenderedPageBreak/>
        <w:t>3.8</w:t>
      </w:r>
      <w:r w:rsidRPr="0054221D">
        <w:rPr>
          <w:rFonts w:ascii="Times New Roman" w:hAnsi="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9" w:name="629"/>
      <w:bookmarkEnd w:id="19"/>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t>3.9</w:t>
      </w:r>
      <w:r w:rsidRPr="0054221D">
        <w:rPr>
          <w:rFonts w:ascii="Times New Roman" w:hAnsi="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olor w:val="000000"/>
          <w:sz w:val="21"/>
          <w:szCs w:val="21"/>
          <w:lang w:val="ru-RU"/>
        </w:rPr>
        <w:t>м відповідно до пункту 3.5. незмінювальних умов</w:t>
      </w:r>
      <w:r w:rsidRPr="0054221D">
        <w:rPr>
          <w:rFonts w:ascii="Times New Roman" w:hAnsi="Times New Roman"/>
          <w:color w:val="000000"/>
          <w:sz w:val="21"/>
          <w:szCs w:val="21"/>
          <w:lang w:val="ru-RU"/>
        </w:rPr>
        <w:t xml:space="preserve"> договору,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20" w:name="630"/>
      <w:bookmarkEnd w:id="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3.1</w:t>
      </w:r>
      <w:r>
        <w:rPr>
          <w:rFonts w:ascii="Times New Roman" w:hAnsi="Times New Roman"/>
          <w:color w:val="000000"/>
          <w:sz w:val="21"/>
          <w:szCs w:val="21"/>
          <w:lang w:val="ru-RU"/>
        </w:rPr>
        <w:t>0</w:t>
      </w:r>
      <w:r w:rsidRPr="0054221D">
        <w:rPr>
          <w:rFonts w:ascii="Times New Roman" w:hAnsi="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1" w:name="631"/>
      <w:bookmarkEnd w:id="21"/>
    </w:p>
    <w:p w:rsidR="0042664D" w:rsidRDefault="0042664D" w:rsidP="0042664D">
      <w:pPr>
        <w:ind w:firstLine="240"/>
        <w:jc w:val="both"/>
        <w:rPr>
          <w:rFonts w:ascii="Times New Roman" w:hAnsi="Times New Roman"/>
          <w:color w:val="000000"/>
          <w:sz w:val="21"/>
          <w:szCs w:val="21"/>
          <w:lang w:val="ru-RU"/>
        </w:rPr>
      </w:pPr>
      <w:r>
        <w:rPr>
          <w:rFonts w:ascii="Times New Roman" w:hAnsi="Times New Roman"/>
          <w:color w:val="000000"/>
          <w:sz w:val="21"/>
          <w:szCs w:val="21"/>
          <w:lang w:val="ru-RU"/>
        </w:rPr>
        <w:t>3.11</w:t>
      </w:r>
      <w:r w:rsidRPr="0054221D">
        <w:rPr>
          <w:rFonts w:ascii="Times New Roman" w:hAnsi="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орендними платежами і оформляти акти звіряння.</w:t>
      </w:r>
      <w:bookmarkStart w:id="22" w:name="632"/>
      <w:bookmarkEnd w:id="22"/>
    </w:p>
    <w:p w:rsidR="0042664D" w:rsidRPr="0054221D" w:rsidRDefault="0042664D" w:rsidP="0042664D">
      <w:pPr>
        <w:ind w:firstLine="240"/>
        <w:jc w:val="both"/>
        <w:rPr>
          <w:rFonts w:ascii="Times New Roman" w:hAnsi="Times New Roman"/>
          <w:sz w:val="21"/>
          <w:szCs w:val="21"/>
          <w:lang w:val="ru-RU"/>
        </w:rPr>
      </w:pPr>
    </w:p>
    <w:p w:rsidR="0042664D" w:rsidRPr="0053438B"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Повернення Майна з оренди і забезпечувальний депозит</w:t>
      </w:r>
      <w:bookmarkStart w:id="23" w:name="633"/>
      <w:bookmarkEnd w:id="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припинення договору Орендар зобов'язаний:</w:t>
      </w:r>
      <w:bookmarkStart w:id="24" w:name="634"/>
      <w:bookmarkEnd w:id="2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olor w:val="000000"/>
          <w:sz w:val="21"/>
          <w:szCs w:val="21"/>
          <w:lang w:val="ru-RU"/>
        </w:rPr>
        <w:t>його в</w:t>
      </w:r>
      <w:proofErr w:type="gramEnd"/>
      <w:r w:rsidRPr="0054221D">
        <w:rPr>
          <w:rFonts w:ascii="Times New Roman" w:hAnsi="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olor w:val="000000"/>
          <w:sz w:val="21"/>
          <w:szCs w:val="21"/>
          <w:lang w:val="ru-RU"/>
        </w:rPr>
        <w:t>такими</w:t>
      </w:r>
      <w:proofErr w:type="gramEnd"/>
      <w:r w:rsidRPr="0054221D">
        <w:rPr>
          <w:rFonts w:ascii="Times New Roman" w:hAnsi="Times New Roman"/>
          <w:color w:val="000000"/>
          <w:sz w:val="21"/>
          <w:szCs w:val="21"/>
          <w:lang w:val="ru-RU"/>
        </w:rPr>
        <w:t xml:space="preserve"> поліпшеннями/капітальним ремонтом;</w:t>
      </w:r>
      <w:bookmarkStart w:id="25" w:name="635"/>
      <w:bookmarkEnd w:id="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26" w:name="636"/>
      <w:bookmarkEnd w:id="2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27" w:name="637"/>
      <w:bookmarkEnd w:id="27"/>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4.2. </w:t>
      </w:r>
      <w:proofErr w:type="gramStart"/>
      <w:r w:rsidRPr="0054221D">
        <w:rPr>
          <w:rFonts w:ascii="Times New Roman" w:hAnsi="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28" w:name="638"/>
      <w:bookmarkEnd w:id="28"/>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ідписані Балансоутримувачем примірники Орендарю.</w:t>
      </w:r>
      <w:bookmarkStart w:id="29" w:name="639"/>
      <w:bookmarkEnd w:id="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зобов'язаний:</w:t>
      </w:r>
      <w:bookmarkStart w:id="30" w:name="640"/>
      <w:bookmarkEnd w:id="3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1" w:name="641"/>
      <w:bookmarkEnd w:id="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актів.</w:t>
      </w:r>
      <w:bookmarkStart w:id="32" w:name="642"/>
      <w:bookmarkEnd w:id="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примірників акта.</w:t>
      </w:r>
      <w:bookmarkStart w:id="33" w:name="643"/>
      <w:bookmarkEnd w:id="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34" w:name="644"/>
      <w:bookmarkEnd w:id="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4.4. Якщо Орендар не повертає Майно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olor w:val="000000"/>
          <w:sz w:val="21"/>
          <w:szCs w:val="21"/>
          <w:lang w:val="ru-RU"/>
        </w:rPr>
        <w:t>аного Майна, Орендар сплачує</w:t>
      </w:r>
      <w:r w:rsidRPr="0054221D">
        <w:rPr>
          <w:rFonts w:ascii="Times New Roman" w:hAnsi="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35" w:name="645"/>
      <w:bookmarkEnd w:id="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4.5. </w:t>
      </w:r>
      <w:proofErr w:type="gramStart"/>
      <w:r w:rsidRPr="0054221D">
        <w:rPr>
          <w:rFonts w:ascii="Times New Roman" w:hAnsi="Times New Roman"/>
          <w:color w:val="000000"/>
          <w:sz w:val="21"/>
          <w:szCs w:val="21"/>
          <w:lang w:val="ru-RU"/>
        </w:rPr>
        <w:t>З</w:t>
      </w:r>
      <w:proofErr w:type="gramEnd"/>
      <w:r w:rsidRPr="0054221D">
        <w:rPr>
          <w:rFonts w:ascii="Times New Roman" w:hAnsi="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olor w:val="000000"/>
          <w:sz w:val="21"/>
          <w:szCs w:val="21"/>
          <w:lang w:val="ru-RU"/>
        </w:rPr>
        <w:t>Орендодавця</w:t>
      </w:r>
      <w:r w:rsidRPr="0054221D">
        <w:rPr>
          <w:rFonts w:ascii="Times New Roman" w:hAnsi="Times New Roman"/>
          <w:color w:val="000000"/>
          <w:sz w:val="21"/>
          <w:szCs w:val="21"/>
          <w:lang w:val="ru-RU"/>
        </w:rPr>
        <w:t xml:space="preserve"> забезпечувальний депозит в розмірі, визначеному у пункті 11 Умов.</w:t>
      </w:r>
      <w:bookmarkStart w:id="36" w:name="646"/>
      <w:bookmarkEnd w:id="36"/>
    </w:p>
    <w:p w:rsidR="0042664D" w:rsidRPr="000D4B86"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4.6. </w:t>
      </w:r>
      <w:r w:rsidRPr="000D4B86">
        <w:rPr>
          <w:rFonts w:ascii="Times New Roman" w:hAnsi="Times New Roman"/>
          <w:color w:val="000000"/>
          <w:sz w:val="21"/>
          <w:szCs w:val="21"/>
          <w:lang w:val="ru-RU"/>
        </w:rPr>
        <w:t>Орендодавець</w:t>
      </w:r>
      <w:r w:rsidRPr="0054221D">
        <w:rPr>
          <w:rFonts w:ascii="Times New Roman" w:hAnsi="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olor w:val="000000"/>
          <w:sz w:val="21"/>
          <w:szCs w:val="21"/>
          <w:lang w:val="ru-RU"/>
        </w:rPr>
        <w:t>я сум, визначених у пункті 4.8.. незмінювальних умов</w:t>
      </w:r>
      <w:r w:rsidRPr="0054221D">
        <w:rPr>
          <w:rFonts w:ascii="Times New Roman" w:hAnsi="Times New Roman"/>
          <w:color w:val="000000"/>
          <w:sz w:val="21"/>
          <w:szCs w:val="21"/>
          <w:lang w:val="ru-RU"/>
        </w:rPr>
        <w:t xml:space="preserve"> договору, </w:t>
      </w:r>
      <w:r w:rsidRPr="000D4B86">
        <w:rPr>
          <w:rFonts w:ascii="Times New Roman" w:hAnsi="Times New Roman"/>
          <w:color w:val="000000"/>
          <w:sz w:val="21"/>
          <w:szCs w:val="21"/>
          <w:lang w:val="ru-RU"/>
        </w:rPr>
        <w:t>у разі наявності зауважень Балансоутримувача або Орендодавця.</w:t>
      </w:r>
      <w:bookmarkStart w:id="37" w:name="650"/>
      <w:bookmarkEnd w:id="37"/>
    </w:p>
    <w:p w:rsidR="0042664D" w:rsidRPr="0054221D" w:rsidRDefault="0042664D" w:rsidP="0042664D">
      <w:pPr>
        <w:ind w:firstLine="240"/>
        <w:jc w:val="both"/>
        <w:rPr>
          <w:rFonts w:ascii="Times New Roman" w:hAnsi="Times New Roman"/>
          <w:sz w:val="21"/>
          <w:szCs w:val="21"/>
          <w:lang w:val="ru-RU"/>
        </w:rPr>
      </w:pPr>
      <w:r w:rsidRPr="000D4B86">
        <w:rPr>
          <w:rFonts w:ascii="Times New Roman" w:hAnsi="Times New Roman"/>
          <w:color w:val="000000"/>
          <w:sz w:val="21"/>
          <w:szCs w:val="21"/>
          <w:lang w:val="ru-RU"/>
        </w:rPr>
        <w:t>4.7. Орендодавець</w:t>
      </w:r>
      <w:r w:rsidRPr="0054221D">
        <w:rPr>
          <w:rFonts w:ascii="Times New Roman" w:hAnsi="Times New Roman"/>
          <w:color w:val="000000"/>
          <w:sz w:val="21"/>
          <w:szCs w:val="21"/>
          <w:lang w:val="ru-RU"/>
        </w:rPr>
        <w:t xml:space="preserve"> перераховує забезпечуваль</w:t>
      </w:r>
      <w:r>
        <w:rPr>
          <w:rFonts w:ascii="Times New Roman" w:hAnsi="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w:t>
      </w:r>
      <w:proofErr w:type="gramEnd"/>
      <w:r w:rsidRPr="0054221D">
        <w:rPr>
          <w:rFonts w:ascii="Times New Roman" w:hAnsi="Times New Roman"/>
          <w:color w:val="000000"/>
          <w:sz w:val="21"/>
          <w:szCs w:val="21"/>
          <w:lang w:val="ru-RU"/>
        </w:rPr>
        <w:t xml:space="preserve"> якщо:</w:t>
      </w:r>
      <w:bookmarkStart w:id="38" w:name="651"/>
      <w:bookmarkEnd w:id="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 xml:space="preserve">Орендар відмовився від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39" w:name="652"/>
      <w:bookmarkEnd w:id="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0" w:name="653"/>
      <w:bookmarkEnd w:id="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4.8. Орендодавець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1" w:name="654"/>
      <w:bookmarkEnd w:id="41"/>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першу</w:t>
      </w:r>
      <w:proofErr w:type="gramEnd"/>
      <w:r w:rsidRPr="0054221D">
        <w:rPr>
          <w:rFonts w:ascii="Times New Roman" w:hAnsi="Times New Roman"/>
          <w:color w:val="000000"/>
          <w:sz w:val="21"/>
          <w:szCs w:val="21"/>
          <w:lang w:val="ru-RU"/>
        </w:rPr>
        <w:t xml:space="preserve"> чергу погашаються зобов'язання Ор</w:t>
      </w:r>
      <w:r>
        <w:rPr>
          <w:rFonts w:ascii="Times New Roman" w:hAnsi="Times New Roman"/>
          <w:color w:val="000000"/>
          <w:sz w:val="21"/>
          <w:szCs w:val="21"/>
          <w:lang w:val="ru-RU"/>
        </w:rPr>
        <w:t>ендаря із сплати пені (пункт 3.8 незмінювальних умов</w:t>
      </w:r>
      <w:r w:rsidRPr="0054221D">
        <w:rPr>
          <w:rFonts w:ascii="Times New Roman" w:hAnsi="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olor w:val="000000"/>
          <w:sz w:val="21"/>
          <w:szCs w:val="21"/>
          <w:lang w:val="ru-RU"/>
        </w:rPr>
        <w:t>зподіляється між</w:t>
      </w:r>
      <w:r w:rsidRPr="0054221D">
        <w:rPr>
          <w:rFonts w:ascii="Times New Roman" w:hAnsi="Times New Roman"/>
          <w:color w:val="000000"/>
          <w:sz w:val="21"/>
          <w:szCs w:val="21"/>
          <w:lang w:val="ru-RU"/>
        </w:rPr>
        <w:t xml:space="preserve"> бюджетом</w:t>
      </w:r>
      <w:r>
        <w:rPr>
          <w:rFonts w:ascii="Times New Roman" w:hAnsi="Times New Roman"/>
          <w:color w:val="000000"/>
          <w:sz w:val="21"/>
          <w:szCs w:val="21"/>
          <w:lang w:val="ru-RU"/>
        </w:rPr>
        <w:t xml:space="preserve"> м. Києва </w:t>
      </w:r>
      <w:r w:rsidRPr="0054221D">
        <w:rPr>
          <w:rFonts w:ascii="Times New Roman" w:hAnsi="Times New Roman"/>
          <w:color w:val="000000"/>
          <w:sz w:val="21"/>
          <w:szCs w:val="21"/>
          <w:lang w:val="ru-RU"/>
        </w:rPr>
        <w:t xml:space="preserve"> і Балансоутримувачем);</w:t>
      </w:r>
      <w:bookmarkStart w:id="42" w:name="655"/>
      <w:bookmarkEnd w:id="42"/>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другу</w:t>
      </w:r>
      <w:proofErr w:type="gramEnd"/>
      <w:r w:rsidRPr="0054221D">
        <w:rPr>
          <w:rFonts w:ascii="Times New Roman" w:hAnsi="Times New Roman"/>
          <w:color w:val="000000"/>
          <w:sz w:val="21"/>
          <w:szCs w:val="21"/>
          <w:lang w:val="ru-RU"/>
        </w:rPr>
        <w:t xml:space="preserve"> чергу погашаються зобов'язання Орендаря із с</w:t>
      </w:r>
      <w:r>
        <w:rPr>
          <w:rFonts w:ascii="Times New Roman" w:hAnsi="Times New Roman"/>
          <w:color w:val="000000"/>
          <w:sz w:val="21"/>
          <w:szCs w:val="21"/>
          <w:lang w:val="ru-RU"/>
        </w:rPr>
        <w:t>плати неустойки (пункт 4.4 незмінювальних умов</w:t>
      </w:r>
      <w:r w:rsidRPr="0054221D">
        <w:rPr>
          <w:rFonts w:ascii="Times New Roman" w:hAnsi="Times New Roman"/>
          <w:color w:val="000000"/>
          <w:sz w:val="21"/>
          <w:szCs w:val="21"/>
          <w:lang w:val="ru-RU"/>
        </w:rPr>
        <w:t xml:space="preserve"> договору);</w:t>
      </w:r>
      <w:bookmarkStart w:id="43" w:name="656"/>
      <w:bookmarkEnd w:id="4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olor w:val="000000"/>
          <w:sz w:val="21"/>
          <w:szCs w:val="21"/>
          <w:lang w:val="ru-RU"/>
        </w:rPr>
        <w:t xml:space="preserve">ов </w:t>
      </w:r>
      <w:proofErr w:type="gramStart"/>
      <w:r>
        <w:rPr>
          <w:rFonts w:ascii="Times New Roman" w:hAnsi="Times New Roman"/>
          <w:color w:val="000000"/>
          <w:sz w:val="21"/>
          <w:szCs w:val="21"/>
          <w:lang w:val="ru-RU"/>
        </w:rPr>
        <w:t>п</w:t>
      </w:r>
      <w:proofErr w:type="gramEnd"/>
      <w:r>
        <w:rPr>
          <w:rFonts w:ascii="Times New Roman" w:hAnsi="Times New Roman"/>
          <w:color w:val="000000"/>
          <w:sz w:val="21"/>
          <w:szCs w:val="21"/>
          <w:lang w:val="ru-RU"/>
        </w:rPr>
        <w:t>ідлягає сплаті до</w:t>
      </w:r>
      <w:r w:rsidRPr="0054221D">
        <w:rPr>
          <w:rFonts w:ascii="Times New Roman" w:hAnsi="Times New Roman"/>
          <w:color w:val="000000"/>
          <w:sz w:val="21"/>
          <w:szCs w:val="21"/>
          <w:lang w:val="ru-RU"/>
        </w:rPr>
        <w:t xml:space="preserve"> </w:t>
      </w:r>
      <w:r>
        <w:rPr>
          <w:rFonts w:ascii="Times New Roman" w:hAnsi="Times New Roman"/>
          <w:color w:val="000000"/>
          <w:sz w:val="21"/>
          <w:szCs w:val="21"/>
          <w:lang w:val="ru-RU"/>
        </w:rPr>
        <w:t xml:space="preserve">місцевого </w:t>
      </w:r>
      <w:r w:rsidRPr="0054221D">
        <w:rPr>
          <w:rFonts w:ascii="Times New Roman" w:hAnsi="Times New Roman"/>
          <w:color w:val="000000"/>
          <w:sz w:val="21"/>
          <w:szCs w:val="21"/>
          <w:lang w:val="ru-RU"/>
        </w:rPr>
        <w:t>бюджету</w:t>
      </w:r>
      <w:bookmarkStart w:id="44" w:name="657"/>
      <w:bookmarkEnd w:id="44"/>
      <w:r>
        <w:rPr>
          <w:rFonts w:ascii="Times New Roman" w:hAnsi="Times New Roman"/>
          <w:color w:val="000000"/>
          <w:sz w:val="21"/>
          <w:szCs w:val="21"/>
          <w:lang w:val="ru-RU"/>
        </w:rPr>
        <w:t xml:space="preserve">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Балансоутримувачу;</w:t>
      </w:r>
      <w:bookmarkStart w:id="45" w:name="658"/>
      <w:bookmarkEnd w:id="45"/>
    </w:p>
    <w:p w:rsidR="0042664D" w:rsidRPr="0054221D" w:rsidRDefault="0042664D" w:rsidP="0042664D">
      <w:pPr>
        <w:ind w:firstLine="240"/>
        <w:jc w:val="both"/>
        <w:rPr>
          <w:rFonts w:ascii="Times New Roman" w:hAnsi="Times New Roman"/>
          <w:sz w:val="21"/>
          <w:szCs w:val="21"/>
          <w:lang w:val="ru-RU"/>
        </w:rPr>
      </w:pPr>
      <w:r w:rsidRPr="003628F0">
        <w:rPr>
          <w:rFonts w:ascii="Times New Roman" w:hAnsi="Times New Roman"/>
          <w:color w:val="000000"/>
          <w:sz w:val="21"/>
          <w:szCs w:val="21"/>
          <w:lang w:val="ru-RU"/>
        </w:rPr>
        <w:t xml:space="preserve">у </w:t>
      </w:r>
      <w:proofErr w:type="gramStart"/>
      <w:r w:rsidRPr="003628F0">
        <w:rPr>
          <w:rFonts w:ascii="Times New Roman" w:hAnsi="Times New Roman"/>
          <w:color w:val="000000"/>
          <w:sz w:val="21"/>
          <w:szCs w:val="21"/>
          <w:lang w:val="ru-RU"/>
        </w:rPr>
        <w:t>п'яту</w:t>
      </w:r>
      <w:proofErr w:type="gramEnd"/>
      <w:r w:rsidRPr="003628F0">
        <w:rPr>
          <w:rFonts w:ascii="Times New Roman" w:hAnsi="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46" w:name="659"/>
      <w:bookmarkEnd w:id="4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47" w:name="660"/>
      <w:bookmarkEnd w:id="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48" w:name="661"/>
      <w:bookmarkEnd w:id="48"/>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здійснення вирахувань, передбачених цим пунктом.</w:t>
      </w:r>
      <w:bookmarkStart w:id="49" w:name="662"/>
      <w:bookmarkEnd w:id="49"/>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Поліпшення і ремонт орендованого майна</w:t>
      </w:r>
      <w:bookmarkStart w:id="50" w:name="663"/>
      <w:bookmarkEnd w:id="5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5.1. Орендар має право:</w:t>
      </w:r>
      <w:bookmarkStart w:id="51" w:name="664"/>
      <w:bookmarkEnd w:id="5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2" w:name="665"/>
      <w:bookmarkEnd w:id="5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надання згоди, прийнятого відповідно до Закону та Порядку;</w:t>
      </w:r>
      <w:bookmarkStart w:id="53" w:name="666"/>
      <w:bookmarkEnd w:id="5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Закону</w:t>
      </w:r>
      <w:proofErr w:type="gramEnd"/>
      <w:r w:rsidRPr="0054221D">
        <w:rPr>
          <w:rFonts w:ascii="Times New Roman" w:hAnsi="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54" w:name="667"/>
      <w:bookmarkEnd w:id="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5.2. </w:t>
      </w:r>
      <w:proofErr w:type="gramStart"/>
      <w:r w:rsidRPr="0054221D">
        <w:rPr>
          <w:rFonts w:ascii="Times New Roman" w:hAnsi="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55" w:name="668"/>
      <w:bookmarkEnd w:id="55"/>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56" w:name="669"/>
      <w:bookmarkEnd w:id="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5.4. </w:t>
      </w:r>
      <w:proofErr w:type="gramStart"/>
      <w:r w:rsidRPr="0054221D">
        <w:rPr>
          <w:rFonts w:ascii="Times New Roman" w:hAnsi="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olor w:val="000000"/>
          <w:sz w:val="21"/>
          <w:szCs w:val="21"/>
          <w:lang w:val="ru-RU"/>
        </w:rPr>
        <w:t xml:space="preserve">ід 18 січня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2269-</w:t>
      </w:r>
      <w:r w:rsidRPr="0054221D">
        <w:rPr>
          <w:rFonts w:ascii="Times New Roman" w:hAnsi="Times New Roman"/>
          <w:color w:val="000000"/>
          <w:sz w:val="21"/>
          <w:szCs w:val="21"/>
        </w:rPr>
        <w:t>VIII</w:t>
      </w:r>
      <w:r w:rsidRPr="0054221D">
        <w:rPr>
          <w:rFonts w:ascii="Times New Roman" w:hAnsi="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olor w:val="000000"/>
          <w:sz w:val="21"/>
          <w:szCs w:val="21"/>
          <w:lang w:val="ru-RU"/>
        </w:rPr>
        <w:t>ї Р</w:t>
      </w:r>
      <w:proofErr w:type="gramEnd"/>
      <w:r w:rsidRPr="0054221D">
        <w:rPr>
          <w:rFonts w:ascii="Times New Roman" w:hAnsi="Times New Roman"/>
          <w:color w:val="000000"/>
          <w:sz w:val="21"/>
          <w:szCs w:val="21"/>
          <w:lang w:val="ru-RU"/>
        </w:rPr>
        <w:t xml:space="preserve">ади України,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12, ст. 68) (далі - Закон про приватизацію).</w:t>
      </w:r>
      <w:bookmarkStart w:id="57" w:name="670"/>
      <w:bookmarkEnd w:id="57"/>
    </w:p>
    <w:p w:rsidR="0042664D" w:rsidRDefault="0042664D" w:rsidP="0042664D">
      <w:pPr>
        <w:pStyle w:val="3"/>
        <w:spacing w:before="0"/>
        <w:jc w:val="center"/>
        <w:rPr>
          <w:rFonts w:ascii="Times New Roman" w:hAnsi="Times New Roman"/>
          <w:color w:val="000000"/>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Режим використання орендованого Майна</w:t>
      </w:r>
      <w:bookmarkStart w:id="58" w:name="671"/>
      <w:bookmarkEnd w:id="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7</w:t>
      </w:r>
      <w:r>
        <w:rPr>
          <w:rFonts w:ascii="Times New Roman" w:hAnsi="Times New Roman"/>
          <w:color w:val="000000"/>
          <w:sz w:val="21"/>
          <w:szCs w:val="21"/>
          <w:lang w:val="ru-RU"/>
        </w:rPr>
        <w:t xml:space="preserve">, 7.1 </w:t>
      </w:r>
      <w:r w:rsidRPr="0054221D">
        <w:rPr>
          <w:rFonts w:ascii="Times New Roman" w:hAnsi="Times New Roman"/>
          <w:color w:val="000000"/>
          <w:sz w:val="21"/>
          <w:szCs w:val="21"/>
          <w:lang w:val="ru-RU"/>
        </w:rPr>
        <w:t xml:space="preserve"> Умов.</w:t>
      </w:r>
      <w:bookmarkStart w:id="59" w:name="672"/>
      <w:bookmarkEnd w:id="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0" w:name="673"/>
      <w:bookmarkEnd w:id="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6.3. Орендар зобов'язаний:</w:t>
      </w:r>
      <w:bookmarkStart w:id="61" w:name="674"/>
      <w:bookmarkEnd w:id="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2" w:name="675"/>
      <w:bookmarkEnd w:id="6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ідрозділів) Балансоутримувача;</w:t>
      </w:r>
      <w:bookmarkStart w:id="63" w:name="676"/>
      <w:bookmarkEnd w:id="6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утримувати у </w:t>
      </w:r>
      <w:proofErr w:type="gramStart"/>
      <w:r w:rsidRPr="0054221D">
        <w:rPr>
          <w:rFonts w:ascii="Times New Roman" w:hAnsi="Times New Roman"/>
          <w:color w:val="000000"/>
          <w:sz w:val="21"/>
          <w:szCs w:val="21"/>
          <w:lang w:val="ru-RU"/>
        </w:rPr>
        <w:t>справному</w:t>
      </w:r>
      <w:proofErr w:type="gramEnd"/>
      <w:r w:rsidRPr="0054221D">
        <w:rPr>
          <w:rFonts w:ascii="Times New Roman" w:hAnsi="Times New Roman"/>
          <w:color w:val="000000"/>
          <w:sz w:val="21"/>
          <w:szCs w:val="21"/>
          <w:lang w:val="ru-RU"/>
        </w:rPr>
        <w:t xml:space="preserve"> стані засоби протипожежного захисту і зв'язку, пожежну техніку, обладнання та інвентар, не допускати їх використання не за призначенням;</w:t>
      </w:r>
      <w:bookmarkStart w:id="64" w:name="677"/>
      <w:bookmarkEnd w:id="6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65" w:name="678"/>
      <w:bookmarkEnd w:id="6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66" w:name="679"/>
      <w:bookmarkEnd w:id="6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olor w:val="000000"/>
          <w:sz w:val="21"/>
          <w:szCs w:val="21"/>
          <w:lang w:val="ru-RU"/>
        </w:rPr>
        <w:t>дні у</w:t>
      </w:r>
      <w:proofErr w:type="gramEnd"/>
      <w:r w:rsidRPr="0054221D">
        <w:rPr>
          <w:rFonts w:ascii="Times New Roman" w:hAnsi="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w:t>
      </w:r>
      <w:proofErr w:type="gramStart"/>
      <w:r w:rsidRPr="0054221D">
        <w:rPr>
          <w:rFonts w:ascii="Times New Roman" w:hAnsi="Times New Roman"/>
          <w:color w:val="000000"/>
          <w:sz w:val="21"/>
          <w:szCs w:val="21"/>
          <w:lang w:val="ru-RU"/>
        </w:rPr>
        <w:t>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w:t>
      </w:r>
      <w:proofErr w:type="gramEnd"/>
      <w:r w:rsidRPr="0054221D">
        <w:rPr>
          <w:rFonts w:ascii="Times New Roman" w:hAnsi="Times New Roman"/>
          <w:color w:val="000000"/>
          <w:sz w:val="21"/>
          <w:szCs w:val="21"/>
          <w:lang w:val="ru-RU"/>
        </w:rPr>
        <w:t xml:space="preserve">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для ліквідації їх наслідків.</w:t>
      </w:r>
      <w:bookmarkStart w:id="67" w:name="680"/>
      <w:bookmarkEnd w:id="67"/>
    </w:p>
    <w:p w:rsidR="0042664D" w:rsidRPr="0054221D" w:rsidRDefault="0042664D" w:rsidP="0042664D">
      <w:pPr>
        <w:pStyle w:val="af6"/>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42664D" w:rsidRPr="0054221D" w:rsidRDefault="0042664D" w:rsidP="0042664D">
      <w:pPr>
        <w:pStyle w:val="af6"/>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42664D" w:rsidRPr="0054221D" w:rsidRDefault="0042664D" w:rsidP="0042664D">
      <w:pPr>
        <w:pStyle w:val="af6"/>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68" w:name="688"/>
      <w:bookmarkEnd w:id="6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6.6. Якщо Майном є </w:t>
      </w:r>
      <w:proofErr w:type="gramStart"/>
      <w:r w:rsidRPr="0054221D">
        <w:rPr>
          <w:rFonts w:ascii="Times New Roman" w:hAnsi="Times New Roman"/>
          <w:color w:val="000000"/>
          <w:sz w:val="21"/>
          <w:szCs w:val="21"/>
          <w:lang w:val="ru-RU"/>
        </w:rPr>
        <w:t>пам'ятка</w:t>
      </w:r>
      <w:proofErr w:type="gramEnd"/>
      <w:r w:rsidRPr="0054221D">
        <w:rPr>
          <w:rFonts w:ascii="Times New Roman" w:hAnsi="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69" w:name="689"/>
      <w:bookmarkEnd w:id="6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разі коли об'єкт оренди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70" w:name="690"/>
      <w:bookmarkEnd w:id="7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olor w:val="000000"/>
          <w:sz w:val="21"/>
          <w:szCs w:val="21"/>
          <w:lang w:val="ru-RU"/>
        </w:rPr>
        <w:t>включається</w:t>
      </w:r>
      <w:proofErr w:type="gramEnd"/>
      <w:r w:rsidRPr="0054221D">
        <w:rPr>
          <w:rFonts w:ascii="Times New Roman" w:hAnsi="Times New Roman"/>
          <w:color w:val="000000"/>
          <w:sz w:val="21"/>
          <w:szCs w:val="21"/>
          <w:lang w:val="ru-RU"/>
        </w:rPr>
        <w:t xml:space="preserve"> положення такого змісту:</w:t>
      </w:r>
      <w:bookmarkStart w:id="71" w:name="691"/>
      <w:bookmarkEnd w:id="71"/>
    </w:p>
    <w:tbl>
      <w:tblPr>
        <w:tblW w:w="0" w:type="auto"/>
        <w:tblLayout w:type="fixed"/>
        <w:tblLook w:val="0000"/>
      </w:tblPr>
      <w:tblGrid>
        <w:gridCol w:w="9690"/>
      </w:tblGrid>
      <w:tr w:rsidR="0042664D" w:rsidRPr="008275CC" w:rsidTr="0017783B">
        <w:trPr>
          <w:trHeight w:val="30"/>
        </w:trPr>
        <w:tc>
          <w:tcPr>
            <w:tcW w:w="9690" w:type="dxa"/>
            <w:shd w:val="clear" w:color="auto" w:fill="auto"/>
          </w:tcPr>
          <w:p w:rsidR="0042664D" w:rsidRDefault="0042664D" w:rsidP="0017783B">
            <w:pPr>
              <w:jc w:val="both"/>
              <w:rPr>
                <w:rFonts w:ascii="Times New Roman" w:hAnsi="Times New Roman"/>
                <w:color w:val="000000"/>
                <w:sz w:val="21"/>
                <w:szCs w:val="21"/>
                <w:lang w:val="ru-RU"/>
              </w:rPr>
            </w:pPr>
            <w:r w:rsidRPr="0054221D">
              <w:rPr>
                <w:rFonts w:ascii="Times New Roman" w:hAnsi="Times New Roman"/>
                <w:color w:val="000000"/>
                <w:sz w:val="21"/>
                <w:szCs w:val="21"/>
                <w:lang w:val="ru-RU"/>
              </w:rPr>
              <w:t>"Протягом __________________________________ Орендар зобов'язаний</w:t>
            </w:r>
            <w:r w:rsidRPr="0054221D">
              <w:rPr>
                <w:rFonts w:ascii="Times New Roman" w:hAnsi="Times New Roman"/>
                <w:sz w:val="21"/>
                <w:szCs w:val="21"/>
                <w:lang w:val="ru-RU"/>
              </w:rPr>
              <w:br/>
            </w:r>
            <w:r w:rsidRPr="0054221D">
              <w:rPr>
                <w:rFonts w:ascii="Times New Roman" w:hAnsi="Times New Roman"/>
                <w:color w:val="000000"/>
                <w:sz w:val="21"/>
                <w:szCs w:val="21"/>
                <w:lang w:val="ru-RU"/>
              </w:rPr>
              <w:t xml:space="preserve">                                             (період)</w:t>
            </w:r>
            <w:r w:rsidRPr="0054221D">
              <w:rPr>
                <w:rFonts w:ascii="Times New Roman" w:hAnsi="Times New Roman"/>
                <w:sz w:val="21"/>
                <w:szCs w:val="21"/>
                <w:lang w:val="ru-RU"/>
              </w:rPr>
              <w:br/>
            </w:r>
            <w:r w:rsidRPr="0054221D">
              <w:rPr>
                <w:rFonts w:ascii="Times New Roman" w:hAnsi="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olor w:val="000000"/>
                <w:sz w:val="21"/>
                <w:szCs w:val="21"/>
                <w:lang w:val="ru-RU"/>
              </w:rPr>
              <w:t>."</w:t>
            </w:r>
            <w:bookmarkStart w:id="72" w:name="692"/>
            <w:bookmarkEnd w:id="72"/>
            <w:proofErr w:type="gramEnd"/>
          </w:p>
          <w:p w:rsidR="0042664D" w:rsidRPr="0054221D" w:rsidRDefault="0042664D" w:rsidP="0017783B">
            <w:pPr>
              <w:jc w:val="both"/>
              <w:rPr>
                <w:rFonts w:ascii="Times New Roman" w:hAnsi="Times New Roman"/>
                <w:sz w:val="21"/>
                <w:szCs w:val="21"/>
                <w:lang w:val="ru-RU"/>
              </w:rPr>
            </w:pPr>
          </w:p>
        </w:tc>
      </w:tr>
    </w:tbl>
    <w:p w:rsidR="0042664D" w:rsidRPr="0054221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Страхування об'єкта оренди, </w:t>
      </w: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відшкодування витрат на оцінку Майна та укладення охоронного договору</w:t>
      </w:r>
      <w:bookmarkStart w:id="73" w:name="693"/>
      <w:bookmarkEnd w:id="7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7.1. Орендар зобов'язаний:</w:t>
      </w:r>
      <w:bookmarkStart w:id="74" w:name="694"/>
      <w:bookmarkEnd w:id="74"/>
    </w:p>
    <w:p w:rsidR="0042664D" w:rsidRPr="0054221D" w:rsidRDefault="0042664D" w:rsidP="0042664D">
      <w:pPr>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olor w:val="000000"/>
          <w:sz w:val="21"/>
          <w:szCs w:val="21"/>
          <w:lang w:val="ru-RU"/>
        </w:rPr>
        <w:t>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ідтверджують сплату страхового платежу (страхових платежів);</w:t>
      </w:r>
      <w:bookmarkStart w:id="75" w:name="695"/>
      <w:bookmarkEnd w:id="7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поновлювати щороку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w:t>
      </w:r>
      <w:r w:rsidRPr="0054221D">
        <w:rPr>
          <w:rFonts w:ascii="Times New Roman" w:hAnsi="Times New Roman"/>
          <w:color w:val="000000"/>
          <w:sz w:val="21"/>
          <w:szCs w:val="21"/>
          <w:lang w:val="ru-RU"/>
        </w:rPr>
        <w:lastRenderedPageBreak/>
        <w:t>укладений на строк, що є іншим, ніж один рік, такий договір повинен бути поновлений після закінчення строку, на який він укладено.</w:t>
      </w:r>
      <w:bookmarkStart w:id="76" w:name="696"/>
      <w:bookmarkEnd w:id="7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ік, то договір страхування укладається на строк дії договору оренди.</w:t>
      </w:r>
      <w:bookmarkStart w:id="77" w:name="697"/>
      <w:bookmarkEnd w:id="7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Оплата послуг страховика здійснюється за рахунок Орендаря (страхувальника).</w:t>
      </w:r>
      <w:bookmarkStart w:id="78" w:name="698"/>
      <w:bookmarkEnd w:id="7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 xml:space="preserve">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79" w:name="699"/>
      <w:bookmarkEnd w:id="7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0" w:name="700"/>
      <w:bookmarkEnd w:id="80"/>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Суборенда</w:t>
      </w:r>
      <w:bookmarkStart w:id="81" w:name="701"/>
      <w:bookmarkStart w:id="82" w:name="710"/>
      <w:bookmarkEnd w:id="81"/>
      <w:bookmarkEnd w:id="82"/>
    </w:p>
    <w:p w:rsidR="00625FC4" w:rsidRPr="00886402" w:rsidRDefault="00625FC4" w:rsidP="00625FC4">
      <w:pPr>
        <w:ind w:firstLine="240"/>
        <w:jc w:val="both"/>
        <w:rPr>
          <w:rFonts w:ascii="Times New Roman" w:hAnsi="Times New Roman"/>
          <w:color w:val="000000"/>
          <w:sz w:val="21"/>
          <w:szCs w:val="21"/>
          <w:lang w:val="ru-RU"/>
        </w:rPr>
      </w:pPr>
      <w:r w:rsidRPr="00886402">
        <w:rPr>
          <w:rFonts w:ascii="Times New Roman" w:hAnsi="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olor w:val="000000"/>
          <w:sz w:val="21"/>
          <w:szCs w:val="21"/>
          <w:lang w:val="ru-RU"/>
        </w:rPr>
        <w:t xml:space="preserve"> Міні</w:t>
      </w:r>
      <w:proofErr w:type="gramStart"/>
      <w:r>
        <w:rPr>
          <w:rFonts w:ascii="Times New Roman" w:hAnsi="Times New Roman"/>
          <w:color w:val="000000"/>
          <w:sz w:val="21"/>
          <w:szCs w:val="21"/>
          <w:lang w:val="ru-RU"/>
        </w:rPr>
        <w:t>стр</w:t>
      </w:r>
      <w:proofErr w:type="gramEnd"/>
      <w:r>
        <w:rPr>
          <w:rFonts w:ascii="Times New Roman" w:hAnsi="Times New Roman"/>
          <w:color w:val="000000"/>
          <w:sz w:val="21"/>
          <w:szCs w:val="21"/>
          <w:lang w:val="ru-RU"/>
        </w:rPr>
        <w:t xml:space="preserve">ів </w:t>
      </w:r>
      <w:r w:rsidRPr="00886402">
        <w:rPr>
          <w:rFonts w:ascii="Times New Roman" w:hAnsi="Times New Roman"/>
          <w:color w:val="000000"/>
          <w:sz w:val="21"/>
          <w:szCs w:val="21"/>
          <w:lang w:val="ru-RU"/>
        </w:rPr>
        <w:t xml:space="preserve"> України від 03 червня 2020 № 483.</w:t>
      </w:r>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w:t>
      </w:r>
      <w:bookmarkStart w:id="83" w:name="712"/>
      <w:bookmarkEnd w:id="83"/>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Запевнення сторін</w:t>
      </w:r>
      <w:bookmarkStart w:id="84" w:name="713"/>
      <w:bookmarkEnd w:id="8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 Балансоутримувач і Орендодавець запевняють Орендаря, що:</w:t>
      </w:r>
      <w:bookmarkStart w:id="85" w:name="714"/>
      <w:bookmarkEnd w:id="8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ід об'єкта у кількості, зазначеній в акті приймання-передачі;</w:t>
      </w:r>
      <w:bookmarkStart w:id="86" w:name="715"/>
      <w:bookmarkEnd w:id="8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87" w:name="716"/>
      <w:bookmarkEnd w:id="8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88" w:name="717"/>
      <w:bookmarkEnd w:id="8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89" w:name="718"/>
      <w:bookmarkEnd w:id="8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olor w:val="000000"/>
          <w:sz w:val="21"/>
          <w:szCs w:val="21"/>
          <w:lang w:val="ru-RU"/>
        </w:rPr>
        <w:t xml:space="preserve"> 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визначеному у пунктах 10, 10.1. </w:t>
      </w:r>
      <w:r w:rsidRPr="0054221D">
        <w:rPr>
          <w:rFonts w:ascii="Times New Roman" w:hAnsi="Times New Roman"/>
          <w:color w:val="000000"/>
          <w:sz w:val="21"/>
          <w:szCs w:val="21"/>
          <w:lang w:val="ru-RU"/>
        </w:rPr>
        <w:t>Умов.</w:t>
      </w:r>
      <w:bookmarkStart w:id="90" w:name="719"/>
      <w:bookmarkEnd w:id="90"/>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визначеному у пункті 11 Умов.</w:t>
      </w:r>
      <w:bookmarkStart w:id="91" w:name="720"/>
      <w:bookmarkEnd w:id="91"/>
    </w:p>
    <w:p w:rsidR="0042664D" w:rsidRPr="0054221D" w:rsidRDefault="0042664D" w:rsidP="0042664D">
      <w:pPr>
        <w:ind w:firstLine="240"/>
        <w:jc w:val="both"/>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t>Додаткові умови оренди</w:t>
      </w:r>
      <w:bookmarkStart w:id="92" w:name="721"/>
      <w:bookmarkEnd w:id="92"/>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olor w:val="000000"/>
          <w:sz w:val="21"/>
          <w:szCs w:val="21"/>
          <w:lang w:val="ru-RU"/>
        </w:rPr>
        <w:t>р</w:t>
      </w:r>
      <w:proofErr w:type="gramEnd"/>
      <w:r w:rsidRPr="00886402">
        <w:rPr>
          <w:rFonts w:ascii="Times New Roman" w:hAnsi="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42664D" w:rsidRPr="0054221D" w:rsidRDefault="0042664D" w:rsidP="0042664D">
      <w:pPr>
        <w:pStyle w:val="3"/>
        <w:spacing w:before="0"/>
        <w:jc w:val="center"/>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Відповідальність і вирішення спорі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договором</w:t>
      </w:r>
      <w:bookmarkStart w:id="93" w:name="723"/>
      <w:bookmarkEnd w:id="9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94" w:name="724"/>
      <w:bookmarkEnd w:id="9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11.2. Орендодавець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зобов</w:t>
      </w:r>
      <w:proofErr w:type="gramEnd"/>
      <w:r w:rsidRPr="0054221D">
        <w:rPr>
          <w:rFonts w:ascii="Times New Roman" w:hAnsi="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95" w:name="725"/>
      <w:bookmarkEnd w:id="9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судовому порядку.</w:t>
      </w:r>
      <w:bookmarkStart w:id="96" w:name="726"/>
      <w:bookmarkEnd w:id="96"/>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виконавчого напису нотаріуса.</w:t>
      </w:r>
      <w:bookmarkStart w:id="97" w:name="727"/>
      <w:bookmarkEnd w:id="97"/>
    </w:p>
    <w:p w:rsidR="0042664D" w:rsidRPr="0054221D"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lastRenderedPageBreak/>
        <w:t>Строк чинності, умови зміни та припинення договору</w:t>
      </w:r>
      <w:bookmarkStart w:id="98" w:name="728"/>
      <w:bookmarkEnd w:id="98"/>
    </w:p>
    <w:p w:rsidR="0042664D" w:rsidRPr="002D2C99" w:rsidRDefault="0042664D" w:rsidP="0042664D">
      <w:pPr>
        <w:pStyle w:val="a5"/>
        <w:spacing w:before="0"/>
        <w:ind w:firstLine="240"/>
        <w:jc w:val="both"/>
        <w:rPr>
          <w:rFonts w:ascii="Times New Roman" w:hAnsi="Times New Roman"/>
          <w:sz w:val="21"/>
          <w:szCs w:val="21"/>
        </w:rPr>
      </w:pPr>
      <w:r w:rsidRPr="002D2C99">
        <w:rPr>
          <w:rFonts w:ascii="Times New Roman" w:hAnsi="Times New Roman"/>
          <w:sz w:val="21"/>
          <w:szCs w:val="21"/>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99" w:name="733"/>
      <w:bookmarkEnd w:id="9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ідписуються сторонами та є невід'ємними частинами цього договору.</w:t>
      </w:r>
      <w:bookmarkStart w:id="100" w:name="734"/>
      <w:bookmarkEnd w:id="10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1" w:name="735"/>
      <w:bookmarkEnd w:id="10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бажає продовжити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102" w:name="736"/>
      <w:bookmarkEnd w:id="10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103" w:name="737"/>
      <w:bookmarkEnd w:id="10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ідприємствами, установами, організаціями, передбаченими статтею 15 Закону.</w:t>
      </w:r>
      <w:bookmarkStart w:id="104" w:name="738"/>
      <w:bookmarkEnd w:id="10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заява подається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05" w:name="739"/>
      <w:bookmarkEnd w:id="10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106" w:name="740"/>
      <w:bookmarkEnd w:id="10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має намі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07" w:name="741"/>
      <w:bookmarkEnd w:id="10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Порядку спосіб.</w:t>
      </w:r>
      <w:bookmarkStart w:id="108" w:name="742"/>
      <w:bookmarkEnd w:id="10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Оприлюднення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09" w:name="743"/>
      <w:bookmarkEnd w:id="10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0" w:name="744"/>
      <w:bookmarkEnd w:id="11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припиняється:</w:t>
      </w:r>
      <w:bookmarkStart w:id="111" w:name="745"/>
      <w:bookmarkEnd w:id="11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частиною першою статті 24 Закону, і при цьому:</w:t>
      </w:r>
      <w:bookmarkStart w:id="112" w:name="746"/>
      <w:bookmarkEnd w:id="1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12.6.1.1.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13" w:name="747"/>
      <w:bookmarkEnd w:id="11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14" w:name="748"/>
      <w:bookmarkEnd w:id="11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протоколу аукціону (рішення Орендодавця не вимагається);</w:t>
      </w:r>
      <w:bookmarkStart w:id="115" w:name="749"/>
      <w:bookmarkEnd w:id="11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12.6.1.2.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116" w:name="750"/>
      <w:bookmarkEnd w:id="11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w:t>
      </w:r>
      <w:r w:rsidRPr="0054221D">
        <w:rPr>
          <w:rFonts w:ascii="Times New Roman" w:hAnsi="Times New Roman"/>
          <w:color w:val="000000"/>
          <w:sz w:val="21"/>
          <w:szCs w:val="21"/>
          <w:lang w:val="ru-RU"/>
        </w:rPr>
        <w:lastRenderedPageBreak/>
        <w:t xml:space="preserve">проведення аукціону, надав та/або оприлюднив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недостовірну інформацію про себе та/або свою діяльність.</w:t>
      </w:r>
      <w:bookmarkStart w:id="117" w:name="751"/>
      <w:bookmarkEnd w:id="11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18" w:name="752"/>
      <w:bookmarkEnd w:id="11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такому разі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w:t>
      </w:r>
      <w:bookmarkStart w:id="119" w:name="753"/>
      <w:bookmarkEnd w:id="119"/>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0" w:name="754"/>
      <w:bookmarkEnd w:id="1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 дати набрання законної сили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про відмову у позові Орендаря; або</w:t>
      </w:r>
      <w:bookmarkStart w:id="121" w:name="755"/>
      <w:bookmarkEnd w:id="121"/>
    </w:p>
    <w:p w:rsidR="0042664D" w:rsidRDefault="0042664D" w:rsidP="00F5191B">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olor w:val="000000"/>
          <w:sz w:val="21"/>
          <w:szCs w:val="21"/>
          <w:lang w:val="ru-RU"/>
        </w:rPr>
        <w:t>дати в</w:t>
      </w:r>
      <w:proofErr w:type="gramEnd"/>
      <w:r w:rsidRPr="0054221D">
        <w:rPr>
          <w:rFonts w:ascii="Times New Roman" w:hAnsi="Times New Roman"/>
          <w:color w:val="000000"/>
          <w:sz w:val="21"/>
          <w:szCs w:val="21"/>
          <w:lang w:val="ru-RU"/>
        </w:rPr>
        <w:t xml:space="preserve">ідкликання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Орендарем позову.</w:t>
      </w:r>
      <w:bookmarkStart w:id="122" w:name="756"/>
      <w:bookmarkEnd w:id="12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23" w:name="757"/>
      <w:bookmarkEnd w:id="1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12.6.3 (1)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24" w:name="758"/>
      <w:bookmarkStart w:id="125" w:name="761"/>
      <w:bookmarkEnd w:id="124"/>
      <w:bookmarkEnd w:id="1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12.6.4. на вимогу Орендодавця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26" w:name="762"/>
      <w:bookmarkEnd w:id="12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12.6.5. на вимогу Орендаря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27" w:name="763"/>
      <w:bookmarkEnd w:id="12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12.6.6. за згодою сторін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про припинення з дати підписання акта повернення Майна з оренди;</w:t>
      </w:r>
      <w:bookmarkStart w:id="128" w:name="764"/>
      <w:bookmarkEnd w:id="12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з підстав, передбачених законодавством.</w:t>
      </w:r>
      <w:bookmarkStart w:id="129" w:name="765"/>
      <w:bookmarkEnd w:id="1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Орендодавця, якщо Орендар:</w:t>
      </w:r>
      <w:bookmarkStart w:id="130" w:name="766"/>
      <w:bookmarkEnd w:id="13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строк</w:t>
      </w:r>
      <w:proofErr w:type="gramEnd"/>
      <w:r w:rsidRPr="0054221D">
        <w:rPr>
          <w:rFonts w:ascii="Times New Roman" w:hAnsi="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131" w:name="767"/>
      <w:bookmarkEnd w:id="1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olor w:val="000000"/>
          <w:sz w:val="21"/>
          <w:szCs w:val="21"/>
          <w:lang w:val="ru-RU"/>
        </w:rPr>
        <w:t>пунктах</w:t>
      </w:r>
      <w:proofErr w:type="gramEnd"/>
      <w:r w:rsidRPr="0054221D">
        <w:rPr>
          <w:rFonts w:ascii="Times New Roman" w:hAnsi="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132" w:name="768"/>
      <w:bookmarkEnd w:id="1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пункту 8.1 цього договору і надав Орендодавцю копію договору суборенди для його оприлюднення в електронній торговій системі;</w:t>
      </w:r>
      <w:bookmarkStart w:id="133" w:name="769"/>
      <w:bookmarkEnd w:id="1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12.7.4. уклав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суборенди з особами, які не відповідають вимогам статті 4 Закону;</w:t>
      </w:r>
      <w:bookmarkStart w:id="134" w:name="770"/>
      <w:bookmarkEnd w:id="1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35" w:name="771"/>
      <w:bookmarkEnd w:id="1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14 Умов;</w:t>
      </w:r>
      <w:bookmarkStart w:id="136" w:name="772"/>
      <w:bookmarkEnd w:id="13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37" w:name="773"/>
      <w:bookmarkEnd w:id="13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3.7 цього договору.</w:t>
      </w:r>
      <w:bookmarkStart w:id="138" w:name="774"/>
      <w:bookmarkEnd w:id="1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12.8. Про наявність однієї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9" w:name="775"/>
      <w:bookmarkEnd w:id="1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0" w:name="776"/>
      <w:bookmarkEnd w:id="1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w:t>
      </w:r>
      <w:r w:rsidRPr="0054221D">
        <w:rPr>
          <w:rFonts w:ascii="Times New Roman" w:hAnsi="Times New Roman"/>
          <w:color w:val="000000"/>
          <w:sz w:val="21"/>
          <w:szCs w:val="21"/>
          <w:lang w:val="ru-RU"/>
        </w:rPr>
        <w:lastRenderedPageBreak/>
        <w:t xml:space="preserve">Орендодавця встановлюється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штемпеля поштового відділення на поштовому відправленні Орендодавця.</w:t>
      </w:r>
      <w:bookmarkStart w:id="141" w:name="777"/>
      <w:bookmarkEnd w:id="14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12.9.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Орендаря, якщо:</w:t>
      </w:r>
      <w:bookmarkStart w:id="142" w:name="778"/>
      <w:bookmarkEnd w:id="14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12.9.1. протягом одного місяця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43" w:name="779"/>
      <w:bookmarkEnd w:id="14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12.9.2. протягом двох місяців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ідповідних комунальних послуг укласти </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із </w:t>
      </w:r>
    </w:p>
    <w:p w:rsidR="0042664D" w:rsidRPr="0054221D" w:rsidRDefault="0042664D" w:rsidP="0042664D">
      <w:pPr>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одного місяця після підписання акта приймання-передачі Майна).</w:t>
      </w:r>
      <w:bookmarkStart w:id="144" w:name="780"/>
      <w:bookmarkEnd w:id="14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строків, встановлених цим пунктом договору, задоволенню не підлягають.</w:t>
      </w:r>
      <w:bookmarkStart w:id="145" w:name="781"/>
      <w:bookmarkEnd w:id="14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46" w:name="782"/>
      <w:bookmarkEnd w:id="14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147" w:name="783"/>
      <w:bookmarkEnd w:id="1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Орендарем акта повернення Майна з оренди;</w:t>
      </w:r>
      <w:bookmarkStart w:id="148" w:name="784"/>
      <w:bookmarkEnd w:id="14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бюджету, здійснюється у порядку, визначеному законодавством.</w:t>
      </w:r>
      <w:bookmarkStart w:id="149" w:name="785"/>
      <w:bookmarkEnd w:id="14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разі припинення договору:</w:t>
      </w:r>
      <w:bookmarkStart w:id="150" w:name="786"/>
      <w:bookmarkEnd w:id="15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olor w:val="000000"/>
          <w:sz w:val="21"/>
          <w:szCs w:val="21"/>
          <w:lang w:val="ru-RU"/>
        </w:rPr>
        <w:t>власністю територіальної громади міста Києва;</w:t>
      </w:r>
      <w:bookmarkStart w:id="151" w:name="787"/>
      <w:bookmarkEnd w:id="151"/>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є </w:t>
      </w:r>
      <w:r w:rsidRPr="00886402">
        <w:rPr>
          <w:rFonts w:ascii="Times New Roman" w:hAnsi="Times New Roman"/>
          <w:color w:val="000000"/>
          <w:sz w:val="21"/>
          <w:szCs w:val="21"/>
          <w:lang w:val="ru-RU"/>
        </w:rPr>
        <w:t>власністю територіальної громади міста Києва</w:t>
      </w:r>
      <w:r w:rsidRPr="0054221D">
        <w:rPr>
          <w:rFonts w:ascii="Times New Roman" w:hAnsi="Times New Roman"/>
          <w:color w:val="000000"/>
          <w:sz w:val="21"/>
          <w:szCs w:val="21"/>
          <w:lang w:val="ru-RU"/>
        </w:rPr>
        <w:t xml:space="preserve"> та їх вартість компенсації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w:t>
      </w:r>
      <w:bookmarkStart w:id="152" w:name="788"/>
      <w:bookmarkEnd w:id="15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153" w:name="789"/>
      <w:bookmarkEnd w:id="153"/>
    </w:p>
    <w:p w:rsidR="0042664D" w:rsidRPr="00886402"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Інше</w:t>
      </w:r>
      <w:bookmarkStart w:id="154" w:name="790"/>
      <w:bookmarkEnd w:id="1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відповідні зміни письмово або на адресу електронної пошти.</w:t>
      </w:r>
      <w:bookmarkStart w:id="155" w:name="791"/>
      <w:bookmarkEnd w:id="15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13.2.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підлягає нотаріальному посвідченню, витрати на таке посвідчення несе Орендар.</w:t>
      </w:r>
      <w:bookmarkStart w:id="156" w:name="792"/>
      <w:bookmarkEnd w:id="1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13.3. </w:t>
      </w:r>
      <w:proofErr w:type="gramStart"/>
      <w:r w:rsidRPr="0054221D">
        <w:rPr>
          <w:rFonts w:ascii="Times New Roman" w:hAnsi="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olor w:val="000000"/>
          <w:sz w:val="21"/>
          <w:szCs w:val="21"/>
          <w:lang w:val="ru-RU"/>
        </w:rPr>
        <w:t xml:space="preserve"> сторони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w:t>
      </w:r>
      <w:r w:rsidRPr="0054221D">
        <w:rPr>
          <w:rFonts w:ascii="Times New Roman" w:hAnsi="Times New Roman"/>
          <w:color w:val="000000"/>
          <w:sz w:val="21"/>
          <w:szCs w:val="21"/>
          <w:lang w:val="ru-RU"/>
        </w:rPr>
        <w:lastRenderedPageBreak/>
        <w:t xml:space="preserve">робочих днів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57" w:name="793"/>
      <w:bookmarkEnd w:id="15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коли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58" w:name="794"/>
      <w:bookmarkEnd w:id="1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13.4. У разі реорганізації Орендаря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зберігає чинність для відповідного правонаступника юридичної особи - Орендаря.</w:t>
      </w:r>
      <w:bookmarkStart w:id="159" w:name="795"/>
      <w:bookmarkEnd w:id="1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які витікають із цього договору, можливий лише за згодою Орендодавця.</w:t>
      </w:r>
      <w:bookmarkStart w:id="160" w:name="796"/>
      <w:bookmarkEnd w:id="1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Заміна сторони Орендаря набуває чинності з дня внесення змі</w:t>
      </w:r>
      <w:proofErr w:type="gramStart"/>
      <w:r w:rsidRPr="0054221D">
        <w:rPr>
          <w:rFonts w:ascii="Times New Roman" w:hAnsi="Times New Roman"/>
          <w:color w:val="000000"/>
          <w:sz w:val="21"/>
          <w:szCs w:val="21"/>
          <w:lang w:val="ru-RU"/>
        </w:rPr>
        <w:t>н</w:t>
      </w:r>
      <w:proofErr w:type="gramEnd"/>
      <w:r w:rsidRPr="0054221D">
        <w:rPr>
          <w:rFonts w:ascii="Times New Roman" w:hAnsi="Times New Roman"/>
          <w:color w:val="000000"/>
          <w:sz w:val="21"/>
          <w:szCs w:val="21"/>
          <w:lang w:val="ru-RU"/>
        </w:rPr>
        <w:t xml:space="preserve"> до цього договору.</w:t>
      </w:r>
      <w:bookmarkStart w:id="161" w:name="797"/>
      <w:bookmarkEnd w:id="1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olor w:val="000000"/>
          <w:sz w:val="21"/>
          <w:szCs w:val="21"/>
          <w:lang w:val="ru-RU"/>
        </w:rPr>
        <w:t>допускається</w:t>
      </w:r>
      <w:proofErr w:type="gramEnd"/>
      <w:r w:rsidRPr="0054221D">
        <w:rPr>
          <w:rFonts w:ascii="Times New Roman" w:hAnsi="Times New Roman"/>
          <w:color w:val="000000"/>
          <w:sz w:val="21"/>
          <w:szCs w:val="21"/>
          <w:lang w:val="ru-RU"/>
        </w:rPr>
        <w:t>.</w:t>
      </w:r>
      <w:bookmarkStart w:id="162" w:name="798"/>
      <w:bookmarkEnd w:id="16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13.5.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163" w:name="799"/>
      <w:bookmarkEnd w:id="163"/>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jc w:val="center"/>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ідписи сторін</w:t>
      </w:r>
      <w:bookmarkStart w:id="164" w:name="800"/>
      <w:bookmarkEnd w:id="164"/>
    </w:p>
    <w:p w:rsidR="0042664D" w:rsidRPr="0042664D" w:rsidRDefault="0042664D" w:rsidP="0042664D">
      <w:pPr>
        <w:autoSpaceDE w:val="0"/>
        <w:rPr>
          <w:rFonts w:ascii="Times New Roman" w:hAnsi="Times New Roman"/>
          <w:b/>
          <w:bCs/>
          <w:sz w:val="21"/>
          <w:szCs w:val="21"/>
        </w:rPr>
      </w:pPr>
      <w:bookmarkStart w:id="165" w:name="801"/>
      <w:bookmarkEnd w:id="165"/>
      <w:r w:rsidRPr="0054221D">
        <w:rPr>
          <w:sz w:val="21"/>
          <w:szCs w:val="21"/>
          <w:lang w:val="ru-RU"/>
        </w:rPr>
        <w:br/>
      </w:r>
      <w:r w:rsidRPr="0042664D">
        <w:rPr>
          <w:rFonts w:ascii="Times New Roman" w:hAnsi="Times New Roman"/>
          <w:b/>
          <w:bCs/>
          <w:sz w:val="21"/>
          <w:szCs w:val="21"/>
        </w:rPr>
        <w:t xml:space="preserve">            ОРЕНДОДАВЕЦЬ                                ОРЕНДАР                                    ПІДПРИЄМСТВО –</w:t>
      </w:r>
    </w:p>
    <w:p w:rsidR="0042664D" w:rsidRPr="0042664D" w:rsidRDefault="0042664D" w:rsidP="0042664D">
      <w:pPr>
        <w:autoSpaceDE w:val="0"/>
        <w:rPr>
          <w:rFonts w:ascii="Times New Roman" w:hAnsi="Times New Roman"/>
          <w:b/>
          <w:bCs/>
          <w:sz w:val="21"/>
          <w:szCs w:val="21"/>
        </w:rPr>
      </w:pP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t xml:space="preserve">   БАЛАНСОУТРИМУВАЧ</w:t>
      </w:r>
    </w:p>
    <w:tbl>
      <w:tblPr>
        <w:tblW w:w="10774" w:type="dxa"/>
        <w:tblInd w:w="-601" w:type="dxa"/>
        <w:tblLayout w:type="fixed"/>
        <w:tblLook w:val="0000"/>
      </w:tblPr>
      <w:tblGrid>
        <w:gridCol w:w="3733"/>
        <w:gridCol w:w="3355"/>
        <w:gridCol w:w="3686"/>
      </w:tblGrid>
      <w:tr w:rsidR="0042664D" w:rsidRPr="0042664D" w:rsidTr="0017783B">
        <w:tc>
          <w:tcPr>
            <w:tcW w:w="3733" w:type="dxa"/>
            <w:shd w:val="clear" w:color="auto" w:fill="auto"/>
          </w:tcPr>
          <w:p w:rsidR="0042664D" w:rsidRPr="0042664D" w:rsidRDefault="0042664D" w:rsidP="0017783B">
            <w:pPr>
              <w:tabs>
                <w:tab w:val="left" w:pos="2085"/>
              </w:tabs>
              <w:autoSpaceDE w:val="0"/>
              <w:ind w:left="459"/>
              <w:rPr>
                <w:rFonts w:ascii="Times New Roman" w:hAnsi="Times New Roman"/>
                <w:sz w:val="20"/>
                <w:u w:val="single"/>
              </w:rPr>
            </w:pPr>
            <w:r w:rsidRPr="0042664D">
              <w:rPr>
                <w:rFonts w:ascii="Times New Roman" w:hAnsi="Times New Roman"/>
                <w:b/>
                <w:sz w:val="20"/>
              </w:rPr>
              <w:t>Печерська  районна  в  місті  Києві  державна  адміністрація</w:t>
            </w:r>
            <w:r w:rsidRPr="0042664D">
              <w:rPr>
                <w:rFonts w:ascii="Times New Roman" w:hAnsi="Times New Roman"/>
                <w:sz w:val="20"/>
                <w:u w:val="single"/>
              </w:rPr>
              <w:t xml:space="preserve"> </w:t>
            </w:r>
          </w:p>
          <w:p w:rsidR="0042664D" w:rsidRPr="0042664D" w:rsidRDefault="0042664D" w:rsidP="0017783B">
            <w:pPr>
              <w:ind w:left="459"/>
              <w:rPr>
                <w:rFonts w:ascii="Times New Roman" w:hAnsi="Times New Roman"/>
                <w:color w:val="000000"/>
                <w:sz w:val="20"/>
              </w:rPr>
            </w:pPr>
            <w:r w:rsidRPr="0042664D">
              <w:rPr>
                <w:rFonts w:ascii="Times New Roman" w:hAnsi="Times New Roman"/>
                <w:color w:val="000000"/>
                <w:sz w:val="20"/>
              </w:rPr>
              <w:t>01010, м. Київ,                              вул. М. Омеляновича-Павленка, 15</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 xml:space="preserve">ЄДРПОУ 37401206      </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rPr>
              <w:t>UA</w:t>
            </w:r>
            <w:r w:rsidRPr="0042664D">
              <w:rPr>
                <w:rFonts w:ascii="Times New Roman" w:hAnsi="Times New Roman"/>
                <w:sz w:val="20"/>
                <w:lang w:val="ru-RU"/>
              </w:rPr>
              <w:t>708201720314271001203077680</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в ГУ ДКСУ у м. Киє</w:t>
            </w:r>
            <w:proofErr w:type="gramStart"/>
            <w:r w:rsidRPr="0042664D">
              <w:rPr>
                <w:rFonts w:ascii="Times New Roman" w:hAnsi="Times New Roman"/>
                <w:sz w:val="20"/>
                <w:lang w:val="ru-RU"/>
              </w:rPr>
              <w:t>в</w:t>
            </w:r>
            <w:proofErr w:type="gramEnd"/>
            <w:r w:rsidRPr="0042664D">
              <w:rPr>
                <w:rFonts w:ascii="Times New Roman" w:hAnsi="Times New Roman"/>
                <w:sz w:val="20"/>
                <w:lang w:val="ru-RU"/>
              </w:rPr>
              <w:t xml:space="preserve">і </w:t>
            </w:r>
          </w:p>
          <w:p w:rsidR="0042664D" w:rsidRPr="0042664D" w:rsidRDefault="0042664D" w:rsidP="0017783B">
            <w:pPr>
              <w:ind w:left="459"/>
              <w:rPr>
                <w:rFonts w:ascii="Times New Roman" w:hAnsi="Times New Roman"/>
                <w:sz w:val="20"/>
              </w:rPr>
            </w:pPr>
            <w:r w:rsidRPr="0042664D">
              <w:rPr>
                <w:rFonts w:ascii="Times New Roman" w:hAnsi="Times New Roman"/>
                <w:sz w:val="20"/>
                <w:lang w:val="ru-RU"/>
              </w:rPr>
              <w:t xml:space="preserve">тел. 280-89-12  </w:t>
            </w:r>
          </w:p>
          <w:p w:rsidR="0042664D" w:rsidRPr="0042664D" w:rsidRDefault="0042664D" w:rsidP="0017783B">
            <w:pPr>
              <w:rPr>
                <w:rFonts w:ascii="Times New Roman" w:hAnsi="Times New Roman"/>
                <w:color w:val="000000"/>
                <w:sz w:val="20"/>
              </w:rPr>
            </w:pPr>
          </w:p>
          <w:p w:rsidR="0042664D" w:rsidRPr="0042664D" w:rsidRDefault="0042664D" w:rsidP="0017783B">
            <w:pPr>
              <w:rPr>
                <w:rFonts w:ascii="Times New Roman" w:hAnsi="Times New Roman"/>
                <w:color w:val="000000"/>
                <w:sz w:val="20"/>
              </w:rPr>
            </w:pPr>
          </w:p>
          <w:p w:rsidR="0042664D" w:rsidRPr="0042664D" w:rsidRDefault="0042664D" w:rsidP="0017783B">
            <w:pPr>
              <w:ind w:left="459"/>
              <w:rPr>
                <w:rFonts w:ascii="Times New Roman" w:hAnsi="Times New Roman"/>
                <w:b/>
                <w:color w:val="000000"/>
                <w:sz w:val="20"/>
              </w:rPr>
            </w:pP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 xml:space="preserve">Заступник голови </w:t>
            </w: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________________ О. АВДЄЄНКО</w:t>
            </w:r>
          </w:p>
          <w:p w:rsidR="0042664D" w:rsidRPr="0042664D" w:rsidRDefault="0042664D" w:rsidP="0017783B">
            <w:pPr>
              <w:tabs>
                <w:tab w:val="left" w:pos="2085"/>
              </w:tabs>
              <w:autoSpaceDE w:val="0"/>
              <w:ind w:left="459"/>
              <w:rPr>
                <w:rFonts w:ascii="Times New Roman" w:hAnsi="Times New Roman"/>
                <w:sz w:val="20"/>
              </w:rPr>
            </w:pPr>
            <w:r w:rsidRPr="0042664D">
              <w:rPr>
                <w:rFonts w:ascii="Times New Roman" w:hAnsi="Times New Roman"/>
                <w:b/>
                <w:sz w:val="20"/>
              </w:rPr>
              <w:t xml:space="preserve"> М.П.</w:t>
            </w:r>
            <w:r w:rsidRPr="0042664D">
              <w:rPr>
                <w:rFonts w:ascii="Times New Roman" w:hAnsi="Times New Roman"/>
                <w:sz w:val="20"/>
              </w:rPr>
              <w:t xml:space="preserve">                      </w:t>
            </w:r>
          </w:p>
        </w:tc>
        <w:tc>
          <w:tcPr>
            <w:tcW w:w="3355" w:type="dxa"/>
            <w:shd w:val="clear" w:color="auto" w:fill="auto"/>
          </w:tcPr>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Директор</w:t>
            </w: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___________</w:t>
            </w:r>
          </w:p>
          <w:p w:rsidR="0042664D" w:rsidRPr="0042664D" w:rsidRDefault="0042664D" w:rsidP="0017783B">
            <w:pPr>
              <w:autoSpaceDE w:val="0"/>
              <w:spacing w:line="240" w:lineRule="atLeast"/>
              <w:rPr>
                <w:rFonts w:ascii="Times New Roman" w:hAnsi="Times New Roman"/>
                <w:b/>
                <w:sz w:val="20"/>
                <w:u w:val="single"/>
              </w:rPr>
            </w:pPr>
            <w:r w:rsidRPr="0042664D">
              <w:rPr>
                <w:rFonts w:ascii="Times New Roman" w:hAnsi="Times New Roman"/>
                <w:b/>
                <w:sz w:val="20"/>
                <w:lang w:val="ru-RU"/>
              </w:rPr>
              <w:t>М. П</w:t>
            </w:r>
            <w:r w:rsidRPr="0042664D">
              <w:rPr>
                <w:rFonts w:ascii="Times New Roman" w:hAnsi="Times New Roman"/>
                <w:sz w:val="20"/>
                <w:lang w:val="ru-RU"/>
              </w:rPr>
              <w:t>.</w:t>
            </w:r>
          </w:p>
        </w:tc>
        <w:tc>
          <w:tcPr>
            <w:tcW w:w="3686" w:type="dxa"/>
            <w:shd w:val="clear" w:color="auto" w:fill="auto"/>
          </w:tcPr>
          <w:p w:rsidR="0042664D" w:rsidRPr="0042664D" w:rsidRDefault="0042664D" w:rsidP="0017783B">
            <w:pPr>
              <w:autoSpaceDE w:val="0"/>
              <w:ind w:left="-108"/>
              <w:rPr>
                <w:rFonts w:ascii="Times New Roman" w:hAnsi="Times New Roman"/>
                <w:b/>
                <w:sz w:val="20"/>
              </w:rPr>
            </w:pPr>
            <w:r w:rsidRPr="0042664D">
              <w:rPr>
                <w:rFonts w:ascii="Times New Roman" w:hAnsi="Times New Roman"/>
                <w:b/>
                <w:sz w:val="20"/>
              </w:rPr>
              <w:t>Комунальне  підприємство «Керуюча                компанія з обслуговування житлового фонду Печерського району м.Києва»</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 xml:space="preserve">01012, м. Київ, </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пров, Мар’яненка, 7</w:t>
            </w:r>
          </w:p>
          <w:p w:rsidR="0042664D" w:rsidRPr="0042664D" w:rsidRDefault="0042664D" w:rsidP="0017783B">
            <w:pPr>
              <w:autoSpaceDE w:val="0"/>
              <w:ind w:hanging="108"/>
              <w:rPr>
                <w:rFonts w:ascii="Times New Roman" w:hAnsi="Times New Roman"/>
                <w:sz w:val="20"/>
                <w:lang w:val="ru-RU"/>
              </w:rPr>
            </w:pPr>
            <w:smartTag w:uri="urn:schemas-microsoft-com:office:smarttags" w:element="metricconverter">
              <w:smartTagPr>
                <w:attr w:name="ProductID" w:val="01021, м"/>
              </w:smartTagPr>
              <w:r w:rsidRPr="0042664D">
                <w:rPr>
                  <w:rFonts w:ascii="Times New Roman" w:hAnsi="Times New Roman"/>
                  <w:sz w:val="20"/>
                  <w:lang w:val="ru-RU"/>
                </w:rPr>
                <w:t>01021, м</w:t>
              </w:r>
            </w:smartTag>
            <w:r w:rsidRPr="0042664D">
              <w:rPr>
                <w:rFonts w:ascii="Times New Roman" w:hAnsi="Times New Roman"/>
                <w:sz w:val="20"/>
                <w:lang w:val="ru-RU"/>
              </w:rPr>
              <w:t>. Київ, пров. Мар′яненка,7</w:t>
            </w:r>
          </w:p>
          <w:p w:rsidR="0042664D" w:rsidRPr="0042664D" w:rsidRDefault="0042664D" w:rsidP="0017783B">
            <w:pPr>
              <w:autoSpaceDE w:val="0"/>
              <w:ind w:hanging="108"/>
              <w:rPr>
                <w:rFonts w:ascii="Times New Roman" w:hAnsi="Times New Roman"/>
                <w:sz w:val="20"/>
                <w:lang w:val="ru-RU"/>
              </w:rPr>
            </w:pPr>
            <w:r w:rsidRPr="0042664D">
              <w:rPr>
                <w:rFonts w:ascii="Times New Roman" w:eastAsia="Calibri" w:hAnsi="Times New Roman"/>
                <w:sz w:val="20"/>
              </w:rPr>
              <w:t>UA</w:t>
            </w:r>
            <w:r w:rsidRPr="0042664D">
              <w:rPr>
                <w:rFonts w:ascii="Times New Roman" w:eastAsia="Calibri" w:hAnsi="Times New Roman"/>
                <w:sz w:val="20"/>
                <w:lang w:val="ru-RU"/>
              </w:rPr>
              <w:t>733510050000026001192399100</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в ПАТ ″УкрСиббанк″,</w:t>
            </w:r>
            <w:r w:rsidRPr="0042664D">
              <w:rPr>
                <w:rFonts w:ascii="Times New Roman" w:eastAsia="Calibri" w:hAnsi="Times New Roman"/>
                <w:sz w:val="20"/>
                <w:lang w:val="ru-RU"/>
              </w:rPr>
              <w:t xml:space="preserve"> </w:t>
            </w:r>
            <w:r w:rsidRPr="0042664D">
              <w:rPr>
                <w:rFonts w:ascii="Times New Roman" w:hAnsi="Times New Roman"/>
                <w:sz w:val="20"/>
                <w:lang w:val="ru-RU"/>
              </w:rPr>
              <w:t>МФО 351005</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ЄДРПОУ 35692211,</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lang w:val="ru-RU"/>
              </w:rPr>
              <w:t>тел. 280-44-53</w:t>
            </w:r>
          </w:p>
          <w:p w:rsidR="0042664D" w:rsidRPr="0042664D" w:rsidRDefault="0042664D" w:rsidP="0017783B">
            <w:pPr>
              <w:autoSpaceDE w:val="0"/>
              <w:spacing w:line="240" w:lineRule="atLeast"/>
              <w:rPr>
                <w:rFonts w:ascii="Times New Roman" w:hAnsi="Times New Roman"/>
                <w:b/>
                <w:sz w:val="20"/>
              </w:rPr>
            </w:pP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В.о.директора</w:t>
            </w: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______________І. ПАВЛИК</w:t>
            </w:r>
          </w:p>
          <w:p w:rsidR="0042664D" w:rsidRPr="0042664D" w:rsidRDefault="0042664D" w:rsidP="0017783B">
            <w:pPr>
              <w:autoSpaceDE w:val="0"/>
              <w:spacing w:line="240" w:lineRule="atLeast"/>
              <w:rPr>
                <w:rFonts w:ascii="Times New Roman" w:hAnsi="Times New Roman"/>
                <w:sz w:val="20"/>
              </w:rPr>
            </w:pPr>
            <w:r w:rsidRPr="0042664D">
              <w:rPr>
                <w:rFonts w:ascii="Times New Roman" w:hAnsi="Times New Roman"/>
                <w:b/>
                <w:sz w:val="20"/>
              </w:rPr>
              <w:t>М.П.</w:t>
            </w:r>
          </w:p>
        </w:tc>
      </w:tr>
    </w:tbl>
    <w:p w:rsidR="003D76A8" w:rsidRDefault="003D76A8" w:rsidP="00440FA8">
      <w:pPr>
        <w:jc w:val="center"/>
      </w:pPr>
    </w:p>
    <w:sectPr w:rsidR="003D76A8" w:rsidSect="00084120">
      <w:headerReference w:type="even" r:id="rId8"/>
      <w:headerReference w:type="default" r:id="rId9"/>
      <w:pgSz w:w="11906" w:h="16838" w:code="9"/>
      <w:pgMar w:top="1134" w:right="707" w:bottom="1134"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F2" w:rsidRDefault="00B41CF2">
      <w:r>
        <w:separator/>
      </w:r>
    </w:p>
  </w:endnote>
  <w:endnote w:type="continuationSeparator" w:id="0">
    <w:p w:rsidR="00B41CF2" w:rsidRDefault="00B41C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F2" w:rsidRDefault="00B41CF2">
      <w:r>
        <w:separator/>
      </w:r>
    </w:p>
  </w:footnote>
  <w:footnote w:type="continuationSeparator" w:id="0">
    <w:p w:rsidR="00B41CF2" w:rsidRDefault="00B4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9D0F26">
    <w:pPr>
      <w:framePr w:wrap="around" w:vAnchor="text" w:hAnchor="margin" w:xAlign="center" w:y="1"/>
    </w:pPr>
    <w:r>
      <w:fldChar w:fldCharType="begin"/>
    </w:r>
    <w:r w:rsidR="002B46C6">
      <w:instrText xml:space="preserve">PAGE  </w:instrText>
    </w:r>
    <w:r>
      <w:fldChar w:fldCharType="separate"/>
    </w:r>
    <w:r w:rsidR="002B46C6">
      <w:rPr>
        <w:noProof/>
      </w:rPr>
      <w:t>1</w:t>
    </w:r>
    <w:r>
      <w:fldChar w:fldCharType="end"/>
    </w:r>
  </w:p>
  <w:p w:rsidR="002B46C6" w:rsidRDefault="002B46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9D0F26">
    <w:pPr>
      <w:framePr w:wrap="around" w:vAnchor="text" w:hAnchor="margin" w:xAlign="center" w:y="1"/>
    </w:pPr>
    <w:r>
      <w:fldChar w:fldCharType="begin"/>
    </w:r>
    <w:r w:rsidR="002B46C6">
      <w:instrText xml:space="preserve">PAGE  </w:instrText>
    </w:r>
    <w:r>
      <w:fldChar w:fldCharType="separate"/>
    </w:r>
    <w:r w:rsidR="00625FC4">
      <w:rPr>
        <w:noProof/>
      </w:rPr>
      <w:t>11</w:t>
    </w:r>
    <w:r>
      <w:fldChar w:fldCharType="end"/>
    </w:r>
  </w:p>
  <w:p w:rsidR="00006EA6" w:rsidRDefault="00006E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9B2BF2"/>
    <w:rsid w:val="00006EA6"/>
    <w:rsid w:val="0001052C"/>
    <w:rsid w:val="0001140F"/>
    <w:rsid w:val="00014456"/>
    <w:rsid w:val="00027898"/>
    <w:rsid w:val="0006107C"/>
    <w:rsid w:val="00084120"/>
    <w:rsid w:val="00093FAC"/>
    <w:rsid w:val="000C5877"/>
    <w:rsid w:val="00105F55"/>
    <w:rsid w:val="0015232C"/>
    <w:rsid w:val="001527FC"/>
    <w:rsid w:val="0015643E"/>
    <w:rsid w:val="00165AC9"/>
    <w:rsid w:val="00194465"/>
    <w:rsid w:val="001C7B33"/>
    <w:rsid w:val="001F54DC"/>
    <w:rsid w:val="00244DD4"/>
    <w:rsid w:val="002A3129"/>
    <w:rsid w:val="002B46C6"/>
    <w:rsid w:val="002D5CF8"/>
    <w:rsid w:val="002F6FC4"/>
    <w:rsid w:val="00335EA2"/>
    <w:rsid w:val="0035409D"/>
    <w:rsid w:val="00356FE2"/>
    <w:rsid w:val="003A59B5"/>
    <w:rsid w:val="003B0084"/>
    <w:rsid w:val="003B78B8"/>
    <w:rsid w:val="003C0FDD"/>
    <w:rsid w:val="003D76A8"/>
    <w:rsid w:val="003E5107"/>
    <w:rsid w:val="0042664D"/>
    <w:rsid w:val="00440FA8"/>
    <w:rsid w:val="00455AC9"/>
    <w:rsid w:val="00465AFB"/>
    <w:rsid w:val="004676F7"/>
    <w:rsid w:val="004B63C2"/>
    <w:rsid w:val="004E1113"/>
    <w:rsid w:val="00506E14"/>
    <w:rsid w:val="00553BBC"/>
    <w:rsid w:val="005878C1"/>
    <w:rsid w:val="005914DB"/>
    <w:rsid w:val="005B3FB1"/>
    <w:rsid w:val="005D577F"/>
    <w:rsid w:val="005E162A"/>
    <w:rsid w:val="0062310F"/>
    <w:rsid w:val="00625FC4"/>
    <w:rsid w:val="006570AC"/>
    <w:rsid w:val="006806DE"/>
    <w:rsid w:val="006925FD"/>
    <w:rsid w:val="006A6DF0"/>
    <w:rsid w:val="0072179D"/>
    <w:rsid w:val="00736B97"/>
    <w:rsid w:val="00767D5D"/>
    <w:rsid w:val="00786E05"/>
    <w:rsid w:val="007D2E16"/>
    <w:rsid w:val="007E1FAB"/>
    <w:rsid w:val="00853356"/>
    <w:rsid w:val="0085648E"/>
    <w:rsid w:val="00864D0B"/>
    <w:rsid w:val="00874721"/>
    <w:rsid w:val="00887969"/>
    <w:rsid w:val="00893C4B"/>
    <w:rsid w:val="008C4510"/>
    <w:rsid w:val="008D6D45"/>
    <w:rsid w:val="0091568C"/>
    <w:rsid w:val="00925215"/>
    <w:rsid w:val="0097109D"/>
    <w:rsid w:val="00981336"/>
    <w:rsid w:val="009A4329"/>
    <w:rsid w:val="009A67CD"/>
    <w:rsid w:val="009B2BF2"/>
    <w:rsid w:val="009B5EA6"/>
    <w:rsid w:val="009C0286"/>
    <w:rsid w:val="009C0557"/>
    <w:rsid w:val="009C33BB"/>
    <w:rsid w:val="009D0F26"/>
    <w:rsid w:val="00A24AF1"/>
    <w:rsid w:val="00A411CF"/>
    <w:rsid w:val="00A62B35"/>
    <w:rsid w:val="00A745E0"/>
    <w:rsid w:val="00AB2E9F"/>
    <w:rsid w:val="00AF2BE2"/>
    <w:rsid w:val="00B41CF2"/>
    <w:rsid w:val="00B45F19"/>
    <w:rsid w:val="00BA4A54"/>
    <w:rsid w:val="00BF405A"/>
    <w:rsid w:val="00C104AA"/>
    <w:rsid w:val="00C36018"/>
    <w:rsid w:val="00C46E61"/>
    <w:rsid w:val="00C51248"/>
    <w:rsid w:val="00C537BC"/>
    <w:rsid w:val="00C60BB0"/>
    <w:rsid w:val="00C61D7A"/>
    <w:rsid w:val="00C933C5"/>
    <w:rsid w:val="00CA44A7"/>
    <w:rsid w:val="00CB26BA"/>
    <w:rsid w:val="00CF1144"/>
    <w:rsid w:val="00D002E2"/>
    <w:rsid w:val="00D04384"/>
    <w:rsid w:val="00D31BA1"/>
    <w:rsid w:val="00D76264"/>
    <w:rsid w:val="00DA3406"/>
    <w:rsid w:val="00DD0799"/>
    <w:rsid w:val="00E143C8"/>
    <w:rsid w:val="00E168CC"/>
    <w:rsid w:val="00E41C50"/>
    <w:rsid w:val="00ED6CFE"/>
    <w:rsid w:val="00F5191B"/>
    <w:rsid w:val="00F73D1B"/>
    <w:rsid w:val="00FB11B4"/>
    <w:rsid w:val="00FD08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rPr>
  </w:style>
  <w:style w:type="character" w:customStyle="1" w:styleId="af1">
    <w:name w:val="Текст сноски Знак"/>
    <w:basedOn w:val="a0"/>
    <w:link w:val="af0"/>
    <w:rsid w:val="00CF1144"/>
    <w:rPr>
      <w:rFonts w:ascii="Antiqua" w:eastAsia="Times New Roman" w:hAnsi="Antiqua" w:cs="Times New Roman"/>
      <w:sz w:val="20"/>
      <w:szCs w:val="20"/>
      <w:lang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unhideWhenUsed/>
    <w:rsid w:val="0042664D"/>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tter_pechrda@km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28339</Words>
  <Characters>16154</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anzhelika.lytvynova</cp:lastModifiedBy>
  <cp:revision>2</cp:revision>
  <cp:lastPrinted>2020-11-12T08:59:00Z</cp:lastPrinted>
  <dcterms:created xsi:type="dcterms:W3CDTF">2021-02-16T13:00:00Z</dcterms:created>
  <dcterms:modified xsi:type="dcterms:W3CDTF">2021-02-16T13:00:00Z</dcterms:modified>
</cp:coreProperties>
</file>