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0D" w:rsidRPr="00D3640D" w:rsidRDefault="00D3640D" w:rsidP="00D3640D">
      <w:pPr>
        <w:spacing w:line="312" w:lineRule="atLeast"/>
        <w:jc w:val="center"/>
        <w:outlineLvl w:val="2"/>
        <w:rPr>
          <w:b/>
          <w:bCs/>
          <w:sz w:val="32"/>
          <w:szCs w:val="32"/>
          <w:lang w:val="uk-UA"/>
        </w:rPr>
      </w:pPr>
      <w:r w:rsidRPr="00D3640D">
        <w:rPr>
          <w:rFonts w:ascii="Times New Roman" w:hAnsi="Times New Roman" w:cs="Times New Roman"/>
          <w:b/>
        </w:rPr>
        <w:t xml:space="preserve">"Комплекс </w:t>
      </w:r>
      <w:proofErr w:type="spellStart"/>
      <w:r w:rsidRPr="00D3640D">
        <w:rPr>
          <w:rFonts w:ascii="Times New Roman" w:hAnsi="Times New Roman" w:cs="Times New Roman"/>
          <w:b/>
        </w:rPr>
        <w:t>будівель</w:t>
      </w:r>
      <w:proofErr w:type="spellEnd"/>
      <w:r w:rsidRPr="00D3640D">
        <w:rPr>
          <w:rFonts w:ascii="Times New Roman" w:hAnsi="Times New Roman" w:cs="Times New Roman"/>
          <w:b/>
        </w:rPr>
        <w:t xml:space="preserve"> і </w:t>
      </w:r>
      <w:proofErr w:type="spellStart"/>
      <w:r w:rsidRPr="00D3640D">
        <w:rPr>
          <w:rFonts w:ascii="Times New Roman" w:hAnsi="Times New Roman" w:cs="Times New Roman"/>
          <w:b/>
        </w:rPr>
        <w:t>споруд</w:t>
      </w:r>
      <w:proofErr w:type="spellEnd"/>
      <w:r w:rsidRPr="00D3640D">
        <w:rPr>
          <w:rFonts w:ascii="Times New Roman" w:hAnsi="Times New Roman" w:cs="Times New Roman"/>
          <w:b/>
        </w:rPr>
        <w:t xml:space="preserve">: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будівля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лінійної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ділянки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літ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А)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загальною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площею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34,7 </w:t>
      </w:r>
      <w:proofErr w:type="spellStart"/>
      <w:proofErr w:type="gram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кв.м</w:t>
      </w:r>
      <w:proofErr w:type="spellEnd"/>
      <w:proofErr w:type="gram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будівля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лінійної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ділянки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літ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Б)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загальною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площею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95,4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кв.м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навіс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літ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. В), гараж (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літ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. Г)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загальною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площею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344,1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кв.м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,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вимощення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(№І) </w:t>
      </w:r>
      <w:proofErr w:type="spellStart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>площею</w:t>
      </w:r>
      <w:proofErr w:type="spellEnd"/>
      <w:r w:rsidRPr="00D3640D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783 кв.м, ворота (№2), огорожа (№1)</w:t>
      </w:r>
      <w:r w:rsidRPr="00D3640D">
        <w:rPr>
          <w:rFonts w:ascii="Times New Roman" w:hAnsi="Times New Roman" w:cs="Times New Roman"/>
          <w:b/>
        </w:rPr>
        <w:t>"</w:t>
      </w:r>
    </w:p>
    <w:p w:rsidR="00D3640D" w:rsidRPr="00CC419D" w:rsidRDefault="00D3640D" w:rsidP="00D3640D">
      <w:pPr>
        <w:spacing w:line="312" w:lineRule="atLeast"/>
        <w:outlineLvl w:val="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Інформація про орган приватизації</w:t>
      </w:r>
    </w:p>
    <w:tbl>
      <w:tblPr>
        <w:tblW w:w="12150" w:type="dxa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8"/>
        <w:gridCol w:w="7232"/>
      </w:tblGrid>
      <w:tr w:rsidR="00D3640D" w:rsidRPr="00CC419D" w:rsidTr="00804EDC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Регіональне відділення Фонду державного майна в Херсонській області, Автономній Республіці Крим та м. Севастополі</w:t>
            </w:r>
          </w:p>
        </w:tc>
      </w:tr>
      <w:tr w:rsidR="00D3640D" w:rsidRPr="00CC419D" w:rsidTr="00804EDC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 ЄДРПОУ: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21295778</w:t>
            </w:r>
          </w:p>
        </w:tc>
      </w:tr>
      <w:tr w:rsidR="00D3640D" w:rsidRPr="00CC419D" w:rsidTr="00804EDC">
        <w:trPr>
          <w:tblCellSpacing w:w="15" w:type="dxa"/>
        </w:trPr>
        <w:tc>
          <w:tcPr>
            <w:tcW w:w="4873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7187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73000, Україна, Херсонська область обл., місто Херсон, </w:t>
            </w:r>
          </w:p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пр. Ушакова, 47</w:t>
            </w:r>
          </w:p>
        </w:tc>
      </w:tr>
    </w:tbl>
    <w:p w:rsidR="00D3640D" w:rsidRPr="00CC419D" w:rsidRDefault="00D3640D" w:rsidP="00D3640D">
      <w:pPr>
        <w:spacing w:after="300" w:line="312" w:lineRule="atLeast"/>
        <w:outlineLvl w:val="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Інформація про балансоутримувача</w:t>
      </w:r>
    </w:p>
    <w:tbl>
      <w:tblPr>
        <w:tblW w:w="12150" w:type="dxa"/>
        <w:tblCellSpacing w:w="1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18"/>
        <w:gridCol w:w="7232"/>
      </w:tblGrid>
      <w:tr w:rsidR="00D3640D" w:rsidRPr="00CC419D" w:rsidTr="00804EDC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Найменування: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Державне підприємство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Укрводсервіс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D3640D" w:rsidRPr="00CC419D" w:rsidTr="00804EDC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Код ЄДРПОУ: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D3640D" w:rsidRPr="00F007FE" w:rsidRDefault="00D3640D" w:rsidP="00F007FE">
            <w:pPr>
              <w:pStyle w:val="30"/>
              <w:shd w:val="clear" w:color="auto" w:fill="auto"/>
              <w:spacing w:before="0" w:line="360" w:lineRule="auto"/>
              <w:rPr>
                <w:b w:val="0"/>
                <w:bCs w:val="0"/>
                <w:sz w:val="24"/>
                <w:szCs w:val="24"/>
                <w:lang w:val="en-US" w:eastAsia="ru-RU"/>
              </w:rPr>
            </w:pPr>
            <w:r w:rsidRPr="00CC419D">
              <w:rPr>
                <w:b w:val="0"/>
                <w:bCs w:val="0"/>
                <w:sz w:val="24"/>
                <w:szCs w:val="24"/>
                <w:lang w:val="uk-UA"/>
              </w:rPr>
              <w:t>3</w:t>
            </w:r>
            <w:r w:rsidR="00F007FE">
              <w:rPr>
                <w:b w:val="0"/>
                <w:bCs w:val="0"/>
                <w:sz w:val="24"/>
                <w:szCs w:val="24"/>
                <w:lang w:val="en-US"/>
              </w:rPr>
              <w:t>2765831</w:t>
            </w:r>
          </w:p>
        </w:tc>
      </w:tr>
      <w:tr w:rsidR="00D3640D" w:rsidRPr="00CC419D" w:rsidTr="00804EDC">
        <w:trPr>
          <w:tblCellSpacing w:w="15" w:type="dxa"/>
        </w:trPr>
        <w:tc>
          <w:tcPr>
            <w:tcW w:w="4836" w:type="dxa"/>
            <w:tcMar>
              <w:top w:w="150" w:type="dxa"/>
              <w:left w:w="0" w:type="dxa"/>
              <w:bottom w:w="150" w:type="dxa"/>
              <w:right w:w="150" w:type="dxa"/>
            </w:tcMar>
          </w:tcPr>
          <w:p w:rsidR="00D3640D" w:rsidRPr="00CC419D" w:rsidRDefault="00D3640D" w:rsidP="0080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Місцезнаходження:</w:t>
            </w:r>
          </w:p>
        </w:tc>
        <w:tc>
          <w:tcPr>
            <w:tcW w:w="7133" w:type="dxa"/>
            <w:tcMar>
              <w:top w:w="150" w:type="dxa"/>
              <w:left w:w="225" w:type="dxa"/>
              <w:bottom w:w="150" w:type="dxa"/>
              <w:right w:w="0" w:type="dxa"/>
            </w:tcMar>
          </w:tcPr>
          <w:p w:rsidR="00D3640D" w:rsidRPr="00CC419D" w:rsidRDefault="00D3640D" w:rsidP="00F007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C4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Солом</w:t>
            </w:r>
            <w:proofErr w:type="spellEnd"/>
            <w:r w:rsidRPr="00D3640D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янська</w:t>
            </w:r>
            <w:proofErr w:type="spellEnd"/>
            <w:r w:rsidRPr="00CC4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C4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CC4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F007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Киъв</w:t>
            </w:r>
            <w:bookmarkStart w:id="0" w:name="_GoBack"/>
            <w:bookmarkEnd w:id="0"/>
            <w:r w:rsidRPr="00CC41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ської області,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03035</w:t>
            </w:r>
          </w:p>
        </w:tc>
      </w:tr>
    </w:tbl>
    <w:p w:rsidR="00D3640D" w:rsidRPr="00CC419D" w:rsidRDefault="00D3640D" w:rsidP="00D36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3640D" w:rsidRPr="00CC419D" w:rsidRDefault="00D3640D" w:rsidP="00D3640D">
      <w:pPr>
        <w:spacing w:after="300" w:line="312" w:lineRule="atLeast"/>
        <w:outlineLvl w:val="2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Рішення про затвердження переліку об’єктів, або про включення нового об’єкта до переліку</w:t>
      </w:r>
    </w:p>
    <w:p w:rsidR="00D3640D" w:rsidRPr="00CC419D" w:rsidRDefault="00D3640D" w:rsidP="00D3640D">
      <w:pPr>
        <w:spacing w:line="384" w:lineRule="atLeast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Наказ ФДМУ від 27.03.2018 №</w:t>
      </w:r>
      <w:r w:rsidRPr="00CC419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447 «Про </w:t>
      </w:r>
      <w:proofErr w:type="spellStart"/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затвердженння</w:t>
      </w:r>
      <w:proofErr w:type="spellEnd"/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 переліків об'єктів малої приватизації, що підлягають приватизації в 2018 році" </w:t>
      </w:r>
    </w:p>
    <w:p w:rsidR="00D3640D" w:rsidRPr="00CC419D" w:rsidRDefault="00D3640D" w:rsidP="00D36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Склад об'єкту приватизації</w:t>
      </w:r>
      <w:r w:rsidRPr="00CC419D">
        <w:rPr>
          <w:rStyle w:val="2"/>
          <w:b w:val="0"/>
          <w:bCs w:val="0"/>
          <w:sz w:val="24"/>
          <w:szCs w:val="24"/>
        </w:rPr>
        <w:t xml:space="preserve"> - </w:t>
      </w:r>
      <w:r w:rsidRPr="00D3640D">
        <w:rPr>
          <w:rFonts w:ascii="Times New Roman" w:hAnsi="Times New Roman"/>
          <w:color w:val="000000"/>
          <w:sz w:val="26"/>
          <w:szCs w:val="26"/>
          <w:shd w:val="clear" w:color="auto" w:fill="FFFFFF"/>
          <w:lang w:val="uk-UA"/>
        </w:rPr>
        <w:t xml:space="preserve">будівля лінійної ділянки (літ.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А)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загальною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площею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34,7 </w:t>
      </w:r>
      <w:proofErr w:type="spellStart"/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будівля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лінійної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ділянки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літ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Б)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загальною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площею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95,4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навіс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літ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В), гараж (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літ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Г)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загальною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площею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344,1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кв.м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вимощення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(№І)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площею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783 кв.м, ворота (№2), огорожа (№1)</w:t>
      </w:r>
    </w:p>
    <w:p w:rsidR="00D3640D" w:rsidRPr="00CC419D" w:rsidRDefault="00D3640D" w:rsidP="00D364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3640D" w:rsidRPr="00CC419D" w:rsidRDefault="00D3640D" w:rsidP="00D3640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Адреса місцезнаходження майна </w:t>
      </w:r>
      <w:proofErr w:type="spellStart"/>
      <w:r>
        <w:rPr>
          <w:rFonts w:ascii="Times New Roman" w:hAnsi="Times New Roman"/>
          <w:sz w:val="26"/>
          <w:szCs w:val="26"/>
        </w:rPr>
        <w:t>Херсонська</w:t>
      </w:r>
      <w:proofErr w:type="spellEnd"/>
      <w:r>
        <w:rPr>
          <w:rFonts w:ascii="Times New Roman" w:hAnsi="Times New Roman"/>
          <w:sz w:val="26"/>
          <w:szCs w:val="26"/>
        </w:rPr>
        <w:t xml:space="preserve"> область, м. Каховка, </w:t>
      </w:r>
      <w:proofErr w:type="spellStart"/>
      <w:r>
        <w:rPr>
          <w:rFonts w:ascii="Times New Roman" w:hAnsi="Times New Roman"/>
          <w:sz w:val="26"/>
          <w:szCs w:val="26"/>
        </w:rPr>
        <w:t>вул</w:t>
      </w:r>
      <w:proofErr w:type="spellEnd"/>
      <w:r>
        <w:rPr>
          <w:rFonts w:ascii="Times New Roman" w:hAnsi="Times New Roman"/>
          <w:sz w:val="26"/>
          <w:szCs w:val="26"/>
        </w:rPr>
        <w:t>. Некрасова, 10</w:t>
      </w:r>
    </w:p>
    <w:p w:rsidR="00D3640D" w:rsidRPr="00D3640D" w:rsidRDefault="00D3640D" w:rsidP="00D3640D">
      <w:pPr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CC419D"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 xml:space="preserve">Опис  </w:t>
      </w:r>
      <w:r w:rsidRPr="00D3640D">
        <w:rPr>
          <w:rFonts w:ascii="Times New Roman" w:hAnsi="Times New Roman"/>
          <w:sz w:val="26"/>
          <w:szCs w:val="26"/>
          <w:lang w:val="uk-UA"/>
        </w:rPr>
        <w:t>Об`єкт являє собою одноповерхові будівлі і споруди, розташовані на огородженій території на околиці міста, в непривабливому місці, але  такому, що підходить для використання під виробничо-складські об`єкти.</w:t>
      </w:r>
    </w:p>
    <w:p w:rsidR="00D3640D" w:rsidRPr="00CC419D" w:rsidRDefault="00D3640D" w:rsidP="00D3640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</w:rPr>
        <w:lastRenderedPageBreak/>
        <w:t>Під`їзд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можливий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лише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автомобілем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Поряд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розташовані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житлові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будинки</w:t>
      </w:r>
      <w:proofErr w:type="spellEnd"/>
      <w:r>
        <w:rPr>
          <w:rFonts w:ascii="Times New Roman" w:hAnsi="Times New Roman"/>
          <w:sz w:val="26"/>
          <w:szCs w:val="26"/>
        </w:rPr>
        <w:t xml:space="preserve"> приватного сектору, </w:t>
      </w:r>
      <w:proofErr w:type="spellStart"/>
      <w:r>
        <w:rPr>
          <w:rFonts w:ascii="Times New Roman" w:hAnsi="Times New Roman"/>
          <w:sz w:val="26"/>
          <w:szCs w:val="26"/>
        </w:rPr>
        <w:t>під`їзні</w:t>
      </w:r>
      <w:proofErr w:type="spellEnd"/>
      <w:r>
        <w:rPr>
          <w:rFonts w:ascii="Times New Roman" w:hAnsi="Times New Roman"/>
          <w:sz w:val="26"/>
          <w:szCs w:val="26"/>
        </w:rPr>
        <w:t xml:space="preserve"> шляхи </w:t>
      </w:r>
      <w:proofErr w:type="spellStart"/>
      <w:r>
        <w:rPr>
          <w:rFonts w:ascii="Times New Roman" w:hAnsi="Times New Roman"/>
          <w:sz w:val="26"/>
          <w:szCs w:val="26"/>
        </w:rPr>
        <w:t>знаходяться</w:t>
      </w:r>
      <w:proofErr w:type="spellEnd"/>
      <w:r>
        <w:rPr>
          <w:rFonts w:ascii="Times New Roman" w:hAnsi="Times New Roman"/>
          <w:sz w:val="26"/>
          <w:szCs w:val="26"/>
        </w:rPr>
        <w:t xml:space="preserve"> в </w:t>
      </w:r>
      <w:proofErr w:type="spellStart"/>
      <w:r>
        <w:rPr>
          <w:rFonts w:ascii="Times New Roman" w:hAnsi="Times New Roman"/>
          <w:sz w:val="26"/>
          <w:szCs w:val="26"/>
        </w:rPr>
        <w:t>незадовільному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стані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рух</w:t>
      </w:r>
      <w:proofErr w:type="spellEnd"/>
      <w:r>
        <w:rPr>
          <w:rFonts w:ascii="Times New Roman" w:hAnsi="Times New Roman"/>
          <w:sz w:val="26"/>
          <w:szCs w:val="26"/>
        </w:rPr>
        <w:t xml:space="preserve"> транспорту </w:t>
      </w:r>
      <w:proofErr w:type="spellStart"/>
      <w:r>
        <w:rPr>
          <w:rFonts w:ascii="Times New Roman" w:hAnsi="Times New Roman"/>
          <w:sz w:val="26"/>
          <w:szCs w:val="26"/>
        </w:rPr>
        <w:t>відсутній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інфраструктура</w:t>
      </w:r>
      <w:proofErr w:type="spellEnd"/>
      <w:r>
        <w:rPr>
          <w:rFonts w:ascii="Times New Roman" w:hAnsi="Times New Roman"/>
          <w:sz w:val="26"/>
          <w:szCs w:val="26"/>
        </w:rPr>
        <w:t xml:space="preserve"> не </w:t>
      </w:r>
      <w:proofErr w:type="spellStart"/>
      <w:r>
        <w:rPr>
          <w:rFonts w:ascii="Times New Roman" w:hAnsi="Times New Roman"/>
          <w:sz w:val="26"/>
          <w:szCs w:val="26"/>
        </w:rPr>
        <w:t>розвинена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3640D" w:rsidRPr="00CC419D" w:rsidRDefault="00D3640D" w:rsidP="00D364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419D">
        <w:rPr>
          <w:rFonts w:ascii="Times New Roman" w:hAnsi="Times New Roman" w:cs="Times New Roman"/>
          <w:sz w:val="24"/>
          <w:szCs w:val="24"/>
          <w:lang w:val="uk-UA"/>
        </w:rPr>
        <w:t>Код об’єкта 101</w:t>
      </w:r>
    </w:p>
    <w:p w:rsidR="00D3640D" w:rsidRPr="00CC419D" w:rsidRDefault="00D3640D" w:rsidP="00D364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640D" w:rsidRDefault="00D3640D" w:rsidP="00D364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Договір купівлі-продажу від 19.03.2018 . реєстровий номер №571</w:t>
      </w:r>
    </w:p>
    <w:p w:rsidR="00D3640D" w:rsidRDefault="00D3640D" w:rsidP="00D364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Акт приймання-передачі державного майна від 21.03.2018 №9</w:t>
      </w:r>
    </w:p>
    <w:p w:rsidR="00D3640D" w:rsidRPr="00CC419D" w:rsidRDefault="00D3640D" w:rsidP="00D3640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Наказ РВ «Про завершення приватизації об’єкта державної власності» від 22.03.2018 №106 </w:t>
      </w:r>
    </w:p>
    <w:p w:rsidR="00D3640D" w:rsidRPr="00CC419D" w:rsidRDefault="00D3640D" w:rsidP="00D3640D">
      <w:pPr>
        <w:rPr>
          <w:rStyle w:val="31"/>
          <w:b w:val="0"/>
          <w:bCs w:val="0"/>
          <w:sz w:val="24"/>
          <w:szCs w:val="24"/>
        </w:rPr>
      </w:pPr>
    </w:p>
    <w:p w:rsidR="00D3640D" w:rsidRPr="00CC419D" w:rsidRDefault="00D3640D" w:rsidP="00D3640D">
      <w:pPr>
        <w:rPr>
          <w:rStyle w:val="31"/>
          <w:b w:val="0"/>
          <w:bCs w:val="0"/>
          <w:sz w:val="24"/>
          <w:szCs w:val="24"/>
        </w:rPr>
      </w:pPr>
    </w:p>
    <w:p w:rsidR="00D3640D" w:rsidRPr="00CC419D" w:rsidRDefault="00D3640D" w:rsidP="00D364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640D" w:rsidRPr="00CC419D" w:rsidRDefault="00D3640D" w:rsidP="00D364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640D" w:rsidRPr="00CC419D" w:rsidRDefault="00D3640D" w:rsidP="00D364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3640D" w:rsidRPr="00CC419D" w:rsidRDefault="00D3640D" w:rsidP="00D3640D">
      <w:pPr>
        <w:rPr>
          <w:lang w:val="uk-UA"/>
        </w:rPr>
      </w:pPr>
    </w:p>
    <w:p w:rsidR="00D3640D" w:rsidRPr="00CC419D" w:rsidRDefault="00D3640D" w:rsidP="00D3640D">
      <w:pPr>
        <w:rPr>
          <w:lang w:val="uk-UA"/>
        </w:rPr>
      </w:pPr>
    </w:p>
    <w:p w:rsidR="00F80AA5" w:rsidRPr="00D3640D" w:rsidRDefault="00F80AA5">
      <w:pPr>
        <w:rPr>
          <w:lang w:val="uk-UA"/>
        </w:rPr>
      </w:pPr>
    </w:p>
    <w:sectPr w:rsidR="00F80AA5" w:rsidRPr="00D3640D" w:rsidSect="002031B3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0D"/>
    <w:rsid w:val="00450F9C"/>
    <w:rsid w:val="00A15D44"/>
    <w:rsid w:val="00AA5CB7"/>
    <w:rsid w:val="00D3640D"/>
    <w:rsid w:val="00F007FE"/>
    <w:rsid w:val="00F8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508E"/>
  <w15:docId w15:val="{FD96A514-41EE-467A-A9DB-3D237212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uiPriority w:val="99"/>
    <w:rsid w:val="00D3640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3">
    <w:name w:val="Основной текст (3)_"/>
    <w:basedOn w:val="a0"/>
    <w:link w:val="30"/>
    <w:uiPriority w:val="99"/>
    <w:locked/>
    <w:rsid w:val="00D3640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3640D"/>
    <w:pPr>
      <w:widowControl w:val="0"/>
      <w:shd w:val="clear" w:color="auto" w:fill="FFFFFF"/>
      <w:spacing w:before="420" w:after="0" w:line="643" w:lineRule="exact"/>
    </w:pPr>
    <w:rPr>
      <w:rFonts w:ascii="Times New Roman" w:eastAsiaTheme="minorHAnsi" w:hAnsi="Times New Roman" w:cs="Times New Roman"/>
      <w:b/>
      <w:bCs/>
      <w:sz w:val="28"/>
      <w:szCs w:val="28"/>
    </w:rPr>
  </w:style>
  <w:style w:type="character" w:customStyle="1" w:styleId="31">
    <w:name w:val="Основной текст (3) + Не полужирный"/>
    <w:basedOn w:val="3"/>
    <w:uiPriority w:val="99"/>
    <w:rsid w:val="00D3640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РВ ФДМУ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User Windows</cp:lastModifiedBy>
  <cp:revision>3</cp:revision>
  <dcterms:created xsi:type="dcterms:W3CDTF">2018-07-26T08:46:00Z</dcterms:created>
  <dcterms:modified xsi:type="dcterms:W3CDTF">2018-07-26T08:51:00Z</dcterms:modified>
</cp:coreProperties>
</file>