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76" w:rsidRPr="00C122D8" w:rsidRDefault="00505D7F" w:rsidP="00AD1E0A">
      <w:pPr>
        <w:pStyle w:val="a3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  <w:lang w:val="uk-UA"/>
        </w:rPr>
      </w:pPr>
      <w:r w:rsidRPr="00C122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92530" w:rsidRPr="00C122D8" w:rsidRDefault="00EC5377" w:rsidP="00F92530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ТЕХНІЧНА СПЕЦИФІКАЦІЯ</w:t>
      </w:r>
    </w:p>
    <w:p w:rsidR="00132670" w:rsidRPr="00C122D8" w:rsidRDefault="008021E4" w:rsidP="00E620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C122D8">
        <w:rPr>
          <w:rFonts w:ascii="Times New Roman" w:hAnsi="Times New Roman"/>
          <w:b/>
          <w:sz w:val="24"/>
          <w:szCs w:val="24"/>
          <w:lang w:val="uk-UA"/>
        </w:rPr>
        <w:t xml:space="preserve">Предмет продажу: </w:t>
      </w:r>
      <w:r w:rsidR="003542B3" w:rsidRPr="003542B3">
        <w:rPr>
          <w:rFonts w:ascii="Times New Roman" w:hAnsi="Times New Roman"/>
          <w:b/>
          <w:sz w:val="24"/>
          <w:szCs w:val="24"/>
          <w:lang w:val="uk-UA"/>
        </w:rPr>
        <w:t>34220000-5 Причепи, напівпричепи та пересувні контейнери</w:t>
      </w:r>
    </w:p>
    <w:p w:rsidR="00FE31BC" w:rsidRPr="00311BDA" w:rsidRDefault="008021E4" w:rsidP="00E620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311BDA">
        <w:rPr>
          <w:rFonts w:ascii="Times New Roman" w:hAnsi="Times New Roman"/>
          <w:b/>
          <w:sz w:val="24"/>
          <w:szCs w:val="24"/>
          <w:lang w:val="uk-UA"/>
        </w:rPr>
        <w:t xml:space="preserve">Примітки: </w:t>
      </w:r>
      <w:r w:rsidR="003542B3" w:rsidRPr="003542B3">
        <w:rPr>
          <w:rFonts w:ascii="Times New Roman" w:hAnsi="Times New Roman"/>
          <w:b/>
          <w:sz w:val="24"/>
          <w:szCs w:val="24"/>
          <w:lang w:val="uk-UA"/>
        </w:rPr>
        <w:t xml:space="preserve">Причіп </w:t>
      </w:r>
      <w:proofErr w:type="spellStart"/>
      <w:r w:rsidR="003542B3" w:rsidRPr="003542B3">
        <w:rPr>
          <w:rFonts w:ascii="Times New Roman" w:hAnsi="Times New Roman"/>
          <w:b/>
          <w:sz w:val="24"/>
          <w:szCs w:val="24"/>
          <w:lang w:val="uk-UA"/>
        </w:rPr>
        <w:t>Trebbiner</w:t>
      </w:r>
      <w:proofErr w:type="spellEnd"/>
      <w:r w:rsidR="003542B3" w:rsidRPr="003542B3">
        <w:rPr>
          <w:rFonts w:ascii="Times New Roman" w:hAnsi="Times New Roman"/>
          <w:b/>
          <w:sz w:val="24"/>
          <w:szCs w:val="24"/>
          <w:lang w:val="uk-UA"/>
        </w:rPr>
        <w:t xml:space="preserve"> ТК 25.35 </w:t>
      </w:r>
      <w:proofErr w:type="spellStart"/>
      <w:r w:rsidR="003542B3" w:rsidRPr="003542B3">
        <w:rPr>
          <w:rFonts w:ascii="Times New Roman" w:hAnsi="Times New Roman"/>
          <w:b/>
          <w:sz w:val="24"/>
          <w:szCs w:val="24"/>
          <w:lang w:val="uk-UA"/>
        </w:rPr>
        <w:t>інв</w:t>
      </w:r>
      <w:proofErr w:type="spellEnd"/>
      <w:r w:rsidR="003542B3" w:rsidRPr="003542B3">
        <w:rPr>
          <w:rFonts w:ascii="Times New Roman" w:hAnsi="Times New Roman"/>
          <w:b/>
          <w:sz w:val="24"/>
          <w:szCs w:val="24"/>
          <w:lang w:val="uk-UA"/>
        </w:rPr>
        <w:t>. № 18193</w:t>
      </w:r>
    </w:p>
    <w:p w:rsidR="008021E4" w:rsidRPr="00C122D8" w:rsidRDefault="008021E4" w:rsidP="00E620B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D27A45" w:rsidRPr="00FE31BC" w:rsidRDefault="00D27A45" w:rsidP="00D27A45">
      <w:pPr>
        <w:tabs>
          <w:tab w:val="left" w:pos="851"/>
        </w:tabs>
        <w:spacing w:after="60"/>
        <w:ind w:left="567"/>
        <w:rPr>
          <w:rFonts w:ascii="Times New Roman" w:hAnsi="Times New Roman"/>
          <w:sz w:val="24"/>
          <w:szCs w:val="24"/>
          <w:lang w:val="uk-UA"/>
        </w:rPr>
      </w:pPr>
      <w:r w:rsidRPr="00C122D8"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b/>
          <w:color w:val="000000"/>
          <w:sz w:val="23"/>
          <w:szCs w:val="23"/>
          <w:lang w:val="uk-UA"/>
        </w:rPr>
        <w:t xml:space="preserve"> </w:t>
      </w:r>
      <w:r w:rsidRPr="00A7644F">
        <w:rPr>
          <w:rFonts w:ascii="Times New Roman" w:hAnsi="Times New Roman"/>
          <w:sz w:val="24"/>
          <w:szCs w:val="24"/>
          <w:lang w:val="uk-UA"/>
        </w:rPr>
        <w:t>Учасники подають</w:t>
      </w:r>
      <w:r w:rsidRPr="00A7644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7644F">
        <w:rPr>
          <w:rFonts w:ascii="Times New Roman" w:hAnsi="Times New Roman"/>
          <w:sz w:val="24"/>
          <w:szCs w:val="24"/>
          <w:lang w:val="uk-UA"/>
        </w:rPr>
        <w:t>свої цінові пропозиції в електронному вигляді шляхом заповнення електронних форм з окремими полями, у яких зазначається інформація про ціну.</w:t>
      </w:r>
    </w:p>
    <w:p w:rsidR="00D27A45" w:rsidRPr="00D7503C" w:rsidRDefault="00D27A45" w:rsidP="00D27A45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7503C">
        <w:rPr>
          <w:rFonts w:ascii="Times New Roman" w:hAnsi="Times New Roman"/>
          <w:sz w:val="24"/>
          <w:szCs w:val="24"/>
          <w:lang w:val="uk-UA"/>
        </w:rPr>
        <w:t>Протягом одног</w:t>
      </w:r>
      <w:r>
        <w:rPr>
          <w:rFonts w:ascii="Times New Roman" w:hAnsi="Times New Roman"/>
          <w:sz w:val="24"/>
          <w:szCs w:val="24"/>
          <w:lang w:val="uk-UA"/>
        </w:rPr>
        <w:t xml:space="preserve">о робочого дня після закінчення </w:t>
      </w:r>
      <w:r w:rsidRPr="00D7503C">
        <w:rPr>
          <w:rFonts w:ascii="Times New Roman" w:hAnsi="Times New Roman"/>
          <w:sz w:val="24"/>
          <w:szCs w:val="24"/>
          <w:lang w:val="uk-UA"/>
        </w:rPr>
        <w:t>аукціону, учасник, який за результатами аукціону надав цінову пропозицію з най</w:t>
      </w:r>
      <w:r>
        <w:rPr>
          <w:rFonts w:ascii="Times New Roman" w:hAnsi="Times New Roman"/>
          <w:sz w:val="24"/>
          <w:szCs w:val="24"/>
          <w:lang w:val="uk-UA"/>
        </w:rPr>
        <w:t>вищою</w:t>
      </w:r>
      <w:r w:rsidRPr="00D7503C">
        <w:rPr>
          <w:rFonts w:ascii="Times New Roman" w:hAnsi="Times New Roman"/>
          <w:sz w:val="24"/>
          <w:szCs w:val="24"/>
          <w:lang w:val="uk-UA"/>
        </w:rPr>
        <w:t xml:space="preserve"> вартістю, повинен підтвердити вартість своєї цінової пропозиції. </w:t>
      </w:r>
    </w:p>
    <w:p w:rsidR="00D27A45" w:rsidRPr="00D7503C" w:rsidRDefault="00D27A45" w:rsidP="00D27A45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7503C">
        <w:rPr>
          <w:rFonts w:ascii="Times New Roman" w:hAnsi="Times New Roman"/>
          <w:sz w:val="24"/>
          <w:szCs w:val="24"/>
          <w:lang w:val="uk-UA"/>
        </w:rPr>
        <w:t>У разі дискваліфікації учасника, який надав цінову пропозицію з най</w:t>
      </w:r>
      <w:r>
        <w:rPr>
          <w:rFonts w:ascii="Times New Roman" w:hAnsi="Times New Roman"/>
          <w:sz w:val="24"/>
          <w:szCs w:val="24"/>
          <w:lang w:val="uk-UA"/>
        </w:rPr>
        <w:t>вищою</w:t>
      </w:r>
      <w:r w:rsidRPr="00D7503C">
        <w:rPr>
          <w:rFonts w:ascii="Times New Roman" w:hAnsi="Times New Roman"/>
          <w:sz w:val="24"/>
          <w:szCs w:val="24"/>
          <w:lang w:val="uk-UA"/>
        </w:rPr>
        <w:t xml:space="preserve"> вартістю, учасник з наступною за величиною ціновою пропозиці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D7503C">
        <w:rPr>
          <w:rFonts w:ascii="Times New Roman" w:hAnsi="Times New Roman"/>
          <w:sz w:val="24"/>
          <w:szCs w:val="24"/>
          <w:lang w:val="uk-UA"/>
        </w:rPr>
        <w:t xml:space="preserve">ю, протягом одного робочого дня після публікації в </w:t>
      </w:r>
      <w:r>
        <w:rPr>
          <w:rFonts w:ascii="Times New Roman" w:hAnsi="Times New Roman"/>
          <w:sz w:val="24"/>
          <w:szCs w:val="24"/>
          <w:lang w:val="uk-UA"/>
        </w:rPr>
        <w:t xml:space="preserve">електронній торговій </w:t>
      </w:r>
      <w:r w:rsidRPr="00D7503C">
        <w:rPr>
          <w:rFonts w:ascii="Times New Roman" w:hAnsi="Times New Roman"/>
          <w:sz w:val="24"/>
          <w:szCs w:val="24"/>
          <w:lang w:val="uk-UA"/>
        </w:rPr>
        <w:t xml:space="preserve">системі відповідного рішення про дискваліфікацію попереднього учасника, повинен підтвердити вартість своєї цінової пропозиції. </w:t>
      </w:r>
    </w:p>
    <w:p w:rsidR="00D27A45" w:rsidRPr="00D7503C" w:rsidRDefault="00D27A45" w:rsidP="00D27A45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503C">
        <w:rPr>
          <w:rFonts w:ascii="Times New Roman" w:hAnsi="Times New Roman"/>
          <w:sz w:val="24"/>
          <w:szCs w:val="24"/>
          <w:lang w:val="uk-UA"/>
        </w:rPr>
        <w:t xml:space="preserve">Всі учасники підтверджують вартість своєї цінової пропозиції шляхом прикріплення </w:t>
      </w:r>
      <w:r>
        <w:rPr>
          <w:rFonts w:ascii="Times New Roman" w:hAnsi="Times New Roman"/>
          <w:sz w:val="24"/>
          <w:szCs w:val="24"/>
          <w:lang w:val="uk-UA"/>
        </w:rPr>
        <w:t>в електронній торговій системі</w:t>
      </w:r>
      <w:r w:rsidRPr="00D7503C">
        <w:rPr>
          <w:rFonts w:ascii="Times New Roman" w:hAnsi="Times New Roman"/>
          <w:sz w:val="24"/>
          <w:szCs w:val="24"/>
          <w:lang w:val="uk-UA"/>
        </w:rPr>
        <w:t xml:space="preserve"> сканованої копії </w:t>
      </w:r>
      <w:r w:rsidRPr="00FE31BC">
        <w:rPr>
          <w:rFonts w:ascii="Times New Roman" w:hAnsi="Times New Roman"/>
          <w:b/>
          <w:sz w:val="24"/>
          <w:szCs w:val="24"/>
          <w:lang w:val="uk-UA"/>
        </w:rPr>
        <w:t>Пропозиції</w:t>
      </w:r>
      <w:r w:rsidRPr="00D7503C">
        <w:rPr>
          <w:rFonts w:ascii="Times New Roman" w:hAnsi="Times New Roman"/>
          <w:sz w:val="24"/>
          <w:szCs w:val="24"/>
          <w:lang w:val="uk-UA"/>
        </w:rPr>
        <w:t>.</w:t>
      </w:r>
    </w:p>
    <w:p w:rsidR="00D27A45" w:rsidRPr="00D7503C" w:rsidRDefault="00D27A45" w:rsidP="00D27A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E31BC">
        <w:rPr>
          <w:rFonts w:ascii="Times New Roman" w:hAnsi="Times New Roman"/>
          <w:b/>
          <w:sz w:val="24"/>
          <w:szCs w:val="24"/>
          <w:lang w:val="uk-UA"/>
        </w:rPr>
        <w:t>Пропозиції</w:t>
      </w:r>
      <w:r w:rsidRPr="00D7503C">
        <w:rPr>
          <w:rFonts w:ascii="Times New Roman" w:hAnsi="Times New Roman"/>
          <w:sz w:val="24"/>
          <w:szCs w:val="24"/>
          <w:lang w:val="uk-UA"/>
        </w:rPr>
        <w:t xml:space="preserve"> подаються за формою,</w:t>
      </w:r>
      <w:r>
        <w:rPr>
          <w:rFonts w:ascii="Times New Roman" w:hAnsi="Times New Roman"/>
          <w:sz w:val="24"/>
          <w:szCs w:val="24"/>
          <w:lang w:val="uk-UA"/>
        </w:rPr>
        <w:t xml:space="preserve"> встановленою Д</w:t>
      </w:r>
      <w:r w:rsidRPr="00D7503C">
        <w:rPr>
          <w:rFonts w:ascii="Times New Roman" w:hAnsi="Times New Roman"/>
          <w:sz w:val="24"/>
          <w:szCs w:val="24"/>
          <w:lang w:val="uk-UA"/>
        </w:rPr>
        <w:t xml:space="preserve">одатком № 1 до </w:t>
      </w:r>
      <w:r>
        <w:rPr>
          <w:rFonts w:ascii="Times New Roman" w:hAnsi="Times New Roman"/>
          <w:sz w:val="24"/>
          <w:szCs w:val="24"/>
          <w:lang w:val="uk-UA"/>
        </w:rPr>
        <w:t>цієї технічної специфікації</w:t>
      </w:r>
      <w:r w:rsidRPr="00D7503C">
        <w:rPr>
          <w:rFonts w:ascii="Times New Roman" w:hAnsi="Times New Roman"/>
          <w:sz w:val="24"/>
          <w:szCs w:val="24"/>
          <w:lang w:val="uk-UA"/>
        </w:rPr>
        <w:t>.</w:t>
      </w:r>
      <w:r w:rsidRPr="00D7503C">
        <w:rPr>
          <w:lang w:val="uk-UA"/>
        </w:rPr>
        <w:t xml:space="preserve"> </w:t>
      </w:r>
      <w:r w:rsidRPr="00D7503C"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FE31BC">
        <w:rPr>
          <w:rFonts w:ascii="Times New Roman" w:hAnsi="Times New Roman"/>
          <w:b/>
          <w:sz w:val="24"/>
          <w:szCs w:val="24"/>
          <w:lang w:val="uk-UA"/>
        </w:rPr>
        <w:t>Пропозиції</w:t>
      </w:r>
      <w:r w:rsidRPr="00D7503C">
        <w:rPr>
          <w:rFonts w:ascii="Times New Roman" w:hAnsi="Times New Roman"/>
          <w:sz w:val="24"/>
          <w:szCs w:val="24"/>
          <w:lang w:val="uk-UA"/>
        </w:rPr>
        <w:t>, повинні бути зазначені контактні телефони та електронна поштова адреса представника учасника, з яким у подальшому можна зв</w:t>
      </w:r>
      <w:r w:rsidRPr="00D7503C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язатись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503C">
        <w:rPr>
          <w:rFonts w:ascii="Times New Roman" w:hAnsi="Times New Roman"/>
          <w:sz w:val="24"/>
          <w:szCs w:val="24"/>
          <w:lang w:val="uk-UA"/>
        </w:rPr>
        <w:t xml:space="preserve"> з питань укладання договору. </w:t>
      </w:r>
      <w:r w:rsidRPr="00FE31BC">
        <w:rPr>
          <w:rFonts w:ascii="Times New Roman" w:hAnsi="Times New Roman"/>
          <w:b/>
          <w:sz w:val="24"/>
          <w:szCs w:val="24"/>
          <w:lang w:val="uk-UA"/>
        </w:rPr>
        <w:t>Пропозиції</w:t>
      </w:r>
      <w:r w:rsidRPr="00D7503C">
        <w:rPr>
          <w:rFonts w:ascii="Times New Roman" w:hAnsi="Times New Roman"/>
          <w:sz w:val="24"/>
          <w:szCs w:val="24"/>
          <w:lang w:val="uk-UA"/>
        </w:rPr>
        <w:t xml:space="preserve">, надані з порушенням встановленої форми не будуть прийматися до розгляду. </w:t>
      </w:r>
      <w:r w:rsidRPr="00E62E21">
        <w:rPr>
          <w:rFonts w:ascii="Times New Roman" w:hAnsi="Times New Roman"/>
          <w:bCs/>
          <w:sz w:val="24"/>
          <w:szCs w:val="24"/>
          <w:lang w:val="uk-UA"/>
        </w:rPr>
        <w:t xml:space="preserve">Усі вартісні показники </w:t>
      </w:r>
      <w:r w:rsidRPr="00FE31BC">
        <w:rPr>
          <w:rFonts w:ascii="Times New Roman" w:hAnsi="Times New Roman"/>
          <w:b/>
          <w:bCs/>
          <w:sz w:val="24"/>
          <w:szCs w:val="24"/>
          <w:lang w:val="uk-UA"/>
        </w:rPr>
        <w:t>Пропозиції</w:t>
      </w:r>
      <w:r w:rsidRPr="00E62E21">
        <w:rPr>
          <w:rFonts w:ascii="Times New Roman" w:hAnsi="Times New Roman"/>
          <w:bCs/>
          <w:sz w:val="24"/>
          <w:szCs w:val="24"/>
          <w:lang w:val="uk-UA"/>
        </w:rPr>
        <w:t xml:space="preserve"> мають містити не більше двох знаків після коми.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Pr="00D7503C">
        <w:rPr>
          <w:rFonts w:ascii="Times New Roman" w:hAnsi="Times New Roman"/>
          <w:sz w:val="24"/>
          <w:szCs w:val="24"/>
          <w:lang w:val="uk-UA"/>
        </w:rPr>
        <w:t xml:space="preserve">Зміст </w:t>
      </w:r>
      <w:r w:rsidRPr="00FE31BC">
        <w:rPr>
          <w:rFonts w:ascii="Times New Roman" w:hAnsi="Times New Roman"/>
          <w:b/>
          <w:sz w:val="24"/>
          <w:szCs w:val="24"/>
          <w:lang w:val="uk-UA"/>
        </w:rPr>
        <w:t>Пропозиції</w:t>
      </w:r>
      <w:r w:rsidRPr="00D7503C">
        <w:rPr>
          <w:rFonts w:ascii="Times New Roman" w:hAnsi="Times New Roman"/>
          <w:sz w:val="24"/>
          <w:szCs w:val="24"/>
          <w:lang w:val="uk-UA"/>
        </w:rPr>
        <w:t xml:space="preserve"> повинен співпадати з </w:t>
      </w:r>
      <w:r>
        <w:rPr>
          <w:rFonts w:ascii="Times New Roman" w:hAnsi="Times New Roman"/>
          <w:sz w:val="24"/>
          <w:szCs w:val="24"/>
          <w:lang w:val="uk-UA"/>
        </w:rPr>
        <w:t>технічною специфікацією</w:t>
      </w:r>
      <w:r w:rsidRPr="00D7503C">
        <w:rPr>
          <w:rFonts w:ascii="Times New Roman" w:hAnsi="Times New Roman"/>
          <w:sz w:val="24"/>
          <w:szCs w:val="24"/>
          <w:lang w:val="uk-UA"/>
        </w:rPr>
        <w:t xml:space="preserve"> замовника. </w:t>
      </w:r>
    </w:p>
    <w:p w:rsidR="00D27A45" w:rsidRPr="00D7503C" w:rsidRDefault="00D27A45" w:rsidP="00D27A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D7503C">
        <w:rPr>
          <w:rFonts w:ascii="Times New Roman" w:hAnsi="Times New Roman"/>
          <w:sz w:val="24"/>
          <w:szCs w:val="24"/>
          <w:lang w:val="uk-UA"/>
        </w:rPr>
        <w:t xml:space="preserve">У разі, якщо учасник протягом встановленого строку з будь-яких причин не підтвердив вартість своєї цінової пропозиції у вищезазначений спосіб або зміст </w:t>
      </w:r>
      <w:r w:rsidRPr="00FE31BC">
        <w:rPr>
          <w:rFonts w:ascii="Times New Roman" w:hAnsi="Times New Roman"/>
          <w:b/>
          <w:sz w:val="24"/>
          <w:szCs w:val="24"/>
          <w:lang w:val="uk-UA"/>
        </w:rPr>
        <w:t xml:space="preserve">Пропозиції </w:t>
      </w:r>
      <w:r w:rsidRPr="00D7503C">
        <w:rPr>
          <w:rFonts w:ascii="Times New Roman" w:hAnsi="Times New Roman"/>
          <w:sz w:val="24"/>
          <w:szCs w:val="24"/>
          <w:lang w:val="uk-UA"/>
        </w:rPr>
        <w:t xml:space="preserve">не співпадає з </w:t>
      </w:r>
      <w:r>
        <w:rPr>
          <w:rFonts w:ascii="Times New Roman" w:hAnsi="Times New Roman"/>
          <w:sz w:val="24"/>
          <w:szCs w:val="24"/>
          <w:lang w:val="uk-UA"/>
        </w:rPr>
        <w:t>технічною специфікацією</w:t>
      </w:r>
      <w:r w:rsidRPr="00D7503C">
        <w:rPr>
          <w:rFonts w:ascii="Times New Roman" w:hAnsi="Times New Roman"/>
          <w:sz w:val="24"/>
          <w:szCs w:val="24"/>
          <w:lang w:val="uk-UA"/>
        </w:rPr>
        <w:t xml:space="preserve"> замовника, </w:t>
      </w:r>
      <w:r w:rsidRPr="00A7644F">
        <w:rPr>
          <w:rFonts w:ascii="Times New Roman" w:hAnsi="Times New Roman"/>
          <w:sz w:val="24"/>
          <w:szCs w:val="24"/>
          <w:lang w:val="uk-UA"/>
        </w:rPr>
        <w:t>або учасник не надав всі необхідні документи (у разі, якщо вони вимагаються для надання)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503C">
        <w:rPr>
          <w:rFonts w:ascii="Times New Roman" w:hAnsi="Times New Roman"/>
          <w:sz w:val="24"/>
          <w:szCs w:val="24"/>
          <w:lang w:val="uk-UA"/>
        </w:rPr>
        <w:t xml:space="preserve">такий учасник відхиляється через невідповідність </w:t>
      </w:r>
      <w:r w:rsidRPr="00FA22F5">
        <w:rPr>
          <w:rFonts w:ascii="Times New Roman" w:hAnsi="Times New Roman"/>
          <w:sz w:val="24"/>
          <w:szCs w:val="24"/>
          <w:lang w:val="uk-UA"/>
        </w:rPr>
        <w:t>пропозиції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технічній специфікації</w:t>
      </w:r>
      <w:r w:rsidRPr="00D7503C">
        <w:rPr>
          <w:rFonts w:ascii="Times New Roman" w:hAnsi="Times New Roman"/>
          <w:sz w:val="24"/>
          <w:szCs w:val="24"/>
          <w:lang w:val="uk-UA"/>
        </w:rPr>
        <w:t xml:space="preserve"> замовника.</w:t>
      </w:r>
    </w:p>
    <w:p w:rsidR="00D27A45" w:rsidRPr="00D7503C" w:rsidRDefault="00D27A45" w:rsidP="00D27A45">
      <w:pPr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F28F3">
        <w:rPr>
          <w:rFonts w:ascii="Times New Roman" w:hAnsi="Times New Roman"/>
          <w:sz w:val="24"/>
          <w:szCs w:val="24"/>
          <w:lang w:val="uk-UA"/>
        </w:rPr>
        <w:t>У разі відхилення</w:t>
      </w:r>
      <w:r w:rsidRPr="00D7503C">
        <w:rPr>
          <w:rFonts w:ascii="Times New Roman" w:hAnsi="Times New Roman"/>
          <w:sz w:val="24"/>
          <w:szCs w:val="24"/>
          <w:lang w:val="uk-UA"/>
        </w:rPr>
        <w:t>,</w:t>
      </w:r>
      <w:r w:rsidRPr="00AF28F3">
        <w:rPr>
          <w:rFonts w:ascii="Times New Roman" w:hAnsi="Times New Roman"/>
          <w:sz w:val="24"/>
          <w:szCs w:val="24"/>
          <w:lang w:val="uk-UA"/>
        </w:rPr>
        <w:t xml:space="preserve"> з причин невідповідності </w:t>
      </w:r>
      <w:r>
        <w:rPr>
          <w:rFonts w:ascii="Times New Roman" w:hAnsi="Times New Roman"/>
          <w:sz w:val="24"/>
          <w:szCs w:val="24"/>
          <w:lang w:val="uk-UA"/>
        </w:rPr>
        <w:t>технічній специфікації</w:t>
      </w:r>
      <w:r w:rsidRPr="00D7503C">
        <w:rPr>
          <w:rFonts w:ascii="Times New Roman" w:hAnsi="Times New Roman"/>
          <w:sz w:val="24"/>
          <w:szCs w:val="24"/>
          <w:lang w:val="uk-UA"/>
        </w:rPr>
        <w:t xml:space="preserve"> з</w:t>
      </w:r>
      <w:r w:rsidRPr="00AF28F3">
        <w:rPr>
          <w:rFonts w:ascii="Times New Roman" w:hAnsi="Times New Roman"/>
          <w:sz w:val="24"/>
          <w:szCs w:val="24"/>
          <w:lang w:val="uk-UA"/>
        </w:rPr>
        <w:t xml:space="preserve">амовника,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AF28F3">
        <w:rPr>
          <w:rFonts w:ascii="Times New Roman" w:hAnsi="Times New Roman"/>
          <w:sz w:val="24"/>
          <w:szCs w:val="24"/>
          <w:lang w:val="uk-UA"/>
        </w:rPr>
        <w:t xml:space="preserve">ропозиції </w:t>
      </w:r>
      <w:r w:rsidRPr="00D7503C">
        <w:rPr>
          <w:rFonts w:ascii="Times New Roman" w:hAnsi="Times New Roman"/>
          <w:sz w:val="24"/>
          <w:szCs w:val="24"/>
          <w:lang w:val="uk-UA"/>
        </w:rPr>
        <w:t xml:space="preserve">учасника </w:t>
      </w:r>
      <w:r w:rsidRPr="00AF28F3">
        <w:rPr>
          <w:rFonts w:ascii="Times New Roman" w:hAnsi="Times New Roman"/>
          <w:sz w:val="24"/>
          <w:szCs w:val="24"/>
          <w:lang w:val="uk-UA"/>
        </w:rPr>
        <w:t>аукціону</w:t>
      </w:r>
      <w:r w:rsidRPr="00D7503C">
        <w:rPr>
          <w:rFonts w:ascii="Times New Roman" w:hAnsi="Times New Roman"/>
          <w:sz w:val="24"/>
          <w:szCs w:val="24"/>
          <w:lang w:val="uk-UA"/>
        </w:rPr>
        <w:t>,</w:t>
      </w:r>
      <w:r w:rsidRPr="00AF28F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503C">
        <w:rPr>
          <w:rFonts w:ascii="Times New Roman" w:hAnsi="Times New Roman"/>
          <w:sz w:val="24"/>
          <w:szCs w:val="24"/>
          <w:lang w:val="uk-UA"/>
        </w:rPr>
        <w:t>з</w:t>
      </w:r>
      <w:r w:rsidRPr="00AF28F3">
        <w:rPr>
          <w:rFonts w:ascii="Times New Roman" w:hAnsi="Times New Roman"/>
          <w:sz w:val="24"/>
          <w:szCs w:val="24"/>
          <w:lang w:val="uk-UA"/>
        </w:rPr>
        <w:t>амовник розгля</w:t>
      </w:r>
      <w:r w:rsidRPr="00D7503C">
        <w:rPr>
          <w:rFonts w:ascii="Times New Roman" w:hAnsi="Times New Roman"/>
          <w:sz w:val="24"/>
          <w:szCs w:val="24"/>
          <w:lang w:val="uk-UA"/>
        </w:rPr>
        <w:t>дає</w:t>
      </w:r>
      <w:r w:rsidRPr="00AF28F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AF28F3">
        <w:rPr>
          <w:rFonts w:ascii="Times New Roman" w:hAnsi="Times New Roman"/>
          <w:sz w:val="24"/>
          <w:szCs w:val="24"/>
          <w:lang w:val="uk-UA"/>
        </w:rPr>
        <w:t xml:space="preserve">ропозицію наступного </w:t>
      </w:r>
      <w:r w:rsidRPr="00D7503C">
        <w:rPr>
          <w:rFonts w:ascii="Times New Roman" w:hAnsi="Times New Roman"/>
          <w:sz w:val="24"/>
          <w:szCs w:val="24"/>
          <w:lang w:val="uk-UA"/>
        </w:rPr>
        <w:t>у</w:t>
      </w:r>
      <w:r w:rsidRPr="00AF28F3">
        <w:rPr>
          <w:rFonts w:ascii="Times New Roman" w:hAnsi="Times New Roman"/>
          <w:sz w:val="24"/>
          <w:szCs w:val="24"/>
          <w:lang w:val="uk-UA"/>
        </w:rPr>
        <w:t>часника</w:t>
      </w:r>
      <w:r w:rsidRPr="00D7503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28F3">
        <w:rPr>
          <w:rFonts w:ascii="Times New Roman" w:hAnsi="Times New Roman"/>
          <w:sz w:val="24"/>
          <w:szCs w:val="24"/>
          <w:lang w:val="uk-UA"/>
        </w:rPr>
        <w:t>аукціону</w:t>
      </w:r>
      <w:r w:rsidRPr="00D7503C">
        <w:rPr>
          <w:rFonts w:ascii="Times New Roman" w:hAnsi="Times New Roman"/>
          <w:sz w:val="24"/>
          <w:szCs w:val="24"/>
          <w:lang w:val="uk-UA"/>
        </w:rPr>
        <w:t>, з наступною за величиною ціновою пропозиці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D7503C">
        <w:rPr>
          <w:rFonts w:ascii="Times New Roman" w:hAnsi="Times New Roman"/>
          <w:sz w:val="24"/>
          <w:szCs w:val="24"/>
          <w:lang w:val="uk-UA"/>
        </w:rPr>
        <w:t xml:space="preserve">ю. </w:t>
      </w:r>
    </w:p>
    <w:p w:rsidR="00D27A45" w:rsidRPr="00D7503C" w:rsidRDefault="00D27A45" w:rsidP="00D27A45">
      <w:pPr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7503C">
        <w:rPr>
          <w:rFonts w:ascii="Times New Roman" w:hAnsi="Times New Roman"/>
          <w:sz w:val="24"/>
          <w:szCs w:val="24"/>
          <w:lang w:val="uk-UA"/>
        </w:rPr>
        <w:t xml:space="preserve">Договір між Замовником та Переможцем має бути підписаний на суму, що не </w:t>
      </w:r>
      <w:r>
        <w:rPr>
          <w:rFonts w:ascii="Times New Roman" w:hAnsi="Times New Roman"/>
          <w:sz w:val="24"/>
          <w:szCs w:val="24"/>
          <w:lang w:val="uk-UA"/>
        </w:rPr>
        <w:t xml:space="preserve">  менша за</w:t>
      </w:r>
      <w:r w:rsidRPr="00D7503C">
        <w:rPr>
          <w:rFonts w:ascii="Times New Roman" w:hAnsi="Times New Roman"/>
          <w:sz w:val="24"/>
          <w:szCs w:val="24"/>
          <w:lang w:val="uk-UA"/>
        </w:rPr>
        <w:t xml:space="preserve"> ціну останньої </w:t>
      </w:r>
      <w:r>
        <w:rPr>
          <w:rFonts w:ascii="Times New Roman" w:hAnsi="Times New Roman"/>
          <w:sz w:val="24"/>
          <w:szCs w:val="24"/>
          <w:lang w:val="uk-UA"/>
        </w:rPr>
        <w:t xml:space="preserve">цінової </w:t>
      </w:r>
      <w:r w:rsidRPr="00D7503C">
        <w:rPr>
          <w:rFonts w:ascii="Times New Roman" w:hAnsi="Times New Roman"/>
          <w:sz w:val="24"/>
          <w:szCs w:val="24"/>
          <w:lang w:val="uk-UA"/>
        </w:rPr>
        <w:t xml:space="preserve">пропозиції, поданої Переможцем в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D7503C">
        <w:rPr>
          <w:rFonts w:ascii="Times New Roman" w:hAnsi="Times New Roman"/>
          <w:sz w:val="24"/>
          <w:szCs w:val="24"/>
          <w:lang w:val="uk-UA"/>
        </w:rPr>
        <w:t>укціоні.</w:t>
      </w:r>
    </w:p>
    <w:p w:rsidR="00D27A45" w:rsidRDefault="00D27A45" w:rsidP="00D27A4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7503C">
        <w:rPr>
          <w:rFonts w:ascii="Times New Roman" w:hAnsi="Times New Roman"/>
          <w:sz w:val="24"/>
          <w:szCs w:val="24"/>
          <w:lang w:val="uk-UA"/>
        </w:rPr>
        <w:t>За роз’ясненнями та з запитаннями стосовно вимог зазначених в ц</w:t>
      </w:r>
      <w:r>
        <w:rPr>
          <w:rFonts w:ascii="Times New Roman" w:hAnsi="Times New Roman"/>
          <w:sz w:val="24"/>
          <w:szCs w:val="24"/>
          <w:lang w:val="uk-UA"/>
        </w:rPr>
        <w:t>ій</w:t>
      </w:r>
      <w:r w:rsidRPr="00D7503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технічній специфікації звертатися до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Тітар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Олександра Михайловича</w:t>
      </w:r>
      <w:r>
        <w:rPr>
          <w:rFonts w:ascii="Times New Roman" w:hAnsi="Times New Roman"/>
          <w:sz w:val="24"/>
          <w:szCs w:val="24"/>
          <w:lang w:val="uk-UA"/>
        </w:rPr>
        <w:t xml:space="preserve">, телефон (048)750-74-71,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>
          <w:rPr>
            <w:rStyle w:val="af"/>
            <w:rFonts w:ascii="Times New Roman" w:hAnsi="Times New Roman"/>
            <w:sz w:val="24"/>
            <w:szCs w:val="24"/>
            <w:lang w:val="en-US"/>
          </w:rPr>
          <w:t>aleksandr</w:t>
        </w:r>
        <w:r>
          <w:rPr>
            <w:rStyle w:val="af"/>
            <w:rFonts w:ascii="Times New Roman" w:hAnsi="Times New Roman"/>
            <w:sz w:val="24"/>
            <w:szCs w:val="24"/>
          </w:rPr>
          <w:t>.</w:t>
        </w:r>
        <w:r>
          <w:rPr>
            <w:rStyle w:val="af"/>
            <w:rFonts w:ascii="Times New Roman" w:hAnsi="Times New Roman"/>
            <w:sz w:val="24"/>
            <w:szCs w:val="24"/>
            <w:lang w:val="en-US"/>
          </w:rPr>
          <w:t>titar</w:t>
        </w:r>
        <w:r>
          <w:rPr>
            <w:rStyle w:val="af"/>
            <w:rFonts w:ascii="Times New Roman" w:hAnsi="Times New Roman"/>
            <w:sz w:val="24"/>
            <w:szCs w:val="24"/>
          </w:rPr>
          <w:t>@port-yuzhny.com.ua</w:t>
        </w:r>
      </w:hyperlink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D27A45" w:rsidRDefault="00D27A45" w:rsidP="00D27A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Примітка. До уваги учасників!</w:t>
      </w:r>
    </w:p>
    <w:p w:rsidR="00D27A45" w:rsidRDefault="00D27A45" w:rsidP="00D27A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метою запобігання зриву проведення процедур з продажу, звертаємо Вашу увагу та рекомендуємо ретельно ознайомитись з Регламентом роботи електронної торгової системи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Prozorro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.Продажі ЦБД2 щодо проведення електронних аукціонів з продажу/надання в оренду майна (активів)/передачі права (Регламент ЕТС), що можливо переглянути на сайті </w:t>
      </w:r>
      <w:hyperlink r:id="rId8" w:history="1">
        <w:r>
          <w:rPr>
            <w:rStyle w:val="af"/>
            <w:rFonts w:ascii="Times New Roman" w:hAnsi="Times New Roman"/>
            <w:sz w:val="24"/>
            <w:szCs w:val="24"/>
            <w:lang w:val="uk-UA"/>
          </w:rPr>
          <w:t>https://prozorro.sale</w:t>
        </w:r>
      </w:hyperlink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27A45" w:rsidRDefault="00D27A45" w:rsidP="00D27A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разі закінчення кінцевого терміну прийняття заяв на участь/прийняття закритих цінових пропозицій не подано жодної заявки про участь/закритої цінової пропозиції або їх кількість менша 2 (двох) електронна торгова система автоматично присвоює електронному аукціону статус «Аукціон не відбувся».</w:t>
      </w:r>
    </w:p>
    <w:p w:rsidR="00D27A45" w:rsidRDefault="00D27A45" w:rsidP="00D27A4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випадку якщо за результатами електронного аукціону жоден з учасників не зробив крок аукціону, електронна торгова система автоматично присвоює електронному аукціону статус «Аукціон не відбувся».</w:t>
      </w:r>
    </w:p>
    <w:p w:rsidR="00496A32" w:rsidRDefault="00496A32" w:rsidP="00736EA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C5377" w:rsidRDefault="00EC5377" w:rsidP="00736EA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C4788" w:rsidRPr="00C122D8" w:rsidRDefault="00D6682A" w:rsidP="00736EA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bookmarkStart w:id="0" w:name="_GoBack"/>
      <w:bookmarkEnd w:id="0"/>
      <w:r w:rsidRPr="00C122D8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Табл.1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275"/>
        <w:gridCol w:w="1701"/>
        <w:gridCol w:w="1843"/>
      </w:tblGrid>
      <w:tr w:rsidR="008D77B9" w:rsidRPr="00C122D8" w:rsidTr="00017D99">
        <w:tc>
          <w:tcPr>
            <w:tcW w:w="534" w:type="dxa"/>
            <w:shd w:val="clear" w:color="auto" w:fill="auto"/>
            <w:vAlign w:val="center"/>
          </w:tcPr>
          <w:p w:rsidR="008D77B9" w:rsidRPr="00C122D8" w:rsidRDefault="008D77B9" w:rsidP="00B92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2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D77B9" w:rsidRPr="00C122D8" w:rsidRDefault="005A6C63" w:rsidP="005F37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2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 w:rsidR="008D77B9" w:rsidRPr="00C122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товару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77B9" w:rsidRPr="00C122D8" w:rsidRDefault="008D77B9" w:rsidP="00B92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2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77B9" w:rsidRPr="00C122D8" w:rsidRDefault="008D77B9" w:rsidP="00B92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2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77B9" w:rsidRPr="00C122D8" w:rsidRDefault="008D77B9" w:rsidP="00B92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2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8D77B9" w:rsidRPr="00C122D8" w:rsidTr="00017D99">
        <w:tc>
          <w:tcPr>
            <w:tcW w:w="534" w:type="dxa"/>
            <w:shd w:val="clear" w:color="auto" w:fill="auto"/>
          </w:tcPr>
          <w:p w:rsidR="008D77B9" w:rsidRPr="00C122D8" w:rsidRDefault="00243D5E" w:rsidP="00B926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2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560A9" w:rsidRPr="00311BDA" w:rsidRDefault="003542B3" w:rsidP="00311B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Причіп </w:t>
            </w:r>
            <w:proofErr w:type="spellStart"/>
            <w:r w:rsidRPr="003542B3">
              <w:rPr>
                <w:rFonts w:ascii="Times New Roman" w:hAnsi="Times New Roman"/>
                <w:sz w:val="24"/>
                <w:szCs w:val="24"/>
                <w:lang w:val="uk-UA"/>
              </w:rPr>
              <w:t>Trebbiner</w:t>
            </w:r>
            <w:proofErr w:type="spellEnd"/>
            <w:r w:rsidRPr="003542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ТК 25.35 </w:t>
            </w:r>
            <w:proofErr w:type="spellStart"/>
            <w:r w:rsidRPr="003542B3">
              <w:rPr>
                <w:rFonts w:ascii="Times New Roman" w:hAnsi="Times New Roman"/>
                <w:sz w:val="24"/>
                <w:szCs w:val="24"/>
                <w:lang w:val="uk-UA"/>
              </w:rPr>
              <w:t>інв</w:t>
            </w:r>
            <w:proofErr w:type="spellEnd"/>
            <w:r w:rsidRPr="003542B3">
              <w:rPr>
                <w:rFonts w:ascii="Times New Roman" w:hAnsi="Times New Roman"/>
                <w:sz w:val="24"/>
                <w:szCs w:val="24"/>
                <w:lang w:val="uk-UA"/>
              </w:rPr>
              <w:t>. № 18193</w:t>
            </w:r>
          </w:p>
        </w:tc>
        <w:tc>
          <w:tcPr>
            <w:tcW w:w="1275" w:type="dxa"/>
            <w:shd w:val="clear" w:color="auto" w:fill="auto"/>
          </w:tcPr>
          <w:p w:rsidR="00017D99" w:rsidRPr="00C122D8" w:rsidRDefault="00017D99" w:rsidP="00017D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D77B9" w:rsidRPr="00C122D8" w:rsidRDefault="0064238D" w:rsidP="00017D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2D8"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017D99" w:rsidRPr="00C122D8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C122D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17D99" w:rsidRPr="00C122D8" w:rsidRDefault="00017D99" w:rsidP="00017D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D77B9" w:rsidRPr="00C122D8" w:rsidRDefault="00017D99" w:rsidP="00017D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2D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D77B9" w:rsidRPr="00C122D8" w:rsidRDefault="008D77B9" w:rsidP="00017D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6682A" w:rsidRPr="00C122D8" w:rsidRDefault="00D6682A" w:rsidP="00F92530">
      <w:pPr>
        <w:spacing w:after="0" w:line="240" w:lineRule="auto"/>
        <w:contextualSpacing/>
        <w:jc w:val="both"/>
        <w:rPr>
          <w:rFonts w:ascii="Times New Roman" w:hAnsi="Times New Roman"/>
          <w:b/>
          <w:lang w:val="uk-UA"/>
        </w:rPr>
      </w:pPr>
    </w:p>
    <w:p w:rsidR="005F377B" w:rsidRPr="00C122D8" w:rsidRDefault="005F377B" w:rsidP="005F377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C122D8">
        <w:rPr>
          <w:rFonts w:ascii="Times New Roman" w:hAnsi="Times New Roman"/>
          <w:b/>
          <w:i/>
          <w:sz w:val="24"/>
          <w:szCs w:val="24"/>
          <w:lang w:val="uk-UA"/>
        </w:rPr>
        <w:t>Табл.2</w:t>
      </w:r>
    </w:p>
    <w:p w:rsidR="00D6682A" w:rsidRPr="00C122D8" w:rsidRDefault="005F377B" w:rsidP="00F9253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C122D8">
        <w:rPr>
          <w:rFonts w:ascii="Times New Roman" w:hAnsi="Times New Roman"/>
          <w:b/>
          <w:sz w:val="24"/>
          <w:szCs w:val="24"/>
          <w:lang w:val="uk-UA"/>
        </w:rPr>
        <w:t>Опис товару, що підлягає реалізації: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52"/>
      </w:tblGrid>
      <w:tr w:rsidR="009644AB" w:rsidRPr="00C122D8" w:rsidTr="009644AB">
        <w:trPr>
          <w:trHeight w:val="344"/>
        </w:trPr>
        <w:tc>
          <w:tcPr>
            <w:tcW w:w="2802" w:type="dxa"/>
            <w:shd w:val="clear" w:color="auto" w:fill="auto"/>
          </w:tcPr>
          <w:p w:rsidR="009644AB" w:rsidRPr="00C122D8" w:rsidRDefault="009644AB" w:rsidP="00AB1F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2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7052" w:type="dxa"/>
            <w:shd w:val="clear" w:color="auto" w:fill="auto"/>
          </w:tcPr>
          <w:p w:rsidR="009644AB" w:rsidRPr="00C122D8" w:rsidRDefault="009644AB" w:rsidP="00AB1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C122D8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>Державне підприємство «Морський торговельний порт «Южний»</w:t>
            </w:r>
          </w:p>
        </w:tc>
      </w:tr>
      <w:tr w:rsidR="009644AB" w:rsidRPr="007309A8" w:rsidTr="008D77B9">
        <w:trPr>
          <w:trHeight w:val="1553"/>
        </w:trPr>
        <w:tc>
          <w:tcPr>
            <w:tcW w:w="2802" w:type="dxa"/>
            <w:shd w:val="clear" w:color="auto" w:fill="auto"/>
          </w:tcPr>
          <w:p w:rsidR="009644AB" w:rsidRPr="00C122D8" w:rsidRDefault="009644AB" w:rsidP="009644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2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Опис товару</w:t>
            </w:r>
          </w:p>
        </w:tc>
        <w:tc>
          <w:tcPr>
            <w:tcW w:w="7052" w:type="dxa"/>
            <w:shd w:val="clear" w:color="auto" w:fill="auto"/>
          </w:tcPr>
          <w:p w:rsidR="009644AB" w:rsidRPr="00C122D8" w:rsidRDefault="009644AB" w:rsidP="00AB1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C122D8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 xml:space="preserve">Марка: </w:t>
            </w:r>
            <w:r w:rsidR="00311BDA" w:rsidRPr="00311BDA">
              <w:rPr>
                <w:rFonts w:ascii="Times New Roman" w:hAnsi="Times New Roman"/>
                <w:sz w:val="24"/>
                <w:szCs w:val="24"/>
                <w:lang w:val="uk-UA"/>
              </w:rPr>
              <w:t>Trebbiner</w:t>
            </w:r>
            <w:r w:rsidRPr="00C122D8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</w:p>
          <w:p w:rsidR="009644AB" w:rsidRPr="00C122D8" w:rsidRDefault="009644AB" w:rsidP="00AB1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2D8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 xml:space="preserve">Модель: </w:t>
            </w:r>
            <w:r w:rsidR="008C60F3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>ТК 25.35</w:t>
            </w:r>
          </w:p>
          <w:p w:rsidR="009644AB" w:rsidRPr="00C122D8" w:rsidRDefault="009644AB" w:rsidP="00AB1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Тип: </w:t>
            </w:r>
            <w:r w:rsidR="008C60F3" w:rsidRPr="008C60F3">
              <w:rPr>
                <w:rFonts w:ascii="Times New Roman" w:hAnsi="Times New Roman"/>
                <w:sz w:val="24"/>
                <w:szCs w:val="24"/>
                <w:lang w:val="uk-UA"/>
              </w:rPr>
              <w:t>ПРИЧІП ФУРГОН</w:t>
            </w:r>
          </w:p>
          <w:p w:rsidR="009644AB" w:rsidRPr="00C122D8" w:rsidRDefault="009644AB" w:rsidP="00AB1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Рік випуску: </w:t>
            </w:r>
            <w:r w:rsidR="00C40383"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  <w:r w:rsidR="008C60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9644AB" w:rsidRPr="00C122D8" w:rsidRDefault="009644AB" w:rsidP="00AB1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2D8">
              <w:rPr>
                <w:rFonts w:ascii="Times New Roman" w:hAnsi="Times New Roman"/>
                <w:sz w:val="24"/>
                <w:szCs w:val="24"/>
                <w:lang w:val="uk-UA"/>
              </w:rPr>
              <w:t>Пробіг:</w:t>
            </w:r>
            <w:r w:rsidR="00D3495E" w:rsidRPr="00C12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C60F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D3495E" w:rsidRPr="00C122D8" w:rsidRDefault="00D3495E" w:rsidP="00AB1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Колір: </w:t>
            </w:r>
            <w:r w:rsidR="008C60F3">
              <w:rPr>
                <w:rFonts w:ascii="Times New Roman" w:hAnsi="Times New Roman"/>
                <w:sz w:val="24"/>
                <w:szCs w:val="24"/>
                <w:lang w:val="uk-UA"/>
              </w:rPr>
              <w:t>Білий</w:t>
            </w:r>
          </w:p>
          <w:p w:rsidR="00D3495E" w:rsidRPr="00C122D8" w:rsidRDefault="00B244FA" w:rsidP="00AB1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Об’єм двигуна: </w:t>
            </w:r>
            <w:r w:rsidR="008C60F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B244FA" w:rsidRPr="00C122D8" w:rsidRDefault="00B244FA" w:rsidP="00AB1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Тип палива: </w:t>
            </w:r>
            <w:r w:rsidR="008C60F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B244FA" w:rsidRPr="00C122D8" w:rsidRDefault="00B244FA" w:rsidP="00AB1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Державний реєстраційний: № </w:t>
            </w:r>
            <w:r w:rsidR="008C60F3">
              <w:rPr>
                <w:rFonts w:ascii="Times New Roman" w:hAnsi="Times New Roman"/>
                <w:sz w:val="24"/>
                <w:szCs w:val="24"/>
                <w:lang w:val="uk-UA"/>
              </w:rPr>
              <w:t>234-37 ОА</w:t>
            </w:r>
          </w:p>
          <w:p w:rsidR="00B244FA" w:rsidRPr="00C122D8" w:rsidRDefault="00B244FA" w:rsidP="00AB1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Шасі (кузов, рама): № </w:t>
            </w:r>
            <w:r w:rsidR="00311BDA" w:rsidRPr="00311BDA">
              <w:rPr>
                <w:rFonts w:ascii="Times New Roman" w:hAnsi="Times New Roman"/>
                <w:sz w:val="24"/>
                <w:szCs w:val="24"/>
                <w:lang w:val="uk-UA"/>
              </w:rPr>
              <w:t>WTR2266001T000003</w:t>
            </w:r>
          </w:p>
          <w:p w:rsidR="00B244FA" w:rsidRPr="00C122D8" w:rsidRDefault="00B244FA" w:rsidP="00AB1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Ідентифікаційний номер (VIN): </w:t>
            </w:r>
            <w:r w:rsidR="00BB47B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B244FA" w:rsidRPr="00C122D8" w:rsidRDefault="00B244FA" w:rsidP="00AB1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 вводу в експлуатацію: </w:t>
            </w:r>
            <w:r w:rsidR="008C60F3">
              <w:rPr>
                <w:rFonts w:ascii="Times New Roman" w:hAnsi="Times New Roman"/>
                <w:sz w:val="24"/>
                <w:szCs w:val="24"/>
                <w:lang w:val="uk-UA"/>
              </w:rPr>
              <w:t>23.08.2002р</w:t>
            </w:r>
          </w:p>
          <w:p w:rsidR="00D3495E" w:rsidRPr="00C122D8" w:rsidRDefault="00B244FA" w:rsidP="007309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C122D8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 xml:space="preserve">Більш детальну інформацію </w:t>
            </w:r>
            <w:r w:rsidR="00FA5EA6" w:rsidRPr="00C122D8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 xml:space="preserve">щодо запропоннованого товару можна переглянути в </w:t>
            </w:r>
            <w:r w:rsidR="00FA5EA6" w:rsidRPr="00C122D8"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val="uk-UA" w:eastAsia="ru-RU"/>
              </w:rPr>
              <w:t>Звіті № УП-143/20/</w:t>
            </w:r>
            <w:r w:rsidR="007309A8"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val="uk-UA" w:eastAsia="ru-RU"/>
              </w:rPr>
              <w:t>18193</w:t>
            </w:r>
            <w:r w:rsidR="00FA5EA6" w:rsidRPr="00C122D8"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  <w:t xml:space="preserve"> з оцінки ринкової  вартості колісного транспортного засобу </w:t>
            </w:r>
            <w:proofErr w:type="spellStart"/>
            <w:r w:rsidR="008C60F3" w:rsidRPr="008C60F3">
              <w:rPr>
                <w:rFonts w:ascii="Times New Roman" w:hAnsi="Times New Roman"/>
                <w:sz w:val="24"/>
                <w:szCs w:val="24"/>
                <w:lang w:val="uk-UA"/>
              </w:rPr>
              <w:t>Trebbiner</w:t>
            </w:r>
            <w:proofErr w:type="spellEnd"/>
            <w:r w:rsidR="008C60F3" w:rsidRPr="008C60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ТК 25.35</w:t>
            </w:r>
            <w:r w:rsidR="007309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посиланням:</w:t>
            </w:r>
            <w:r w:rsidR="007309A8" w:rsidRPr="007309A8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https://drive.google.com/file/d/1eUS8FKOjX-qz5bYUGj5br0mt8FSCcf3P/view</w:t>
            </w:r>
          </w:p>
        </w:tc>
      </w:tr>
      <w:tr w:rsidR="005F377B" w:rsidRPr="00C122D8" w:rsidTr="008D77B9">
        <w:trPr>
          <w:trHeight w:val="1553"/>
        </w:trPr>
        <w:tc>
          <w:tcPr>
            <w:tcW w:w="2802" w:type="dxa"/>
            <w:shd w:val="clear" w:color="auto" w:fill="auto"/>
          </w:tcPr>
          <w:p w:rsidR="005F377B" w:rsidRPr="00C122D8" w:rsidRDefault="005F377B" w:rsidP="009644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2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Фотографічні зображення  </w:t>
            </w:r>
          </w:p>
        </w:tc>
        <w:tc>
          <w:tcPr>
            <w:tcW w:w="7052" w:type="dxa"/>
            <w:shd w:val="clear" w:color="auto" w:fill="auto"/>
          </w:tcPr>
          <w:p w:rsidR="00FA5EA6" w:rsidRPr="00C122D8" w:rsidRDefault="008C60F3" w:rsidP="00AB1F1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4D799FA" wp14:editId="0E3AF21A">
                  <wp:extent cx="4383928" cy="3286125"/>
                  <wp:effectExtent l="0" t="0" r="0" b="0"/>
                  <wp:docPr id="8" name="Рисунок 8" descr="D:\Документы\Списание\2018 изменение к финплану на 2019\Фото\234-37\SAM_3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Списание\2018 изменение к финплану на 2019\Фото\234-37\SAM_3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728" cy="3290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EA6" w:rsidRPr="00C122D8" w:rsidRDefault="00FA5EA6" w:rsidP="00AB1F1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  <w:p w:rsidR="00FA5EA6" w:rsidRPr="00C122D8" w:rsidRDefault="008C60F3" w:rsidP="00AB1F1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  <w:r>
              <w:rPr>
                <w:rFonts w:eastAsia="Arial Unicode MS"/>
                <w:b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496534F" wp14:editId="2606EF24">
                  <wp:extent cx="4343400" cy="3255746"/>
                  <wp:effectExtent l="0" t="0" r="0" b="1905"/>
                  <wp:docPr id="9" name="Рисунок 9" descr="D:\Документы\Списание\2018 изменение к финплану на 2019\Фото\234-37\SAM_3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ы\Списание\2018 изменение к финплану на 2019\Фото\234-37\SAM_3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1176" cy="326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EA6" w:rsidRPr="00C122D8" w:rsidRDefault="00FA5EA6" w:rsidP="00AB1F1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  <w:p w:rsidR="00FA5EA6" w:rsidRPr="00C122D8" w:rsidRDefault="00FA5EA6" w:rsidP="00AB1F1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  <w:p w:rsidR="00FA5EA6" w:rsidRPr="00C122D8" w:rsidRDefault="00FA5EA6" w:rsidP="00AB1F1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  <w:p w:rsidR="00FA5EA6" w:rsidRPr="00C122D8" w:rsidRDefault="00FA5EA6" w:rsidP="00AB1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570C03" w:rsidRPr="00C122D8" w:rsidTr="00F5294B">
        <w:trPr>
          <w:trHeight w:val="841"/>
        </w:trPr>
        <w:tc>
          <w:tcPr>
            <w:tcW w:w="2802" w:type="dxa"/>
            <w:shd w:val="clear" w:color="auto" w:fill="auto"/>
          </w:tcPr>
          <w:p w:rsidR="00570C03" w:rsidRPr="00C122D8" w:rsidRDefault="00570C03" w:rsidP="009644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2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Комплекс робіт для підтримання товару у технічно справному стані та безпечної експлуатації</w:t>
            </w:r>
          </w:p>
        </w:tc>
        <w:tc>
          <w:tcPr>
            <w:tcW w:w="7052" w:type="dxa"/>
            <w:shd w:val="clear" w:color="auto" w:fill="auto"/>
          </w:tcPr>
          <w:p w:rsidR="001070EE" w:rsidRPr="00A8265F" w:rsidRDefault="001070EE" w:rsidP="001070EE">
            <w:pPr>
              <w:pStyle w:val="af0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Мости напівпричепа: потребують заміни колісних дисків.</w:t>
            </w:r>
          </w:p>
          <w:p w:rsidR="001070EE" w:rsidRPr="00A8265F" w:rsidRDefault="001070EE" w:rsidP="001070EE">
            <w:pPr>
              <w:pStyle w:val="af0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Електроустаткування: потребує заміни освітлювальних приладів, </w:t>
            </w:r>
            <w:proofErr w:type="spellStart"/>
            <w:r w:rsidRPr="00A82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електрожгутів</w:t>
            </w:r>
            <w:proofErr w:type="spellEnd"/>
            <w:r w:rsidRPr="00A82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A5CF4" w:rsidRPr="001070EE" w:rsidRDefault="001070EE" w:rsidP="001070EE">
            <w:pPr>
              <w:pStyle w:val="af0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6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Гальмівна система: потребує заміни гальмівних барабанів, колодок, гальмівних механізмів.</w:t>
            </w:r>
          </w:p>
        </w:tc>
      </w:tr>
      <w:tr w:rsidR="005A5CF4" w:rsidRPr="00C122D8" w:rsidTr="00740E78">
        <w:trPr>
          <w:trHeight w:val="277"/>
        </w:trPr>
        <w:tc>
          <w:tcPr>
            <w:tcW w:w="2802" w:type="dxa"/>
            <w:shd w:val="clear" w:color="auto" w:fill="auto"/>
          </w:tcPr>
          <w:p w:rsidR="005A5CF4" w:rsidRPr="00C122D8" w:rsidRDefault="005A5CF4" w:rsidP="009644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2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Зберігання товару</w:t>
            </w:r>
          </w:p>
        </w:tc>
        <w:tc>
          <w:tcPr>
            <w:tcW w:w="7052" w:type="dxa"/>
            <w:shd w:val="clear" w:color="auto" w:fill="auto"/>
          </w:tcPr>
          <w:p w:rsidR="005A5CF4" w:rsidRPr="00C122D8" w:rsidRDefault="005A5CF4" w:rsidP="00740E7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  <w:lang w:val="uk-UA" w:eastAsia="uk-UA"/>
              </w:rPr>
            </w:pPr>
            <w:r w:rsidRPr="00C122D8">
              <w:rPr>
                <w:rFonts w:ascii="Times New Roman" w:hAnsi="Times New Roman"/>
                <w:noProof/>
                <w:sz w:val="24"/>
                <w:szCs w:val="28"/>
                <w:lang w:val="uk-UA" w:eastAsia="uk-UA"/>
              </w:rPr>
              <w:t>Зберіган</w:t>
            </w:r>
            <w:r w:rsidR="00051021" w:rsidRPr="00C122D8">
              <w:rPr>
                <w:rFonts w:ascii="Times New Roman" w:hAnsi="Times New Roman"/>
                <w:noProof/>
                <w:sz w:val="24"/>
                <w:szCs w:val="28"/>
                <w:lang w:val="uk-UA" w:eastAsia="uk-UA"/>
              </w:rPr>
              <w:t>ня товару на відкрит</w:t>
            </w:r>
            <w:r w:rsidR="00740E78">
              <w:rPr>
                <w:rFonts w:ascii="Times New Roman" w:hAnsi="Times New Roman"/>
                <w:noProof/>
                <w:sz w:val="24"/>
                <w:szCs w:val="28"/>
                <w:lang w:val="uk-UA" w:eastAsia="uk-UA"/>
              </w:rPr>
              <w:t>ому майданчику</w:t>
            </w:r>
            <w:r w:rsidR="00051021" w:rsidRPr="00C122D8">
              <w:rPr>
                <w:rFonts w:ascii="Times New Roman" w:hAnsi="Times New Roman"/>
                <w:noProof/>
                <w:sz w:val="24"/>
                <w:szCs w:val="28"/>
                <w:lang w:val="uk-UA" w:eastAsia="uk-UA"/>
              </w:rPr>
              <w:t>.</w:t>
            </w:r>
          </w:p>
        </w:tc>
      </w:tr>
      <w:tr w:rsidR="008E21EA" w:rsidRPr="00EC5377" w:rsidTr="005A5CF4">
        <w:trPr>
          <w:trHeight w:val="503"/>
        </w:trPr>
        <w:tc>
          <w:tcPr>
            <w:tcW w:w="2802" w:type="dxa"/>
            <w:shd w:val="clear" w:color="auto" w:fill="auto"/>
          </w:tcPr>
          <w:p w:rsidR="008E21EA" w:rsidRPr="00C122D8" w:rsidRDefault="008E21EA" w:rsidP="009644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2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Зняття з обліку товару</w:t>
            </w:r>
          </w:p>
        </w:tc>
        <w:tc>
          <w:tcPr>
            <w:tcW w:w="7052" w:type="dxa"/>
            <w:shd w:val="clear" w:color="auto" w:fill="auto"/>
          </w:tcPr>
          <w:p w:rsidR="008E21EA" w:rsidRPr="00AF1C7E" w:rsidRDefault="00AF1C7E" w:rsidP="00AF1C7E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b w:val="0"/>
                <w:noProof/>
                <w:sz w:val="24"/>
                <w:szCs w:val="24"/>
                <w:lang w:val="uk-UA" w:eastAsia="uk-UA"/>
              </w:rPr>
            </w:pPr>
            <w:r w:rsidRPr="00AF1C7E">
              <w:rPr>
                <w:rFonts w:ascii="Times New Roman" w:hAnsi="Times New Roman"/>
                <w:b w:val="0"/>
                <w:noProof/>
                <w:sz w:val="24"/>
                <w:szCs w:val="28"/>
                <w:lang w:val="uk-UA" w:eastAsia="uk-UA"/>
              </w:rPr>
              <w:t>Зняття з обліку територіально-сервісного центру 5147 МВС України в Одеській області смт. Доброслав та Южненського міського військового комісаріату здійснюється силами та за рахунок Продавця, також необхідним є виклик і доставка працівника центру 5147 до ДП «МТП «Южний» з метою проведення часткової процедури зняття з обліку, враховуючи те, що транспортний засіб  не може самостійно здійснювати рух.</w:t>
            </w:r>
          </w:p>
        </w:tc>
      </w:tr>
      <w:tr w:rsidR="00AF1C7E" w:rsidRPr="00C122D8" w:rsidTr="00AB1F1A">
        <w:tc>
          <w:tcPr>
            <w:tcW w:w="2802" w:type="dxa"/>
            <w:shd w:val="clear" w:color="auto" w:fill="auto"/>
          </w:tcPr>
          <w:p w:rsidR="00AF1C7E" w:rsidRPr="00C122D8" w:rsidRDefault="00AF1C7E" w:rsidP="00AB1F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F1C7E" w:rsidRPr="00C122D8" w:rsidRDefault="00AF1C7E" w:rsidP="00AB1F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2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забирання товару</w:t>
            </w:r>
          </w:p>
        </w:tc>
        <w:tc>
          <w:tcPr>
            <w:tcW w:w="7052" w:type="dxa"/>
            <w:shd w:val="clear" w:color="auto" w:fill="auto"/>
          </w:tcPr>
          <w:p w:rsidR="00AF1C7E" w:rsidRPr="00D7503C" w:rsidRDefault="00AF1C7E" w:rsidP="00511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Покупець, протягом 60 (шістдесяти) календарних днів з дати отримання попередньої оплати Продавцем, зобов’язується прийняти товар на території Продавця, але після </w:t>
            </w:r>
            <w:r>
              <w:rPr>
                <w:rFonts w:ascii="Times New Roman" w:hAnsi="Times New Roman"/>
                <w:noProof/>
                <w:sz w:val="24"/>
                <w:szCs w:val="28"/>
                <w:lang w:val="uk-UA" w:eastAsia="uk-UA"/>
              </w:rPr>
              <w:t>зняття з обліку територіально-сервісного центру 5147 МВС України в Одеській області смт. Доброслав та Южненського міського військового комісаріату</w:t>
            </w:r>
          </w:p>
        </w:tc>
      </w:tr>
      <w:tr w:rsidR="005F377B" w:rsidRPr="00C122D8" w:rsidTr="00AB1F1A">
        <w:tc>
          <w:tcPr>
            <w:tcW w:w="2802" w:type="dxa"/>
            <w:shd w:val="clear" w:color="auto" w:fill="auto"/>
          </w:tcPr>
          <w:p w:rsidR="005F377B" w:rsidRPr="00C122D8" w:rsidRDefault="005F377B" w:rsidP="00AB1F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2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Умови забирання товару</w:t>
            </w:r>
          </w:p>
        </w:tc>
        <w:tc>
          <w:tcPr>
            <w:tcW w:w="7052" w:type="dxa"/>
            <w:shd w:val="clear" w:color="auto" w:fill="auto"/>
          </w:tcPr>
          <w:p w:rsidR="005F377B" w:rsidRPr="00C122D8" w:rsidRDefault="005F377B" w:rsidP="00AD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2D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EXW</w:t>
            </w:r>
            <w:r w:rsidRPr="00C122D8"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C122D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(Інкотермс 20</w:t>
            </w:r>
            <w:r w:rsidR="00AD65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Pr="00C122D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0) завантаження Товару здійснюється силами Покупця</w:t>
            </w:r>
            <w:r w:rsidR="008A6C78" w:rsidRPr="00C122D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5F377B" w:rsidRPr="00C122D8" w:rsidTr="00AB1F1A">
        <w:tc>
          <w:tcPr>
            <w:tcW w:w="2802" w:type="dxa"/>
            <w:shd w:val="clear" w:color="auto" w:fill="auto"/>
          </w:tcPr>
          <w:p w:rsidR="005F377B" w:rsidRPr="00C122D8" w:rsidRDefault="005F377B" w:rsidP="00AB1F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2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знаходження/ зберігання товару</w:t>
            </w:r>
          </w:p>
        </w:tc>
        <w:tc>
          <w:tcPr>
            <w:tcW w:w="7052" w:type="dxa"/>
            <w:shd w:val="clear" w:color="auto" w:fill="auto"/>
          </w:tcPr>
          <w:p w:rsidR="005F377B" w:rsidRPr="00C122D8" w:rsidRDefault="001A6709" w:rsidP="001A67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22D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Автомобільна база</w:t>
            </w:r>
            <w:r w:rsidR="005F377B" w:rsidRPr="00C122D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ДП «МТП «ЮЖНИЙ»  Одеська обл., м. </w:t>
            </w:r>
            <w:proofErr w:type="spellStart"/>
            <w:r w:rsidR="005F377B" w:rsidRPr="00C122D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Южне</w:t>
            </w:r>
            <w:proofErr w:type="spellEnd"/>
            <w:r w:rsidR="005F377B" w:rsidRPr="00C122D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вул. Берегова , 13</w:t>
            </w:r>
          </w:p>
        </w:tc>
      </w:tr>
      <w:tr w:rsidR="005F377B" w:rsidRPr="00C122D8" w:rsidTr="00AB1F1A">
        <w:tc>
          <w:tcPr>
            <w:tcW w:w="2802" w:type="dxa"/>
            <w:shd w:val="clear" w:color="auto" w:fill="auto"/>
          </w:tcPr>
          <w:p w:rsidR="005F377B" w:rsidRPr="00C122D8" w:rsidRDefault="005F377B" w:rsidP="00AB1F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2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Порядок надсилання рознарядки на забирання товару</w:t>
            </w:r>
          </w:p>
        </w:tc>
        <w:tc>
          <w:tcPr>
            <w:tcW w:w="7052" w:type="dxa"/>
            <w:shd w:val="clear" w:color="auto" w:fill="auto"/>
          </w:tcPr>
          <w:p w:rsidR="005F377B" w:rsidRPr="00C122D8" w:rsidRDefault="00AD652B" w:rsidP="00AB1F1A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5F377B" w:rsidRPr="00C122D8">
              <w:rPr>
                <w:rFonts w:ascii="Times New Roman" w:hAnsi="Times New Roman"/>
                <w:sz w:val="24"/>
                <w:szCs w:val="24"/>
                <w:lang w:val="uk-UA"/>
              </w:rPr>
              <w:t>лектронною поштою</w:t>
            </w:r>
          </w:p>
        </w:tc>
      </w:tr>
      <w:tr w:rsidR="005F377B" w:rsidRPr="00C122D8" w:rsidTr="00AB1F1A">
        <w:tc>
          <w:tcPr>
            <w:tcW w:w="2802" w:type="dxa"/>
            <w:shd w:val="clear" w:color="auto" w:fill="auto"/>
          </w:tcPr>
          <w:p w:rsidR="005F377B" w:rsidRPr="00C122D8" w:rsidRDefault="005F377B" w:rsidP="00AB1F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2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Порядок оплати товару</w:t>
            </w:r>
          </w:p>
        </w:tc>
        <w:tc>
          <w:tcPr>
            <w:tcW w:w="7052" w:type="dxa"/>
            <w:shd w:val="clear" w:color="auto" w:fill="auto"/>
          </w:tcPr>
          <w:p w:rsidR="00636227" w:rsidRPr="00C122D8" w:rsidRDefault="00505D7F" w:rsidP="0063779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122D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Покупець здійснює  </w:t>
            </w:r>
            <w:r w:rsidR="00637793" w:rsidRPr="00C122D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попередню оплату у розмірі 100%</w:t>
            </w:r>
            <w:r w:rsidRPr="00C122D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637793" w:rsidRPr="00C122D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вартості</w:t>
            </w:r>
            <w:r w:rsidRPr="00C122D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Товару </w:t>
            </w:r>
            <w:r w:rsidR="00637793" w:rsidRPr="00C122D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 договором згідно отриманого рахунку, протягом 3 (трьох) банківських днів, шляхом здійснення прямого </w:t>
            </w:r>
            <w:r w:rsidR="00636227" w:rsidRPr="00C122D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банківського переведення коштів на рахунок Продавця.</w:t>
            </w:r>
          </w:p>
        </w:tc>
      </w:tr>
      <w:tr w:rsidR="00793219" w:rsidRPr="00C122D8" w:rsidTr="0056685A">
        <w:tc>
          <w:tcPr>
            <w:tcW w:w="2802" w:type="dxa"/>
            <w:shd w:val="clear" w:color="auto" w:fill="auto"/>
          </w:tcPr>
          <w:p w:rsidR="00793219" w:rsidRPr="00C122D8" w:rsidRDefault="00793219" w:rsidP="00B926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22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договору</w:t>
            </w:r>
          </w:p>
        </w:tc>
        <w:tc>
          <w:tcPr>
            <w:tcW w:w="7052" w:type="dxa"/>
            <w:shd w:val="clear" w:color="auto" w:fill="auto"/>
          </w:tcPr>
          <w:p w:rsidR="00793219" w:rsidRPr="00C122D8" w:rsidRDefault="00AD1E0A" w:rsidP="00AD1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22D8">
              <w:rPr>
                <w:rFonts w:ascii="Times New Roman" w:hAnsi="Times New Roman"/>
                <w:sz w:val="24"/>
                <w:szCs w:val="24"/>
                <w:lang w:val="uk-UA"/>
              </w:rPr>
              <w:t>по 31.12.2021</w:t>
            </w:r>
          </w:p>
        </w:tc>
      </w:tr>
    </w:tbl>
    <w:p w:rsidR="00D27A45" w:rsidRPr="00C122D8" w:rsidRDefault="00D27A45" w:rsidP="00D27A45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122D8">
        <w:rPr>
          <w:rFonts w:ascii="Times New Roman" w:hAnsi="Times New Roman"/>
          <w:b/>
          <w:sz w:val="24"/>
          <w:szCs w:val="24"/>
          <w:lang w:val="uk-UA"/>
        </w:rPr>
        <w:lastRenderedPageBreak/>
        <w:t>Переможець, протягом 3 (трьох) робочих днів з дати оприлюднення рішення про визнання його переможцем надає наведені нижче документи у паперовому вигляді:</w:t>
      </w:r>
    </w:p>
    <w:p w:rsidR="00D27A45" w:rsidRPr="003958F9" w:rsidRDefault="00D27A45" w:rsidP="00D27A45">
      <w:pPr>
        <w:pStyle w:val="a7"/>
        <w:ind w:firstLine="709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D27A45" w:rsidRDefault="00D27A45" w:rsidP="00D27A45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122D8">
        <w:rPr>
          <w:rFonts w:ascii="Times New Roman" w:hAnsi="Times New Roman"/>
          <w:b/>
          <w:sz w:val="24"/>
          <w:szCs w:val="24"/>
          <w:lang w:val="uk-UA"/>
        </w:rPr>
        <w:t>Юридичні особи:</w:t>
      </w:r>
    </w:p>
    <w:p w:rsidR="003958F9" w:rsidRPr="003958F9" w:rsidRDefault="003958F9" w:rsidP="003958F9">
      <w:pPr>
        <w:pStyle w:val="a7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958F9">
        <w:rPr>
          <w:rFonts w:ascii="Times New Roman" w:hAnsi="Times New Roman"/>
          <w:sz w:val="24"/>
          <w:szCs w:val="24"/>
          <w:lang w:val="uk-UA"/>
        </w:rPr>
        <w:t xml:space="preserve">Оригінал пропозиції, приведеної </w:t>
      </w:r>
      <w:r>
        <w:rPr>
          <w:rFonts w:ascii="Times New Roman" w:hAnsi="Times New Roman"/>
          <w:sz w:val="24"/>
          <w:szCs w:val="24"/>
          <w:lang w:val="uk-UA"/>
        </w:rPr>
        <w:t>за</w:t>
      </w:r>
      <w:r w:rsidRPr="003958F9">
        <w:rPr>
          <w:rFonts w:ascii="Times New Roman" w:hAnsi="Times New Roman"/>
          <w:sz w:val="24"/>
          <w:szCs w:val="24"/>
          <w:lang w:val="uk-UA"/>
        </w:rPr>
        <w:t xml:space="preserve"> результатами аукціону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27A45" w:rsidRPr="00C122D8" w:rsidRDefault="00D27A45" w:rsidP="00D27A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122D8">
        <w:rPr>
          <w:rFonts w:ascii="Times New Roman" w:eastAsia="Times New Roman" w:hAnsi="Times New Roman"/>
          <w:sz w:val="24"/>
          <w:szCs w:val="24"/>
          <w:lang w:val="uk-UA" w:eastAsia="ru-RU"/>
        </w:rPr>
        <w:t>– копія Статуту або іншого установчого документу;</w:t>
      </w:r>
    </w:p>
    <w:p w:rsidR="00D27A45" w:rsidRPr="00C122D8" w:rsidRDefault="00D27A45" w:rsidP="00D27A45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122D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</w:t>
      </w:r>
      <w:r w:rsidRPr="00C122D8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які повністю утримуються за рахунок відповідно державного бюджету чи місцевих бюджетів</w:t>
      </w:r>
      <w:r w:rsidRPr="00C122D8">
        <w:rPr>
          <w:rFonts w:ascii="Times New Roman" w:eastAsia="Times New Roman" w:hAnsi="Times New Roman"/>
          <w:sz w:val="24"/>
          <w:szCs w:val="24"/>
          <w:lang w:val="uk-UA" w:eastAsia="ru-RU"/>
        </w:rPr>
        <w:t>) або Виписки з Єдиного державного реєстру юридичних осіб, фізичних осіб – підприємців та громадських формувань;</w:t>
      </w:r>
    </w:p>
    <w:p w:rsidR="00D27A45" w:rsidRPr="00C122D8" w:rsidRDefault="00D27A45" w:rsidP="00D27A4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C122D8">
        <w:rPr>
          <w:rFonts w:ascii="Times New Roman" w:eastAsia="Times New Roman" w:hAnsi="Times New Roman"/>
          <w:sz w:val="24"/>
          <w:szCs w:val="24"/>
          <w:lang w:val="uk-UA" w:eastAsia="ru-RU"/>
        </w:rPr>
        <w:t>– встановлений чинним законодавством документ, який підтверджує, що учасника зареєстровано платником податку на додану вартість;</w:t>
      </w:r>
    </w:p>
    <w:p w:rsidR="00D27A45" w:rsidRPr="00C122D8" w:rsidRDefault="00D27A45" w:rsidP="00D27A45">
      <w:pPr>
        <w:widowControl w:val="0"/>
        <w:tabs>
          <w:tab w:val="left" w:pos="1260"/>
          <w:tab w:val="left" w:pos="159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C122D8">
        <w:rPr>
          <w:rFonts w:ascii="Times New Roman" w:eastAsia="Times New Roman" w:hAnsi="Times New Roman"/>
          <w:sz w:val="24"/>
          <w:szCs w:val="24"/>
          <w:lang w:val="uk-UA" w:eastAsia="ru-RU"/>
        </w:rPr>
        <w:t>– встановлений чинним законодавством документ, який підтверджує, що учасника зареєстровано платником єдиного податку;</w:t>
      </w:r>
    </w:p>
    <w:p w:rsidR="00D27A45" w:rsidRPr="00C122D8" w:rsidRDefault="00D27A45" w:rsidP="00D27A45">
      <w:pPr>
        <w:widowControl w:val="0"/>
        <w:tabs>
          <w:tab w:val="left" w:pos="1260"/>
          <w:tab w:val="left" w:pos="159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C122D8">
        <w:rPr>
          <w:rFonts w:ascii="Times New Roman" w:eastAsia="Times New Roman" w:hAnsi="Times New Roman"/>
          <w:sz w:val="24"/>
          <w:szCs w:val="24"/>
          <w:lang w:val="uk-UA" w:eastAsia="ru-RU"/>
        </w:rPr>
        <w:t>–</w:t>
      </w:r>
      <w:r w:rsidRPr="00C122D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копія документа (протокол загальних зборів засновників, довіреність тощо), що визначає повноваження особи, яка підписує договір;</w:t>
      </w:r>
    </w:p>
    <w:p w:rsidR="00D27A45" w:rsidRPr="00C122D8" w:rsidRDefault="00D27A45" w:rsidP="00D27A45">
      <w:pPr>
        <w:widowControl w:val="0"/>
        <w:tabs>
          <w:tab w:val="left" w:pos="1260"/>
          <w:tab w:val="left" w:pos="159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val="uk-UA" w:eastAsia="ru-RU"/>
        </w:rPr>
      </w:pPr>
      <w:r w:rsidRPr="00C122D8">
        <w:rPr>
          <w:rFonts w:ascii="Times New Roman" w:eastAsia="Times New Roman" w:hAnsi="Times New Roman"/>
          <w:sz w:val="24"/>
          <w:szCs w:val="24"/>
          <w:lang w:val="uk-UA" w:eastAsia="ru-RU"/>
        </w:rPr>
        <w:t>–</w:t>
      </w:r>
      <w:r w:rsidRPr="00C122D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Pr="00C122D8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копія ліцензії (якщо роботи/послуги, що є предметом договору, підлягають ліцензуванню відповідно до чинного законодавства України) та/або інших дозвільних документів (за необхідністю);</w:t>
      </w:r>
    </w:p>
    <w:p w:rsidR="00D27A45" w:rsidRPr="00C122D8" w:rsidRDefault="00D27A45" w:rsidP="00D27A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122D8">
        <w:rPr>
          <w:rFonts w:ascii="Times New Roman" w:eastAsia="Times New Roman" w:hAnsi="Times New Roman"/>
          <w:sz w:val="24"/>
          <w:szCs w:val="24"/>
          <w:lang w:val="uk-UA" w:eastAsia="ru-RU"/>
        </w:rPr>
        <w:t>– довідка в довільній формі, яка містить відомості про підприємство з наведенням банківських реквізитів, електронної пошти та номеру факсу контрагента;</w:t>
      </w:r>
    </w:p>
    <w:p w:rsidR="00D27A45" w:rsidRPr="003958F9" w:rsidRDefault="00D27A45" w:rsidP="00D27A45">
      <w:pPr>
        <w:pStyle w:val="a7"/>
        <w:ind w:firstLine="709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D27A45" w:rsidRDefault="00D27A45" w:rsidP="00D27A45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122D8">
        <w:rPr>
          <w:rFonts w:ascii="Times New Roman" w:hAnsi="Times New Roman"/>
          <w:b/>
          <w:sz w:val="24"/>
          <w:szCs w:val="24"/>
          <w:lang w:val="uk-UA"/>
        </w:rPr>
        <w:t>Фізичні особи – підприємці:</w:t>
      </w:r>
    </w:p>
    <w:p w:rsidR="003958F9" w:rsidRPr="003958F9" w:rsidRDefault="003958F9" w:rsidP="003958F9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958F9">
        <w:rPr>
          <w:rFonts w:ascii="Times New Roman" w:hAnsi="Times New Roman"/>
          <w:sz w:val="24"/>
          <w:szCs w:val="24"/>
          <w:lang w:val="uk-UA"/>
        </w:rPr>
        <w:t xml:space="preserve">Оригінал пропозиції, приведеної </w:t>
      </w:r>
      <w:r>
        <w:rPr>
          <w:rFonts w:ascii="Times New Roman" w:hAnsi="Times New Roman"/>
          <w:sz w:val="24"/>
          <w:szCs w:val="24"/>
          <w:lang w:val="uk-UA"/>
        </w:rPr>
        <w:t>за</w:t>
      </w:r>
      <w:r w:rsidRPr="003958F9">
        <w:rPr>
          <w:rFonts w:ascii="Times New Roman" w:hAnsi="Times New Roman"/>
          <w:sz w:val="24"/>
          <w:szCs w:val="24"/>
          <w:lang w:val="uk-UA"/>
        </w:rPr>
        <w:t xml:space="preserve"> результатами аукціону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27A45" w:rsidRPr="00C122D8" w:rsidRDefault="00D27A45" w:rsidP="00D27A45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122D8">
        <w:rPr>
          <w:rFonts w:ascii="Times New Roman" w:hAnsi="Times New Roman"/>
          <w:sz w:val="24"/>
          <w:szCs w:val="24"/>
          <w:lang w:val="uk-UA"/>
        </w:rPr>
        <w:t>– оригінал або копія Витягу або Виписки з Єдиного державного реєстру юридичних осіб, фізичних осіб – підприємців та громадських формувань;</w:t>
      </w:r>
    </w:p>
    <w:p w:rsidR="00D27A45" w:rsidRPr="00C122D8" w:rsidRDefault="00D27A45" w:rsidP="00D27A45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122D8">
        <w:rPr>
          <w:rFonts w:ascii="Times New Roman" w:hAnsi="Times New Roman"/>
          <w:sz w:val="24"/>
          <w:szCs w:val="24"/>
          <w:lang w:val="uk-UA"/>
        </w:rPr>
        <w:t>– встановлений чинним законодавством документ, який підтверджує, що учасника зареєстровано платником податку на додану вартість;</w:t>
      </w:r>
    </w:p>
    <w:p w:rsidR="00D27A45" w:rsidRPr="00C122D8" w:rsidRDefault="00D27A45" w:rsidP="00D27A45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122D8">
        <w:rPr>
          <w:rFonts w:ascii="Times New Roman" w:hAnsi="Times New Roman"/>
          <w:sz w:val="24"/>
          <w:szCs w:val="24"/>
          <w:lang w:val="uk-UA"/>
        </w:rPr>
        <w:t>– встановлений чинним законодавством документ, який підтверджує, що учасника зареєстровано платником єдиного податку;</w:t>
      </w:r>
    </w:p>
    <w:p w:rsidR="00D27A45" w:rsidRPr="00C122D8" w:rsidRDefault="00D27A45" w:rsidP="00D27A45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122D8">
        <w:rPr>
          <w:rFonts w:ascii="Times New Roman" w:hAnsi="Times New Roman"/>
          <w:sz w:val="24"/>
          <w:szCs w:val="24"/>
          <w:lang w:val="uk-UA"/>
        </w:rPr>
        <w:t>– копія паспорту;</w:t>
      </w:r>
    </w:p>
    <w:p w:rsidR="00D27A45" w:rsidRPr="00C122D8" w:rsidRDefault="00D27A45" w:rsidP="00D27A45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122D8">
        <w:rPr>
          <w:rFonts w:ascii="Times New Roman" w:hAnsi="Times New Roman"/>
          <w:sz w:val="24"/>
          <w:szCs w:val="24"/>
          <w:lang w:val="uk-UA"/>
        </w:rPr>
        <w:t>– копія довідки про присвоєння ідентифікаційного номеру або облікової картки платника податків;</w:t>
      </w:r>
    </w:p>
    <w:p w:rsidR="00D27A45" w:rsidRPr="00C122D8" w:rsidRDefault="00D27A45" w:rsidP="00D27A45">
      <w:pPr>
        <w:widowControl w:val="0"/>
        <w:tabs>
          <w:tab w:val="left" w:pos="1260"/>
          <w:tab w:val="left" w:pos="159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val="uk-UA" w:eastAsia="ru-RU"/>
        </w:rPr>
      </w:pPr>
      <w:r w:rsidRPr="00C122D8">
        <w:rPr>
          <w:rFonts w:ascii="Times New Roman" w:eastAsia="Times New Roman" w:hAnsi="Times New Roman"/>
          <w:bCs/>
          <w:color w:val="FF0000"/>
          <w:sz w:val="24"/>
          <w:szCs w:val="24"/>
          <w:lang w:val="uk-UA" w:eastAsia="ru-RU"/>
        </w:rPr>
        <w:t xml:space="preserve">   - </w:t>
      </w:r>
      <w:r w:rsidRPr="00C122D8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копія ліцензії (якщо роботи/послуги, що є предметом договору, підлягають ліцензуванню відповідно до чинного законодавства України) та/або інших дозвільних документів (за необхідністю);</w:t>
      </w:r>
    </w:p>
    <w:p w:rsidR="00D27A45" w:rsidRPr="00C122D8" w:rsidRDefault="00D27A45" w:rsidP="00D27A45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122D8">
        <w:rPr>
          <w:rFonts w:ascii="Times New Roman" w:hAnsi="Times New Roman"/>
          <w:sz w:val="24"/>
          <w:szCs w:val="24"/>
          <w:lang w:val="uk-UA"/>
        </w:rPr>
        <w:t>– довідка в довільній формі, яка містить відомості про фізичну особу-підприємця з наведенням банківських реквізитів, електронної пошти та номеру факсу контрагента;</w:t>
      </w:r>
    </w:p>
    <w:p w:rsidR="00D27A45" w:rsidRPr="003958F9" w:rsidRDefault="00D27A45" w:rsidP="00D27A45">
      <w:pPr>
        <w:pStyle w:val="a7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27A45" w:rsidRPr="00C122D8" w:rsidRDefault="00D27A45" w:rsidP="00D27A45">
      <w:pPr>
        <w:widowControl w:val="0"/>
        <w:tabs>
          <w:tab w:val="left" w:pos="1260"/>
          <w:tab w:val="left" w:pos="1590"/>
        </w:tabs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122D8">
        <w:rPr>
          <w:rFonts w:ascii="Times New Roman" w:eastAsia="Times New Roman" w:hAnsi="Times New Roman"/>
          <w:sz w:val="24"/>
          <w:szCs w:val="24"/>
          <w:lang w:val="uk-UA" w:eastAsia="ru-RU"/>
        </w:rPr>
        <w:t>У випадку надання копій правовстановлюючих документів юридичної особи або фізичної особи - підприємця, вони повинні бути завірені наступним чином:</w:t>
      </w:r>
    </w:p>
    <w:p w:rsidR="00D27A45" w:rsidRPr="00C122D8" w:rsidRDefault="00D27A45" w:rsidP="00D27A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122D8">
        <w:rPr>
          <w:rFonts w:ascii="Times New Roman" w:eastAsia="Times New Roman" w:hAnsi="Times New Roman"/>
          <w:sz w:val="24"/>
          <w:szCs w:val="24"/>
          <w:lang w:val="uk-UA" w:eastAsia="ru-RU"/>
        </w:rPr>
        <w:t>– підпис керівника юридичної особи (фізичної особи - підприємця);</w:t>
      </w:r>
    </w:p>
    <w:p w:rsidR="00D27A45" w:rsidRPr="00C122D8" w:rsidRDefault="00D27A45" w:rsidP="00D27A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122D8">
        <w:rPr>
          <w:rFonts w:ascii="Times New Roman" w:eastAsia="Times New Roman" w:hAnsi="Times New Roman"/>
          <w:sz w:val="24"/>
          <w:szCs w:val="24"/>
          <w:lang w:val="uk-UA" w:eastAsia="ru-RU"/>
        </w:rPr>
        <w:t>–прізвище, ініціали, посада керівника юридичної особи (фізичної особи - підприємця);</w:t>
      </w:r>
    </w:p>
    <w:p w:rsidR="00D27A45" w:rsidRPr="00C122D8" w:rsidRDefault="00D27A45" w:rsidP="00D27A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122D8">
        <w:rPr>
          <w:rFonts w:ascii="Times New Roman" w:eastAsia="Times New Roman" w:hAnsi="Times New Roman"/>
          <w:sz w:val="24"/>
          <w:szCs w:val="24"/>
          <w:lang w:val="uk-UA" w:eastAsia="ru-RU"/>
        </w:rPr>
        <w:t>– печатка юридичної особи (фізичної особи – підприємця)*;</w:t>
      </w:r>
    </w:p>
    <w:p w:rsidR="00D27A45" w:rsidRPr="00C122D8" w:rsidRDefault="00D27A45" w:rsidP="00D27A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122D8">
        <w:rPr>
          <w:rFonts w:ascii="Times New Roman" w:eastAsia="Times New Roman" w:hAnsi="Times New Roman"/>
          <w:sz w:val="24"/>
          <w:szCs w:val="24"/>
          <w:lang w:val="uk-UA" w:eastAsia="ru-RU"/>
        </w:rPr>
        <w:t>– дата підпису.</w:t>
      </w:r>
    </w:p>
    <w:p w:rsidR="00D27A45" w:rsidRPr="003958F9" w:rsidRDefault="00D27A45" w:rsidP="00D27A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D27A45" w:rsidRDefault="00496A32" w:rsidP="00D27A45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Ф</w:t>
      </w:r>
      <w:r w:rsidR="00D27A45" w:rsidRPr="00C122D8">
        <w:rPr>
          <w:rFonts w:ascii="Times New Roman" w:hAnsi="Times New Roman"/>
          <w:b/>
          <w:sz w:val="24"/>
          <w:szCs w:val="24"/>
          <w:lang w:val="uk-UA"/>
        </w:rPr>
        <w:t>ізичні особи:</w:t>
      </w:r>
    </w:p>
    <w:p w:rsidR="003958F9" w:rsidRPr="003958F9" w:rsidRDefault="003958F9" w:rsidP="003958F9">
      <w:pPr>
        <w:pStyle w:val="a7"/>
        <w:tabs>
          <w:tab w:val="left" w:pos="851"/>
        </w:tabs>
        <w:ind w:left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122D8">
        <w:rPr>
          <w:rFonts w:ascii="Times New Roman" w:hAnsi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958F9">
        <w:rPr>
          <w:rFonts w:ascii="Times New Roman" w:hAnsi="Times New Roman"/>
          <w:sz w:val="24"/>
          <w:szCs w:val="24"/>
          <w:lang w:val="uk-UA"/>
        </w:rPr>
        <w:t xml:space="preserve">Оригінал пропозиції, приведеної </w:t>
      </w:r>
      <w:r>
        <w:rPr>
          <w:rFonts w:ascii="Times New Roman" w:hAnsi="Times New Roman"/>
          <w:sz w:val="24"/>
          <w:szCs w:val="24"/>
          <w:lang w:val="uk-UA"/>
        </w:rPr>
        <w:t>за</w:t>
      </w:r>
      <w:r w:rsidRPr="003958F9">
        <w:rPr>
          <w:rFonts w:ascii="Times New Roman" w:hAnsi="Times New Roman"/>
          <w:sz w:val="24"/>
          <w:szCs w:val="24"/>
          <w:lang w:val="uk-UA"/>
        </w:rPr>
        <w:t xml:space="preserve"> результатами аукціону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27A45" w:rsidRPr="00C122D8" w:rsidRDefault="00D27A45" w:rsidP="00D27A45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122D8"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r w:rsidRPr="00C122D8">
        <w:rPr>
          <w:rFonts w:ascii="Times New Roman" w:hAnsi="Times New Roman"/>
          <w:sz w:val="24"/>
          <w:szCs w:val="24"/>
          <w:lang w:val="uk-UA"/>
        </w:rPr>
        <w:t xml:space="preserve"> копія паспорту;</w:t>
      </w:r>
    </w:p>
    <w:p w:rsidR="00D27A45" w:rsidRPr="00C122D8" w:rsidRDefault="00D27A45" w:rsidP="00D27A45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122D8">
        <w:rPr>
          <w:rFonts w:ascii="Times New Roman" w:hAnsi="Times New Roman"/>
          <w:sz w:val="24"/>
          <w:szCs w:val="24"/>
          <w:lang w:val="uk-UA"/>
        </w:rPr>
        <w:t>- копія довідки про присвоєння ідентифікаційного номеру або облікової картки платника податків;</w:t>
      </w:r>
    </w:p>
    <w:p w:rsidR="00D27A45" w:rsidRPr="00C122D8" w:rsidRDefault="00D27A45" w:rsidP="00D27A45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122D8">
        <w:rPr>
          <w:rFonts w:ascii="Times New Roman" w:hAnsi="Times New Roman"/>
          <w:sz w:val="24"/>
          <w:szCs w:val="24"/>
          <w:lang w:val="uk-UA"/>
        </w:rPr>
        <w:t>- довідка в довільній формі, яка містить відомості про приватну особу з наведенням банківських реквізитів, електронної пошти та номеру телефону контрагента.</w:t>
      </w:r>
    </w:p>
    <w:p w:rsidR="00D27A45" w:rsidRPr="00C122D8" w:rsidRDefault="00D27A45" w:rsidP="00D27A45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7A45" w:rsidRPr="00C122D8" w:rsidRDefault="00D27A45" w:rsidP="00D27A45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122D8">
        <w:rPr>
          <w:rFonts w:ascii="Times New Roman" w:hAnsi="Times New Roman"/>
          <w:sz w:val="24"/>
          <w:szCs w:val="24"/>
          <w:lang w:val="uk-UA"/>
        </w:rPr>
        <w:lastRenderedPageBreak/>
        <w:t>У випадку надання копій документів приватної особи, вони повинні бути завірені наступним чином:</w:t>
      </w:r>
    </w:p>
    <w:p w:rsidR="00D27A45" w:rsidRPr="00C122D8" w:rsidRDefault="00D27A45" w:rsidP="00D27A45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122D8">
        <w:rPr>
          <w:rFonts w:ascii="Times New Roman" w:hAnsi="Times New Roman"/>
          <w:sz w:val="24"/>
          <w:szCs w:val="24"/>
          <w:lang w:val="uk-UA"/>
        </w:rPr>
        <w:t>- особистий підпис переможця;</w:t>
      </w:r>
    </w:p>
    <w:p w:rsidR="00D27A45" w:rsidRPr="00C122D8" w:rsidRDefault="00D27A45" w:rsidP="00D27A45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122D8">
        <w:rPr>
          <w:rFonts w:ascii="Times New Roman" w:hAnsi="Times New Roman"/>
          <w:sz w:val="24"/>
          <w:szCs w:val="24"/>
          <w:lang w:val="uk-UA"/>
        </w:rPr>
        <w:t xml:space="preserve">- прізвище, ініціали; </w:t>
      </w:r>
    </w:p>
    <w:p w:rsidR="00D27A45" w:rsidRPr="00C122D8" w:rsidRDefault="00D27A45" w:rsidP="00D27A45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122D8">
        <w:rPr>
          <w:rFonts w:ascii="Times New Roman" w:hAnsi="Times New Roman"/>
          <w:sz w:val="24"/>
          <w:szCs w:val="24"/>
          <w:lang w:val="uk-UA"/>
        </w:rPr>
        <w:t>- дата підпису.</w:t>
      </w:r>
    </w:p>
    <w:p w:rsidR="00D27A45" w:rsidRPr="00C122D8" w:rsidRDefault="00D27A45" w:rsidP="00D27A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27A45" w:rsidRPr="00C122D8" w:rsidRDefault="00D27A45" w:rsidP="00D27A45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val="uk-UA"/>
        </w:rPr>
      </w:pPr>
      <w:r w:rsidRPr="00C122D8">
        <w:rPr>
          <w:rFonts w:ascii="Times New Roman" w:hAnsi="Times New Roman"/>
          <w:b/>
          <w:sz w:val="24"/>
          <w:szCs w:val="24"/>
          <w:lang w:val="uk-UA"/>
        </w:rPr>
        <w:t>*</w:t>
      </w:r>
      <w:r w:rsidRPr="00C122D8">
        <w:rPr>
          <w:rFonts w:ascii="Times New Roman" w:hAnsi="Times New Roman"/>
          <w:lang w:val="uk-UA"/>
        </w:rPr>
        <w:t xml:space="preserve"> </w:t>
      </w:r>
      <w:r w:rsidRPr="00C122D8">
        <w:rPr>
          <w:rFonts w:ascii="Times New Roman" w:hAnsi="Times New Roman"/>
          <w:i/>
          <w:szCs w:val="24"/>
          <w:lang w:val="uk-UA"/>
        </w:rPr>
        <w:t>Вимога про наявність відбитку печатки стосується лише тих Учасників, які використовують печатки. Учасники, які не використовують печатку надають лист-довідку про не користування печаткою.</w:t>
      </w:r>
    </w:p>
    <w:p w:rsidR="00D27A45" w:rsidRPr="00C122D8" w:rsidRDefault="00D27A45" w:rsidP="00D27A45">
      <w:pPr>
        <w:pStyle w:val="a6"/>
        <w:tabs>
          <w:tab w:val="left" w:pos="7088"/>
          <w:tab w:val="left" w:pos="7513"/>
        </w:tabs>
        <w:spacing w:after="60"/>
        <w:jc w:val="both"/>
        <w:rPr>
          <w:lang w:val="uk-UA"/>
        </w:rPr>
      </w:pPr>
    </w:p>
    <w:p w:rsidR="00D27A45" w:rsidRDefault="00D27A45" w:rsidP="00D27A45">
      <w:pPr>
        <w:pStyle w:val="a6"/>
        <w:tabs>
          <w:tab w:val="left" w:pos="7088"/>
          <w:tab w:val="left" w:pos="7513"/>
        </w:tabs>
        <w:spacing w:after="240"/>
        <w:jc w:val="both"/>
        <w:rPr>
          <w:lang w:val="uk-UA"/>
        </w:rPr>
      </w:pPr>
    </w:p>
    <w:p w:rsidR="00D27A45" w:rsidRPr="00C122D8" w:rsidRDefault="00D27A45" w:rsidP="00D27A45">
      <w:pPr>
        <w:pStyle w:val="a6"/>
        <w:tabs>
          <w:tab w:val="left" w:pos="7088"/>
          <w:tab w:val="left" w:pos="7513"/>
        </w:tabs>
        <w:spacing w:after="240"/>
        <w:jc w:val="both"/>
        <w:rPr>
          <w:lang w:val="uk-UA"/>
        </w:rPr>
      </w:pPr>
      <w:r w:rsidRPr="00C122D8">
        <w:rPr>
          <w:lang w:val="uk-UA"/>
        </w:rPr>
        <w:t xml:space="preserve">Начальник автобази </w:t>
      </w:r>
      <w:r w:rsidRPr="00C122D8">
        <w:rPr>
          <w:lang w:val="uk-UA"/>
        </w:rPr>
        <w:tab/>
      </w:r>
      <w:r w:rsidRPr="00C122D8">
        <w:rPr>
          <w:lang w:val="uk-UA"/>
        </w:rPr>
        <w:tab/>
      </w:r>
      <w:r w:rsidRPr="00C122D8">
        <w:rPr>
          <w:lang w:val="uk-UA"/>
        </w:rPr>
        <w:tab/>
        <w:t>А.Б. Баранюк</w:t>
      </w:r>
    </w:p>
    <w:p w:rsidR="00D27A45" w:rsidRPr="00C122D8" w:rsidRDefault="00D27A45" w:rsidP="00D27A45">
      <w:pPr>
        <w:pStyle w:val="a6"/>
        <w:spacing w:after="240"/>
        <w:jc w:val="both"/>
        <w:rPr>
          <w:lang w:val="uk-UA"/>
        </w:rPr>
      </w:pPr>
      <w:r w:rsidRPr="00C122D8">
        <w:rPr>
          <w:lang w:val="uk-UA"/>
        </w:rPr>
        <w:t xml:space="preserve">ПОГОДЖЕНО: </w:t>
      </w:r>
    </w:p>
    <w:p w:rsidR="00D27A45" w:rsidRDefault="00D25AF6" w:rsidP="00D27A45">
      <w:pPr>
        <w:spacing w:after="0"/>
        <w:rPr>
          <w:rFonts w:ascii="Times New Roman" w:hAnsi="Times New Roman"/>
          <w:sz w:val="18"/>
          <w:lang w:val="uk-UA"/>
        </w:rPr>
      </w:pPr>
      <w:r w:rsidRPr="00D25AF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В.о. головного інженера </w:t>
      </w:r>
      <w:r w:rsidRPr="00D25AF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D25AF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D25AF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D25AF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D25AF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D25AF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D25AF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D25AF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D25AF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D25AF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D25AF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D25AF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D25AF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D25AF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D25AF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D25AF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D25AF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D25AF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D25AF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proofErr w:type="spellStart"/>
      <w:r w:rsidRPr="00D25AF6">
        <w:rPr>
          <w:rFonts w:ascii="Times New Roman" w:eastAsia="Times New Roman" w:hAnsi="Times New Roman"/>
          <w:sz w:val="24"/>
          <w:szCs w:val="24"/>
          <w:lang w:val="uk-UA" w:eastAsia="ru-RU"/>
        </w:rPr>
        <w:t>П.К.Рабаджи</w:t>
      </w:r>
      <w:proofErr w:type="spellEnd"/>
    </w:p>
    <w:p w:rsidR="00D27A45" w:rsidRDefault="00D27A45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D27A45" w:rsidRDefault="00D27A45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2E770C" w:rsidRDefault="002E770C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2E770C" w:rsidRDefault="002E770C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2E770C" w:rsidRDefault="002E770C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2E770C" w:rsidRDefault="002E770C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2E770C" w:rsidRDefault="002E770C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2E770C" w:rsidRDefault="002E770C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2E770C" w:rsidRDefault="002E770C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2E770C" w:rsidRDefault="002E770C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2E770C" w:rsidRDefault="002E770C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2E770C" w:rsidRDefault="002E770C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2E770C" w:rsidRDefault="002E770C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2E770C" w:rsidRDefault="002E770C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2E770C" w:rsidRDefault="002E770C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2E770C" w:rsidRDefault="002E770C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2E770C" w:rsidRDefault="002E770C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2E770C" w:rsidRDefault="002E770C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2E770C" w:rsidRDefault="002E770C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2E770C" w:rsidRDefault="002E770C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2E770C" w:rsidRDefault="002E770C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2E770C" w:rsidRDefault="002E770C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2E770C" w:rsidRDefault="002E770C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2E770C" w:rsidRDefault="002E770C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2E770C" w:rsidRDefault="002E770C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2E770C" w:rsidRDefault="002E770C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2E770C" w:rsidRDefault="002E770C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2E770C" w:rsidRDefault="002E770C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2E770C" w:rsidRDefault="002E770C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2E770C" w:rsidRDefault="002E770C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2E770C" w:rsidRDefault="002E770C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2E770C" w:rsidRDefault="002E770C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2E770C" w:rsidRDefault="002E770C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2E770C" w:rsidRDefault="002E770C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2E770C" w:rsidRDefault="002E770C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2E770C" w:rsidRDefault="002E770C" w:rsidP="00D27A45">
      <w:pPr>
        <w:spacing w:after="0"/>
        <w:rPr>
          <w:rFonts w:ascii="Times New Roman" w:hAnsi="Times New Roman"/>
          <w:sz w:val="18"/>
          <w:lang w:val="uk-UA"/>
        </w:rPr>
      </w:pPr>
    </w:p>
    <w:p w:rsidR="00D27A45" w:rsidRPr="00C122D8" w:rsidRDefault="00632B99" w:rsidP="00D27A45">
      <w:pPr>
        <w:spacing w:after="0"/>
        <w:rPr>
          <w:rFonts w:ascii="Times New Roman" w:hAnsi="Times New Roman"/>
          <w:sz w:val="18"/>
          <w:lang w:val="uk-UA"/>
        </w:rPr>
      </w:pPr>
      <w:proofErr w:type="spellStart"/>
      <w:r>
        <w:rPr>
          <w:rFonts w:ascii="Times New Roman" w:hAnsi="Times New Roman"/>
          <w:sz w:val="18"/>
          <w:lang w:val="uk-UA"/>
        </w:rPr>
        <w:t>Вик</w:t>
      </w:r>
      <w:proofErr w:type="spellEnd"/>
      <w:r>
        <w:rPr>
          <w:rFonts w:ascii="Times New Roman" w:hAnsi="Times New Roman"/>
          <w:sz w:val="18"/>
          <w:lang w:val="uk-UA"/>
        </w:rPr>
        <w:t>. Катеньов П.А.</w:t>
      </w:r>
    </w:p>
    <w:p w:rsidR="00D27A45" w:rsidRPr="00C122D8" w:rsidRDefault="00632B99" w:rsidP="00D27A45">
      <w:pPr>
        <w:spacing w:after="0"/>
        <w:rPr>
          <w:rFonts w:ascii="Times New Roman" w:hAnsi="Times New Roman"/>
          <w:sz w:val="18"/>
          <w:lang w:val="uk-UA"/>
        </w:rPr>
      </w:pPr>
      <w:proofErr w:type="spellStart"/>
      <w:r>
        <w:rPr>
          <w:rFonts w:ascii="Times New Roman" w:hAnsi="Times New Roman"/>
          <w:sz w:val="18"/>
          <w:lang w:val="uk-UA"/>
        </w:rPr>
        <w:t>тел</w:t>
      </w:r>
      <w:proofErr w:type="spellEnd"/>
      <w:r>
        <w:rPr>
          <w:rFonts w:ascii="Times New Roman" w:hAnsi="Times New Roman"/>
          <w:sz w:val="18"/>
          <w:lang w:val="uk-UA"/>
        </w:rPr>
        <w:t>.: 72-21</w:t>
      </w:r>
    </w:p>
    <w:p w:rsidR="00D27A45" w:rsidRPr="00D7503C" w:rsidRDefault="008A6C78" w:rsidP="00D27A4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 w:rsidRPr="00C122D8">
        <w:rPr>
          <w:rFonts w:ascii="Times New Roman" w:hAnsi="Times New Roman"/>
          <w:sz w:val="24"/>
          <w:szCs w:val="24"/>
          <w:lang w:val="uk-UA"/>
        </w:rPr>
        <w:br w:type="page"/>
      </w:r>
      <w:r w:rsidR="00D27A45" w:rsidRPr="00D7503C">
        <w:rPr>
          <w:rFonts w:ascii="Times New Roman" w:hAnsi="Times New Roman"/>
          <w:sz w:val="24"/>
          <w:szCs w:val="24"/>
          <w:lang w:val="uk-UA"/>
        </w:rPr>
        <w:lastRenderedPageBreak/>
        <w:t>ДОДАТОК №1</w:t>
      </w:r>
    </w:p>
    <w:p w:rsidR="00D27A45" w:rsidRPr="00D7503C" w:rsidRDefault="00D27A45" w:rsidP="00D27A4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D27A45" w:rsidRPr="00D7503C" w:rsidRDefault="00D27A45" w:rsidP="00D27A4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D7503C">
        <w:rPr>
          <w:rFonts w:ascii="Times New Roman" w:hAnsi="Times New Roman"/>
          <w:sz w:val="24"/>
          <w:szCs w:val="24"/>
          <w:lang w:val="uk-UA"/>
        </w:rPr>
        <w:t>БЛАНК ПІДПРИЄМСТВА</w:t>
      </w:r>
    </w:p>
    <w:p w:rsidR="00D27A45" w:rsidRPr="00D7503C" w:rsidRDefault="00D27A45" w:rsidP="00D27A4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D7503C">
        <w:rPr>
          <w:rFonts w:ascii="Times New Roman" w:hAnsi="Times New Roman"/>
          <w:sz w:val="24"/>
          <w:szCs w:val="24"/>
          <w:lang w:val="uk-UA"/>
        </w:rPr>
        <w:t>(у разі наявності таких бланків)</w:t>
      </w:r>
    </w:p>
    <w:p w:rsidR="00D27A45" w:rsidRPr="00D7503C" w:rsidRDefault="00D27A45" w:rsidP="00D27A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7A45" w:rsidRPr="00D7503C" w:rsidRDefault="00D27A45" w:rsidP="00D27A4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7503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ЗРАЗОК</w:t>
      </w:r>
    </w:p>
    <w:p w:rsidR="00D27A45" w:rsidRPr="00D7503C" w:rsidRDefault="00D27A45" w:rsidP="00D27A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D27A45" w:rsidRPr="00D7503C" w:rsidRDefault="00D27A45" w:rsidP="00D27A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D27A45" w:rsidRPr="002D3026" w:rsidRDefault="00D27A45" w:rsidP="00D27A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D7503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Вих</w:t>
      </w:r>
      <w:proofErr w:type="spellEnd"/>
      <w:r w:rsidRPr="00D7503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 № та  дата                                                                             ДП «МТП «ЮЖНИЙ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»</w:t>
      </w:r>
    </w:p>
    <w:p w:rsidR="00D27A45" w:rsidRPr="00D7503C" w:rsidRDefault="00D27A45" w:rsidP="00D27A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D27A45" w:rsidRPr="00D7503C" w:rsidRDefault="00D27A45" w:rsidP="00D27A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D27A45" w:rsidRPr="00D7503C" w:rsidRDefault="00D27A45" w:rsidP="00D27A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D27A45" w:rsidRPr="001E2B54" w:rsidRDefault="00D27A45" w:rsidP="00D27A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7503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ПРОПОЗИЦІЯ</w:t>
      </w:r>
    </w:p>
    <w:p w:rsidR="00D27A45" w:rsidRPr="001E2B54" w:rsidRDefault="00D27A45" w:rsidP="00D27A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D27A45" w:rsidRPr="001E2B54" w:rsidRDefault="00D27A45" w:rsidP="00D27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7503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Ми, </w:t>
      </w:r>
      <w:r w:rsidRPr="00D7503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(назва учасника)</w:t>
      </w:r>
      <w:r w:rsidRPr="00D7503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підтверджуємо вартість своєї цінової пропозиції, з якою перемогли у електронному аукціоні </w:t>
      </w:r>
      <w:r w:rsidRPr="00D7503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(</w:t>
      </w:r>
      <w:r>
        <w:rPr>
          <w:rFonts w:ascii="Times New Roman" w:hAnsi="Times New Roman"/>
          <w:i/>
          <w:sz w:val="24"/>
          <w:szCs w:val="24"/>
          <w:lang w:val="uk-UA"/>
        </w:rPr>
        <w:t>ідентифікатор</w:t>
      </w:r>
      <w:r w:rsidRPr="00D7503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)</w:t>
      </w:r>
      <w:r w:rsidRPr="00D7503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продажу </w:t>
      </w:r>
      <w:r w:rsidRPr="00D7503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D7503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(зазначаємо предмет </w:t>
      </w: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продажу</w:t>
      </w:r>
      <w:r w:rsidRPr="00D7503C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)</w:t>
      </w:r>
      <w:r w:rsidRPr="00D7503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погоджуємося виконати умови замовника, зазначені в таблицях № 1 та № 2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згідно з технічною специфікацією</w:t>
      </w:r>
      <w:r w:rsidRPr="00D7503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розміщених в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електронній торговій системі</w:t>
      </w:r>
      <w:r w:rsidRPr="00D7503C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D27A45" w:rsidRPr="00D7503C" w:rsidRDefault="00D27A45" w:rsidP="00D27A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9940" w:type="dxa"/>
        <w:jc w:val="center"/>
        <w:tblInd w:w="3048" w:type="dxa"/>
        <w:tblLayout w:type="fixed"/>
        <w:tblLook w:val="04A0" w:firstRow="1" w:lastRow="0" w:firstColumn="1" w:lastColumn="0" w:noHBand="0" w:noVBand="1"/>
      </w:tblPr>
      <w:tblGrid>
        <w:gridCol w:w="634"/>
        <w:gridCol w:w="2077"/>
        <w:gridCol w:w="709"/>
        <w:gridCol w:w="708"/>
        <w:gridCol w:w="1418"/>
        <w:gridCol w:w="1287"/>
        <w:gridCol w:w="1682"/>
        <w:gridCol w:w="1425"/>
      </w:tblGrid>
      <w:tr w:rsidR="00D27A45" w:rsidRPr="00D7503C" w:rsidTr="00866B04">
        <w:trPr>
          <w:trHeight w:val="75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5" w:rsidRPr="00D7503C" w:rsidRDefault="00D27A45" w:rsidP="00866B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503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5" w:rsidRPr="00D7503C" w:rsidRDefault="00D27A45" w:rsidP="00866B0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7503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Найменування товару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5" w:rsidRPr="00D7503C" w:rsidRDefault="00D27A45" w:rsidP="00866B0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7503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D7503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5" w:rsidRPr="00D7503C" w:rsidRDefault="00D27A45" w:rsidP="00866B0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7503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Кіл-</w:t>
            </w:r>
            <w:proofErr w:type="spellStart"/>
            <w:r w:rsidRPr="00D7503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5" w:rsidRPr="00D7503C" w:rsidRDefault="00D27A45" w:rsidP="00866B0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Ціна за одиницю,</w:t>
            </w:r>
            <w:r w:rsidRPr="00D7503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без ПДВ (грн)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5" w:rsidRPr="00D7503C" w:rsidRDefault="00D27A45" w:rsidP="00866B04">
            <w:pPr>
              <w:spacing w:after="0"/>
              <w:ind w:left="-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7503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Загальна вартість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бе</w:t>
            </w:r>
            <w:r w:rsidRPr="00D7503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 ПДВ</w:t>
            </w:r>
          </w:p>
          <w:p w:rsidR="00D27A45" w:rsidRPr="00D7503C" w:rsidRDefault="00D27A45" w:rsidP="00866B04">
            <w:pPr>
              <w:spacing w:after="0"/>
              <w:ind w:left="-127" w:right="-8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7503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(грн)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45" w:rsidRPr="0088735E" w:rsidRDefault="00D27A45" w:rsidP="00866B04">
            <w:pPr>
              <w:spacing w:after="0" w:line="240" w:lineRule="auto"/>
              <w:jc w:val="center"/>
              <w:rPr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Загальне ПДВ</w:t>
            </w:r>
            <w:r w:rsidRPr="00D7503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(грн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45" w:rsidRPr="00D7503C" w:rsidRDefault="00D27A45" w:rsidP="00866B04">
            <w:pPr>
              <w:spacing w:after="0"/>
              <w:ind w:left="-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7503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Загальна вартість з ПДВ</w:t>
            </w:r>
          </w:p>
          <w:p w:rsidR="00D27A45" w:rsidRPr="00D7503C" w:rsidRDefault="00D27A45" w:rsidP="00866B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7503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(грн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</w:tr>
      <w:tr w:rsidR="00D27A45" w:rsidRPr="00D7503C" w:rsidTr="00866B04">
        <w:trPr>
          <w:trHeight w:val="2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5" w:rsidRPr="00D7503C" w:rsidRDefault="00D27A45" w:rsidP="00866B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0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A45" w:rsidRPr="00D7503C" w:rsidRDefault="00D27A45" w:rsidP="00866B04">
            <w:pPr>
              <w:tabs>
                <w:tab w:val="left" w:pos="140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A45" w:rsidRPr="00D7503C" w:rsidRDefault="00D27A45" w:rsidP="00866B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A45" w:rsidRPr="00D7503C" w:rsidRDefault="00D27A45" w:rsidP="00866B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A45" w:rsidRPr="00D7503C" w:rsidRDefault="00D27A45" w:rsidP="00866B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A45" w:rsidRPr="00D7503C" w:rsidRDefault="00D27A45" w:rsidP="00866B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45" w:rsidRPr="00D7503C" w:rsidRDefault="00D27A45" w:rsidP="00866B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45" w:rsidRPr="00D7503C" w:rsidRDefault="00D27A45" w:rsidP="00866B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27A45" w:rsidRPr="00D7503C" w:rsidTr="00866B04">
        <w:trPr>
          <w:trHeight w:val="2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5" w:rsidRPr="00D7503C" w:rsidRDefault="00D27A45" w:rsidP="00866B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7503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A45" w:rsidRPr="00D7503C" w:rsidRDefault="00D27A45" w:rsidP="00866B04">
            <w:pPr>
              <w:tabs>
                <w:tab w:val="left" w:pos="140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A45" w:rsidRPr="00D7503C" w:rsidRDefault="00D27A45" w:rsidP="00866B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A45" w:rsidRPr="00D7503C" w:rsidRDefault="00D27A45" w:rsidP="00866B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A45" w:rsidRPr="00D7503C" w:rsidRDefault="00D27A45" w:rsidP="00866B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A45" w:rsidRPr="00D7503C" w:rsidRDefault="00D27A45" w:rsidP="00866B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45" w:rsidRPr="00D7503C" w:rsidRDefault="00D27A45" w:rsidP="00866B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45" w:rsidRPr="00D7503C" w:rsidRDefault="00D27A45" w:rsidP="00866B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27A45" w:rsidRPr="00D7503C" w:rsidTr="00866B04">
        <w:trPr>
          <w:trHeight w:val="2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5" w:rsidRPr="00D7503C" w:rsidRDefault="00D27A45" w:rsidP="00866B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7503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A45" w:rsidRPr="00D7503C" w:rsidRDefault="00D27A45" w:rsidP="00866B04">
            <w:pPr>
              <w:tabs>
                <w:tab w:val="left" w:pos="140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A45" w:rsidRPr="00D7503C" w:rsidRDefault="00D27A45" w:rsidP="00866B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A45" w:rsidRPr="00D7503C" w:rsidRDefault="00D27A45" w:rsidP="00866B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A45" w:rsidRPr="00D7503C" w:rsidRDefault="00D27A45" w:rsidP="00866B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A45" w:rsidRPr="00D7503C" w:rsidRDefault="00D27A45" w:rsidP="00866B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45" w:rsidRPr="00D7503C" w:rsidRDefault="00D27A45" w:rsidP="00866B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45" w:rsidRPr="00D7503C" w:rsidRDefault="00D27A45" w:rsidP="00866B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27A45" w:rsidRPr="00D7503C" w:rsidTr="00866B04">
        <w:trPr>
          <w:trHeight w:val="2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5" w:rsidRPr="00D7503C" w:rsidRDefault="00D27A45" w:rsidP="00866B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7503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A45" w:rsidRPr="00D7503C" w:rsidRDefault="00D27A45" w:rsidP="00866B04">
            <w:pPr>
              <w:tabs>
                <w:tab w:val="left" w:pos="140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A45" w:rsidRPr="00D7503C" w:rsidRDefault="00D27A45" w:rsidP="00866B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A45" w:rsidRPr="00D7503C" w:rsidRDefault="00D27A45" w:rsidP="00866B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A45" w:rsidRPr="00D7503C" w:rsidRDefault="00D27A45" w:rsidP="00866B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A45" w:rsidRPr="00D7503C" w:rsidRDefault="00D27A45" w:rsidP="00866B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45" w:rsidRPr="00D7503C" w:rsidRDefault="00D27A45" w:rsidP="00866B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45" w:rsidRPr="00D7503C" w:rsidRDefault="00D27A45" w:rsidP="00866B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27A45" w:rsidRPr="00D7503C" w:rsidTr="00866B04">
        <w:trPr>
          <w:trHeight w:val="2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5" w:rsidRPr="00D7503C" w:rsidRDefault="00D27A45" w:rsidP="00866B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7503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A45" w:rsidRPr="00D7503C" w:rsidRDefault="00D27A45" w:rsidP="00866B04">
            <w:pPr>
              <w:tabs>
                <w:tab w:val="left" w:pos="140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A45" w:rsidRPr="00D7503C" w:rsidRDefault="00D27A45" w:rsidP="00866B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A45" w:rsidRPr="00D7503C" w:rsidRDefault="00D27A45" w:rsidP="00866B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A45" w:rsidRPr="00D7503C" w:rsidRDefault="00D27A45" w:rsidP="00866B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A45" w:rsidRPr="00D7503C" w:rsidRDefault="00D27A45" w:rsidP="00866B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45" w:rsidRPr="00D7503C" w:rsidRDefault="00D27A45" w:rsidP="00866B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45" w:rsidRPr="00D7503C" w:rsidRDefault="00D27A45" w:rsidP="00866B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27A45" w:rsidRPr="00D7503C" w:rsidTr="00866B04">
        <w:trPr>
          <w:trHeight w:val="2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A45" w:rsidRPr="00D7503C" w:rsidRDefault="00D27A45" w:rsidP="00866B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7503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...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A45" w:rsidRPr="00D7503C" w:rsidRDefault="00D27A45" w:rsidP="00866B04">
            <w:pPr>
              <w:tabs>
                <w:tab w:val="left" w:pos="140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A45" w:rsidRPr="00D7503C" w:rsidRDefault="00D27A45" w:rsidP="00866B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A45" w:rsidRPr="00D7503C" w:rsidRDefault="00D27A45" w:rsidP="00866B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A45" w:rsidRPr="00D7503C" w:rsidRDefault="00D27A45" w:rsidP="00866B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A45" w:rsidRPr="00D7503C" w:rsidRDefault="00D27A45" w:rsidP="00866B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45" w:rsidRPr="00D7503C" w:rsidRDefault="00D27A45" w:rsidP="00866B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45" w:rsidRPr="00D7503C" w:rsidRDefault="00D27A45" w:rsidP="00866B0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D27A45" w:rsidRPr="00D7503C" w:rsidRDefault="00D27A45" w:rsidP="00D27A45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  <w:r w:rsidRPr="00D7503C">
        <w:rPr>
          <w:rFonts w:ascii="Times New Roman" w:eastAsia="Batang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у </w:t>
      </w:r>
      <w:proofErr w:type="spellStart"/>
      <w:r w:rsidRPr="00D7503C">
        <w:rPr>
          <w:rFonts w:ascii="Times New Roman" w:eastAsia="Batang" w:hAnsi="Times New Roman"/>
          <w:sz w:val="24"/>
          <w:szCs w:val="24"/>
          <w:lang w:val="uk-UA" w:eastAsia="ru-RU"/>
        </w:rPr>
        <w:t>т.ч</w:t>
      </w:r>
      <w:proofErr w:type="spellEnd"/>
      <w:r w:rsidRPr="00D7503C">
        <w:rPr>
          <w:rFonts w:ascii="Times New Roman" w:eastAsia="Batang" w:hAnsi="Times New Roman"/>
          <w:sz w:val="24"/>
          <w:szCs w:val="24"/>
          <w:lang w:val="uk-UA" w:eastAsia="ru-RU"/>
        </w:rPr>
        <w:t xml:space="preserve">. ПДВ </w:t>
      </w:r>
      <w:r w:rsidRPr="00D7503C">
        <w:rPr>
          <w:rFonts w:ascii="Times New Roman" w:eastAsia="Batang" w:hAnsi="Times New Roman"/>
          <w:sz w:val="24"/>
          <w:szCs w:val="24"/>
          <w:lang w:eastAsia="ru-RU"/>
        </w:rPr>
        <w:t>–</w:t>
      </w:r>
      <w:r w:rsidRPr="00D7503C">
        <w:rPr>
          <w:rFonts w:ascii="Times New Roman" w:eastAsia="Batang" w:hAnsi="Times New Roman"/>
          <w:sz w:val="24"/>
          <w:szCs w:val="24"/>
          <w:lang w:val="uk-UA" w:eastAsia="ru-RU"/>
        </w:rPr>
        <w:t xml:space="preserve"> ______ </w:t>
      </w:r>
      <w:proofErr w:type="spellStart"/>
      <w:r w:rsidRPr="00D7503C">
        <w:rPr>
          <w:rFonts w:ascii="Times New Roman" w:eastAsia="Batang" w:hAnsi="Times New Roman"/>
          <w:sz w:val="24"/>
          <w:szCs w:val="24"/>
          <w:lang w:eastAsia="ru-RU"/>
        </w:rPr>
        <w:t>грн</w:t>
      </w:r>
      <w:proofErr w:type="spellEnd"/>
    </w:p>
    <w:p w:rsidR="00D27A45" w:rsidRPr="00D7503C" w:rsidRDefault="00D27A45" w:rsidP="00D27A45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</w:p>
    <w:p w:rsidR="00D27A45" w:rsidRPr="00D7503C" w:rsidRDefault="00D27A45" w:rsidP="00D27A45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ru-RU"/>
        </w:rPr>
      </w:pPr>
    </w:p>
    <w:p w:rsidR="00D27A45" w:rsidRPr="00D7503C" w:rsidRDefault="00D27A45" w:rsidP="00D27A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7503C">
        <w:rPr>
          <w:rFonts w:ascii="Times New Roman" w:hAnsi="Times New Roman"/>
          <w:sz w:val="24"/>
          <w:szCs w:val="24"/>
          <w:lang w:val="uk-UA"/>
        </w:rPr>
        <w:t>Представник переможця, з яким у подальшому можна зв’язатись з питань укладання договору _____ П.І.Б., телефон ______ та електронна поштова адреса ________.</w:t>
      </w:r>
    </w:p>
    <w:p w:rsidR="00D27A45" w:rsidRPr="00D7503C" w:rsidRDefault="00D27A45" w:rsidP="00D27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27A45" w:rsidRPr="00D7503C" w:rsidRDefault="00D27A45" w:rsidP="00D27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27A45" w:rsidRPr="00D7503C" w:rsidRDefault="00D27A45" w:rsidP="00D27A4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7503C">
        <w:rPr>
          <w:rFonts w:ascii="Times New Roman" w:hAnsi="Times New Roman"/>
          <w:i/>
          <w:sz w:val="24"/>
          <w:szCs w:val="24"/>
          <w:lang w:val="uk-UA"/>
        </w:rPr>
        <w:t>(посада підписанта та скорочене</w:t>
      </w:r>
    </w:p>
    <w:p w:rsidR="00D27A45" w:rsidRPr="00D7503C" w:rsidRDefault="00D27A45" w:rsidP="00D27A45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  <w:lang w:val="uk-UA"/>
        </w:rPr>
      </w:pPr>
      <w:r w:rsidRPr="00D7503C">
        <w:rPr>
          <w:rFonts w:ascii="Times New Roman" w:hAnsi="Times New Roman"/>
          <w:i/>
          <w:sz w:val="24"/>
          <w:szCs w:val="24"/>
          <w:lang w:val="uk-UA"/>
        </w:rPr>
        <w:t>найменування суб’єкта господарювання)</w:t>
      </w:r>
      <w:r w:rsidRPr="00D7503C">
        <w:rPr>
          <w:rFonts w:ascii="Times New Roman" w:eastAsia="Times New Roman" w:hAnsi="Times New Roman"/>
          <w:sz w:val="24"/>
          <w:szCs w:val="24"/>
          <w:lang w:val="uk-UA"/>
        </w:rPr>
        <w:t xml:space="preserve">           підпис        </w:t>
      </w:r>
      <w:r w:rsidRPr="00D7503C">
        <w:rPr>
          <w:rFonts w:ascii="Times New Roman" w:eastAsia="Batang" w:hAnsi="Times New Roman"/>
          <w:i/>
          <w:sz w:val="24"/>
          <w:szCs w:val="24"/>
          <w:lang w:val="uk-UA"/>
        </w:rPr>
        <w:t xml:space="preserve">___________(ініціали, </w:t>
      </w:r>
      <w:r w:rsidRPr="00D7503C">
        <w:rPr>
          <w:rFonts w:ascii="Times New Roman" w:hAnsi="Times New Roman"/>
          <w:i/>
          <w:sz w:val="24"/>
          <w:szCs w:val="24"/>
          <w:lang w:val="uk-UA"/>
        </w:rPr>
        <w:t xml:space="preserve">прізвище) </w:t>
      </w:r>
    </w:p>
    <w:p w:rsidR="00D27A45" w:rsidRPr="00D7503C" w:rsidRDefault="00D27A45" w:rsidP="00D27A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27A45" w:rsidRPr="00D7503C" w:rsidRDefault="00D27A45" w:rsidP="00D27A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7503C">
        <w:rPr>
          <w:rFonts w:ascii="Times New Roman" w:eastAsia="Times New Roman" w:hAnsi="Times New Roman"/>
          <w:sz w:val="24"/>
          <w:szCs w:val="24"/>
          <w:lang w:val="uk-UA"/>
        </w:rPr>
        <w:t>М.П.(печатка підприємства)</w:t>
      </w:r>
    </w:p>
    <w:p w:rsidR="00D27A45" w:rsidRPr="00D7503C" w:rsidRDefault="00D27A45" w:rsidP="00D27A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7A45" w:rsidRPr="00E641BD" w:rsidRDefault="00D27A45" w:rsidP="00D27A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7503C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Примітка для учасників: </w:t>
      </w:r>
      <w:proofErr w:type="spellStart"/>
      <w:r w:rsidRPr="00D7503C">
        <w:rPr>
          <w:rFonts w:ascii="Times New Roman" w:hAnsi="Times New Roman"/>
          <w:b/>
          <w:bCs/>
          <w:i/>
          <w:sz w:val="24"/>
          <w:szCs w:val="24"/>
        </w:rPr>
        <w:t>Усі</w:t>
      </w:r>
      <w:proofErr w:type="spellEnd"/>
      <w:r w:rsidRPr="00D750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7503C">
        <w:rPr>
          <w:rFonts w:ascii="Times New Roman" w:hAnsi="Times New Roman"/>
          <w:b/>
          <w:bCs/>
          <w:i/>
          <w:sz w:val="24"/>
          <w:szCs w:val="24"/>
        </w:rPr>
        <w:t>вартісні</w:t>
      </w:r>
      <w:proofErr w:type="spellEnd"/>
      <w:r w:rsidRPr="00D750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7503C">
        <w:rPr>
          <w:rFonts w:ascii="Times New Roman" w:hAnsi="Times New Roman"/>
          <w:b/>
          <w:bCs/>
          <w:i/>
          <w:sz w:val="24"/>
          <w:szCs w:val="24"/>
        </w:rPr>
        <w:t>показники</w:t>
      </w:r>
      <w:proofErr w:type="spellEnd"/>
      <w:r w:rsidRPr="00D750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7503C">
        <w:rPr>
          <w:rFonts w:ascii="Times New Roman" w:hAnsi="Times New Roman"/>
          <w:b/>
          <w:bCs/>
          <w:i/>
          <w:sz w:val="24"/>
          <w:szCs w:val="24"/>
        </w:rPr>
        <w:t>пропозиції</w:t>
      </w:r>
      <w:proofErr w:type="spellEnd"/>
      <w:r w:rsidRPr="00D750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7503C">
        <w:rPr>
          <w:rFonts w:ascii="Times New Roman" w:hAnsi="Times New Roman"/>
          <w:b/>
          <w:bCs/>
          <w:i/>
          <w:sz w:val="24"/>
          <w:szCs w:val="24"/>
        </w:rPr>
        <w:t>мають</w:t>
      </w:r>
      <w:proofErr w:type="spellEnd"/>
      <w:r w:rsidRPr="00D750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7503C">
        <w:rPr>
          <w:rFonts w:ascii="Times New Roman" w:hAnsi="Times New Roman"/>
          <w:b/>
          <w:bCs/>
          <w:i/>
          <w:sz w:val="24"/>
          <w:szCs w:val="24"/>
        </w:rPr>
        <w:t>містити</w:t>
      </w:r>
      <w:proofErr w:type="spellEnd"/>
      <w:r w:rsidRPr="00D7503C">
        <w:rPr>
          <w:rFonts w:ascii="Times New Roman" w:hAnsi="Times New Roman"/>
          <w:b/>
          <w:bCs/>
          <w:i/>
          <w:sz w:val="24"/>
          <w:szCs w:val="24"/>
        </w:rPr>
        <w:t xml:space="preserve"> не </w:t>
      </w:r>
      <w:proofErr w:type="spellStart"/>
      <w:r w:rsidRPr="00D7503C">
        <w:rPr>
          <w:rFonts w:ascii="Times New Roman" w:hAnsi="Times New Roman"/>
          <w:b/>
          <w:bCs/>
          <w:i/>
          <w:sz w:val="24"/>
          <w:szCs w:val="24"/>
        </w:rPr>
        <w:t>більше</w:t>
      </w:r>
      <w:proofErr w:type="spellEnd"/>
      <w:r w:rsidRPr="00D750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7503C">
        <w:rPr>
          <w:rFonts w:ascii="Times New Roman" w:hAnsi="Times New Roman"/>
          <w:b/>
          <w:bCs/>
          <w:i/>
          <w:sz w:val="24"/>
          <w:szCs w:val="24"/>
        </w:rPr>
        <w:t>двох</w:t>
      </w:r>
      <w:proofErr w:type="spellEnd"/>
      <w:r w:rsidRPr="00D750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7503C">
        <w:rPr>
          <w:rFonts w:ascii="Times New Roman" w:hAnsi="Times New Roman"/>
          <w:b/>
          <w:bCs/>
          <w:i/>
          <w:sz w:val="24"/>
          <w:szCs w:val="24"/>
        </w:rPr>
        <w:t>знаків</w:t>
      </w:r>
      <w:proofErr w:type="spellEnd"/>
      <w:r w:rsidRPr="00D750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7503C">
        <w:rPr>
          <w:rFonts w:ascii="Times New Roman" w:hAnsi="Times New Roman"/>
          <w:b/>
          <w:bCs/>
          <w:i/>
          <w:sz w:val="24"/>
          <w:szCs w:val="24"/>
        </w:rPr>
        <w:t>після</w:t>
      </w:r>
      <w:proofErr w:type="spellEnd"/>
      <w:r w:rsidRPr="00D7503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7503C">
        <w:rPr>
          <w:rFonts w:ascii="Times New Roman" w:hAnsi="Times New Roman"/>
          <w:b/>
          <w:bCs/>
          <w:i/>
          <w:sz w:val="24"/>
          <w:szCs w:val="24"/>
        </w:rPr>
        <w:t>коми</w:t>
      </w:r>
      <w:proofErr w:type="spellEnd"/>
      <w:r w:rsidRPr="00D7503C">
        <w:rPr>
          <w:rFonts w:ascii="Times New Roman" w:hAnsi="Times New Roman"/>
          <w:b/>
          <w:bCs/>
          <w:i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  </w:t>
      </w:r>
    </w:p>
    <w:p w:rsidR="00D27A45" w:rsidRPr="004D55FE" w:rsidRDefault="00D27A45" w:rsidP="00D27A45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0"/>
          <w:szCs w:val="24"/>
        </w:rPr>
      </w:pPr>
    </w:p>
    <w:p w:rsidR="009E5EB2" w:rsidRPr="00D27A45" w:rsidRDefault="009E5EB2" w:rsidP="00D27A45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0"/>
          <w:szCs w:val="24"/>
        </w:rPr>
      </w:pPr>
    </w:p>
    <w:sectPr w:rsidR="009E5EB2" w:rsidRPr="00D27A45" w:rsidSect="003958F9">
      <w:pgSz w:w="11906" w:h="16838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4C0"/>
    <w:multiLevelType w:val="hybridMultilevel"/>
    <w:tmpl w:val="3F14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B3E05"/>
    <w:multiLevelType w:val="hybridMultilevel"/>
    <w:tmpl w:val="A6360930"/>
    <w:lvl w:ilvl="0" w:tplc="0419000F">
      <w:start w:val="1"/>
      <w:numFmt w:val="decimal"/>
      <w:lvlText w:val="%1."/>
      <w:lvlJc w:val="left"/>
      <w:pPr>
        <w:ind w:left="2974" w:hanging="360"/>
      </w:pPr>
    </w:lvl>
    <w:lvl w:ilvl="1" w:tplc="04190019" w:tentative="1">
      <w:start w:val="1"/>
      <w:numFmt w:val="lowerLetter"/>
      <w:lvlText w:val="%2."/>
      <w:lvlJc w:val="left"/>
      <w:pPr>
        <w:ind w:left="3694" w:hanging="360"/>
      </w:pPr>
    </w:lvl>
    <w:lvl w:ilvl="2" w:tplc="0419001B" w:tentative="1">
      <w:start w:val="1"/>
      <w:numFmt w:val="lowerRoman"/>
      <w:lvlText w:val="%3."/>
      <w:lvlJc w:val="right"/>
      <w:pPr>
        <w:ind w:left="4414" w:hanging="180"/>
      </w:pPr>
    </w:lvl>
    <w:lvl w:ilvl="3" w:tplc="0419000F" w:tentative="1">
      <w:start w:val="1"/>
      <w:numFmt w:val="decimal"/>
      <w:lvlText w:val="%4."/>
      <w:lvlJc w:val="left"/>
      <w:pPr>
        <w:ind w:left="5134" w:hanging="360"/>
      </w:pPr>
    </w:lvl>
    <w:lvl w:ilvl="4" w:tplc="04190019" w:tentative="1">
      <w:start w:val="1"/>
      <w:numFmt w:val="lowerLetter"/>
      <w:lvlText w:val="%5."/>
      <w:lvlJc w:val="left"/>
      <w:pPr>
        <w:ind w:left="5854" w:hanging="360"/>
      </w:pPr>
    </w:lvl>
    <w:lvl w:ilvl="5" w:tplc="0419001B" w:tentative="1">
      <w:start w:val="1"/>
      <w:numFmt w:val="lowerRoman"/>
      <w:lvlText w:val="%6."/>
      <w:lvlJc w:val="right"/>
      <w:pPr>
        <w:ind w:left="6574" w:hanging="180"/>
      </w:pPr>
    </w:lvl>
    <w:lvl w:ilvl="6" w:tplc="0419000F" w:tentative="1">
      <w:start w:val="1"/>
      <w:numFmt w:val="decimal"/>
      <w:lvlText w:val="%7."/>
      <w:lvlJc w:val="left"/>
      <w:pPr>
        <w:ind w:left="7294" w:hanging="360"/>
      </w:pPr>
    </w:lvl>
    <w:lvl w:ilvl="7" w:tplc="04190019" w:tentative="1">
      <w:start w:val="1"/>
      <w:numFmt w:val="lowerLetter"/>
      <w:lvlText w:val="%8."/>
      <w:lvlJc w:val="left"/>
      <w:pPr>
        <w:ind w:left="8014" w:hanging="360"/>
      </w:pPr>
    </w:lvl>
    <w:lvl w:ilvl="8" w:tplc="0419001B" w:tentative="1">
      <w:start w:val="1"/>
      <w:numFmt w:val="lowerRoman"/>
      <w:lvlText w:val="%9."/>
      <w:lvlJc w:val="right"/>
      <w:pPr>
        <w:ind w:left="8734" w:hanging="180"/>
      </w:pPr>
    </w:lvl>
  </w:abstractNum>
  <w:abstractNum w:abstractNumId="2">
    <w:nsid w:val="2274073D"/>
    <w:multiLevelType w:val="hybridMultilevel"/>
    <w:tmpl w:val="4DF072FA"/>
    <w:lvl w:ilvl="0" w:tplc="9D241D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F6430"/>
    <w:multiLevelType w:val="hybridMultilevel"/>
    <w:tmpl w:val="D4C2964A"/>
    <w:lvl w:ilvl="0" w:tplc="8AA42A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C1EAD"/>
    <w:multiLevelType w:val="hybridMultilevel"/>
    <w:tmpl w:val="C188062C"/>
    <w:lvl w:ilvl="0" w:tplc="E24051AC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508E0"/>
    <w:multiLevelType w:val="hybridMultilevel"/>
    <w:tmpl w:val="6E5C3DCC"/>
    <w:lvl w:ilvl="0" w:tplc="6674EC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C5BCE"/>
    <w:multiLevelType w:val="hybridMultilevel"/>
    <w:tmpl w:val="A6524A24"/>
    <w:lvl w:ilvl="0" w:tplc="A9B40690">
      <w:start w:val="1"/>
      <w:numFmt w:val="decimal"/>
      <w:lvlText w:val="%1."/>
      <w:lvlJc w:val="left"/>
      <w:pPr>
        <w:ind w:left="2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63452"/>
    <w:multiLevelType w:val="hybridMultilevel"/>
    <w:tmpl w:val="954C1B78"/>
    <w:lvl w:ilvl="0" w:tplc="2D020810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6B37224"/>
    <w:multiLevelType w:val="hybridMultilevel"/>
    <w:tmpl w:val="3612D2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A450805"/>
    <w:multiLevelType w:val="hybridMultilevel"/>
    <w:tmpl w:val="4B661AB6"/>
    <w:lvl w:ilvl="0" w:tplc="EF0ADEC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34FAF"/>
    <w:multiLevelType w:val="hybridMultilevel"/>
    <w:tmpl w:val="92924F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3F"/>
    <w:rsid w:val="00010E4E"/>
    <w:rsid w:val="00012E26"/>
    <w:rsid w:val="0001330C"/>
    <w:rsid w:val="00015816"/>
    <w:rsid w:val="00017D99"/>
    <w:rsid w:val="00021388"/>
    <w:rsid w:val="00042E9B"/>
    <w:rsid w:val="00047595"/>
    <w:rsid w:val="00051021"/>
    <w:rsid w:val="00056F71"/>
    <w:rsid w:val="00061935"/>
    <w:rsid w:val="000645CB"/>
    <w:rsid w:val="00080374"/>
    <w:rsid w:val="000A47B4"/>
    <w:rsid w:val="000D1385"/>
    <w:rsid w:val="000D1EB6"/>
    <w:rsid w:val="000E7B20"/>
    <w:rsid w:val="001070EE"/>
    <w:rsid w:val="001324D7"/>
    <w:rsid w:val="00132670"/>
    <w:rsid w:val="0016667F"/>
    <w:rsid w:val="00177FC9"/>
    <w:rsid w:val="001A6432"/>
    <w:rsid w:val="001A6709"/>
    <w:rsid w:val="001C1DA4"/>
    <w:rsid w:val="001D6D78"/>
    <w:rsid w:val="001E00CA"/>
    <w:rsid w:val="001E2B54"/>
    <w:rsid w:val="00243D5E"/>
    <w:rsid w:val="00245482"/>
    <w:rsid w:val="00250463"/>
    <w:rsid w:val="00250C8A"/>
    <w:rsid w:val="002720F3"/>
    <w:rsid w:val="00285A67"/>
    <w:rsid w:val="002A679F"/>
    <w:rsid w:val="002B1C14"/>
    <w:rsid w:val="002B4289"/>
    <w:rsid w:val="002C3F8E"/>
    <w:rsid w:val="002C6AD2"/>
    <w:rsid w:val="002D3026"/>
    <w:rsid w:val="002E1231"/>
    <w:rsid w:val="002E128F"/>
    <w:rsid w:val="002E44EB"/>
    <w:rsid w:val="002E5633"/>
    <w:rsid w:val="002E770C"/>
    <w:rsid w:val="00300F3B"/>
    <w:rsid w:val="00311BDA"/>
    <w:rsid w:val="003208A8"/>
    <w:rsid w:val="00324E6A"/>
    <w:rsid w:val="003542B3"/>
    <w:rsid w:val="003622EF"/>
    <w:rsid w:val="00384B4A"/>
    <w:rsid w:val="00390058"/>
    <w:rsid w:val="003958F9"/>
    <w:rsid w:val="003B16AA"/>
    <w:rsid w:val="003B379E"/>
    <w:rsid w:val="003B7070"/>
    <w:rsid w:val="004216AE"/>
    <w:rsid w:val="00435C9C"/>
    <w:rsid w:val="00436B29"/>
    <w:rsid w:val="004569EB"/>
    <w:rsid w:val="00477494"/>
    <w:rsid w:val="00496A32"/>
    <w:rsid w:val="00500D06"/>
    <w:rsid w:val="00505D7F"/>
    <w:rsid w:val="005124A5"/>
    <w:rsid w:val="005134AD"/>
    <w:rsid w:val="00541B68"/>
    <w:rsid w:val="00555722"/>
    <w:rsid w:val="0056685A"/>
    <w:rsid w:val="00570C03"/>
    <w:rsid w:val="005A5CF4"/>
    <w:rsid w:val="005A6C63"/>
    <w:rsid w:val="005B052E"/>
    <w:rsid w:val="005B3907"/>
    <w:rsid w:val="005E3B6A"/>
    <w:rsid w:val="005E5258"/>
    <w:rsid w:val="005E6106"/>
    <w:rsid w:val="005F377B"/>
    <w:rsid w:val="006106F3"/>
    <w:rsid w:val="00632B99"/>
    <w:rsid w:val="00636227"/>
    <w:rsid w:val="00637793"/>
    <w:rsid w:val="0064238D"/>
    <w:rsid w:val="00642E2D"/>
    <w:rsid w:val="00645460"/>
    <w:rsid w:val="0066675E"/>
    <w:rsid w:val="0067485C"/>
    <w:rsid w:val="00676C39"/>
    <w:rsid w:val="00683249"/>
    <w:rsid w:val="006A5B2F"/>
    <w:rsid w:val="006B5DAA"/>
    <w:rsid w:val="006D3A50"/>
    <w:rsid w:val="006D414B"/>
    <w:rsid w:val="006E74EC"/>
    <w:rsid w:val="00716648"/>
    <w:rsid w:val="007265E8"/>
    <w:rsid w:val="0073023F"/>
    <w:rsid w:val="007309A8"/>
    <w:rsid w:val="00732A4A"/>
    <w:rsid w:val="00736EA8"/>
    <w:rsid w:val="00740E78"/>
    <w:rsid w:val="00750943"/>
    <w:rsid w:val="0076608A"/>
    <w:rsid w:val="00771E12"/>
    <w:rsid w:val="00771F35"/>
    <w:rsid w:val="007768BA"/>
    <w:rsid w:val="00777A7B"/>
    <w:rsid w:val="00786726"/>
    <w:rsid w:val="00793219"/>
    <w:rsid w:val="007A3D49"/>
    <w:rsid w:val="007B01BA"/>
    <w:rsid w:val="007B4111"/>
    <w:rsid w:val="007B43FE"/>
    <w:rsid w:val="007D057B"/>
    <w:rsid w:val="007D1719"/>
    <w:rsid w:val="007E727D"/>
    <w:rsid w:val="007F2327"/>
    <w:rsid w:val="007F53E9"/>
    <w:rsid w:val="007F6EF1"/>
    <w:rsid w:val="00801586"/>
    <w:rsid w:val="008021E4"/>
    <w:rsid w:val="008065FA"/>
    <w:rsid w:val="008118F7"/>
    <w:rsid w:val="008135B2"/>
    <w:rsid w:val="00833E2B"/>
    <w:rsid w:val="00836904"/>
    <w:rsid w:val="008402BE"/>
    <w:rsid w:val="00842796"/>
    <w:rsid w:val="00856AED"/>
    <w:rsid w:val="00865935"/>
    <w:rsid w:val="0086614A"/>
    <w:rsid w:val="0086626B"/>
    <w:rsid w:val="008A6C78"/>
    <w:rsid w:val="008C2756"/>
    <w:rsid w:val="008C60F3"/>
    <w:rsid w:val="008D1EAE"/>
    <w:rsid w:val="008D77B9"/>
    <w:rsid w:val="008E21EA"/>
    <w:rsid w:val="00906905"/>
    <w:rsid w:val="0092209B"/>
    <w:rsid w:val="009327BB"/>
    <w:rsid w:val="009456DB"/>
    <w:rsid w:val="00953E87"/>
    <w:rsid w:val="009644AB"/>
    <w:rsid w:val="0099051D"/>
    <w:rsid w:val="0099192E"/>
    <w:rsid w:val="009A0C26"/>
    <w:rsid w:val="009B3F6F"/>
    <w:rsid w:val="009C595E"/>
    <w:rsid w:val="009E5EB2"/>
    <w:rsid w:val="00A03973"/>
    <w:rsid w:val="00A05AFF"/>
    <w:rsid w:val="00A21DC2"/>
    <w:rsid w:val="00A560A9"/>
    <w:rsid w:val="00A56FD4"/>
    <w:rsid w:val="00A64034"/>
    <w:rsid w:val="00A7558A"/>
    <w:rsid w:val="00A7644F"/>
    <w:rsid w:val="00A764A3"/>
    <w:rsid w:val="00A77AC3"/>
    <w:rsid w:val="00A81580"/>
    <w:rsid w:val="00A9346C"/>
    <w:rsid w:val="00A95356"/>
    <w:rsid w:val="00AB1F1A"/>
    <w:rsid w:val="00AC1D11"/>
    <w:rsid w:val="00AC4788"/>
    <w:rsid w:val="00AC4843"/>
    <w:rsid w:val="00AC6D78"/>
    <w:rsid w:val="00AD1E0A"/>
    <w:rsid w:val="00AD652B"/>
    <w:rsid w:val="00AF1C7E"/>
    <w:rsid w:val="00B11497"/>
    <w:rsid w:val="00B244FA"/>
    <w:rsid w:val="00B415B5"/>
    <w:rsid w:val="00B62173"/>
    <w:rsid w:val="00B6699D"/>
    <w:rsid w:val="00B844A2"/>
    <w:rsid w:val="00B8555C"/>
    <w:rsid w:val="00B926F5"/>
    <w:rsid w:val="00BB47BC"/>
    <w:rsid w:val="00BD56CF"/>
    <w:rsid w:val="00BE1CFF"/>
    <w:rsid w:val="00BE54CF"/>
    <w:rsid w:val="00BF491F"/>
    <w:rsid w:val="00C03630"/>
    <w:rsid w:val="00C0531B"/>
    <w:rsid w:val="00C122D8"/>
    <w:rsid w:val="00C135EB"/>
    <w:rsid w:val="00C3703C"/>
    <w:rsid w:val="00C40383"/>
    <w:rsid w:val="00C42411"/>
    <w:rsid w:val="00C43606"/>
    <w:rsid w:val="00C46068"/>
    <w:rsid w:val="00C4686D"/>
    <w:rsid w:val="00C46AB3"/>
    <w:rsid w:val="00C54B23"/>
    <w:rsid w:val="00C60D59"/>
    <w:rsid w:val="00C9264C"/>
    <w:rsid w:val="00C9466E"/>
    <w:rsid w:val="00CA2029"/>
    <w:rsid w:val="00CB692D"/>
    <w:rsid w:val="00CF1403"/>
    <w:rsid w:val="00D25AF6"/>
    <w:rsid w:val="00D27A45"/>
    <w:rsid w:val="00D27FA0"/>
    <w:rsid w:val="00D3495E"/>
    <w:rsid w:val="00D42015"/>
    <w:rsid w:val="00D52DC5"/>
    <w:rsid w:val="00D666B2"/>
    <w:rsid w:val="00D6682A"/>
    <w:rsid w:val="00D7503C"/>
    <w:rsid w:val="00DA7BF1"/>
    <w:rsid w:val="00DB15EC"/>
    <w:rsid w:val="00DC7A9D"/>
    <w:rsid w:val="00DF4237"/>
    <w:rsid w:val="00DF73A1"/>
    <w:rsid w:val="00E213D0"/>
    <w:rsid w:val="00E26385"/>
    <w:rsid w:val="00E33C84"/>
    <w:rsid w:val="00E42A78"/>
    <w:rsid w:val="00E42BA3"/>
    <w:rsid w:val="00E46C05"/>
    <w:rsid w:val="00E61087"/>
    <w:rsid w:val="00E620BD"/>
    <w:rsid w:val="00E621B2"/>
    <w:rsid w:val="00E62E21"/>
    <w:rsid w:val="00E641BD"/>
    <w:rsid w:val="00E74F05"/>
    <w:rsid w:val="00E90D7D"/>
    <w:rsid w:val="00EA3A2E"/>
    <w:rsid w:val="00EB32E9"/>
    <w:rsid w:val="00EC0534"/>
    <w:rsid w:val="00EC5377"/>
    <w:rsid w:val="00ED4F66"/>
    <w:rsid w:val="00EF70F0"/>
    <w:rsid w:val="00F0716D"/>
    <w:rsid w:val="00F22337"/>
    <w:rsid w:val="00F34B50"/>
    <w:rsid w:val="00F5294B"/>
    <w:rsid w:val="00F61643"/>
    <w:rsid w:val="00F67676"/>
    <w:rsid w:val="00F92530"/>
    <w:rsid w:val="00F941CD"/>
    <w:rsid w:val="00FA22F5"/>
    <w:rsid w:val="00FA5EA6"/>
    <w:rsid w:val="00FC3A32"/>
    <w:rsid w:val="00FD3614"/>
    <w:rsid w:val="00FD3886"/>
    <w:rsid w:val="00FE1EF7"/>
    <w:rsid w:val="00FE31BC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622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5DA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023F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73023F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1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1666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6667F"/>
  </w:style>
  <w:style w:type="character" w:customStyle="1" w:styleId="20">
    <w:name w:val="Заголовок 2 Знак"/>
    <w:link w:val="2"/>
    <w:uiPriority w:val="9"/>
    <w:rsid w:val="006B5DAA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customStyle="1" w:styleId="a6">
    <w:name w:val="Стиль"/>
    <w:uiPriority w:val="99"/>
    <w:rsid w:val="00DF73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1"/>
    <w:qFormat/>
    <w:rsid w:val="003B379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B379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3B379E"/>
    <w:rPr>
      <w:rFonts w:ascii="Tahoma" w:hAnsi="Tahoma" w:cs="Tahoma"/>
      <w:sz w:val="16"/>
      <w:szCs w:val="16"/>
      <w:lang w:eastAsia="en-US"/>
    </w:rPr>
  </w:style>
  <w:style w:type="character" w:styleId="aa">
    <w:name w:val="annotation reference"/>
    <w:uiPriority w:val="99"/>
    <w:semiHidden/>
    <w:unhideWhenUsed/>
    <w:rsid w:val="007B01B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B01BA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7B01BA"/>
    <w:rPr>
      <w:lang w:val="ru-RU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01B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B01BA"/>
    <w:rPr>
      <w:b/>
      <w:bCs/>
      <w:lang w:val="ru-RU" w:eastAsia="en-US"/>
    </w:rPr>
  </w:style>
  <w:style w:type="character" w:styleId="af">
    <w:name w:val="Hyperlink"/>
    <w:uiPriority w:val="99"/>
    <w:semiHidden/>
    <w:unhideWhenUsed/>
    <w:rsid w:val="00245482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622E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0">
    <w:name w:val="List Paragraph"/>
    <w:basedOn w:val="a"/>
    <w:uiPriority w:val="34"/>
    <w:qFormat/>
    <w:rsid w:val="009A0C2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622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5DA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023F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73023F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1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1666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6667F"/>
  </w:style>
  <w:style w:type="character" w:customStyle="1" w:styleId="20">
    <w:name w:val="Заголовок 2 Знак"/>
    <w:link w:val="2"/>
    <w:uiPriority w:val="9"/>
    <w:rsid w:val="006B5DAA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customStyle="1" w:styleId="a6">
    <w:name w:val="Стиль"/>
    <w:uiPriority w:val="99"/>
    <w:rsid w:val="00DF73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1"/>
    <w:qFormat/>
    <w:rsid w:val="003B379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B379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3B379E"/>
    <w:rPr>
      <w:rFonts w:ascii="Tahoma" w:hAnsi="Tahoma" w:cs="Tahoma"/>
      <w:sz w:val="16"/>
      <w:szCs w:val="16"/>
      <w:lang w:eastAsia="en-US"/>
    </w:rPr>
  </w:style>
  <w:style w:type="character" w:styleId="aa">
    <w:name w:val="annotation reference"/>
    <w:uiPriority w:val="99"/>
    <w:semiHidden/>
    <w:unhideWhenUsed/>
    <w:rsid w:val="007B01B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B01BA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7B01BA"/>
    <w:rPr>
      <w:lang w:val="ru-RU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01B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B01BA"/>
    <w:rPr>
      <w:b/>
      <w:bCs/>
      <w:lang w:val="ru-RU" w:eastAsia="en-US"/>
    </w:rPr>
  </w:style>
  <w:style w:type="character" w:styleId="af">
    <w:name w:val="Hyperlink"/>
    <w:uiPriority w:val="99"/>
    <w:semiHidden/>
    <w:unhideWhenUsed/>
    <w:rsid w:val="00245482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622E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0">
    <w:name w:val="List Paragraph"/>
    <w:basedOn w:val="a"/>
    <w:uiPriority w:val="34"/>
    <w:qFormat/>
    <w:rsid w:val="009A0C2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" TargetMode="External"/><Relationship Id="rId3" Type="http://schemas.openxmlformats.org/officeDocument/2006/relationships/styles" Target="styles.xml"/><Relationship Id="rId7" Type="http://schemas.openxmlformats.org/officeDocument/2006/relationships/hyperlink" Target="mailto:aleksandr.titar@port-yuzhny.com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C2DA4-E714-461B-A12D-B5C07DFB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</Company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irina.ushenko</dc:creator>
  <cp:lastModifiedBy>Юлия Гусынина</cp:lastModifiedBy>
  <cp:revision>22</cp:revision>
  <cp:lastPrinted>2021-08-13T12:04:00Z</cp:lastPrinted>
  <dcterms:created xsi:type="dcterms:W3CDTF">2021-03-01T14:37:00Z</dcterms:created>
  <dcterms:modified xsi:type="dcterms:W3CDTF">2021-08-31T12:28:00Z</dcterms:modified>
</cp:coreProperties>
</file>