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F" w:rsidRPr="00CF2FA6" w:rsidRDefault="00C743FF">
      <w:pPr>
        <w:pStyle w:val="1"/>
        <w:rPr>
          <w:lang w:val="en-US"/>
        </w:rPr>
      </w:pPr>
    </w:p>
    <w:p w:rsidR="00C743FF" w:rsidRPr="00954F32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4F32">
        <w:rPr>
          <w:rFonts w:ascii="Times New Roman" w:hAnsi="Times New Roman"/>
          <w:b/>
          <w:bCs/>
          <w:sz w:val="36"/>
          <w:szCs w:val="36"/>
        </w:rPr>
        <w:t>ОГОЛОШЕННЯ</w:t>
      </w:r>
    </w:p>
    <w:p w:rsidR="00C743FF" w:rsidRPr="00954F32" w:rsidRDefault="00954F3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4F32">
        <w:rPr>
          <w:rFonts w:ascii="Times New Roman" w:hAnsi="Times New Roman" w:cs="Times New Roman"/>
          <w:sz w:val="32"/>
          <w:szCs w:val="32"/>
        </w:rPr>
        <w:t>щодо продажу нерухомого майна</w:t>
      </w:r>
    </w:p>
    <w:p w:rsidR="00C743FF" w:rsidRDefault="00C743FF">
      <w:pPr>
        <w:pStyle w:val="1"/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98"/>
        <w:gridCol w:w="6750"/>
      </w:tblGrid>
      <w:tr w:rsidR="00C743FF" w:rsidRPr="00DD3555" w:rsidTr="003B6A78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F0A30" w:rsidRPr="00131074" w:rsidRDefault="00EF0A3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43FF" w:rsidRPr="00131074" w:rsidRDefault="005F42E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bCs/>
                <w:sz w:val="24"/>
                <w:szCs w:val="24"/>
              </w:rPr>
              <w:t>Назва аукціону</w:t>
            </w:r>
            <w:r w:rsidRPr="001310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EF0A30" w:rsidP="00EA36BC">
            <w:pPr>
              <w:pStyle w:val="a8"/>
              <w:spacing w:before="0" w:beforeAutospacing="0" w:after="0" w:afterAutospacing="0"/>
            </w:pPr>
            <w:r w:rsidRPr="00131074">
              <w:t xml:space="preserve">Продаж нерухомого майна, </w:t>
            </w:r>
            <w:r w:rsidR="00A13617" w:rsidRPr="00131074">
              <w:t xml:space="preserve">будівля </w:t>
            </w:r>
            <w:r w:rsidR="0092333C">
              <w:t>школи ЗОШ І-ІІІ ступенів</w:t>
            </w:r>
            <w:r w:rsidR="00A13617" w:rsidRPr="00131074">
              <w:t>,</w:t>
            </w:r>
            <w:r w:rsidRPr="00131074">
              <w:t xml:space="preserve"> загальною площею </w:t>
            </w:r>
            <w:r w:rsidR="00A12E0F">
              <w:t xml:space="preserve"> </w:t>
            </w:r>
            <w:r w:rsidR="00DD3555">
              <w:t>2402,79</w:t>
            </w:r>
            <w:r w:rsidR="008A616C">
              <w:t xml:space="preserve"> </w:t>
            </w:r>
            <w:r w:rsidRPr="00131074">
              <w:t xml:space="preserve"> кв.м., яка розташована за адресою: </w:t>
            </w:r>
            <w:r w:rsidR="00131074" w:rsidRPr="00131074">
              <w:rPr>
                <w:rStyle w:val="aa"/>
                <w:b w:val="0"/>
              </w:rPr>
              <w:t>Полтавська область, Глобинський  р-н, смт.Градизьк</w:t>
            </w:r>
            <w:r w:rsidR="00131074" w:rsidRPr="00131074">
              <w:t xml:space="preserve"> , вул. </w:t>
            </w:r>
            <w:r w:rsidR="00EA36BC">
              <w:t>Українська</w:t>
            </w:r>
            <w:r w:rsidR="00131074" w:rsidRPr="00131074">
              <w:t xml:space="preserve">, </w:t>
            </w:r>
            <w:r w:rsidR="00EA36BC">
              <w:t>62</w:t>
            </w:r>
          </w:p>
        </w:tc>
      </w:tr>
      <w:tr w:rsidR="00C743FF" w:rsidRPr="007A1D9B" w:rsidTr="003B6A78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3871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власника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D9B" w:rsidRPr="009347E4" w:rsidRDefault="007A1D9B" w:rsidP="007A1D9B">
            <w:pPr>
              <w:rPr>
                <w:rStyle w:val="aa"/>
                <w:b w:val="0"/>
              </w:rPr>
            </w:pPr>
            <w:r w:rsidRPr="009347E4">
              <w:rPr>
                <w:rStyle w:val="aa"/>
                <w:lang w:val="uk-UA"/>
              </w:rPr>
              <w:t>Виконавчий комітет Градизької селищної ради Кременчуцького району</w:t>
            </w:r>
            <w:r w:rsidR="003A7F05" w:rsidRPr="009347E4">
              <w:rPr>
                <w:color w:val="000000"/>
                <w:lang w:val="uk-UA"/>
              </w:rPr>
              <w:t xml:space="preserve">, код ЄДРПОУ </w:t>
            </w:r>
            <w:r w:rsidRPr="009347E4">
              <w:rPr>
                <w:rStyle w:val="aa"/>
                <w:b w:val="0"/>
                <w:lang w:val="uk-UA"/>
              </w:rPr>
              <w:t xml:space="preserve"> 04382062</w:t>
            </w:r>
            <w:r w:rsidR="003A7F05" w:rsidRPr="009347E4">
              <w:rPr>
                <w:color w:val="000000"/>
                <w:lang w:val="uk-UA"/>
              </w:rPr>
              <w:t xml:space="preserve">, місцезнаходження: </w:t>
            </w:r>
            <w:r w:rsidRPr="009347E4">
              <w:rPr>
                <w:rStyle w:val="aa"/>
                <w:b w:val="0"/>
                <w:lang w:val="uk-UA"/>
              </w:rPr>
              <w:t>Полтавська область, Глобинський  р-н, смт.Градизьк</w:t>
            </w:r>
            <w:r w:rsidRPr="009347E4">
              <w:rPr>
                <w:color w:val="000000"/>
                <w:lang w:val="uk-UA"/>
              </w:rPr>
              <w:t xml:space="preserve"> , </w:t>
            </w:r>
            <w:r w:rsidR="003A7F05" w:rsidRPr="009347E4">
              <w:rPr>
                <w:color w:val="000000"/>
                <w:lang w:val="uk-UA"/>
              </w:rPr>
              <w:t xml:space="preserve">вул. </w:t>
            </w:r>
            <w:r w:rsidRPr="009347E4">
              <w:rPr>
                <w:color w:val="000000"/>
                <w:lang w:val="uk-UA"/>
              </w:rPr>
              <w:t>Київська</w:t>
            </w:r>
            <w:r w:rsidR="003A7F05" w:rsidRPr="009347E4">
              <w:rPr>
                <w:color w:val="000000"/>
                <w:lang w:val="uk-UA"/>
              </w:rPr>
              <w:t xml:space="preserve">, </w:t>
            </w:r>
            <w:r w:rsidRPr="009347E4">
              <w:rPr>
                <w:color w:val="000000"/>
                <w:lang w:val="uk-UA"/>
              </w:rPr>
              <w:t>51</w:t>
            </w:r>
            <w:r w:rsidR="003A7F05" w:rsidRPr="009347E4">
              <w:rPr>
                <w:color w:val="000000"/>
                <w:lang w:val="uk-UA"/>
              </w:rPr>
              <w:t xml:space="preserve">, </w:t>
            </w:r>
            <w:r w:rsidRPr="009347E4">
              <w:rPr>
                <w:rStyle w:val="aa"/>
                <w:b w:val="0"/>
              </w:rPr>
              <w:t>тел.: (05365)3-42-38</w:t>
            </w:r>
          </w:p>
          <w:p w:rsidR="00C743FF" w:rsidRPr="00131074" w:rsidRDefault="007A1D9B" w:rsidP="007A1D9B">
            <w:pPr>
              <w:rPr>
                <w:bCs/>
                <w:lang w:val="uk-UA"/>
              </w:rPr>
            </w:pPr>
            <w:r w:rsidRPr="009347E4">
              <w:rPr>
                <w:rStyle w:val="aa"/>
                <w:b w:val="0"/>
              </w:rPr>
              <w:t>Email: gradizskrada@meta.ua</w:t>
            </w:r>
          </w:p>
        </w:tc>
      </w:tr>
      <w:tr w:rsidR="00C743FF" w:rsidRPr="00B92D21" w:rsidTr="003B6A78">
        <w:trPr>
          <w:trHeight w:val="55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3871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об'єкта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B92D21" w:rsidP="00B92D21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</w:t>
            </w:r>
            <w:r w:rsidR="0038719F" w:rsidRPr="009347E4">
              <w:rPr>
                <w:color w:val="000000"/>
              </w:rPr>
              <w:t xml:space="preserve">іна продажу </w:t>
            </w:r>
            <w:r>
              <w:rPr>
                <w:color w:val="000000"/>
              </w:rPr>
              <w:t>173077,50</w:t>
            </w:r>
            <w:r w:rsidR="0038719F" w:rsidRPr="009347E4">
              <w:rPr>
                <w:color w:val="000000"/>
              </w:rPr>
              <w:t xml:space="preserve"> в т.ч. ПДВ</w:t>
            </w:r>
          </w:p>
        </w:tc>
      </w:tr>
      <w:tr w:rsidR="00C743FF" w:rsidRPr="0038719F" w:rsidTr="003B6A78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5F42EB" w:rsidP="008B2B47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8B2B47" w:rsidRPr="00131074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9347E4" w:rsidRDefault="008B2B4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C743FF" w:rsidRPr="007A1D9B" w:rsidTr="003B6A78">
        <w:trPr>
          <w:trHeight w:val="50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8B2B47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Фотографії зображення майна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6B" w:rsidRPr="009347E4" w:rsidRDefault="00224913" w:rsidP="00E27A6B">
            <w:pPr>
              <w:pStyle w:val="a8"/>
              <w:spacing w:before="0" w:beforeAutospacing="0" w:after="0" w:afterAutospacing="0"/>
              <w:jc w:val="both"/>
            </w:pPr>
            <w:r w:rsidRPr="009347E4">
              <w:t>Додаєтся</w:t>
            </w:r>
          </w:p>
          <w:p w:rsidR="00C743FF" w:rsidRPr="009347E4" w:rsidRDefault="00C743FF" w:rsidP="007A090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FF" w:rsidTr="003B6A78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883EA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  <w:r w:rsidR="005F42EB"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9347E4" w:rsidRDefault="00883EA8" w:rsidP="00883E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Полтавська область, Глобинський  р-н, смт.Градизьк</w:t>
            </w: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EB7EC2" w:rsidRPr="009347E4">
              <w:rPr>
                <w:rFonts w:ascii="Times New Roman" w:hAnsi="Times New Roman" w:cs="Times New Roman"/>
                <w:sz w:val="24"/>
                <w:szCs w:val="24"/>
              </w:rPr>
              <w:t>вул. Українська, 62</w:t>
            </w:r>
          </w:p>
        </w:tc>
      </w:tr>
      <w:tr w:rsidR="00C743FF" w:rsidRPr="00B92D21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883EA8" w:rsidP="00E97971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Характеристика об</w:t>
            </w:r>
            <w:r w:rsidRPr="0013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r w:rsidR="00E97971" w:rsidRPr="00131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971" w:rsidRPr="00131074" w:rsidRDefault="00E97971" w:rsidP="00E9797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55">
              <w:rPr>
                <w:rFonts w:ascii="Times New Roman" w:hAnsi="Times New Roman" w:cs="Times New Roman"/>
                <w:sz w:val="24"/>
                <w:szCs w:val="24"/>
              </w:rPr>
              <w:t xml:space="preserve">Будівля </w:t>
            </w:r>
            <w:r w:rsidR="00DD3555" w:rsidRPr="00DD3555">
              <w:rPr>
                <w:rFonts w:ascii="Times New Roman" w:hAnsi="Times New Roman" w:cs="Times New Roman"/>
                <w:sz w:val="24"/>
                <w:szCs w:val="24"/>
              </w:rPr>
              <w:t>школи ЗОШ І-ІІІ ступенів</w:t>
            </w:r>
            <w:r w:rsidRPr="00DD3555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загальною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 площею </w:t>
            </w:r>
            <w:r w:rsidR="006879F4"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3555">
              <w:rPr>
                <w:rFonts w:ascii="Times New Roman" w:hAnsi="Times New Roman" w:cs="Times New Roman"/>
                <w:sz w:val="24"/>
                <w:szCs w:val="24"/>
              </w:rPr>
              <w:t>2402,79</w:t>
            </w:r>
            <w:r w:rsidR="006879F4"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C743FF" w:rsidRPr="00131074" w:rsidRDefault="006879F4" w:rsidP="00E9797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Рік побудови 19</w:t>
            </w:r>
            <w:r w:rsidR="00DD35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97971"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9E"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EF7E66" w:rsidRPr="00131074" w:rsidRDefault="00EF7E66" w:rsidP="00E9797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Об'єкт нерухомості, що довгий період не</w:t>
            </w:r>
            <w:r w:rsidR="0013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використовуєт</w:t>
            </w:r>
            <w:r w:rsidR="001310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ся, масове руйнування покрівлі, відсутність частини необхідних систем ,пошк</w:t>
            </w:r>
            <w:r w:rsidR="00D5513F" w:rsidRPr="00131074">
              <w:rPr>
                <w:rFonts w:ascii="Times New Roman" w:hAnsi="Times New Roman" w:cs="Times New Roman"/>
                <w:sz w:val="24"/>
                <w:szCs w:val="24"/>
              </w:rPr>
              <w:t>одження конструкцій перекриття</w:t>
            </w:r>
            <w:r w:rsidR="0008059D"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623" w:rsidRPr="007A1D9B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50623" w:rsidRPr="00131074" w:rsidRDefault="006B729E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074">
              <w:rPr>
                <w:rStyle w:val="2005"/>
                <w:rFonts w:ascii="Times New Roman" w:hAnsi="Times New Roman" w:cs="Times New Roman"/>
                <w:sz w:val="24"/>
                <w:szCs w:val="24"/>
              </w:rPr>
              <w:t>Поверховий план об</w:t>
            </w:r>
            <w:r w:rsidRPr="00131074">
              <w:rPr>
                <w:rStyle w:val="2005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131074">
              <w:rPr>
                <w:rStyle w:val="2005"/>
                <w:rFonts w:ascii="Times New Roman" w:hAnsi="Times New Roman" w:cs="Times New Roman"/>
                <w:sz w:val="24"/>
                <w:szCs w:val="24"/>
              </w:rPr>
              <w:t xml:space="preserve">єкту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623" w:rsidRPr="009347E4" w:rsidRDefault="00802554">
            <w:pPr>
              <w:pStyle w:val="1"/>
              <w:spacing w:after="0" w:line="240" w:lineRule="auto"/>
              <w:rPr>
                <w:rStyle w:val="200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29E" w:rsidRPr="009347E4">
              <w:rPr>
                <w:rFonts w:ascii="Times New Roman" w:hAnsi="Times New Roman" w:cs="Times New Roman"/>
                <w:sz w:val="24"/>
                <w:szCs w:val="24"/>
              </w:rPr>
              <w:t>Додаєт</w:t>
            </w:r>
            <w:r w:rsidR="00131074" w:rsidRPr="009347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B729E" w:rsidRPr="009347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C743FF" w:rsidRPr="00B92D21" w:rsidTr="003B6A78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D20E27" w:rsidP="006B729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27" w:rsidRPr="009347E4" w:rsidRDefault="00D20E27" w:rsidP="003D7E67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FF" w:rsidRPr="009347E4" w:rsidRDefault="00D20E27" w:rsidP="003D7E67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C743FF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D20E2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8A2" w:rsidRPr="009347E4" w:rsidRDefault="00EF78A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A2" w:rsidRPr="009347E4" w:rsidRDefault="00EF78A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743FF" w:rsidRPr="009347E4" w:rsidRDefault="00EF78A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  Не потрібна</w:t>
            </w:r>
          </w:p>
        </w:tc>
      </w:tr>
      <w:tr w:rsidR="00C743FF" w:rsidRPr="0020179E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EF78A2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Цільове призначення об</w:t>
            </w:r>
            <w:r w:rsidRPr="00131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єкта продажу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9347E4" w:rsidRDefault="00EF78A2" w:rsidP="00E27A6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Будівлі споруди</w:t>
            </w:r>
          </w:p>
        </w:tc>
      </w:tr>
      <w:tr w:rsidR="00C743FF" w:rsidRPr="00C42142" w:rsidTr="00EF78A2">
        <w:trPr>
          <w:trHeight w:val="4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EF78A2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Вимоги до покупця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9347E4" w:rsidRDefault="00EF78A2" w:rsidP="0077291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C743FF" w:rsidRPr="00B92D21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ED" w:rsidRPr="00131074" w:rsidRDefault="00DE46ED" w:rsidP="00DE46ED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ED" w:rsidRPr="00131074" w:rsidRDefault="00DE46ED" w:rsidP="00DE46ED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FF" w:rsidRPr="00131074" w:rsidRDefault="005F42EB" w:rsidP="00DE46ED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</w:t>
            </w:r>
            <w:r w:rsidR="00DE46ED" w:rsidRPr="00131074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4DA" w:rsidRPr="008334DA" w:rsidRDefault="009347E4" w:rsidP="008334DA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>Будівля школи ЗОШ І-ІІІ ступенів на протязі тривалого часу не експлуатувалась, не охоронялась, роботи по консервації об'єкта не проводились і як наслідок: більша частина конструктивних елементів бу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дівлі пошкоджені або повністю відсутні; приміщення засипані побутовим сміттям та будівельними відходами; частини перегородок розібрані; сантехнічні і електричні пристрої відсутні; внутрішня мережа водопостачання, електрики мають механічні пошкодження; каналізаційні труби забруднені; лами вікон та дверні полотна відсутні, дверні коробки та підвіконня мають розсихання, набухання або розхитані; штукатурка в приміщеннях потріскалась або відпала.</w:t>
            </w:r>
            <w:r w:rsidR="008334DA"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 Фундамент - тріщини, вивітрювання розчину зі швів між блоками, сліди вогкості на поверхні цоколя і стін підвалу/ Заповнення швів між блоками. Ремонт штукатурки стін підвалу. Ремонт верти</w:t>
            </w:r>
            <w:r w:rsidR="008334DA"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кальної та горизонтальної ізоляції. </w:t>
            </w:r>
          </w:p>
          <w:p w:rsidR="008334DA" w:rsidRPr="008334DA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Стіни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аскрізні тріщини в перемичках і під віконними отворами, випадання цегли, часткове руй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нування цегляної кладки облицювання, ураження гнилизною деревини, одвірків і місцями вище розташованих вінців/ ремонт штукатурки та цегляної кладки, підмазування швів, очищення фасаду, ремонт карнизів та перемичок.</w:t>
            </w:r>
          </w:p>
          <w:p w:rsidR="008334DA" w:rsidRPr="008334DA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Перегородки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аскрізні тріщини в перемичках і під віконними отворами, випадання цегли, часткове руй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нування цегляної кладки облицювання, ураження гнилизною деревини, одвірків і місцями вище розташованих вінців/ ремонт штукатурки та цегляної кладки, підмазування швів, очищення фасаду, ремонт карнизів та перемичок</w:t>
            </w:r>
          </w:p>
          <w:p w:rsidR="008334DA" w:rsidRPr="008334DA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Перекриття залі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зобетонні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аскрізні тріщини в перемичках і під віконними отворами, випадання цегли, часткове руй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нування цегляної кладки облицювання, ураження гнилизною деревини, одвірків і місцями вище розташованих вінців/ ремонт штукатурки та цегляної кладки, підмазування швів, очищення фасаду, ремонт карнизів та перемичок.</w:t>
            </w:r>
          </w:p>
          <w:p w:rsidR="008334DA" w:rsidRPr="008334DA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Перекриття залі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зобетонні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D137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ріщини в плитах, сліди протікання чи промерзання на плитах і стінах в місцях обпирання/ Замазування тріщин, усунення причин зволожування плит</w:t>
            </w:r>
          </w:p>
          <w:p w:rsidR="008334DA" w:rsidRPr="008334DA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Покрівля</w:t>
            </w:r>
            <w:r w:rsidRPr="00833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м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асове руйнування, відсутність частини настінних жолобів і оздоблення звісив, руйнування огороджувальної решітки/ повна заміна покрівлі.</w:t>
            </w:r>
          </w:p>
          <w:p w:rsidR="008334DA" w:rsidRPr="008334DA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Підлога</w:t>
            </w:r>
            <w:r w:rsidRPr="008334DA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8334DA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раження дошок гнилизною і жучком, прогини, просідання, руйнування підлоги/ повна заміна підлоги.</w:t>
            </w:r>
          </w:p>
          <w:p w:rsidR="008334DA" w:rsidRPr="00CA55D6" w:rsidRDefault="008334DA" w:rsidP="008334DA">
            <w:pPr>
              <w:pStyle w:val="ad"/>
              <w:shd w:val="clear" w:color="auto" w:fill="auto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A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Вікна двері - нижній брус віконної рами, підвіконна дошка уражені гнилизною, деревина розташовуєть</w:t>
            </w:r>
            <w:r w:rsidRPr="008334DA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softHyphen/>
              <w:t>ся, рами розхитані / повна заміна віконних блоків</w:t>
            </w:r>
            <w:r w:rsidRPr="00CA55D6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</w:p>
          <w:p w:rsidR="008334DA" w:rsidRPr="00CA55D6" w:rsidRDefault="008334DA" w:rsidP="008334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55D6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Дверні полотна осіли або мають нещільний притулок по периметру коробки, прибори част</w:t>
            </w:r>
            <w:r w:rsidRPr="00CA55D6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softHyphen/>
              <w:t>ково втрачені або несправні / повна заміна заповнення отворів.</w:t>
            </w:r>
          </w:p>
          <w:p w:rsidR="00DE46ED" w:rsidRPr="008334DA" w:rsidRDefault="00DE46ED" w:rsidP="008334D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FF" w:rsidRPr="00877778" w:rsidTr="003B6A78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87777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Контактні данні балансоутримувача  для звернення щодо ознайомленя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778" w:rsidRPr="009347E4" w:rsidRDefault="00877778" w:rsidP="00877778">
            <w:pPr>
              <w:rPr>
                <w:color w:val="000000"/>
                <w:lang w:val="uk-UA"/>
              </w:rPr>
            </w:pPr>
            <w:r w:rsidRPr="009347E4">
              <w:rPr>
                <w:rStyle w:val="aa"/>
                <w:lang w:val="uk-UA"/>
              </w:rPr>
              <w:t>Виконавчий комітет Градизької селищної ради Кременчуцького району</w:t>
            </w:r>
          </w:p>
          <w:p w:rsidR="00877778" w:rsidRPr="009347E4" w:rsidRDefault="00877778" w:rsidP="00877778">
            <w:pPr>
              <w:rPr>
                <w:color w:val="000000"/>
                <w:lang w:val="uk-UA"/>
              </w:rPr>
            </w:pPr>
            <w:r w:rsidRPr="009347E4">
              <w:rPr>
                <w:rStyle w:val="aa"/>
                <w:b w:val="0"/>
                <w:lang w:val="uk-UA"/>
              </w:rPr>
              <w:t>Полтавська область, Глобинський  р-н, смт.Градизьк</w:t>
            </w:r>
            <w:r w:rsidRPr="009347E4">
              <w:rPr>
                <w:color w:val="000000"/>
                <w:lang w:val="uk-UA"/>
              </w:rPr>
              <w:t xml:space="preserve"> , вул. Київська, 51, </w:t>
            </w:r>
          </w:p>
          <w:p w:rsidR="00877778" w:rsidRPr="009347E4" w:rsidRDefault="00877778" w:rsidP="00877778">
            <w:pPr>
              <w:rPr>
                <w:color w:val="000000"/>
                <w:lang w:val="uk-UA"/>
              </w:rPr>
            </w:pPr>
            <w:r w:rsidRPr="009347E4">
              <w:rPr>
                <w:color w:val="000000"/>
                <w:lang w:val="uk-UA"/>
              </w:rPr>
              <w:t xml:space="preserve">Для листування та отримання інформації щодо лота: </w:t>
            </w:r>
          </w:p>
          <w:p w:rsidR="00877778" w:rsidRPr="009347E4" w:rsidRDefault="00877778" w:rsidP="00877778">
            <w:pPr>
              <w:rPr>
                <w:rStyle w:val="aa"/>
                <w:b w:val="0"/>
              </w:rPr>
            </w:pPr>
            <w:r w:rsidRPr="009347E4">
              <w:rPr>
                <w:rStyle w:val="aa"/>
                <w:b w:val="0"/>
                <w:lang w:val="ru-RU"/>
              </w:rPr>
              <w:t>тел</w:t>
            </w:r>
            <w:r w:rsidRPr="009347E4">
              <w:rPr>
                <w:rStyle w:val="aa"/>
                <w:b w:val="0"/>
              </w:rPr>
              <w:t>.: (05365)3-42-38</w:t>
            </w:r>
          </w:p>
          <w:p w:rsidR="00C743FF" w:rsidRPr="009347E4" w:rsidRDefault="00877778" w:rsidP="00877778">
            <w:pPr>
              <w:pStyle w:val="a8"/>
              <w:spacing w:before="0" w:beforeAutospacing="0" w:after="0" w:afterAutospacing="0"/>
            </w:pPr>
            <w:r w:rsidRPr="009347E4">
              <w:rPr>
                <w:rStyle w:val="aa"/>
                <w:b w:val="0"/>
              </w:rPr>
              <w:t>Email: gradizskrada@meta.ua</w:t>
            </w:r>
          </w:p>
        </w:tc>
      </w:tr>
      <w:tr w:rsidR="00C743FF" w:rsidRPr="00B92D21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31074" w:rsidRDefault="0087777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Порядо ознайомлення з майном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9347E4" w:rsidRDefault="0087777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E322E" w:rsidRPr="009347E4">
              <w:rPr>
                <w:rFonts w:ascii="Times New Roman" w:hAnsi="Times New Roman" w:cs="Times New Roman"/>
                <w:sz w:val="24"/>
                <w:szCs w:val="24"/>
              </w:rPr>
              <w:t>попередньою домовле</w:t>
            </w: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ністю.</w:t>
            </w:r>
          </w:p>
          <w:p w:rsidR="00877778" w:rsidRPr="009347E4" w:rsidRDefault="00877778" w:rsidP="0087777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У робочі дні з 08:00 год. до 17:00 год. з понеділка по п</w:t>
            </w:r>
            <w:r w:rsidRPr="0093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ятницю </w:t>
            </w:r>
          </w:p>
          <w:p w:rsidR="00877778" w:rsidRPr="009347E4" w:rsidRDefault="00877778" w:rsidP="0087777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Обідня перерва з 13:00 год. до 14:00 год.</w:t>
            </w:r>
          </w:p>
        </w:tc>
      </w:tr>
      <w:tr w:rsidR="00C743FF" w:rsidRPr="00B92D21" w:rsidTr="003B6A78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9E322E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про аукціон (спосіб та дата)</w:t>
            </w:r>
          </w:p>
          <w:p w:rsidR="009E322E" w:rsidRPr="00131074" w:rsidRDefault="009E322E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103F" w:rsidRDefault="0075103F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322E" w:rsidRPr="00131074" w:rsidRDefault="009E322E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Кіцевий строк подання</w:t>
            </w:r>
          </w:p>
          <w:p w:rsidR="009E322E" w:rsidRPr="00131074" w:rsidRDefault="009E322E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 на участь в аукціон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03F" w:rsidRPr="009347E4" w:rsidRDefault="00E15CA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Регламенту роботи електронної торгової системи Prozorro.Продажі ЦБД2 щодо проведення електронних аукціонів з продажу/надання в оренду майна.</w:t>
            </w:r>
          </w:p>
          <w:p w:rsidR="0075103F" w:rsidRPr="009347E4" w:rsidRDefault="0075103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FF" w:rsidRPr="009347E4" w:rsidRDefault="00E15CA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C743FF" w:rsidRPr="00B92D21" w:rsidTr="003B6A78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E15CA9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9347E4" w:rsidRDefault="00E15CA9">
            <w:pPr>
              <w:pStyle w:val="1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Крок електронного аукціону (мінімальна надбавка), на яку в ході електронного аукціону може здійснюватися підвищення цінової пропозиції встановити в розмір 1% від стартової ціни продажу. Встановити гарантійний внесок для учасника аукціону, що має намір взяти участь в електронному аукціоні у розмірі 5% від стартової ціни.</w:t>
            </w:r>
          </w:p>
        </w:tc>
      </w:tr>
      <w:tr w:rsidR="00C743FF" w:rsidRPr="00E15CA9" w:rsidTr="0075103F">
        <w:trPr>
          <w:trHeight w:val="369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313468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30" w:rsidRPr="009347E4" w:rsidRDefault="00EF0A3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електронного майданчика здійснює перерахування реєстраційного та (або) гарантійного внеску на рахунки за такими реквізитами: в національній валюті: </w:t>
            </w:r>
          </w:p>
          <w:p w:rsidR="00EF0A30" w:rsidRPr="009347E4" w:rsidRDefault="00EF0A3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>Одержівач:</w:t>
            </w:r>
          </w:p>
          <w:p w:rsidR="00EF0A30" w:rsidRPr="009347E4" w:rsidRDefault="00EF0A30" w:rsidP="00EF0A30">
            <w:pPr>
              <w:rPr>
                <w:rStyle w:val="aa"/>
                <w:b w:val="0"/>
                <w:lang w:val="ru-RU"/>
              </w:rPr>
            </w:pPr>
            <w:r w:rsidRPr="009347E4">
              <w:rPr>
                <w:rStyle w:val="aa"/>
                <w:b w:val="0"/>
                <w:lang w:val="ru-RU"/>
              </w:rPr>
              <w:t>Виконавчий комітет Градизької селищної ради Кременчуцького району</w:t>
            </w:r>
          </w:p>
          <w:p w:rsidR="0075103F" w:rsidRPr="009347E4" w:rsidRDefault="00EF0A30" w:rsidP="00EF0A30">
            <w:pPr>
              <w:rPr>
                <w:rStyle w:val="aa"/>
                <w:b w:val="0"/>
                <w:lang w:val="ru-RU"/>
              </w:rPr>
            </w:pPr>
            <w:r w:rsidRPr="009347E4">
              <w:rPr>
                <w:rStyle w:val="aa"/>
                <w:b w:val="0"/>
                <w:lang w:val="ru-RU"/>
              </w:rPr>
              <w:t xml:space="preserve">Адреса: 39071, Україна,Полтавська область, </w:t>
            </w:r>
          </w:p>
          <w:p w:rsidR="00EF0A30" w:rsidRPr="009347E4" w:rsidRDefault="00EF0A30" w:rsidP="00EF0A30">
            <w:pPr>
              <w:rPr>
                <w:rStyle w:val="aa"/>
                <w:b w:val="0"/>
                <w:lang w:val="uk-UA"/>
              </w:rPr>
            </w:pPr>
            <w:r w:rsidRPr="009347E4">
              <w:rPr>
                <w:rStyle w:val="aa"/>
                <w:b w:val="0"/>
                <w:lang w:val="ru-RU"/>
              </w:rPr>
              <w:t xml:space="preserve">Глобинський  р-н, смт.Градизьк, вул. Київська, 51 </w:t>
            </w:r>
          </w:p>
          <w:p w:rsidR="00EF0A30" w:rsidRPr="009347E4" w:rsidRDefault="00EF0A30" w:rsidP="00EF0A30">
            <w:pPr>
              <w:rPr>
                <w:rStyle w:val="aa"/>
                <w:b w:val="0"/>
                <w:lang w:val="ru-RU"/>
              </w:rPr>
            </w:pPr>
            <w:r w:rsidRPr="009347E4">
              <w:rPr>
                <w:rStyle w:val="aa"/>
                <w:b w:val="0"/>
                <w:lang w:val="ru-RU"/>
              </w:rPr>
              <w:t xml:space="preserve">п/р № </w:t>
            </w:r>
            <w:r w:rsidRPr="009347E4">
              <w:rPr>
                <w:rStyle w:val="aa"/>
                <w:b w:val="0"/>
              </w:rPr>
              <w:t>UA</w:t>
            </w:r>
            <w:r w:rsidRPr="009347E4">
              <w:rPr>
                <w:rStyle w:val="aa"/>
                <w:b w:val="0"/>
                <w:lang w:val="ru-RU"/>
              </w:rPr>
              <w:t>838201720344200001000115197</w:t>
            </w:r>
          </w:p>
          <w:p w:rsidR="00EF0A30" w:rsidRPr="009347E4" w:rsidRDefault="00EF0A30" w:rsidP="00EF0A30">
            <w:pPr>
              <w:rPr>
                <w:rStyle w:val="aa"/>
                <w:b w:val="0"/>
                <w:lang w:val="uk-UA"/>
              </w:rPr>
            </w:pPr>
            <w:r w:rsidRPr="009347E4">
              <w:rPr>
                <w:rStyle w:val="aa"/>
                <w:b w:val="0"/>
                <w:lang w:val="ru-RU"/>
              </w:rPr>
              <w:t>в Державна казначейська служба</w:t>
            </w:r>
          </w:p>
          <w:p w:rsidR="00EF0A30" w:rsidRPr="009347E4" w:rsidRDefault="00EF0A30" w:rsidP="00EF0A30">
            <w:pPr>
              <w:rPr>
                <w:rStyle w:val="aa"/>
                <w:b w:val="0"/>
                <w:lang w:val="ru-RU"/>
              </w:rPr>
            </w:pPr>
            <w:r w:rsidRPr="009347E4">
              <w:rPr>
                <w:rStyle w:val="aa"/>
                <w:b w:val="0"/>
                <w:lang w:val="ru-RU"/>
              </w:rPr>
              <w:t xml:space="preserve"> України</w:t>
            </w:r>
            <w:r w:rsidRPr="009347E4">
              <w:rPr>
                <w:rStyle w:val="aa"/>
                <w:b w:val="0"/>
                <w:lang w:val="uk-UA"/>
              </w:rPr>
              <w:t xml:space="preserve">    </w:t>
            </w:r>
            <w:r w:rsidRPr="009347E4">
              <w:rPr>
                <w:rStyle w:val="aa"/>
                <w:b w:val="0"/>
                <w:lang w:val="ru-RU"/>
              </w:rPr>
              <w:t>м. Київ</w:t>
            </w:r>
          </w:p>
          <w:p w:rsidR="00EF0A30" w:rsidRPr="009347E4" w:rsidRDefault="00EF0A30" w:rsidP="00EF0A30">
            <w:pPr>
              <w:rPr>
                <w:bCs/>
                <w:lang w:val="ru-RU"/>
              </w:rPr>
            </w:pPr>
            <w:r w:rsidRPr="009347E4">
              <w:rPr>
                <w:rStyle w:val="aa"/>
                <w:b w:val="0"/>
                <w:lang w:val="ru-RU"/>
              </w:rPr>
              <w:t>ЄДРПОУ 04382062</w:t>
            </w:r>
          </w:p>
        </w:tc>
      </w:tr>
      <w:tr w:rsidR="00C743FF" w:rsidRPr="00B92D21" w:rsidTr="003B6A78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131074" w:rsidRDefault="00EF0A3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74">
              <w:rPr>
                <w:rFonts w:ascii="Times New Roman" w:hAnsi="Times New Roman" w:cs="Times New Roman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30" w:rsidRPr="009347E4" w:rsidRDefault="00EF0A3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1. Електронний аукціон може бути відмінено організатором на будь-якому його етапі, але до моменту укладення договору купівлі – продажу майна, при цьому, організатор у такому випадку не несе будь-якої відповідальності. </w:t>
            </w:r>
          </w:p>
          <w:p w:rsidR="0075103F" w:rsidRPr="009347E4" w:rsidRDefault="00EF0A3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Організатор визнає аукціон такий, що відбувся у випадку, коли на електронний аукціон з продажу даного майна є лише один учасник (єдиний претендент), та визнає такого учасника переможцем, як з єдиним претендентом, за запропонованою ним закритою ціновою пропозицією, але не нижче стартової ціни лота. </w:t>
            </w:r>
          </w:p>
          <w:p w:rsidR="00C743FF" w:rsidRPr="009347E4" w:rsidRDefault="00EF0A3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Витрати, пов’язані з оформленням права власності на майно (нотаріальним посвідченням угоди, здійснення реєстраційних дій, сплати податків і зборів та інше) покладаються на переможця електронного аукціону.</w:t>
            </w:r>
          </w:p>
        </w:tc>
      </w:tr>
    </w:tbl>
    <w:p w:rsidR="00EF0A30" w:rsidRDefault="00EF0A30" w:rsidP="003B6A78">
      <w:pPr>
        <w:jc w:val="center"/>
        <w:rPr>
          <w:b/>
          <w:lang w:val="uk-UA" w:eastAsia="ru-RU"/>
        </w:rPr>
      </w:pPr>
    </w:p>
    <w:p w:rsidR="00EF0A30" w:rsidRDefault="00EF0A30" w:rsidP="003B6A78">
      <w:pPr>
        <w:jc w:val="center"/>
        <w:rPr>
          <w:b/>
          <w:lang w:val="uk-UA" w:eastAsia="ru-RU"/>
        </w:rPr>
      </w:pPr>
    </w:p>
    <w:p w:rsidR="00EF0A30" w:rsidRDefault="00EF0A30" w:rsidP="003B6A78">
      <w:pPr>
        <w:jc w:val="center"/>
        <w:rPr>
          <w:b/>
          <w:lang w:val="uk-UA" w:eastAsia="ru-RU"/>
        </w:rPr>
      </w:pPr>
    </w:p>
    <w:p w:rsidR="00EF0A30" w:rsidRDefault="00EF0A30" w:rsidP="003B6A78">
      <w:pPr>
        <w:jc w:val="center"/>
        <w:rPr>
          <w:b/>
          <w:lang w:val="uk-UA" w:eastAsia="ru-RU"/>
        </w:rPr>
      </w:pPr>
    </w:p>
    <w:p w:rsidR="00EF0A30" w:rsidRDefault="00EF0A30" w:rsidP="003B6A78">
      <w:pPr>
        <w:jc w:val="center"/>
        <w:rPr>
          <w:b/>
          <w:lang w:val="uk-UA" w:eastAsia="ru-RU"/>
        </w:rPr>
      </w:pPr>
    </w:p>
    <w:p w:rsidR="00EF0A30" w:rsidRDefault="00EF0A30" w:rsidP="003B6A78">
      <w:pPr>
        <w:jc w:val="center"/>
        <w:rPr>
          <w:b/>
          <w:lang w:val="uk-UA" w:eastAsia="ru-RU"/>
        </w:rPr>
      </w:pPr>
    </w:p>
    <w:p w:rsidR="00EF0A30" w:rsidRDefault="00EF0A30" w:rsidP="003B6A78">
      <w:pPr>
        <w:jc w:val="center"/>
        <w:rPr>
          <w:b/>
          <w:lang w:val="uk-UA" w:eastAsia="ru-RU"/>
        </w:rPr>
      </w:pPr>
    </w:p>
    <w:sectPr w:rsidR="00EF0A30" w:rsidSect="003A65FF"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C8" w:rsidRDefault="00B570C8">
      <w:r>
        <w:separator/>
      </w:r>
    </w:p>
  </w:endnote>
  <w:endnote w:type="continuationSeparator" w:id="1">
    <w:p w:rsidR="00B570C8" w:rsidRDefault="00B5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C8" w:rsidRDefault="00B570C8">
      <w:r>
        <w:separator/>
      </w:r>
    </w:p>
  </w:footnote>
  <w:footnote w:type="continuationSeparator" w:id="1">
    <w:p w:rsidR="00B570C8" w:rsidRDefault="00B57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F9"/>
    <w:multiLevelType w:val="hybridMultilevel"/>
    <w:tmpl w:val="A72812B2"/>
    <w:lvl w:ilvl="0" w:tplc="8EA4A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FF"/>
    <w:rsid w:val="000306CE"/>
    <w:rsid w:val="0006757A"/>
    <w:rsid w:val="0008059D"/>
    <w:rsid w:val="000A4AA7"/>
    <w:rsid w:val="000C4727"/>
    <w:rsid w:val="000F7288"/>
    <w:rsid w:val="00130F7B"/>
    <w:rsid w:val="00131074"/>
    <w:rsid w:val="00170A40"/>
    <w:rsid w:val="00181872"/>
    <w:rsid w:val="00185483"/>
    <w:rsid w:val="001A048F"/>
    <w:rsid w:val="001C7FB9"/>
    <w:rsid w:val="0020179E"/>
    <w:rsid w:val="00214DC9"/>
    <w:rsid w:val="00221819"/>
    <w:rsid w:val="00224913"/>
    <w:rsid w:val="00297929"/>
    <w:rsid w:val="002A369B"/>
    <w:rsid w:val="002E316A"/>
    <w:rsid w:val="002E7F18"/>
    <w:rsid w:val="00301069"/>
    <w:rsid w:val="00310905"/>
    <w:rsid w:val="00313468"/>
    <w:rsid w:val="00347411"/>
    <w:rsid w:val="0038719F"/>
    <w:rsid w:val="003A02D8"/>
    <w:rsid w:val="003A65FF"/>
    <w:rsid w:val="003A7F05"/>
    <w:rsid w:val="003B6A78"/>
    <w:rsid w:val="003C2FCE"/>
    <w:rsid w:val="003D7E67"/>
    <w:rsid w:val="004969EA"/>
    <w:rsid w:val="00497563"/>
    <w:rsid w:val="004B46A1"/>
    <w:rsid w:val="004D789C"/>
    <w:rsid w:val="00532F35"/>
    <w:rsid w:val="005700FF"/>
    <w:rsid w:val="00576165"/>
    <w:rsid w:val="005F2BE1"/>
    <w:rsid w:val="005F42EB"/>
    <w:rsid w:val="00607276"/>
    <w:rsid w:val="006879F4"/>
    <w:rsid w:val="00690E36"/>
    <w:rsid w:val="006B729E"/>
    <w:rsid w:val="006E576B"/>
    <w:rsid w:val="00722E84"/>
    <w:rsid w:val="0075103F"/>
    <w:rsid w:val="00772917"/>
    <w:rsid w:val="007A0903"/>
    <w:rsid w:val="007A1D9B"/>
    <w:rsid w:val="007B20B2"/>
    <w:rsid w:val="007B74B3"/>
    <w:rsid w:val="007F46FF"/>
    <w:rsid w:val="00802554"/>
    <w:rsid w:val="00813657"/>
    <w:rsid w:val="008334DA"/>
    <w:rsid w:val="00877778"/>
    <w:rsid w:val="00883EA8"/>
    <w:rsid w:val="0089658D"/>
    <w:rsid w:val="008A616C"/>
    <w:rsid w:val="008B2B47"/>
    <w:rsid w:val="008D5BA6"/>
    <w:rsid w:val="0092333C"/>
    <w:rsid w:val="009347E4"/>
    <w:rsid w:val="00950AC0"/>
    <w:rsid w:val="00954F32"/>
    <w:rsid w:val="00961D40"/>
    <w:rsid w:val="009B5C55"/>
    <w:rsid w:val="009E322E"/>
    <w:rsid w:val="00A12E0F"/>
    <w:rsid w:val="00A13617"/>
    <w:rsid w:val="00A152C9"/>
    <w:rsid w:val="00A50623"/>
    <w:rsid w:val="00A60E03"/>
    <w:rsid w:val="00B36D44"/>
    <w:rsid w:val="00B570C8"/>
    <w:rsid w:val="00B867FB"/>
    <w:rsid w:val="00B92D21"/>
    <w:rsid w:val="00B974AD"/>
    <w:rsid w:val="00BA3295"/>
    <w:rsid w:val="00C42142"/>
    <w:rsid w:val="00C743FF"/>
    <w:rsid w:val="00CC522E"/>
    <w:rsid w:val="00CE0B53"/>
    <w:rsid w:val="00CF2FA6"/>
    <w:rsid w:val="00CF786B"/>
    <w:rsid w:val="00D13736"/>
    <w:rsid w:val="00D20E27"/>
    <w:rsid w:val="00D4144E"/>
    <w:rsid w:val="00D5513F"/>
    <w:rsid w:val="00DB0700"/>
    <w:rsid w:val="00DB4292"/>
    <w:rsid w:val="00DD3555"/>
    <w:rsid w:val="00DE46ED"/>
    <w:rsid w:val="00E15CA9"/>
    <w:rsid w:val="00E1641D"/>
    <w:rsid w:val="00E27A6B"/>
    <w:rsid w:val="00E340F5"/>
    <w:rsid w:val="00E97971"/>
    <w:rsid w:val="00EA36BC"/>
    <w:rsid w:val="00EB7EC2"/>
    <w:rsid w:val="00EF0A30"/>
    <w:rsid w:val="00EF78A2"/>
    <w:rsid w:val="00EF7E66"/>
    <w:rsid w:val="00F8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  <w:style w:type="paragraph" w:customStyle="1" w:styleId="docdata">
    <w:name w:val="docdata"/>
    <w:aliases w:val="docy,v5,3183,baiaagaaboqcaaadaggaaav4caaaaaaaaaaaaaaaaaaaaaaaaaaaaaaaaaaaaaaaaaaaaaaaaaaaaaaaaaaaaaaaaaaaaaaaaaaaaaaaaaaaaaaaaaaaaaaaaaaaaaaaaaaaaaaaaaaaaaaaaaaaaaaaaaaaaaaaaaaaaaaaaaaaaaaaaaaaaaaaaaaaaaaaaaaaaaaaaaaaaaaaaaaaaaaaaaaaaaaaaaaaaaaa"/>
    <w:basedOn w:val="a"/>
    <w:rsid w:val="003A7F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8">
    <w:name w:val="Normal (Web)"/>
    <w:basedOn w:val="a"/>
    <w:uiPriority w:val="99"/>
    <w:unhideWhenUsed/>
    <w:rsid w:val="003A7F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character" w:customStyle="1" w:styleId="2006">
    <w:name w:val="2006"/>
    <w:aliases w:val="baiaagaaboqcaaad0qmaaaxfawaaaaaaaaaaaaaaaaaaaaaaaaaaaaaaaaaaaaaaaaaaaaaaaaaaaaaaaaaaaaaaaaaaaaaaaaaaaaaaaaaaaaaaaaaaaaaaaaaaaaaaaaaaaaaaaaaaaaaaaaaaaaaaaaaaaaaaaaaaaaaaaaaaaaaaaaaaaaaaaaaaaaaaaaaaaaaaaaaaaaaaaaaaaaaaaaaaaaaaaaaaaaaa"/>
    <w:basedOn w:val="a0"/>
    <w:rsid w:val="00E27A6B"/>
  </w:style>
  <w:style w:type="character" w:customStyle="1" w:styleId="2382">
    <w:name w:val="2382"/>
    <w:aliases w:val="baiaagaaboqcaaadsquaaavxbqaaaaaaaaaaaaaaaaaaaaaaaaaaaaaaaaaaaaaaaaaaaaaaaaaaaaaaaaaaaaaaaaaaaaaaaaaaaaaaaaaaaaaaaaaaaaaaaaaaaaaaaaaaaaaaaaaaaaaaaaaaaaaaaaaaaaaaaaaaaaaaaaaaaaaaaaaaaaaaaaaaaaaaaaaaaaaaaaaaaaaaaaaaaaaaaaaaaaaaaaaaaaaa"/>
    <w:basedOn w:val="a0"/>
    <w:rsid w:val="00E340F5"/>
  </w:style>
  <w:style w:type="character" w:customStyle="1" w:styleId="2005">
    <w:name w:val="2005"/>
    <w:aliases w:val="baiaagaaboqcaaad0amaaaxeawaaaaaaaaaaaaaaaaaaaaaaaaaaaaaaaaaaaaaaaaaaaaaaaaaaaaaaaaaaaaaaaaaaaaaaaaaaaaaaaaaaaaaaaaaaaaaaaaaaaaaaaaaaaaaaaaaaaaaaaaaaaaaaaaaaaaaaaaaaaaaaaaaaaaaaaaaaaaaaaaaaaaaaaaaaaaaaaaaaaaaaaaaaaaaaaaaaaaaaaaaaaaaa"/>
    <w:basedOn w:val="a0"/>
    <w:rsid w:val="00A50623"/>
  </w:style>
  <w:style w:type="character" w:customStyle="1" w:styleId="2501">
    <w:name w:val="2501"/>
    <w:aliases w:val="baiaagaaboqcaaadwauaaaxobqaaaaaaaaaaaaaaaaaaaaaaaaaaaaaaaaaaaaaaaaaaaaaaaaaaaaaaaaaaaaaaaaaaaaaaaaaaaaaaaaaaaaaaaaaaaaaaaaaaaaaaaaaaaaaaaaaaaaaaaaaaaaaaaaaaaaaaaaaaaaaaaaaaaaaaaaaaaaaaaaaaaaaaaaaaaaaaaaaaaaaaaaaaaaaaaaaaaaaaaaaaaaaa"/>
    <w:basedOn w:val="a0"/>
    <w:rsid w:val="00A50623"/>
  </w:style>
  <w:style w:type="paragraph" w:customStyle="1" w:styleId="a9">
    <w:name w:val="Нормальний текст"/>
    <w:basedOn w:val="a"/>
    <w:rsid w:val="005F2B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firstLine="567"/>
    </w:pPr>
    <w:rPr>
      <w:rFonts w:ascii="Antiqua" w:eastAsia="Times New Roman" w:hAnsi="Antiqua" w:cs="Antiqua"/>
      <w:sz w:val="26"/>
      <w:szCs w:val="26"/>
      <w:bdr w:val="none" w:sz="0" w:space="0" w:color="auto"/>
      <w:lang w:val="uk-UA" w:eastAsia="ru-RU"/>
    </w:rPr>
  </w:style>
  <w:style w:type="character" w:styleId="aa">
    <w:name w:val="Strong"/>
    <w:basedOn w:val="a0"/>
    <w:qFormat/>
    <w:rsid w:val="007A1D9B"/>
    <w:rPr>
      <w:b/>
      <w:bCs/>
    </w:rPr>
  </w:style>
  <w:style w:type="paragraph" w:styleId="ab">
    <w:name w:val="No Spacing"/>
    <w:uiPriority w:val="1"/>
    <w:qFormat/>
    <w:rsid w:val="003B6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u-RU" w:eastAsia="en-US"/>
    </w:rPr>
  </w:style>
  <w:style w:type="character" w:customStyle="1" w:styleId="apple-converted-space">
    <w:name w:val="apple-converted-space"/>
    <w:basedOn w:val="a0"/>
    <w:rsid w:val="003B6A78"/>
  </w:style>
  <w:style w:type="character" w:customStyle="1" w:styleId="ac">
    <w:name w:val="Другое_"/>
    <w:basedOn w:val="a0"/>
    <w:link w:val="ad"/>
    <w:rsid w:val="00DE46ED"/>
    <w:rPr>
      <w:rFonts w:ascii="Arial" w:eastAsia="Arial" w:hAnsi="Arial" w:cs="Arial"/>
      <w:shd w:val="clear" w:color="auto" w:fill="FFFFFF"/>
    </w:rPr>
  </w:style>
  <w:style w:type="paragraph" w:customStyle="1" w:styleId="ad">
    <w:name w:val="Другое"/>
    <w:basedOn w:val="a"/>
    <w:link w:val="ac"/>
    <w:rsid w:val="00DE46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9" w:lineRule="auto"/>
    </w:pPr>
    <w:rPr>
      <w:rFonts w:ascii="Arial" w:eastAsia="Arial" w:hAnsi="Arial" w:cs="Arial"/>
      <w:sz w:val="20"/>
      <w:szCs w:val="20"/>
      <w:lang w:val="uk-UA" w:eastAsia="uk-UA"/>
    </w:rPr>
  </w:style>
  <w:style w:type="character" w:customStyle="1" w:styleId="ae">
    <w:name w:val="Основной текст_"/>
    <w:basedOn w:val="a0"/>
    <w:link w:val="12"/>
    <w:rsid w:val="00DE46ED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e"/>
    <w:rsid w:val="00DE46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9" w:lineRule="auto"/>
    </w:pPr>
    <w:rPr>
      <w:rFonts w:ascii="Arial" w:eastAsia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2DB7-DF67-4467-823B-533057E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Олександр Олександрович</dc:creator>
  <cp:lastModifiedBy>test044</cp:lastModifiedBy>
  <cp:revision>18</cp:revision>
  <dcterms:created xsi:type="dcterms:W3CDTF">2021-05-27T12:38:00Z</dcterms:created>
  <dcterms:modified xsi:type="dcterms:W3CDTF">2021-07-12T12:28:00Z</dcterms:modified>
</cp:coreProperties>
</file>