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D3" w:rsidRPr="00F90013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00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ІНФОРМАЦІЙНЕ  ПОВІДОМЛЕННЯ</w:t>
      </w:r>
    </w:p>
    <w:p w:rsidR="00974AB6" w:rsidRPr="00974AB6" w:rsidRDefault="00974AB6" w:rsidP="0097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Відділу комунальної власності Верхньодніпровської міської ради</w:t>
      </w:r>
    </w:p>
    <w:p w:rsidR="006B45D3" w:rsidRPr="00974AB6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>приватизацію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об’єкта малої приватизації – </w:t>
      </w:r>
    </w:p>
    <w:p w:rsidR="00030BB8" w:rsidRPr="00974AB6" w:rsidRDefault="00F708BB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«Нежитлова будівля,  </w:t>
      </w:r>
      <w:r w:rsidR="00BE1EAB" w:rsidRPr="00BE1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191,7</w:t>
      </w:r>
      <w:r w:rsidR="00BE1EAB" w:rsidRPr="00BE1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E1EAB" w:rsidRPr="00BE1EAB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BE1EAB" w:rsidRPr="00BE1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розташована за адресою: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BE1EAB" w:rsidRPr="00BE1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Шевченка, 18 В</w:t>
      </w:r>
      <w:r w:rsidR="00BE1EAB" w:rsidRPr="00BE1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Перше Травня, </w:t>
      </w:r>
      <w:r w:rsidR="00BE1EAB" w:rsidRPr="00BE1EAB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області»</w:t>
      </w:r>
    </w:p>
    <w:tbl>
      <w:tblPr>
        <w:tblStyle w:val="a5"/>
        <w:tblW w:w="9606" w:type="dxa"/>
        <w:tblLook w:val="04A0"/>
      </w:tblPr>
      <w:tblGrid>
        <w:gridCol w:w="706"/>
        <w:gridCol w:w="3088"/>
        <w:gridCol w:w="5812"/>
      </w:tblGrid>
      <w:tr w:rsidR="006B45D3" w:rsidRPr="00F708BB" w:rsidTr="00DE42B0">
        <w:trPr>
          <w:trHeight w:val="328"/>
        </w:trPr>
        <w:tc>
          <w:tcPr>
            <w:tcW w:w="706" w:type="dxa"/>
          </w:tcPr>
          <w:p w:rsidR="006B45D3" w:rsidRDefault="006B45D3" w:rsidP="003C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900" w:type="dxa"/>
            <w:gridSpan w:val="2"/>
          </w:tcPr>
          <w:p w:rsidR="006B45D3" w:rsidRDefault="006B45D3" w:rsidP="00F708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Інформація про об’єкт приватизації</w:t>
            </w:r>
          </w:p>
        </w:tc>
      </w:tr>
      <w:tr w:rsidR="006B45D3" w:rsidRPr="00F708BB" w:rsidTr="00051790">
        <w:trPr>
          <w:trHeight w:val="591"/>
        </w:trPr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об’єкта</w:t>
            </w:r>
            <w:r w:rsidR="00420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</w:tcPr>
          <w:p w:rsidR="006B45D3" w:rsidRPr="00974AB6" w:rsidRDefault="00F708BB" w:rsidP="00F708BB">
            <w:pPr>
              <w:tabs>
                <w:tab w:val="left" w:pos="570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будівля,  площею 191,7 </w:t>
            </w:r>
            <w:proofErr w:type="spellStart"/>
            <w:r w:rsidRPr="00F70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F70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розташована за адресою: </w:t>
            </w:r>
            <w:r w:rsidRPr="00F70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18 В, с. Перше Травня, Дніпропетровської області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74AB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 - об’єкт приватизації)</w:t>
            </w:r>
          </w:p>
        </w:tc>
      </w:tr>
      <w:tr w:rsidR="006B45D3" w:rsidRPr="00F708BB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знаходження об’єкта</w:t>
            </w:r>
          </w:p>
        </w:tc>
        <w:tc>
          <w:tcPr>
            <w:tcW w:w="5812" w:type="dxa"/>
          </w:tcPr>
          <w:p w:rsidR="006B45D3" w:rsidRPr="00BE1EAB" w:rsidRDefault="00F708BB" w:rsidP="00F708B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5164</w:t>
            </w:r>
            <w:r w:rsidR="000D27AF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 Дніпропетровська обл.</w:t>
            </w:r>
            <w:r w:rsidR="008B42C0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E1EAB"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Кам’янський</w:t>
            </w:r>
            <w:proofErr w:type="spellEnd"/>
            <w:r w:rsidR="00BE1EAB"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с.Перше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Травня</w:t>
            </w:r>
            <w:r w:rsidR="006B45D3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E1EAB"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Шевченка, 18 В.</w:t>
            </w:r>
          </w:p>
        </w:tc>
      </w:tr>
      <w:tr w:rsidR="006B45D3" w:rsidRPr="00201061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про об’єкт</w:t>
            </w:r>
            <w:r w:rsidR="00420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</w:tcPr>
          <w:p w:rsidR="00030BB8" w:rsidRPr="00BF693C" w:rsidRDefault="00F708BB" w:rsidP="00DE42B0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будівля,  площею 191,7 </w:t>
            </w:r>
            <w:proofErr w:type="spellStart"/>
            <w:r w:rsidRPr="00F70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F70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розташована за адресою: </w:t>
            </w:r>
            <w:r w:rsidRPr="00F70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18 В, с. Перше Травня, Дніпропетровської області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Фундамент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стіни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шлаконабивні</w:t>
            </w:r>
            <w:proofErr w:type="spellEnd"/>
            <w:r w:rsid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перекриття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дерев’яне</w:t>
            </w:r>
            <w:r w:rsid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покрівля – шифер.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исота нежитлової будівлі 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Б-1 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2,43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</w:t>
            </w:r>
            <w:r w:rsidR="005C0117"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Планування приміще</w:t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FA3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ня відповідає технічному </w:t>
            </w:r>
            <w:r w:rsidR="005C0117"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паспорту.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3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Забезпеченість комунікаціями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відсутня</w:t>
            </w:r>
            <w:r w:rsidR="00BA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5C0117"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6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Об’єкт розташований на земельній ділянці комунальної власності площею 0,</w:t>
            </w:r>
            <w:r w:rsidR="00DE42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0487 </w:t>
            </w:r>
            <w:r w:rsidR="00BF6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гектарів.</w:t>
            </w:r>
            <w:r w:rsid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5C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Наявна </w:t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транспортна доступність, </w:t>
            </w:r>
            <w:r w:rsidR="00971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зручний під’їзд до об’єкта.</w:t>
            </w:r>
            <w:r w:rsidR="00FA3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6B45D3" w:rsidTr="00051790">
        <w:tc>
          <w:tcPr>
            <w:tcW w:w="706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1.5</w:t>
            </w:r>
          </w:p>
        </w:tc>
        <w:tc>
          <w:tcPr>
            <w:tcW w:w="3088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Функціональне використання та умови користування</w:t>
            </w:r>
          </w:p>
        </w:tc>
        <w:tc>
          <w:tcPr>
            <w:tcW w:w="5812" w:type="dxa"/>
          </w:tcPr>
          <w:p w:rsidR="006B45D3" w:rsidRDefault="00336BCF" w:rsidP="00336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Подальше функціональне 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б’єкта приватизації покупець визначає самостійно</w:t>
            </w:r>
          </w:p>
        </w:tc>
      </w:tr>
      <w:tr w:rsidR="006B45D3" w:rsidRPr="00DE42B0" w:rsidTr="00051790">
        <w:tc>
          <w:tcPr>
            <w:tcW w:w="706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</w:t>
            </w:r>
          </w:p>
        </w:tc>
        <w:tc>
          <w:tcPr>
            <w:tcW w:w="3088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 власності</w:t>
            </w:r>
          </w:p>
        </w:tc>
        <w:tc>
          <w:tcPr>
            <w:tcW w:w="5812" w:type="dxa"/>
          </w:tcPr>
          <w:p w:rsidR="006B45D3" w:rsidRPr="00336BCF" w:rsidRDefault="00336BCF" w:rsidP="00DE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B45D3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ата державної реєстрації – </w:t>
            </w:r>
            <w:r w:rsidR="00DE42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DE42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6A6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27AF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6B45D3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номер запису про право власності – </w:t>
            </w:r>
            <w:r w:rsidR="00DE42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34567254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1.7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Відомості про земельну ділянку, на якій розташований об’єкт приватизації</w:t>
            </w:r>
          </w:p>
        </w:tc>
        <w:tc>
          <w:tcPr>
            <w:tcW w:w="5812" w:type="dxa"/>
          </w:tcPr>
          <w:p w:rsidR="006B45D3" w:rsidRPr="00A37B7C" w:rsidRDefault="00BF693C" w:rsidP="00DE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Об’єкт розташований на земельній ділянці комунальної власності площею 0,</w:t>
            </w:r>
            <w:r w:rsidR="00DE42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0487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гектарів.</w:t>
            </w:r>
            <w:r w:rsidR="006B45D3" w:rsidRPr="00A37B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Наявний к</w:t>
            </w:r>
            <w:r w:rsidR="006B45D3" w:rsidRPr="00A37B7C">
              <w:rPr>
                <w:rFonts w:ascii="Times New Roman" w:hAnsi="Times New Roman"/>
                <w:sz w:val="28"/>
                <w:szCs w:val="28"/>
                <w:lang w:val="uk-UA"/>
              </w:rPr>
              <w:t>адастровий номер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земельної ділянки</w:t>
            </w:r>
            <w:r w:rsidR="00AD5E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656F3" w:rsidTr="00051790">
        <w:tc>
          <w:tcPr>
            <w:tcW w:w="706" w:type="dxa"/>
          </w:tcPr>
          <w:p w:rsidR="00E656F3" w:rsidRDefault="00E656F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1.8</w:t>
            </w:r>
          </w:p>
        </w:tc>
        <w:tc>
          <w:tcPr>
            <w:tcW w:w="3088" w:type="dxa"/>
          </w:tcPr>
          <w:p w:rsidR="00E656F3" w:rsidRPr="00E656F3" w:rsidRDefault="00E656F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65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договори оренди, укладені щодо об’єкта</w:t>
            </w:r>
          </w:p>
        </w:tc>
        <w:tc>
          <w:tcPr>
            <w:tcW w:w="5812" w:type="dxa"/>
          </w:tcPr>
          <w:p w:rsidR="00E656F3" w:rsidRPr="001375D6" w:rsidRDefault="00A37B7C" w:rsidP="003C1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0D27AF" w:rsidRPr="00137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оговори оренди </w:t>
            </w:r>
            <w:r w:rsidR="00E656F3"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6B45D3" w:rsidRPr="0009279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="00E656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Інформація про </w:t>
            </w:r>
            <w:proofErr w:type="spellStart"/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812" w:type="dxa"/>
          </w:tcPr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ЄДРПОУ 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43994219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51600, Дніпропетровська обл.,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6B45D3" w:rsidRPr="00371C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Дніпровська,88,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</w:t>
            </w:r>
            <w:r w:rsidR="00092793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(05658) 6-05-01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, </w:t>
            </w:r>
          </w:p>
          <w:p w:rsidR="006B45D3" w:rsidRPr="00974AB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komvlasvmr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@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1.</w:t>
            </w:r>
            <w:r w:rsidR="00E656F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План та фотографічне зображення об’єкта</w:t>
            </w:r>
          </w:p>
        </w:tc>
        <w:tc>
          <w:tcPr>
            <w:tcW w:w="5812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Додаються</w:t>
            </w:r>
          </w:p>
        </w:tc>
      </w:tr>
      <w:tr w:rsidR="006B45D3" w:rsidTr="00051790">
        <w:tc>
          <w:tcPr>
            <w:tcW w:w="706" w:type="dxa"/>
          </w:tcPr>
          <w:p w:rsidR="006B45D3" w:rsidRPr="00271A4D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71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00" w:type="dxa"/>
            <w:gridSpan w:val="2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аукціон</w:t>
            </w:r>
          </w:p>
        </w:tc>
      </w:tr>
      <w:tr w:rsidR="006B45D3" w:rsidTr="006A6435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Спосіб проведення аукціону:</w:t>
            </w:r>
          </w:p>
        </w:tc>
        <w:tc>
          <w:tcPr>
            <w:tcW w:w="5812" w:type="dxa"/>
          </w:tcPr>
          <w:p w:rsidR="006B45D3" w:rsidRPr="00271A4D" w:rsidRDefault="00371CF6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укціон з умовами</w:t>
            </w:r>
          </w:p>
        </w:tc>
      </w:tr>
      <w:tr w:rsidR="006B45D3" w:rsidTr="006A6435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та час проведення аукціону</w:t>
            </w:r>
          </w:p>
        </w:tc>
        <w:tc>
          <w:tcPr>
            <w:tcW w:w="5812" w:type="dxa"/>
          </w:tcPr>
          <w:p w:rsidR="006B45D3" w:rsidRPr="006A6435" w:rsidRDefault="00371CF6" w:rsidP="00514E1B">
            <w:pPr>
              <w:ind w:left="6"/>
              <w:jc w:val="both"/>
              <w:rPr>
                <w:b/>
              </w:rPr>
            </w:pPr>
            <w:r w:rsidRPr="006A64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6A64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в електронній формі буде проведено </w:t>
            </w:r>
            <w:r w:rsidR="008B42C0" w:rsidRPr="00914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="00BF693C" w:rsidRPr="00914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</w:t>
            </w:r>
            <w:r w:rsidR="00F62DAC" w:rsidRPr="00914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  <w:r w:rsidR="008B42C0" w:rsidRPr="00914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r w:rsidR="00D07FAD" w:rsidRPr="00914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BF693C" w:rsidRPr="00914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липня </w:t>
            </w:r>
            <w:r w:rsidR="0087578E" w:rsidRPr="00914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8B42C0" w:rsidRPr="00914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</w:t>
            </w:r>
            <w:r w:rsidR="008D70E8" w:rsidRPr="00914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 w:rsidR="00BF693C" w:rsidRPr="00914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 w:rsidR="008D70E8" w:rsidRPr="00914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6B45D3" w:rsidRPr="00914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року</w:t>
            </w:r>
            <w:r w:rsidR="008F7112" w:rsidRPr="00914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6B45D3" w:rsidRPr="00914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112" w:rsidRPr="00914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  <w:r w:rsidR="008F7112" w:rsidRPr="006A6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електронного аукціону встановлюється електронною торговою системою автоматично</w:t>
            </w:r>
            <w:r w:rsidR="006B45D3" w:rsidRPr="006A6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45D3" w:rsidRPr="006A6435">
              <w:t xml:space="preserve">     </w:t>
            </w:r>
          </w:p>
          <w:p w:rsidR="006B45D3" w:rsidRPr="006A6435" w:rsidRDefault="006B45D3" w:rsidP="00514E1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Прий</w:t>
            </w:r>
            <w:proofErr w:type="spellEnd"/>
            <w:r w:rsidR="00371CF6" w:rsidRPr="006A6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на участь в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аукціоні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A6435">
              <w:rPr>
                <w:rFonts w:ascii="Times New Roman" w:hAnsi="Times New Roman" w:cs="Times New Roman"/>
                <w:sz w:val="28"/>
                <w:szCs w:val="28"/>
              </w:rPr>
              <w:t>ч.7 ст.</w:t>
            </w:r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14 Закону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та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майна», Порядку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аукціонів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продажу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малої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приватизації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КМУ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10.05.2018</w:t>
            </w:r>
            <w:r w:rsidR="006A6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</w:t>
            </w:r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№ 432</w:t>
            </w:r>
            <w:r w:rsidRPr="006A6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B45D3" w:rsidRPr="00271A4D" w:rsidRDefault="006B45D3" w:rsidP="00514E1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аукціону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особи, на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поширюється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ч.2 ст.8 Закону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6A6435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майна»</w:t>
            </w:r>
          </w:p>
        </w:tc>
      </w:tr>
      <w:tr w:rsidR="006B45D3" w:rsidTr="006A6435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2.3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Кінцевий строк подання заяви на участь в електронному аукціоні з умовами, із зниженням стартової ціни</w:t>
            </w:r>
          </w:p>
        </w:tc>
        <w:tc>
          <w:tcPr>
            <w:tcW w:w="5812" w:type="dxa"/>
          </w:tcPr>
          <w:p w:rsidR="006B45D3" w:rsidRDefault="00371CF6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становлюється електронною торговою системою для кожного електронного аукціону окремо в проміжок часу </w:t>
            </w:r>
            <w:r w:rsidR="006B45D3" w:rsidRPr="000F3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19 години 30 хвилин до 20 години 30 хвилин дня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передує дню проведення електронного аукціону.</w:t>
            </w:r>
          </w:p>
          <w:p w:rsidR="00030BB8" w:rsidRPr="006A6435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</w:t>
            </w:r>
            <w:r w:rsidR="00371C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електронних копій документів,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сплачує реєстраційний та гарантійний внески.</w:t>
            </w:r>
          </w:p>
          <w:p w:rsidR="00030BB8" w:rsidRPr="006A6435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      </w:r>
          </w:p>
          <w:p w:rsidR="00030BB8" w:rsidRPr="006A6435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разі, якщо об’єкт не продано на повторному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      </w:r>
            <w:r w:rsidRPr="00AB2B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зниженням стартової ціни, визначеної згідно ст. 22 Закону України «Про приватизацію державного і комунального майна» на 50 відсотків.</w:t>
            </w:r>
          </w:p>
          <w:p w:rsidR="00030BB8" w:rsidRPr="006A6435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6B45D3" w:rsidRPr="00271A4D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      </w:r>
          </w:p>
        </w:tc>
      </w:tr>
      <w:tr w:rsidR="006B45D3" w:rsidTr="00051790">
        <w:tc>
          <w:tcPr>
            <w:tcW w:w="706" w:type="dxa"/>
          </w:tcPr>
          <w:p w:rsidR="006B45D3" w:rsidRPr="007E5B1C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8900" w:type="dxa"/>
            <w:gridSpan w:val="2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умови, на яких здійснюється приватизацію об’єкта</w:t>
            </w:r>
          </w:p>
        </w:tc>
      </w:tr>
      <w:tr w:rsidR="006B45D3" w:rsidTr="006A6435">
        <w:tc>
          <w:tcPr>
            <w:tcW w:w="706" w:type="dxa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3088" w:type="dxa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продажу</w:t>
            </w:r>
          </w:p>
        </w:tc>
        <w:tc>
          <w:tcPr>
            <w:tcW w:w="5812" w:type="dxa"/>
          </w:tcPr>
          <w:p w:rsidR="006B45D3" w:rsidRDefault="006B45D3" w:rsidP="00371CF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14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Приватизація об’єкта малої приватизації </w:t>
            </w:r>
            <w:r w:rsidRPr="00514E1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14E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14E1B" w:rsidRPr="00514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будівля,  площею 191,7 </w:t>
            </w:r>
            <w:proofErr w:type="spellStart"/>
            <w:r w:rsidR="00514E1B" w:rsidRPr="00514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514E1B" w:rsidRPr="00514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розташована за адресою: вул. Шевченка, 18 В, с. Перше Травня, Дніпропетровської області</w:t>
            </w:r>
            <w:r w:rsidRPr="00514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14E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F693C" w:rsidRPr="00514E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14E1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</w:t>
            </w:r>
            <w:r w:rsidR="00D07FAD" w:rsidRPr="00514E1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Pr="00514E1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постановою Кабінету Міністрів України від 10.05.2018</w:t>
            </w:r>
            <w:r w:rsidR="00D07FAD" w:rsidRPr="00514E1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р. </w:t>
            </w:r>
            <w:r w:rsidRPr="00514E1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432 зі змінами.</w:t>
            </w:r>
          </w:p>
          <w:p w:rsidR="00030BB8" w:rsidRPr="006A6435" w:rsidRDefault="00030BB8" w:rsidP="00371CF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 об’єкта комунальної власності має відповідати вимогам, передбаченим у статті 8 Закону України «Про приватизацію д</w:t>
            </w:r>
            <w:r w:rsid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ержавного і комунального майна».</w:t>
            </w:r>
          </w:p>
          <w:p w:rsidR="00030BB8" w:rsidRPr="006A6435" w:rsidRDefault="00030BB8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030BB8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Всі витрати, пов'язані з укладенням та нотаріальним посвідченням договору купівлі – продажу, а також реєстрацією права власності на об'єкт нерухомого майна сплачує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Покупець.</w:t>
            </w:r>
          </w:p>
          <w:p w:rsidR="0089219E" w:rsidRPr="006A6435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Подальше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функціональне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0B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6A6435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відповідності до ст. 24 Закону покупець, який підписав договір купівлі-продажу, сплачує на відповідний поточний рахунок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органу приватизації (Відділу комунальної власності Верхньодніпровської міської ради) ціну продажу об’єкта приватизації не пізніше ніж протягом 30 днів з дня підписання договору купівлі – продажу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6A6435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(Відділу комунальної власності Верхньодніпровської міської ради) неустойку у розмірі  5 відсотків ціни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продажу об’єкта ст. 29  Закону.</w:t>
            </w:r>
          </w:p>
          <w:p w:rsidR="00030BB8" w:rsidRPr="006A6435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несплати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4A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договір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підлягає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розірванн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 ст. 29  Закону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6A6435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BF693C" w:rsidRPr="00BF693C" w:rsidRDefault="00BF693C" w:rsidP="00BF69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69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Переможець аукціону зобов’язаний протягом одного місяця після укладення договору купівлі-продажу об’єкта приватизації звернутись до Верхньодніпровської міської ради в порядку, визначеному Земельним кодексом України для врегулювати земельних відносини</w:t>
            </w:r>
            <w:r w:rsidR="00106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згідно з діючим законодавством</w:t>
            </w: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в заставу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об'єкта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покупця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зазначених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</w:t>
            </w:r>
            <w:r w:rsidR="000A5C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Закону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6A6435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6B45D3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подальшого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відчуження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приватизованого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нового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переходять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невиконані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передбачені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="005A4A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 27 Закону.</w:t>
            </w:r>
          </w:p>
        </w:tc>
      </w:tr>
      <w:tr w:rsidR="006B45D3" w:rsidTr="00051790">
        <w:tc>
          <w:tcPr>
            <w:tcW w:w="706" w:type="dxa"/>
            <w:vMerge w:val="restart"/>
          </w:tcPr>
          <w:p w:rsidR="006B45D3" w:rsidRPr="008815C7" w:rsidRDefault="006B45D3" w:rsidP="00514E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3.2</w:t>
            </w:r>
          </w:p>
        </w:tc>
        <w:tc>
          <w:tcPr>
            <w:tcW w:w="8900" w:type="dxa"/>
            <w:gridSpan w:val="2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Стартова ціна об’єкта малої приватизації для кожного із способів продажу</w:t>
            </w:r>
          </w:p>
        </w:tc>
      </w:tr>
      <w:tr w:rsidR="006B45D3" w:rsidTr="006A6435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D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812" w:type="dxa"/>
          </w:tcPr>
          <w:p w:rsidR="006B45D3" w:rsidRPr="00A34E76" w:rsidRDefault="00A34E76" w:rsidP="00F16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62548,00</w:t>
            </w:r>
            <w:r w:rsidR="00EE0695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7FAD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6A6435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812" w:type="dxa"/>
          </w:tcPr>
          <w:p w:rsidR="006B45D3" w:rsidRPr="00A34E76" w:rsidRDefault="00A34E76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31274,00</w:t>
            </w:r>
            <w:r w:rsidR="002B1F78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D209B6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6A6435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аукціону за методом </w:t>
            </w: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покрокового зниження стартової ціни та подальшого подання цінових пропозицій</w:t>
            </w:r>
          </w:p>
        </w:tc>
        <w:tc>
          <w:tcPr>
            <w:tcW w:w="5812" w:type="dxa"/>
          </w:tcPr>
          <w:p w:rsidR="006B45D3" w:rsidRPr="00A34E76" w:rsidRDefault="00A34E76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31274,00</w:t>
            </w:r>
            <w:r w:rsidR="002B1F78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7FAD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7C19E6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3.3</w:t>
            </w:r>
          </w:p>
        </w:tc>
        <w:tc>
          <w:tcPr>
            <w:tcW w:w="8900" w:type="dxa"/>
            <w:gridSpan w:val="2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гарантійного внеску для кожного із способів продажу</w:t>
            </w:r>
            <w:r w:rsidR="00030BB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</w:t>
            </w: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(10% стартової ціни продажу)</w:t>
            </w:r>
          </w:p>
        </w:tc>
      </w:tr>
      <w:tr w:rsidR="006B45D3" w:rsidTr="006A6435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812" w:type="dxa"/>
          </w:tcPr>
          <w:p w:rsidR="006B45D3" w:rsidRPr="00A34E76" w:rsidRDefault="00A34E76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6254,80</w:t>
            </w:r>
            <w:r w:rsidR="002B1F78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66CE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6A6435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812" w:type="dxa"/>
          </w:tcPr>
          <w:p w:rsidR="006B45D3" w:rsidRPr="00A34E76" w:rsidRDefault="00A34E76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3127,40</w:t>
            </w:r>
            <w:r w:rsidR="002B1F78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66CE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6A6435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</w:tcPr>
          <w:p w:rsidR="006B45D3" w:rsidRPr="008815C7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812" w:type="dxa"/>
          </w:tcPr>
          <w:p w:rsidR="006B45D3" w:rsidRPr="00A34E76" w:rsidRDefault="00A34E76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3127,40</w:t>
            </w:r>
            <w:r w:rsidR="00F36FCD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D209B6" w:rsidRPr="00A3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6A6435">
        <w:tc>
          <w:tcPr>
            <w:tcW w:w="706" w:type="dxa"/>
          </w:tcPr>
          <w:p w:rsidR="006B45D3" w:rsidRPr="009C0A3F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3.4</w:t>
            </w:r>
          </w:p>
        </w:tc>
        <w:tc>
          <w:tcPr>
            <w:tcW w:w="3088" w:type="dxa"/>
          </w:tcPr>
          <w:p w:rsidR="006B45D3" w:rsidRPr="008815C7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реєстраційного внеску</w:t>
            </w:r>
          </w:p>
        </w:tc>
        <w:tc>
          <w:tcPr>
            <w:tcW w:w="5812" w:type="dxa"/>
          </w:tcPr>
          <w:p w:rsidR="006B45D3" w:rsidRDefault="006B45D3" w:rsidP="002B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0,2 мінімальної заробітної плати станом на 1 січня поточного року</w:t>
            </w:r>
            <w:r w:rsidR="009453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1</w:t>
            </w:r>
            <w:r w:rsidR="002B1F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9453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00,00 грн.</w:t>
            </w:r>
          </w:p>
        </w:tc>
      </w:tr>
      <w:tr w:rsidR="008B42C0" w:rsidRPr="00B07088" w:rsidTr="006A6435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088" w:type="dxa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організатора аукціону</w:t>
            </w:r>
          </w:p>
        </w:tc>
        <w:tc>
          <w:tcPr>
            <w:tcW w:w="5812" w:type="dxa"/>
          </w:tcPr>
          <w:p w:rsidR="0094534F" w:rsidRDefault="008B42C0" w:rsidP="00514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8B42C0" w:rsidRPr="006A6435" w:rsidRDefault="008B42C0" w:rsidP="00514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 Дніпровська,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88, м.</w:t>
            </w:r>
            <w:r w:rsidR="006A64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Верхньодніпровськ, Дніпропетровська обл., 51600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30BB8" w:rsidRPr="00514E1B" w:rsidRDefault="00030BB8" w:rsidP="0051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B42C0" w:rsidRPr="007E5B1C" w:rsidRDefault="008B42C0" w:rsidP="00514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Часи роботи: з 8.00 до 17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(крім вихідних), у п’ятницю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 8.00 до 16.00, обідня перерва з 12.00 до 12.45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A6435" w:rsidRDefault="0094534F" w:rsidP="00514E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8B42C0" w:rsidRPr="006A6435" w:rsidRDefault="0094534F" w:rsidP="00514E1B">
            <w:pPr>
              <w:spacing w:after="0" w:line="240" w:lineRule="auto"/>
              <w:rPr>
                <w:rStyle w:val="a6"/>
                <w:rFonts w:ascii="Times New Roman" w:eastAsia="Times New Roman" w:hAnsi="Times New Roman"/>
                <w:b w:val="0"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6" w:history="1"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030BB8" w:rsidRPr="00514E1B" w:rsidRDefault="00030BB8" w:rsidP="00514E1B">
            <w:pPr>
              <w:spacing w:after="0" w:line="240" w:lineRule="auto"/>
              <w:rPr>
                <w:rStyle w:val="a6"/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07088" w:rsidRPr="00B07088" w:rsidRDefault="00B07088" w:rsidP="00514E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08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Контактна особа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організатора аукціону, яка відповідальна за забезпечення можливості огляду об’єкта  -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8B42C0" w:rsidTr="006A6435">
        <w:tc>
          <w:tcPr>
            <w:tcW w:w="706" w:type="dxa"/>
          </w:tcPr>
          <w:p w:rsidR="008B42C0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088" w:type="dxa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Час і місце проведення огляду об’єкта</w:t>
            </w:r>
          </w:p>
        </w:tc>
        <w:tc>
          <w:tcPr>
            <w:tcW w:w="5812" w:type="dxa"/>
          </w:tcPr>
          <w:p w:rsidR="00B857F3" w:rsidRDefault="00B07088" w:rsidP="00514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="008B42C0"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робочі дні з 8.00 до 14.00 за місцезнаходженням об’єкта: </w:t>
            </w:r>
          </w:p>
          <w:p w:rsidR="00030BB8" w:rsidRDefault="00A34E76" w:rsidP="00514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Перше Травня, вул. Шевченка, 18 В</w:t>
            </w:r>
          </w:p>
          <w:p w:rsidR="00D616CA" w:rsidRDefault="008B42C0" w:rsidP="00514E1B">
            <w:pPr>
              <w:spacing w:after="0" w:line="240" w:lineRule="auto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Заяви на огляд приймаються на 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7" w:history="1"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8B42C0" w:rsidRPr="008B42C0" w:rsidRDefault="008B42C0" w:rsidP="00514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ПІБ контактної особи</w:t>
            </w:r>
            <w:r w:rsidR="00D616CA"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6B45D3" w:rsidTr="006A6435">
        <w:tc>
          <w:tcPr>
            <w:tcW w:w="706" w:type="dxa"/>
          </w:tcPr>
          <w:p w:rsidR="006B45D3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6B45D3"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088" w:type="dxa"/>
          </w:tcPr>
          <w:p w:rsidR="006B45D3" w:rsidRPr="000D53C8" w:rsidRDefault="008B42C0" w:rsidP="006A64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айменування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установи банку,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адреса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номери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рахунків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відкритих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гарантійного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реєстраційного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оведення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розрахунків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придбан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об’єкт</w:t>
            </w:r>
            <w:proofErr w:type="spellEnd"/>
          </w:p>
        </w:tc>
        <w:tc>
          <w:tcPr>
            <w:tcW w:w="5812" w:type="dxa"/>
          </w:tcPr>
          <w:p w:rsidR="002808D9" w:rsidRDefault="000D53C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      </w:r>
          </w:p>
          <w:p w:rsidR="006B45D3" w:rsidRPr="00A34E76" w:rsidRDefault="006B45D3" w:rsidP="008B42C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Реквізити рахунків операторів електронних майданчиків, відкритих для сплати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потенційними покупцями гарантійних та реєстраційних внесків розміщено за посиланням:  </w:t>
            </w:r>
            <w:hyperlink r:id="rId8" w:history="1">
              <w:r w:rsidRPr="00A34E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https://prozorro.sale/info/elektronni-majdanchiki-ets-prozorroproda</w:t>
              </w:r>
              <w:r w:rsidRPr="00A34E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zhi-cbd2</w:t>
              </w:r>
            </w:hyperlink>
          </w:p>
          <w:p w:rsidR="00030BB8" w:rsidRPr="00030BB8" w:rsidRDefault="00030BB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B45D3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казначейськ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рахунк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      </w:r>
          </w:p>
          <w:p w:rsidR="00514E1B" w:rsidRPr="00514E1B" w:rsidRDefault="00514E1B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3F624F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реєстраційного внеску: </w:t>
            </w:r>
          </w:p>
          <w:p w:rsidR="000D53C8" w:rsidRPr="000D53C8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6B45D3" w:rsidRPr="00220762" w:rsidRDefault="006B45D3" w:rsidP="00514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6B45D3" w:rsidRPr="00387F6E" w:rsidRDefault="006B45D3" w:rsidP="00514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="000D53C8"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D53C8"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D53C8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648201720355239005084032799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6B45D3" w:rsidP="00514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6B45D3" w:rsidP="00514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6B45D3" w:rsidRPr="00387F6E" w:rsidRDefault="006B45D3" w:rsidP="00514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B45D3" w:rsidRDefault="006B45D3" w:rsidP="00514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="000D53C8"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514E1B" w:rsidRPr="00514E1B" w:rsidRDefault="00514E1B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</w:t>
            </w:r>
            <w:proofErr w:type="spellStart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гарантійного</w:t>
            </w:r>
            <w:proofErr w:type="spellEnd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внеску: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0D53C8" w:rsidRPr="00387F6E" w:rsidRDefault="000D53C8" w:rsidP="00514E1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0D53C8" w:rsidRPr="00387F6E" w:rsidRDefault="000D53C8" w:rsidP="00514E1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</w:t>
            </w:r>
            <w:r w:rsidR="009477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0D53C8" w:rsidP="00514E1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0D53C8" w:rsidP="00514E1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0D53C8" w:rsidRPr="00387F6E" w:rsidRDefault="000D53C8" w:rsidP="00514E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53C8" w:rsidRDefault="000D53C8" w:rsidP="00514E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514E1B" w:rsidRPr="00514E1B" w:rsidRDefault="00514E1B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коштів за придбаний об’єкт: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3F624F" w:rsidRPr="00387F6E" w:rsidRDefault="003F624F" w:rsidP="00514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3F624F" w:rsidRPr="00387F6E" w:rsidRDefault="003F624F" w:rsidP="00514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658201720355209005085032799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387F6E" w:rsidRDefault="003F624F" w:rsidP="00514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3F624F" w:rsidRPr="000D53C8" w:rsidRDefault="003F624F" w:rsidP="00514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казначейська служба України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0D53C8" w:rsidRDefault="003F624F" w:rsidP="00514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0D5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F624F" w:rsidRPr="003F624F" w:rsidRDefault="003F624F" w:rsidP="00514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0D53C8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</w:tc>
      </w:tr>
      <w:tr w:rsidR="008B42C0" w:rsidTr="006A6435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088" w:type="dxa"/>
          </w:tcPr>
          <w:p w:rsidR="008B42C0" w:rsidRPr="007E5B1C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</w:tc>
        <w:tc>
          <w:tcPr>
            <w:tcW w:w="5812" w:type="dxa"/>
          </w:tcPr>
          <w:p w:rsidR="00A04ADB" w:rsidRDefault="008B42C0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Дата і номер рішення органу приватизації про затвердження умов продажу об’єкта </w:t>
            </w: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приватизації:</w:t>
            </w:r>
          </w:p>
          <w:p w:rsidR="00AD5E57" w:rsidRDefault="00A04ADB" w:rsidP="00186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Верхньодніпровської міської ради від </w:t>
            </w:r>
            <w:r w:rsid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 лютого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202</w:t>
            </w:r>
            <w:r w:rsid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 №</w:t>
            </w:r>
            <w:r w:rsidR="00A34E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803</w:t>
            </w:r>
            <w:r w:rsidR="000A5C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- 1</w:t>
            </w:r>
            <w:r w:rsid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/IX</w:t>
            </w:r>
            <w:r w:rsidR="008B42C0"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E7A57" w:rsidRP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«Про  затвердження умов продажу об’єкта малої при</w:t>
            </w:r>
            <w:r w:rsidR="001866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ватизації: </w:t>
            </w:r>
            <w:r w:rsidR="00EE7A57" w:rsidRP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«Нежитлова будівля,  </w:t>
            </w:r>
            <w:r w:rsidR="001866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площею 191,7 </w:t>
            </w:r>
            <w:proofErr w:type="spellStart"/>
            <w:r w:rsidR="001866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1866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EE7A57" w:rsidRP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розташована за адресою:                                              вул. </w:t>
            </w:r>
            <w:r w:rsidR="001866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Шевченка, 18 В</w:t>
            </w:r>
            <w:r w:rsidR="00EE7A57" w:rsidRP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1866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с. Перше Травня</w:t>
            </w:r>
            <w:r w:rsid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Дніпропетровської області».        </w:t>
            </w:r>
          </w:p>
          <w:p w:rsidR="00A04ADB" w:rsidRDefault="008B42C0" w:rsidP="00186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Унікальний код, присвоєний об’єкту приватизації під час публікації </w:t>
            </w:r>
            <w:r w:rsidRPr="003E6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переліку об’єктів, що підлягають приватизації, в електронній торговій системі: </w:t>
            </w:r>
          </w:p>
          <w:p w:rsidR="007106C7" w:rsidRPr="0018667C" w:rsidRDefault="0018667C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9" w:tgtFrame="_blank" w:history="1">
              <w:r w:rsidRPr="0018667C">
                <w:rPr>
                  <w:rStyle w:val="a4"/>
                  <w:rFonts w:ascii="Times New Roman" w:hAnsi="Times New Roman" w:cs="Times New Roman"/>
                  <w:b/>
                  <w:color w:val="0056B3"/>
                  <w:sz w:val="28"/>
                  <w:szCs w:val="28"/>
                  <w:shd w:val="clear" w:color="auto" w:fill="FFFFFF"/>
                </w:rPr>
                <w:t>UA-AR-P-2022-02-23-000001-2</w:t>
              </w:r>
            </w:hyperlink>
          </w:p>
          <w:p w:rsidR="007106C7" w:rsidRDefault="007106C7" w:rsidP="00A04ADB">
            <w:pPr>
              <w:spacing w:after="0" w:line="240" w:lineRule="auto"/>
              <w:jc w:val="both"/>
              <w:rPr>
                <w:lang w:val="uk-UA"/>
              </w:rPr>
            </w:pPr>
          </w:p>
          <w:p w:rsidR="008B42C0" w:rsidRPr="00A04ADB" w:rsidRDefault="008B42C0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Період між аукціонами:</w:t>
            </w:r>
          </w:p>
          <w:p w:rsidR="008B42C0" w:rsidRPr="009C0A3F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з умовами – аукціон зі зниженням стартової ціни: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B42C0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аукціон із зниження стартової ціни – аукціон за методом покрокового зниження стартової ціни та подальшого подання цінових пропозицій: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день.</w:t>
            </w:r>
          </w:p>
          <w:p w:rsidR="00030BB8" w:rsidRPr="0018667C" w:rsidRDefault="00030BB8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  <w:p w:rsidR="008B42C0" w:rsidRPr="005603EA" w:rsidRDefault="008B42C0" w:rsidP="00A04A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Крок аукціону для: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18667C" w:rsidRPr="0018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 з умовами</w:t>
            </w:r>
            <w:r w:rsidR="0018667C" w:rsidRPr="0018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8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</w:t>
            </w:r>
            <w:r w:rsidR="001866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18667C" w:rsidRPr="0018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-</w:t>
            </w:r>
            <w:r w:rsidR="0018667C" w:rsidRPr="0018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 із зниженням стартової ціни –</w:t>
            </w:r>
            <w:r w:rsidR="001866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312,74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грн.;</w:t>
            </w:r>
          </w:p>
          <w:p w:rsidR="00F83577" w:rsidRPr="00F83577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 xml:space="preserve">- аукціон за методом покрокового зниження стартової ціни та 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подальшого подання цінових пропозицій –</w:t>
            </w:r>
            <w:r w:rsidR="001866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312,74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  <w:p w:rsidR="00D209B6" w:rsidRDefault="00D209B6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B42C0" w:rsidRPr="007E5B1C" w:rsidRDefault="008B42C0" w:rsidP="008B42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буде проведений в електронній торговій системі «ПРОЗОРО.ПРОДАЖІ» (адміністратор). Єдине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веб-сторінку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якій є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веб-сторінки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hyperlink r:id="rId11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https://prozorro.sale/info/elektronni-majdanchiki-ets-prozorroprodazhi-cbd2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6B45D3" w:rsidRPr="007E5B1C" w:rsidRDefault="006B45D3" w:rsidP="006B45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6B45D3" w:rsidRPr="007E5B1C" w:rsidSect="007C19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B2C"/>
    <w:multiLevelType w:val="hybridMultilevel"/>
    <w:tmpl w:val="EC0E8280"/>
    <w:lvl w:ilvl="0" w:tplc="9746F4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D3"/>
    <w:rsid w:val="00021F27"/>
    <w:rsid w:val="00030BB8"/>
    <w:rsid w:val="000323C4"/>
    <w:rsid w:val="000401D6"/>
    <w:rsid w:val="00051790"/>
    <w:rsid w:val="0008711D"/>
    <w:rsid w:val="00092793"/>
    <w:rsid w:val="000A5C34"/>
    <w:rsid w:val="000D27AF"/>
    <w:rsid w:val="000D53C8"/>
    <w:rsid w:val="000F3174"/>
    <w:rsid w:val="001023E6"/>
    <w:rsid w:val="001066BF"/>
    <w:rsid w:val="00112790"/>
    <w:rsid w:val="0012353A"/>
    <w:rsid w:val="001375D6"/>
    <w:rsid w:val="0018667C"/>
    <w:rsid w:val="001B0080"/>
    <w:rsid w:val="00201061"/>
    <w:rsid w:val="00251FFC"/>
    <w:rsid w:val="002808D9"/>
    <w:rsid w:val="00294CEE"/>
    <w:rsid w:val="00295C65"/>
    <w:rsid w:val="002B1F78"/>
    <w:rsid w:val="002B4A78"/>
    <w:rsid w:val="002E05FD"/>
    <w:rsid w:val="00336BCF"/>
    <w:rsid w:val="003534F9"/>
    <w:rsid w:val="00371CF6"/>
    <w:rsid w:val="00387F6E"/>
    <w:rsid w:val="003B2336"/>
    <w:rsid w:val="003C7342"/>
    <w:rsid w:val="003E60C9"/>
    <w:rsid w:val="003F624F"/>
    <w:rsid w:val="00420664"/>
    <w:rsid w:val="00473EBE"/>
    <w:rsid w:val="004805EA"/>
    <w:rsid w:val="00485F58"/>
    <w:rsid w:val="00486FB0"/>
    <w:rsid w:val="004B45C7"/>
    <w:rsid w:val="00512B4E"/>
    <w:rsid w:val="00514E1B"/>
    <w:rsid w:val="00517876"/>
    <w:rsid w:val="005262AA"/>
    <w:rsid w:val="005603EA"/>
    <w:rsid w:val="005A4AB6"/>
    <w:rsid w:val="005C0117"/>
    <w:rsid w:val="00600B54"/>
    <w:rsid w:val="00617ABF"/>
    <w:rsid w:val="006666CE"/>
    <w:rsid w:val="00675BB7"/>
    <w:rsid w:val="006A6435"/>
    <w:rsid w:val="006B45D3"/>
    <w:rsid w:val="006C2566"/>
    <w:rsid w:val="007106C7"/>
    <w:rsid w:val="00721B75"/>
    <w:rsid w:val="00745E3B"/>
    <w:rsid w:val="00762D5E"/>
    <w:rsid w:val="007B50AA"/>
    <w:rsid w:val="007E743F"/>
    <w:rsid w:val="00874875"/>
    <w:rsid w:val="0087578E"/>
    <w:rsid w:val="0089219E"/>
    <w:rsid w:val="00896E17"/>
    <w:rsid w:val="008B1257"/>
    <w:rsid w:val="008B42C0"/>
    <w:rsid w:val="008C5315"/>
    <w:rsid w:val="008D70E8"/>
    <w:rsid w:val="008F7112"/>
    <w:rsid w:val="009147F8"/>
    <w:rsid w:val="0094534F"/>
    <w:rsid w:val="0094773C"/>
    <w:rsid w:val="009670E7"/>
    <w:rsid w:val="00971625"/>
    <w:rsid w:val="00974AB6"/>
    <w:rsid w:val="009D4D55"/>
    <w:rsid w:val="00A04ADB"/>
    <w:rsid w:val="00A25AC8"/>
    <w:rsid w:val="00A27E83"/>
    <w:rsid w:val="00A30FFE"/>
    <w:rsid w:val="00A34E76"/>
    <w:rsid w:val="00A37B7C"/>
    <w:rsid w:val="00A4408C"/>
    <w:rsid w:val="00A641F1"/>
    <w:rsid w:val="00A77F8A"/>
    <w:rsid w:val="00AB14EA"/>
    <w:rsid w:val="00AB2BFD"/>
    <w:rsid w:val="00AC5FAA"/>
    <w:rsid w:val="00AC6F92"/>
    <w:rsid w:val="00AD5E57"/>
    <w:rsid w:val="00B07088"/>
    <w:rsid w:val="00B10080"/>
    <w:rsid w:val="00B171EA"/>
    <w:rsid w:val="00B857F3"/>
    <w:rsid w:val="00BA07BB"/>
    <w:rsid w:val="00BA31D9"/>
    <w:rsid w:val="00BE1EAB"/>
    <w:rsid w:val="00BF255B"/>
    <w:rsid w:val="00BF693C"/>
    <w:rsid w:val="00C2224F"/>
    <w:rsid w:val="00C871CA"/>
    <w:rsid w:val="00CA6FD6"/>
    <w:rsid w:val="00CE4EDA"/>
    <w:rsid w:val="00CE683D"/>
    <w:rsid w:val="00CF6E0A"/>
    <w:rsid w:val="00D07FAD"/>
    <w:rsid w:val="00D12D17"/>
    <w:rsid w:val="00D17425"/>
    <w:rsid w:val="00D209B6"/>
    <w:rsid w:val="00D43E5A"/>
    <w:rsid w:val="00D616CA"/>
    <w:rsid w:val="00D67F62"/>
    <w:rsid w:val="00DD2525"/>
    <w:rsid w:val="00DE42B0"/>
    <w:rsid w:val="00DF7A0D"/>
    <w:rsid w:val="00E01E63"/>
    <w:rsid w:val="00E60B5A"/>
    <w:rsid w:val="00E656F3"/>
    <w:rsid w:val="00EA156A"/>
    <w:rsid w:val="00ED3B24"/>
    <w:rsid w:val="00EE0695"/>
    <w:rsid w:val="00EE7A57"/>
    <w:rsid w:val="00F023DE"/>
    <w:rsid w:val="00F05AD7"/>
    <w:rsid w:val="00F16876"/>
    <w:rsid w:val="00F33BF3"/>
    <w:rsid w:val="00F36FCD"/>
    <w:rsid w:val="00F61208"/>
    <w:rsid w:val="00F62DAC"/>
    <w:rsid w:val="00F708BB"/>
    <w:rsid w:val="00F83577"/>
    <w:rsid w:val="00F90013"/>
    <w:rsid w:val="00FA381E"/>
    <w:rsid w:val="00FA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5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4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B45D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D53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vlasvm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vlasvmr@gmail.com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api.ea2.openprocurement.net/api/2/assets/708028fa1b684e0b8fc0bfcf04c2dd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1B52-E8FC-44B3-940C-15C752EE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65</cp:revision>
  <cp:lastPrinted>2021-12-01T12:24:00Z</cp:lastPrinted>
  <dcterms:created xsi:type="dcterms:W3CDTF">2021-10-25T06:10:00Z</dcterms:created>
  <dcterms:modified xsi:type="dcterms:W3CDTF">2022-06-10T06:24:00Z</dcterms:modified>
</cp:coreProperties>
</file>