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DB" w:rsidRDefault="00310DDB" w:rsidP="00310DDB">
      <w:pPr>
        <w:spacing w:after="0"/>
        <w:jc w:val="center"/>
        <w:rPr>
          <w:rFonts w:ascii="Times New Roman" w:hAnsi="Times New Roman" w:cs="Times New Roman"/>
          <w:b/>
          <w:sz w:val="28"/>
          <w:szCs w:val="28"/>
          <w:lang w:val="uk-UA"/>
        </w:rPr>
      </w:pPr>
    </w:p>
    <w:p w:rsidR="00310DDB" w:rsidRDefault="00310DDB" w:rsidP="00310DDB">
      <w:pPr>
        <w:spacing w:after="0"/>
        <w:jc w:val="center"/>
        <w:rPr>
          <w:rFonts w:ascii="Times New Roman" w:hAnsi="Times New Roman" w:cs="Times New Roman"/>
          <w:b/>
          <w:sz w:val="28"/>
          <w:szCs w:val="28"/>
          <w:lang w:val="uk-UA"/>
        </w:rPr>
      </w:pPr>
    </w:p>
    <w:p w:rsidR="00310DDB" w:rsidRPr="00310DDB" w:rsidRDefault="00310DDB" w:rsidP="00310DDB">
      <w:pPr>
        <w:spacing w:after="0"/>
        <w:jc w:val="center"/>
        <w:rPr>
          <w:rFonts w:ascii="Times New Roman" w:hAnsi="Times New Roman" w:cs="Times New Roman"/>
          <w:b/>
          <w:sz w:val="28"/>
          <w:szCs w:val="28"/>
          <w:lang w:val="uk-UA"/>
        </w:rPr>
      </w:pPr>
      <w:r w:rsidRPr="00310DDB">
        <w:rPr>
          <w:rFonts w:ascii="Times New Roman" w:hAnsi="Times New Roman" w:cs="Times New Roman"/>
          <w:b/>
          <w:sz w:val="28"/>
          <w:szCs w:val="28"/>
          <w:lang w:val="uk-UA"/>
        </w:rPr>
        <w:t>Типовий договір оренди</w:t>
      </w:r>
    </w:p>
    <w:p w:rsidR="00310DDB" w:rsidRPr="00310DDB" w:rsidRDefault="00310DDB" w:rsidP="00310DDB">
      <w:pPr>
        <w:spacing w:after="0"/>
        <w:jc w:val="center"/>
        <w:rPr>
          <w:rFonts w:ascii="Times New Roman" w:hAnsi="Times New Roman" w:cs="Times New Roman"/>
          <w:b/>
          <w:sz w:val="28"/>
          <w:szCs w:val="28"/>
          <w:lang w:val="uk-UA"/>
        </w:rPr>
      </w:pPr>
      <w:r w:rsidRPr="00310DDB">
        <w:rPr>
          <w:rFonts w:ascii="Times New Roman" w:hAnsi="Times New Roman" w:cs="Times New Roman"/>
          <w:b/>
          <w:sz w:val="28"/>
          <w:szCs w:val="28"/>
          <w:lang w:val="uk-UA"/>
        </w:rPr>
        <w:t>індивідуально визначеного нерухомого майна,</w:t>
      </w:r>
    </w:p>
    <w:p w:rsidR="00310DDB" w:rsidRPr="00310DDB" w:rsidRDefault="00310DDB" w:rsidP="00310DDB">
      <w:pPr>
        <w:spacing w:after="0"/>
        <w:jc w:val="center"/>
        <w:rPr>
          <w:rFonts w:ascii="Times New Roman" w:hAnsi="Times New Roman" w:cs="Times New Roman"/>
          <w:b/>
          <w:sz w:val="28"/>
          <w:szCs w:val="28"/>
          <w:lang w:val="uk-UA"/>
        </w:rPr>
      </w:pPr>
      <w:r w:rsidRPr="00310DDB">
        <w:rPr>
          <w:rFonts w:ascii="Times New Roman" w:hAnsi="Times New Roman" w:cs="Times New Roman"/>
          <w:b/>
          <w:sz w:val="28"/>
          <w:szCs w:val="28"/>
          <w:lang w:val="uk-UA"/>
        </w:rPr>
        <w:t>що є комунальною власністю Куяльницької сільської ради</w:t>
      </w:r>
    </w:p>
    <w:p w:rsidR="00CA3269" w:rsidRPr="00CA3269" w:rsidRDefault="00CA3269" w:rsidP="00CA3269">
      <w:pPr>
        <w:spacing w:after="0"/>
        <w:jc w:val="center"/>
        <w:rPr>
          <w:rFonts w:ascii="Times New Roman" w:hAnsi="Times New Roman" w:cs="Times New Roman"/>
          <w:b/>
          <w:sz w:val="28"/>
          <w:szCs w:val="28"/>
          <w:lang w:val="uk-UA"/>
        </w:rPr>
      </w:pP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м. </w:t>
      </w:r>
      <w:proofErr w:type="spellStart"/>
      <w:r>
        <w:rPr>
          <w:rFonts w:ascii="Times New Roman" w:hAnsi="Times New Roman" w:cs="Times New Roman"/>
          <w:sz w:val="28"/>
          <w:szCs w:val="28"/>
          <w:bdr w:val="none" w:sz="0" w:space="0" w:color="auto" w:frame="1"/>
          <w:lang w:val="uk-UA"/>
        </w:rPr>
        <w:t>Подільськ</w:t>
      </w:r>
      <w:proofErr w:type="spellEnd"/>
      <w:r w:rsidRPr="00781CD9">
        <w:rPr>
          <w:rFonts w:ascii="Times New Roman" w:hAnsi="Times New Roman" w:cs="Times New Roman"/>
          <w:sz w:val="28"/>
          <w:szCs w:val="28"/>
          <w:bdr w:val="none" w:sz="0" w:space="0" w:color="auto" w:frame="1"/>
          <w:lang w:val="uk-UA"/>
        </w:rPr>
        <w:t>                                              </w:t>
      </w:r>
      <w:r>
        <w:rPr>
          <w:rFonts w:ascii="Times New Roman" w:hAnsi="Times New Roman" w:cs="Times New Roman"/>
          <w:sz w:val="28"/>
          <w:szCs w:val="28"/>
          <w:bdr w:val="none" w:sz="0" w:space="0" w:color="auto" w:frame="1"/>
          <w:lang w:val="uk-UA"/>
        </w:rPr>
        <w:t>         «___» _____________ 202</w:t>
      </w:r>
      <w:r w:rsidRPr="00781CD9">
        <w:rPr>
          <w:rFonts w:ascii="Times New Roman" w:hAnsi="Times New Roman" w:cs="Times New Roman"/>
          <w:sz w:val="28"/>
          <w:szCs w:val="28"/>
          <w:bdr w:val="none" w:sz="0" w:space="0" w:color="auto" w:frame="1"/>
          <w:lang w:val="uk-UA"/>
        </w:rPr>
        <w:t>__ р.</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(повна назва Орендодавця)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що розташований(е) 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(адреса Орендодавця)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який(е)</w:t>
      </w:r>
      <w:r w:rsidRPr="00781CD9">
        <w:rPr>
          <w:rFonts w:ascii="Times New Roman" w:hAnsi="Times New Roman" w:cs="Times New Roman"/>
          <w:sz w:val="28"/>
          <w:szCs w:val="28"/>
          <w:lang w:val="uk-UA"/>
        </w:rPr>
        <w:t> </w:t>
      </w:r>
      <w:r w:rsidRPr="00781CD9">
        <w:rPr>
          <w:rFonts w:ascii="Times New Roman" w:hAnsi="Times New Roman" w:cs="Times New Roman"/>
          <w:spacing w:val="5"/>
          <w:sz w:val="28"/>
          <w:szCs w:val="28"/>
          <w:bdr w:val="none" w:sz="0" w:space="0" w:color="auto" w:frame="1"/>
          <w:lang w:val="uk-UA"/>
        </w:rPr>
        <w:t>є</w:t>
      </w:r>
      <w:r w:rsidRPr="00781CD9">
        <w:rPr>
          <w:rFonts w:ascii="Times New Roman" w:hAnsi="Times New Roman" w:cs="Times New Roman"/>
          <w:spacing w:val="11"/>
          <w:sz w:val="28"/>
          <w:szCs w:val="28"/>
          <w:bdr w:val="none" w:sz="0" w:space="0" w:color="auto" w:frame="1"/>
          <w:lang w:val="uk-UA"/>
        </w:rPr>
        <w:t>,</w:t>
      </w:r>
      <w:r w:rsidRPr="00781CD9">
        <w:rPr>
          <w:rFonts w:ascii="Times New Roman" w:hAnsi="Times New Roman" w:cs="Times New Roman"/>
          <w:spacing w:val="11"/>
          <w:sz w:val="28"/>
          <w:szCs w:val="28"/>
          <w:lang w:val="uk-UA"/>
        </w:rPr>
        <w:t> </w:t>
      </w:r>
      <w:r w:rsidRPr="00781CD9">
        <w:rPr>
          <w:rFonts w:ascii="Times New Roman" w:hAnsi="Times New Roman" w:cs="Times New Roman"/>
          <w:sz w:val="28"/>
          <w:szCs w:val="28"/>
          <w:bdr w:val="none" w:sz="0" w:space="0" w:color="auto" w:frame="1"/>
          <w:lang w:val="uk-UA"/>
        </w:rPr>
        <w:t>в особі 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(посада, прізвище, ім’я та по батькові уповноваженої особи)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що діє на підставі Закону, затвердженого 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(назва документа, номер і дата)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(в подальшому – Орендодавець) з однієї сторони та _____________________________ 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(повна назва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який(е)</w:t>
      </w:r>
      <w:r w:rsidRPr="00781CD9">
        <w:rPr>
          <w:rFonts w:ascii="Times New Roman" w:hAnsi="Times New Roman" w:cs="Times New Roman"/>
          <w:sz w:val="28"/>
          <w:szCs w:val="28"/>
          <w:lang w:val="uk-UA"/>
        </w:rPr>
        <w:t> </w:t>
      </w:r>
      <w:r w:rsidRPr="00781CD9">
        <w:rPr>
          <w:rFonts w:ascii="Times New Roman" w:hAnsi="Times New Roman" w:cs="Times New Roman"/>
          <w:spacing w:val="5"/>
          <w:sz w:val="28"/>
          <w:szCs w:val="28"/>
          <w:bdr w:val="none" w:sz="0" w:space="0" w:color="auto" w:frame="1"/>
          <w:lang w:val="uk-UA"/>
        </w:rPr>
        <w:t xml:space="preserve">є юридичною (фізичною) особою, </w:t>
      </w:r>
      <w:r w:rsidRPr="00781CD9">
        <w:rPr>
          <w:rFonts w:ascii="Times New Roman" w:hAnsi="Times New Roman" w:cs="Times New Roman"/>
          <w:sz w:val="28"/>
          <w:szCs w:val="28"/>
          <w:bdr w:val="none" w:sz="0" w:space="0" w:color="auto" w:frame="1"/>
          <w:lang w:val="uk-UA"/>
        </w:rPr>
        <w:t>ідентифікаційний код ЄДРПОУ _______________________</w:t>
      </w:r>
      <w:r w:rsidRPr="00781CD9">
        <w:rPr>
          <w:rFonts w:ascii="Times New Roman" w:hAnsi="Times New Roman" w:cs="Times New Roman"/>
          <w:spacing w:val="11"/>
          <w:sz w:val="28"/>
          <w:szCs w:val="28"/>
          <w:bdr w:val="none" w:sz="0" w:space="0" w:color="auto" w:frame="1"/>
          <w:lang w:val="uk-UA"/>
        </w:rPr>
        <w:t>,</w:t>
      </w:r>
      <w:r w:rsidRPr="00781CD9">
        <w:rPr>
          <w:rFonts w:ascii="Times New Roman" w:hAnsi="Times New Roman" w:cs="Times New Roman"/>
          <w:spacing w:val="11"/>
          <w:sz w:val="28"/>
          <w:szCs w:val="28"/>
          <w:lang w:val="uk-UA"/>
        </w:rPr>
        <w:t> </w:t>
      </w:r>
      <w:r w:rsidRPr="00781CD9">
        <w:rPr>
          <w:rFonts w:ascii="Times New Roman" w:hAnsi="Times New Roman" w:cs="Times New Roman"/>
          <w:sz w:val="28"/>
          <w:szCs w:val="28"/>
          <w:bdr w:val="none" w:sz="0" w:space="0" w:color="auto" w:frame="1"/>
          <w:lang w:val="uk-UA"/>
        </w:rPr>
        <w:t>в особі 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(посада, прізвище, ім’я та по батькові уповноваженої особи)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що діє на підставі Закону (Статуту/Положення), затвердженого 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(назва документа, номер і дата)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(в подальшому - Орендар) з другої сторони уклали цей договір про наступне:</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1. Предмет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1.1. Цей Договір регулює цивільно-правові відносини Орендодавця і Орендаря, пов’язані з передачею в оренду майна, що є комунальною власністю Куяльницької сільської ради.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1.2. Орендодавець передає, а Орендар приймає в тимчасове платне володіння і користування нежитлові приміщення (надалі – майно) в будівлі Орендодавця, що розміщена за </w:t>
      </w:r>
      <w:proofErr w:type="spellStart"/>
      <w:r w:rsidRPr="00781CD9">
        <w:rPr>
          <w:rFonts w:ascii="Times New Roman" w:hAnsi="Times New Roman" w:cs="Times New Roman"/>
          <w:sz w:val="28"/>
          <w:szCs w:val="28"/>
          <w:bdr w:val="none" w:sz="0" w:space="0" w:color="auto" w:frame="1"/>
          <w:lang w:val="uk-UA"/>
        </w:rPr>
        <w:t>адресою</w:t>
      </w:r>
      <w:proofErr w:type="spellEnd"/>
      <w:r w:rsidRPr="00781CD9">
        <w:rPr>
          <w:rFonts w:ascii="Times New Roman" w:hAnsi="Times New Roman" w:cs="Times New Roman"/>
          <w:sz w:val="28"/>
          <w:szCs w:val="28"/>
          <w:bdr w:val="none" w:sz="0" w:space="0" w:color="auto" w:frame="1"/>
          <w:lang w:val="uk-UA"/>
        </w:rPr>
        <w:t>: ________________________</w:t>
      </w:r>
      <w:r w:rsidRPr="00781CD9">
        <w:rPr>
          <w:rFonts w:ascii="Times New Roman" w:hAnsi="Times New Roman" w:cs="Times New Roman"/>
          <w:sz w:val="28"/>
          <w:szCs w:val="28"/>
          <w:bdr w:val="none" w:sz="0" w:space="0" w:color="auto" w:frame="1"/>
          <w:lang w:val="uk-UA"/>
        </w:rPr>
        <w:softHyphen/>
      </w:r>
      <w:r w:rsidRPr="00781CD9">
        <w:rPr>
          <w:rFonts w:ascii="Times New Roman" w:hAnsi="Times New Roman" w:cs="Times New Roman"/>
          <w:sz w:val="28"/>
          <w:szCs w:val="28"/>
          <w:bdr w:val="none" w:sz="0" w:space="0" w:color="auto" w:frame="1"/>
          <w:lang w:val="uk-UA"/>
        </w:rPr>
        <w:softHyphen/>
      </w:r>
      <w:r w:rsidRPr="00781CD9">
        <w:rPr>
          <w:rFonts w:ascii="Times New Roman" w:hAnsi="Times New Roman" w:cs="Times New Roman"/>
          <w:sz w:val="28"/>
          <w:szCs w:val="28"/>
          <w:bdr w:val="none" w:sz="0" w:space="0" w:color="auto" w:frame="1"/>
          <w:lang w:val="uk-UA"/>
        </w:rPr>
        <w:softHyphen/>
      </w:r>
      <w:r w:rsidRPr="00781CD9">
        <w:rPr>
          <w:rFonts w:ascii="Times New Roman" w:hAnsi="Times New Roman" w:cs="Times New Roman"/>
          <w:sz w:val="28"/>
          <w:szCs w:val="28"/>
          <w:bdr w:val="none" w:sz="0" w:space="0" w:color="auto" w:frame="1"/>
          <w:lang w:val="uk-UA"/>
        </w:rPr>
        <w:softHyphen/>
        <w:t xml:space="preserve">_______, корисною площею _____________ </w:t>
      </w:r>
      <w:proofErr w:type="spellStart"/>
      <w:r w:rsidRPr="00781CD9">
        <w:rPr>
          <w:rFonts w:ascii="Times New Roman" w:hAnsi="Times New Roman" w:cs="Times New Roman"/>
          <w:sz w:val="28"/>
          <w:szCs w:val="28"/>
          <w:bdr w:val="none" w:sz="0" w:space="0" w:color="auto" w:frame="1"/>
          <w:lang w:val="uk-UA"/>
        </w:rPr>
        <w:t>кв</w:t>
      </w:r>
      <w:proofErr w:type="spellEnd"/>
      <w:r w:rsidRPr="00781CD9">
        <w:rPr>
          <w:rFonts w:ascii="Times New Roman" w:hAnsi="Times New Roman" w:cs="Times New Roman"/>
          <w:sz w:val="28"/>
          <w:szCs w:val="28"/>
          <w:bdr w:val="none" w:sz="0" w:space="0" w:color="auto" w:frame="1"/>
          <w:lang w:val="uk-UA"/>
        </w:rPr>
        <w:t xml:space="preserve">. м на ____-му поверсі корпусу, що знаходиться на балансі Орендодавця. Вартість переданого майна визначена в процентному відношенні переданої в оренду площі від балансової (незалежної оцінки) вартості корпусу і </w:t>
      </w:r>
      <w:r w:rsidRPr="00781CD9">
        <w:rPr>
          <w:rFonts w:ascii="Times New Roman" w:hAnsi="Times New Roman" w:cs="Times New Roman"/>
          <w:sz w:val="28"/>
          <w:szCs w:val="28"/>
          <w:bdr w:val="none" w:sz="0" w:space="0" w:color="auto" w:frame="1"/>
          <w:lang w:val="uk-UA"/>
        </w:rPr>
        <w:lastRenderedPageBreak/>
        <w:t>становить на дату укладання договору ____________ (____________________________________________________) грн. _____ копійок.</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1.3. Майно здається в оренду з метою використання під 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i/>
          <w:iCs/>
          <w:sz w:val="28"/>
          <w:szCs w:val="28"/>
          <w:bdr w:val="none" w:sz="0" w:space="0" w:color="auto" w:frame="1"/>
          <w:lang w:val="uk-UA"/>
        </w:rPr>
        <w:t>(згідно функціонального призначення використання Орендарем нерухомого майна )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1.4. Передача майна в оренду здійснюється за актом приймання-передачі, в якому зазначається перелік та стан майна, що орендується та інші відомості за узгодженням сторін (додаток №1).</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1.5. Умовою передачі майна в оренду є укладання сторонами «Угоди на відшкодування витрат балансоутримувача на утримання орендованого нерухомого майна та надання комунальних послуг Орендарю» (додаток № 2), яка є невід’ємною частиною даного Договору. Договір, укладений без зазначеної Угоди є нікчемним.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1.6. Стан Майна на момент укладення договору __________________ ____________________________________________________________________________________________________________________________________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(потребує/не потребує поточного або капітального чи поточного і капітального ремонту)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і визначається в акті приймання-передавання за узгодженим висновком Орендодавця і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2. Умови передачі та повернення орендованого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2.1. Орендар вступає у строкове платне користування майном у строк, вказаний в Договорі, але не раніше дати підписання сторонами цього Договору та акту приймання-передачі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2.2.</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Передача Майна в оренду не тягне за собою виникнення в Орендаря права власності на</w:t>
      </w:r>
      <w:r>
        <w:rPr>
          <w:rFonts w:ascii="Times New Roman" w:hAnsi="Times New Roman" w:cs="Times New Roman"/>
          <w:sz w:val="28"/>
          <w:szCs w:val="28"/>
          <w:bdr w:val="none" w:sz="0" w:space="0" w:color="auto" w:frame="1"/>
          <w:lang w:val="uk-UA"/>
        </w:rPr>
        <w:t xml:space="preserve"> </w:t>
      </w:r>
      <w:r w:rsidRPr="00781CD9">
        <w:rPr>
          <w:rFonts w:ascii="Times New Roman" w:hAnsi="Times New Roman" w:cs="Times New Roman"/>
          <w:sz w:val="28"/>
          <w:szCs w:val="28"/>
          <w:bdr w:val="none" w:sz="0" w:space="0" w:color="auto" w:frame="1"/>
          <w:lang w:val="uk-UA"/>
        </w:rPr>
        <w:t>це Майно.</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Власником майна залишається Куяльницька сільська рада, а Орендар користується ним протягом строку оренди.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2.3. Передача Майна в оренду здійснюється за вартістю, визначеною у звіті про незалежну оцінку, або за балансовою вартістю.</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2.4. Майно, що орендується, повинно бути передане Орендодавцем та прийняте Орендарем протягом 5 (п’яти) робочих днів з моменту набрання чинності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2.5. Майно вважається поверненим Орендодавцю з моменту підписання сторонами зворотного акту приймання-передачі.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2.6. Реорганізація сторін, або перехід права власності на орендоване майно третім особам не визнаються підставами для зміни умов чи припинення дії цього Договору, і він зберігає чинність для нового власника орендованого майна (його правонаступників), за винятком випадку приватизації орендованого майна Орендарем.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lastRenderedPageBreak/>
        <w:t>            2.7. Орендоване майно повинно бути повернене Орендодавцеві протягом 5 (п’яти) робочих днів з моменту закінчення чинності чи строку дії цього Договору. Несвоєчасне повернення майна з вини Орендаря не звільняє останнього від фінансових зобов’язань в повному обсязі. Крім цього, Орендар в безспірному порядку сплачує Орендодавцю штраф в розмірі подвійної облікової ставки НБУ за кожен день затримки від вартості всіх нарахованих за цей час (час затримки повернення майна) орендних і комунальних платежів.</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2.8. Обов’язок по складанню акту приймання-передачі покладається на сторону, яка передає майно іншій стороні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3. Орендна плата та розрахунки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            3.1. </w:t>
      </w:r>
      <w:r w:rsidRPr="005A2DA6">
        <w:rPr>
          <w:rFonts w:ascii="Times New Roman" w:hAnsi="Times New Roman" w:cs="Times New Roman"/>
          <w:color w:val="000000" w:themeColor="text1"/>
          <w:sz w:val="28"/>
          <w:szCs w:val="28"/>
          <w:bdr w:val="none" w:sz="0" w:space="0" w:color="auto" w:frame="1"/>
          <w:lang w:val="uk-UA"/>
        </w:rPr>
        <w:t xml:space="preserve">Місячна орендна плата визначається </w:t>
      </w:r>
      <w:r w:rsidR="002432AC" w:rsidRPr="005A2DA6">
        <w:rPr>
          <w:rFonts w:ascii="Times New Roman" w:hAnsi="Times New Roman" w:cs="Times New Roman"/>
          <w:color w:val="000000" w:themeColor="text1"/>
          <w:sz w:val="28"/>
          <w:szCs w:val="28"/>
          <w:bdr w:val="none" w:sz="0" w:space="0" w:color="auto" w:frame="1"/>
          <w:lang w:val="uk-UA"/>
        </w:rPr>
        <w:t>відповідно до</w:t>
      </w:r>
      <w:r w:rsidR="001F1ED0" w:rsidRPr="005A2DA6">
        <w:rPr>
          <w:rFonts w:ascii="Times New Roman" w:hAnsi="Times New Roman" w:cs="Times New Roman"/>
          <w:color w:val="000000" w:themeColor="text1"/>
          <w:sz w:val="28"/>
          <w:szCs w:val="28"/>
          <w:bdr w:val="none" w:sz="0" w:space="0" w:color="auto" w:frame="1"/>
          <w:lang w:val="uk-UA"/>
        </w:rPr>
        <w:t xml:space="preserve"> п.52 ПКМУ від  червня 2020 р. №483</w:t>
      </w:r>
      <w:r w:rsidRPr="005A2DA6">
        <w:rPr>
          <w:rFonts w:ascii="Times New Roman" w:hAnsi="Times New Roman" w:cs="Times New Roman"/>
          <w:color w:val="000000" w:themeColor="text1"/>
          <w:sz w:val="28"/>
          <w:szCs w:val="28"/>
          <w:bdr w:val="none" w:sz="0" w:space="0" w:color="auto" w:frame="1"/>
          <w:lang w:val="uk-UA"/>
        </w:rPr>
        <w:t xml:space="preserve"> </w:t>
      </w:r>
      <w:r w:rsidRPr="00781CD9">
        <w:rPr>
          <w:rFonts w:ascii="Times New Roman" w:hAnsi="Times New Roman" w:cs="Times New Roman"/>
          <w:sz w:val="28"/>
          <w:szCs w:val="28"/>
          <w:bdr w:val="none" w:sz="0" w:space="0" w:color="auto" w:frame="1"/>
          <w:lang w:val="uk-UA"/>
        </w:rPr>
        <w:t>або за результатами конкурсу на право оренди Майна і становить</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 xml:space="preserve">на </w:t>
      </w:r>
      <w:bookmarkStart w:id="0" w:name="_GoBack"/>
      <w:bookmarkEnd w:id="0"/>
      <w:r w:rsidRPr="00781CD9">
        <w:rPr>
          <w:rFonts w:ascii="Times New Roman" w:hAnsi="Times New Roman" w:cs="Times New Roman"/>
          <w:sz w:val="28"/>
          <w:szCs w:val="28"/>
          <w:bdr w:val="none" w:sz="0" w:space="0" w:color="auto" w:frame="1"/>
          <w:lang w:val="uk-UA"/>
        </w:rPr>
        <w:t>дату укладання договору, ___________________</w:t>
      </w:r>
      <w:r w:rsidRPr="00781CD9">
        <w:rPr>
          <w:rFonts w:ascii="Times New Roman" w:hAnsi="Times New Roman" w:cs="Times New Roman"/>
          <w:i/>
          <w:iCs/>
          <w:sz w:val="28"/>
          <w:szCs w:val="28"/>
          <w:bdr w:val="none" w:sz="0" w:space="0" w:color="auto" w:frame="1"/>
          <w:lang w:val="uk-UA"/>
        </w:rPr>
        <w:t>_</w:t>
      </w:r>
      <w:r w:rsidRPr="00781CD9">
        <w:rPr>
          <w:rFonts w:ascii="Times New Roman" w:hAnsi="Times New Roman" w:cs="Times New Roman"/>
          <w:i/>
          <w:iCs/>
          <w:sz w:val="28"/>
          <w:szCs w:val="28"/>
          <w:lang w:val="uk-UA"/>
        </w:rPr>
        <w:t> </w:t>
      </w:r>
      <w:r w:rsidRPr="00781CD9">
        <w:rPr>
          <w:rFonts w:ascii="Times New Roman" w:hAnsi="Times New Roman" w:cs="Times New Roman"/>
          <w:sz w:val="28"/>
          <w:szCs w:val="28"/>
          <w:bdr w:val="none" w:sz="0" w:space="0" w:color="auto" w:frame="1"/>
          <w:lang w:val="uk-UA"/>
        </w:rPr>
        <w:t>(_____________________________) грн. _____ коп.</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Розмір орендної плати за перший місяць оренди розраховується як місячна орендна плата за базовий місяць оренди (що передує даті укладання договору оренди) помноженому на індекс інфляції за перший місяць оренди. Місячна орендна плата підлягає в подальшому індексації в залежності від рівня індексу інфляції у відповідності з чинним законодавством України.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Зазначена величина місячної орендної плати не включає податок на додану вартість (ПДВ).</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Нарахування ПДВ на суму орендної плати здійснюється у порядку, визначеному чинним законодавством.</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3.2.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lang w:val="uk-UA"/>
        </w:rPr>
        <w:tab/>
      </w:r>
      <w:r w:rsidRPr="00781CD9">
        <w:rPr>
          <w:rFonts w:ascii="Times New Roman" w:hAnsi="Times New Roman" w:cs="Times New Roman"/>
          <w:sz w:val="28"/>
          <w:szCs w:val="28"/>
          <w:bdr w:val="none" w:sz="0" w:space="0" w:color="auto" w:frame="1"/>
          <w:lang w:val="uk-UA"/>
        </w:rPr>
        <w:t>3.3. 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на основі добової орендної плати розраховується погодинна орендна плата у відповідності до Методики.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3.4. Розмір орендної плати переглядається на вимогу однієї із Сторін в випадках, передбачених чинним законодавством.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3.5. Орендна плата, перерахована несвоєчасно або не в повному розмірі, підлягає індексації і стягується безспірно на користь Орендодавця за весь період заборгованості з урахуванням пені за кожен день затримки у розмірі подвійної облікової ставки Національного банку України (НБУ), що діяла у період, за який сплачується пеня.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           </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3.6. Несплата орендної плати в повному обсязі протягом двох місяців з дня закінчення строку платежу є підставою для дострокового розірвання договору оренди.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           3.7. Крім орендної плати Орендар сплачує в строки, передбачені пунктом 3.6, витрати Орендодавця на утримання орендованого майна та надання комунальних послуг Орендарю в розмірах і на умовах, визначених «Угодою на відшкодування </w:t>
      </w:r>
      <w:r w:rsidRPr="00781CD9">
        <w:rPr>
          <w:rFonts w:ascii="Times New Roman" w:hAnsi="Times New Roman" w:cs="Times New Roman"/>
          <w:sz w:val="28"/>
          <w:szCs w:val="28"/>
          <w:bdr w:val="none" w:sz="0" w:space="0" w:color="auto" w:frame="1"/>
          <w:lang w:val="uk-UA"/>
        </w:rPr>
        <w:lastRenderedPageBreak/>
        <w:t>витрат балансоутримувача на утримання орендованого нерухомого майна та надання комунальних послуг Орендарю».</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3.8. Видатки на утримання орендованого майна включають в тому числі амортизаційні нарахування на орендоване майно в установленому розмірі від вартості цього майна. Амортизаційні відрахування на орендоване майно використовуються Орендодавцем на капітальний ремонт та відновлення майна.</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3.9. В разі закінчення строку дії цього Договору орендна плата, комунальні платежі та видатки на утримання орендованого майна сплачуються Орендарем по день фактичної здачі майна Орендодавцеві по акту приймання-передачі.</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3.10. Орендар має право на авансову оплату орендної плати, видатків на утримання та комунальних платежів.</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4. Права та обов’язки Орендодавця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4.1. Орендодавець має право:</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а) контролювати наявність, стан, напрями та ефективність використання Орендарем майна відповідно до умов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б) виступати ініціатором щодо внесення змін чи доповнень до цього Договору, або його розірвання у випадках, передбачених чинним законодавством та цим Договором;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в) інші права, що випливають з цього Договору та встановлені чинним законодавством.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4.2. Орендодавець зобов’язується: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а) передати Орендарю майно згідно з цим Договором по акту приймання-передачі, який підписується одночасно з цим Договором;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б) інформувати Орендаря щодо рішень Власника, які стосуються майна, що є об’єктом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            в) у випадку реорганізації Орендаря до припинення чинності цього Договору </w:t>
      </w:r>
      <w:proofErr w:type="spellStart"/>
      <w:r w:rsidRPr="00781CD9">
        <w:rPr>
          <w:rFonts w:ascii="Times New Roman" w:hAnsi="Times New Roman" w:cs="Times New Roman"/>
          <w:sz w:val="28"/>
          <w:szCs w:val="28"/>
          <w:bdr w:val="none" w:sz="0" w:space="0" w:color="auto" w:frame="1"/>
          <w:lang w:val="uk-UA"/>
        </w:rPr>
        <w:t>переукласти</w:t>
      </w:r>
      <w:proofErr w:type="spellEnd"/>
      <w:r w:rsidRPr="00781CD9">
        <w:rPr>
          <w:rFonts w:ascii="Times New Roman" w:hAnsi="Times New Roman" w:cs="Times New Roman"/>
          <w:sz w:val="28"/>
          <w:szCs w:val="28"/>
          <w:bdr w:val="none" w:sz="0" w:space="0" w:color="auto" w:frame="1"/>
          <w:lang w:val="uk-UA"/>
        </w:rPr>
        <w:t xml:space="preserve"> цей Договір на таких самих умовах з одним із правонаступників, якщо останній згоден стати Орендарем.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4.3. Амортизаційні відрахування на орендоване майно нараховуються та залишаються в розпорядженні Орендодавця і використовуються ним на відновлення об’єкту оренди.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5. Права та обов’язки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5.1. Орендар має право:</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            а) за власні кошти за письмовим дозволом Орендодавця та за погодженням з </w:t>
      </w:r>
      <w:proofErr w:type="spellStart"/>
      <w:r w:rsidRPr="00781CD9">
        <w:rPr>
          <w:rFonts w:ascii="Times New Roman" w:hAnsi="Times New Roman" w:cs="Times New Roman"/>
          <w:sz w:val="28"/>
          <w:szCs w:val="28"/>
          <w:bdr w:val="none" w:sz="0" w:space="0" w:color="auto" w:frame="1"/>
          <w:lang w:val="uk-UA"/>
        </w:rPr>
        <w:t>Куяльницькою</w:t>
      </w:r>
      <w:proofErr w:type="spellEnd"/>
      <w:r w:rsidRPr="00781CD9">
        <w:rPr>
          <w:rFonts w:ascii="Times New Roman" w:hAnsi="Times New Roman" w:cs="Times New Roman"/>
          <w:sz w:val="28"/>
          <w:szCs w:val="28"/>
          <w:bdr w:val="none" w:sz="0" w:space="0" w:color="auto" w:frame="1"/>
          <w:lang w:val="uk-UA"/>
        </w:rPr>
        <w:t xml:space="preserve"> сільською радою вносити зміни до складу орендованого майна, проводити його реконструкцію, технічне переозброєння, що зумовлює підвищення його вартості (проводити поліпшення орендованого майна), за умови виготовлення відповідної проектно-кошторисної документації та узгодження її з Орендодавцем, сільською радою та управлінням містобудування та архітектури.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Орендар вправі без згоди Орендодавця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(майну) шкоди.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lastRenderedPageBreak/>
        <w:t>            Якщо Орендар за рахунок власних коштів здійснив за згодою Орендодавця та за погодженням з сільською радою поліпшення орендованого майна, які неможливо відокремити від самого майна без заподіяння йому шкоди, Орендодавець зобов’язаний компенсувати Орендарю його затрати в межах суми приросту вартості орендованого майна в результаті проведених поліпшень з врахуванням зносу з моменту їх проведення у випадку дострокового розірвання Договору оренди за ініціативою Орендодавця, крім випадків, зазначених в пунктах 7.8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Вартість поліпшень орендованого майна, здійснених без письмової згоди Орендодавця та сільської ради, компенсації не підлягає.</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б) без письмового дозволу Орендодавця проводити поліпшення орендованого майна для своїх потреб, якщо ці поліпшення можна відокремити без нанесення шкоди об’єкту оренди. У такому випадку зазначені у цьому пункті поліпшення є власністю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в) використовувати орендоване майно відповідно до його призначення та умов цього Договору (згідно пункту 1.2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г) за рівних умов поряд з іншими потенційними Орендарями на переважне право на продовження дії (переукладання) цього Договору на новий термін у разі відсутності заборгованості з орендної плати та інших платежів і належного виконання інших обов’язків, взятих на себе цим Договором;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д) інші права, що випливають з цього Договору, або передбачені чинним законодавством.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5.2. Орендар зобов’язується: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а) використовувати орендоване майно за цільовим призначенням у відповідності до п. 1.2 цього Договору, утримувати орендоване майно в порядку, підтримувати його в належному санітарному стані;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б) своєчасно вносити орендну плату та інші платежі відповідно до розділу 3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в) забезпечити пожежну безпеку орендованого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г) своєчасно здійснювати за власний рахунок профілактичне обслуговування та ремонт майна, що орендується;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д) протягом місяця з моменту підписання цього Договору застрахувати орендоване майно на користь Орендодавця від ризиків випадкової загибелі чи пошкодження, на суму не меншу, ніж вона визначена в пункті 1.1 даного Договору в порядку, визначеному чинним законодавством на термін дії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5.3. Орендар має право передавати орендоване майно в суборенду виключно за письмовим погодженням з сільською радою. Порушення даних вимог є підставою для дострокового припинення договору оренди майна в порядку, встановленому чинним законодавством.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5.4. Орендар зобов’язується у випадку закінчення, розірвання або дострокового припинення цього Договору здати Орендодавцю орендоване майно по акту приймання-передачі у справному стані з врахуванням його нормального зносу. При невиправданому погіршенні майна з вини Орендаря, останній зобов’язаний відшкодувати нанесені збитки.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lastRenderedPageBreak/>
        <w:t>            5.5. У разі, якщо Договір укладено за результатами конкурсу до нього включаються також зобов’язання переможця, взяті останнім добровільно на себе відповідно до умов конкурсу, як невід’ємна частина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6. Відповідальність сторін</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6.1. За невиконання або неналежне виконання зобов’язань за цим Договором сторони несуть відповідальність відповідно до чинного законодавства та умов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6.2. За несвоєчасну передачу, повернення або навмисне ухилення від прийняття об’єкту оренди винна сторона сплачує іншій стороні штраф у розмірі трьох неоподаткованих мінімумів доходів громадян за кожен день затримки передачі.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6.3. За невиконання підпункту «г» пункту 5.2 цього Договору Орендар сплачує Орендодавцю штраф у розмірі 0,5 відсотка вартості майна, взятого в оренду.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6.4. Усі спірні питання вирішуються сторонами шляхом переговорів, а при недосягненні згоди – в судовому порядку за місцем знаходження орендованого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 Термін дії Договору та умови його припинення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7.1. Строк дії Договору орен</w:t>
      </w:r>
      <w:r>
        <w:rPr>
          <w:rFonts w:ascii="Times New Roman" w:hAnsi="Times New Roman" w:cs="Times New Roman"/>
          <w:sz w:val="28"/>
          <w:szCs w:val="28"/>
          <w:bdr w:val="none" w:sz="0" w:space="0" w:color="auto" w:frame="1"/>
          <w:lang w:val="uk-UA"/>
        </w:rPr>
        <w:t>ди складає з «___» _________ 202__ року по «___» _________ 202</w:t>
      </w:r>
      <w:r w:rsidRPr="00781CD9">
        <w:rPr>
          <w:rFonts w:ascii="Times New Roman" w:hAnsi="Times New Roman" w:cs="Times New Roman"/>
          <w:sz w:val="28"/>
          <w:szCs w:val="28"/>
          <w:bdr w:val="none" w:sz="0" w:space="0" w:color="auto" w:frame="1"/>
          <w:lang w:val="uk-UA"/>
        </w:rPr>
        <w:t>__ року включно. Договір набирає чинності з моменту підписання сторонами за умови його письмового погодження з головою.</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7.2. Умови цього Договору зберігають чинність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           7.3. У разі відсутності заяви однієї із сторін про припинення або зміну цього Договору протягом одного місяця після</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закінчення терміну дії Договору він вважається продовженим на той самий термін і на тих самих умовах, які були передбачені Договором.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            Після закінчення терміну дії Договору оренди Орендар, який належним чином виконував свої обов’язки, має переважне право, за інших рівних умов, на продовження Договору оренди.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Зазначені дії оформляються додатковою угодою до Договору, яка є невід’ємною частиною Договору при обов’язковій наявності дозволу органу, уповноваженого управляти об’єктом оренди.</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7.4.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CA3269" w:rsidRPr="00781CD9" w:rsidRDefault="00CA3269" w:rsidP="00CA3269">
      <w:pPr>
        <w:spacing w:after="0"/>
        <w:ind w:left="709"/>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7.5. Термін дії Договору може бути скорочений лише за згодою сторін.</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lang w:val="uk-UA"/>
        </w:rPr>
        <w:tab/>
      </w:r>
      <w:r w:rsidRPr="00781CD9">
        <w:rPr>
          <w:rFonts w:ascii="Times New Roman" w:hAnsi="Times New Roman" w:cs="Times New Roman"/>
          <w:sz w:val="28"/>
          <w:szCs w:val="28"/>
          <w:bdr w:val="none" w:sz="0" w:space="0" w:color="auto" w:frame="1"/>
          <w:lang w:val="uk-UA"/>
        </w:rPr>
        <w:t>7.6. Договір може бути розірваний однією із сторін при умові письмового попередження іншої сторони за 30 календарних днів та письмовою згодою останньої.</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lastRenderedPageBreak/>
        <w:t>7.7. Чинність цього Договору припиняється внаслідок:</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закінчення строку, на який його було укладено;</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приватизації орендованого майна Орендарем;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загибелі об’єкта оренди;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достроково за взаємною згодою Сторін або за рішенням суду;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банкрутства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ліквідація юридичної особи, яка була Орендарем або Орендодавцем;</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у разі смерті Орендаря (якщо Орендарем є фізична особа).</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7.8. Договір може бути розірваний з ініціативи Орендодавця в судовому порядку у разі: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 несплати Орендарем орендної плати та інших, передбачених цим Договором, платежів протягом двох місяців;</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 навмисного або необережного погіршення стану орендованого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 використання орендованого майна для цілей, не передбачених у пункті 1.3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 передачі всіх чи частини орендованих приміщень (майна) в суборенду третім юридичним чи фізичним особам без письмового дозволу на це районної ради;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 в разі невиконання Орендарем взятих на себе обов’язків, передбачених пунктом 5.2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7.9. У разі припинення дії Договору з ініціативи Орендаря, він зобов’язаний повернути об’єкт оренди без компенсації йому витрат на поліпшення орендованого майна. Повернення об’єкту проводиться по акту приймання-передачі.</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7.10. У разі закінчення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невід’ємні поліпшення – власністю Орендодавця.</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7.11. У разі припинення або розірвання цього Договору Майно протягом трьох робочих днів повертається Орендарем Орендодавцю. Якщо Орендар затримав повернення Майна, він несе ризик його випадкового знищення або випадкового пошкодження.</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Майно вважається поверненим Орендодавцю з моменту підписання Сторонами </w:t>
      </w:r>
      <w:proofErr w:type="spellStart"/>
      <w:r w:rsidRPr="00781CD9">
        <w:rPr>
          <w:rFonts w:ascii="Times New Roman" w:hAnsi="Times New Roman" w:cs="Times New Roman"/>
          <w:sz w:val="28"/>
          <w:szCs w:val="28"/>
          <w:bdr w:val="none" w:sz="0" w:space="0" w:color="auto" w:frame="1"/>
          <w:lang w:val="uk-UA"/>
        </w:rPr>
        <w:t>акта</w:t>
      </w:r>
      <w:proofErr w:type="spellEnd"/>
      <w:r w:rsidRPr="00781CD9">
        <w:rPr>
          <w:rFonts w:ascii="Times New Roman" w:hAnsi="Times New Roman" w:cs="Times New Roman"/>
          <w:sz w:val="28"/>
          <w:szCs w:val="28"/>
          <w:bdr w:val="none" w:sz="0" w:space="0" w:color="auto" w:frame="1"/>
          <w:lang w:val="uk-UA"/>
        </w:rPr>
        <w:t xml:space="preserve"> приймання-передавання. Обов’язок щодо складання </w:t>
      </w:r>
      <w:proofErr w:type="spellStart"/>
      <w:r w:rsidRPr="00781CD9">
        <w:rPr>
          <w:rFonts w:ascii="Times New Roman" w:hAnsi="Times New Roman" w:cs="Times New Roman"/>
          <w:sz w:val="28"/>
          <w:szCs w:val="28"/>
          <w:bdr w:val="none" w:sz="0" w:space="0" w:color="auto" w:frame="1"/>
          <w:lang w:val="uk-UA"/>
        </w:rPr>
        <w:t>акта</w:t>
      </w:r>
      <w:proofErr w:type="spellEnd"/>
      <w:r w:rsidRPr="00781CD9">
        <w:rPr>
          <w:rFonts w:ascii="Times New Roman" w:hAnsi="Times New Roman" w:cs="Times New Roman"/>
          <w:sz w:val="28"/>
          <w:szCs w:val="28"/>
          <w:bdr w:val="none" w:sz="0" w:space="0" w:color="auto" w:frame="1"/>
          <w:lang w:val="uk-UA"/>
        </w:rPr>
        <w:t xml:space="preserve"> приймання-передавання про повернення Майна покладається на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8. Додаткові умови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8.1. Сторони не відповідають за невиконання цього Договору при форс-мажорних обставинах, стихійних лихах, військових діях, а також при виданні нормативних актів, що не дають змоги частково або повністю виконати його умови.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xml:space="preserve">            8.2. Зміни та доповнення до цього Договору вносяться за погодженням сторін, при письмовому попередженні ініціатором внесення змін іншої сторони, шляхом підписання додаткових угод. Зміни та доповнення, що пропонується </w:t>
      </w:r>
      <w:proofErr w:type="spellStart"/>
      <w:r w:rsidRPr="00781CD9">
        <w:rPr>
          <w:rFonts w:ascii="Times New Roman" w:hAnsi="Times New Roman" w:cs="Times New Roman"/>
          <w:sz w:val="28"/>
          <w:szCs w:val="28"/>
          <w:bdr w:val="none" w:sz="0" w:space="0" w:color="auto" w:frame="1"/>
          <w:lang w:val="uk-UA"/>
        </w:rPr>
        <w:t>внести</w:t>
      </w:r>
      <w:proofErr w:type="spellEnd"/>
      <w:r w:rsidRPr="00781CD9">
        <w:rPr>
          <w:rFonts w:ascii="Times New Roman" w:hAnsi="Times New Roman" w:cs="Times New Roman"/>
          <w:sz w:val="28"/>
          <w:szCs w:val="28"/>
          <w:bdr w:val="none" w:sz="0" w:space="0" w:color="auto" w:frame="1"/>
          <w:lang w:val="uk-UA"/>
        </w:rPr>
        <w:t>, розглядаються протягом 10 днів з дати їх подання до розгляду іншою стороною.</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8.3. Всі виправлення за текстом цього Договору мають юридичну силу лише при взаємному їх посвідченні представниками сторін у кожному окремому випадку.</w:t>
      </w:r>
    </w:p>
    <w:p w:rsidR="00CA3269" w:rsidRPr="00781CD9" w:rsidRDefault="00CA3269" w:rsidP="00CA3269">
      <w:pPr>
        <w:tabs>
          <w:tab w:val="left" w:pos="1134"/>
          <w:tab w:val="left" w:pos="1418"/>
          <w:tab w:val="left" w:pos="1701"/>
          <w:tab w:val="left" w:pos="1843"/>
        </w:tabs>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lastRenderedPageBreak/>
        <w:t>           8.4.Реорганізація як Орендодавця, так і Орендаря не є підставою для зміни умов чи припинення дії цього Договору.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8.5. У випадках, не передбачених цим Договором, сторони керуються нормами чинного законодавства.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8.6. Даний Договір складено у 3-х примірниках, які мають однакову юридичну силу і надаються по одному для Орендодавця і Орендаря та один примірник Куяльницьк</w:t>
      </w:r>
      <w:r>
        <w:rPr>
          <w:rFonts w:ascii="Times New Roman" w:hAnsi="Times New Roman" w:cs="Times New Roman"/>
          <w:sz w:val="28"/>
          <w:szCs w:val="28"/>
          <w:bdr w:val="none" w:sz="0" w:space="0" w:color="auto" w:frame="1"/>
          <w:lang w:val="uk-UA"/>
        </w:rPr>
        <w:t>ої</w:t>
      </w:r>
      <w:r w:rsidRPr="00781CD9">
        <w:rPr>
          <w:rFonts w:ascii="Times New Roman" w:hAnsi="Times New Roman" w:cs="Times New Roman"/>
          <w:sz w:val="28"/>
          <w:szCs w:val="28"/>
          <w:bdr w:val="none" w:sz="0" w:space="0" w:color="auto" w:frame="1"/>
          <w:lang w:val="uk-UA"/>
        </w:rPr>
        <w:t xml:space="preserve"> сільськ</w:t>
      </w:r>
      <w:r>
        <w:rPr>
          <w:rFonts w:ascii="Times New Roman" w:hAnsi="Times New Roman" w:cs="Times New Roman"/>
          <w:sz w:val="28"/>
          <w:szCs w:val="28"/>
          <w:bdr w:val="none" w:sz="0" w:space="0" w:color="auto" w:frame="1"/>
          <w:lang w:val="uk-UA"/>
        </w:rPr>
        <w:t>ої</w:t>
      </w:r>
      <w:r w:rsidRPr="00781CD9">
        <w:rPr>
          <w:rFonts w:ascii="Times New Roman" w:hAnsi="Times New Roman" w:cs="Times New Roman"/>
          <w:sz w:val="28"/>
          <w:szCs w:val="28"/>
          <w:bdr w:val="none" w:sz="0" w:space="0" w:color="auto" w:frame="1"/>
          <w:lang w:val="uk-UA"/>
        </w:rPr>
        <w:t xml:space="preserve"> рад</w:t>
      </w:r>
      <w:r>
        <w:rPr>
          <w:rFonts w:ascii="Times New Roman" w:hAnsi="Times New Roman" w:cs="Times New Roman"/>
          <w:sz w:val="28"/>
          <w:szCs w:val="28"/>
          <w:bdr w:val="none" w:sz="0" w:space="0" w:color="auto" w:frame="1"/>
          <w:lang w:val="uk-UA"/>
        </w:rPr>
        <w:t>и</w:t>
      </w:r>
      <w:r w:rsidRPr="00781CD9">
        <w:rPr>
          <w:rFonts w:ascii="Times New Roman" w:hAnsi="Times New Roman" w:cs="Times New Roman"/>
          <w:sz w:val="28"/>
          <w:szCs w:val="28"/>
          <w:bdr w:val="none" w:sz="0" w:space="0" w:color="auto" w:frame="1"/>
          <w:lang w:val="uk-UA"/>
        </w:rPr>
        <w:t>.</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9. Юридичні адреси сторін, платіжні реквізити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pacing w:val="-6"/>
          <w:sz w:val="28"/>
          <w:szCs w:val="28"/>
          <w:bdr w:val="none" w:sz="0" w:space="0" w:color="auto" w:frame="1"/>
          <w:lang w:val="uk-UA"/>
        </w:rPr>
        <w:t>Орендодавець:         </w:t>
      </w:r>
      <w:r w:rsidRPr="00781CD9">
        <w:rPr>
          <w:rFonts w:ascii="Times New Roman" w:hAnsi="Times New Roman" w:cs="Times New Roman"/>
          <w:sz w:val="28"/>
          <w:szCs w:val="28"/>
          <w:bdr w:val="none" w:sz="0" w:space="0" w:color="auto" w:frame="1"/>
          <w:lang w:val="uk-UA"/>
        </w:rPr>
        <w:t>______________________________________________________________________________________________________________________________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Орендар:                  _____________________________________________________________________________________________________________________________</w:t>
      </w:r>
      <w:r>
        <w:rPr>
          <w:rFonts w:ascii="Times New Roman" w:hAnsi="Times New Roman" w:cs="Times New Roman"/>
          <w:sz w:val="28"/>
          <w:szCs w:val="28"/>
          <w:bdr w:val="none" w:sz="0" w:space="0" w:color="auto" w:frame="1"/>
          <w:lang w:val="uk-UA"/>
        </w:rPr>
        <w:t xml:space="preserve">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10. Додатки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Додатки до цього договору є його невід’ємною і складовою частиною. До цього Договору додаються: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акт прийому-передачі об’єкта оренди;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Угода на відшкодування витрат балансоутримувача на утримання орендованого нерухомого майна та надання комунальних послуг Орендарю;</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звіт про оцінку майна, що передається в оренду;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 xml:space="preserve">витяг з Державного реєстру правочинів про державну реєстрацію Договору ( у разі оренди нерухомого майна на строк не менший ніж на </w:t>
      </w:r>
      <w:r w:rsidR="001F1ED0">
        <w:rPr>
          <w:rFonts w:ascii="Times New Roman" w:hAnsi="Times New Roman" w:cs="Times New Roman"/>
          <w:sz w:val="28"/>
          <w:szCs w:val="28"/>
          <w:bdr w:val="none" w:sz="0" w:space="0" w:color="auto" w:frame="1"/>
          <w:lang w:val="uk-UA"/>
        </w:rPr>
        <w:t>п’ять</w:t>
      </w:r>
      <w:r w:rsidRPr="00781CD9">
        <w:rPr>
          <w:rFonts w:ascii="Times New Roman" w:hAnsi="Times New Roman" w:cs="Times New Roman"/>
          <w:sz w:val="28"/>
          <w:szCs w:val="28"/>
          <w:bdr w:val="none" w:sz="0" w:space="0" w:color="auto" w:frame="1"/>
          <w:lang w:val="uk-UA"/>
        </w:rPr>
        <w:t xml:space="preserve"> рок</w:t>
      </w:r>
      <w:r w:rsidR="001F1ED0">
        <w:rPr>
          <w:rFonts w:ascii="Times New Roman" w:hAnsi="Times New Roman" w:cs="Times New Roman"/>
          <w:sz w:val="28"/>
          <w:szCs w:val="28"/>
          <w:bdr w:val="none" w:sz="0" w:space="0" w:color="auto" w:frame="1"/>
          <w:lang w:val="uk-UA"/>
        </w:rPr>
        <w:t>ів</w:t>
      </w:r>
      <w:r w:rsidRPr="00781CD9">
        <w:rPr>
          <w:rFonts w:ascii="Times New Roman" w:hAnsi="Times New Roman" w:cs="Times New Roman"/>
          <w:sz w:val="28"/>
          <w:szCs w:val="28"/>
          <w:bdr w:val="none" w:sz="0" w:space="0" w:color="auto" w:frame="1"/>
          <w:lang w:val="uk-UA"/>
        </w:rPr>
        <w:t>);</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r w:rsidRPr="00781CD9">
        <w:rPr>
          <w:rFonts w:ascii="Times New Roman" w:hAnsi="Times New Roman" w:cs="Times New Roman"/>
          <w:sz w:val="28"/>
          <w:szCs w:val="28"/>
          <w:lang w:val="uk-UA"/>
        </w:rPr>
        <w:t> </w:t>
      </w:r>
      <w:r w:rsidRPr="00781CD9">
        <w:rPr>
          <w:rFonts w:ascii="Times New Roman" w:hAnsi="Times New Roman" w:cs="Times New Roman"/>
          <w:sz w:val="28"/>
          <w:szCs w:val="28"/>
          <w:bdr w:val="none" w:sz="0" w:space="0" w:color="auto" w:frame="1"/>
          <w:lang w:val="uk-UA"/>
        </w:rPr>
        <w:t>план розміщення майна (експлікація площ для об’єктів оренди нерухомого майна, які є частиною будівлі (споруди), цілісного майнового комплексу).</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u w:val="single"/>
          <w:bdr w:val="none" w:sz="0" w:space="0" w:color="auto" w:frame="1"/>
          <w:lang w:val="uk-UA"/>
        </w:rPr>
        <w:t>Орендодавець:</w:t>
      </w:r>
      <w:r w:rsidRPr="00781CD9">
        <w:rPr>
          <w:rFonts w:ascii="Times New Roman" w:hAnsi="Times New Roman" w:cs="Times New Roman"/>
          <w:sz w:val="28"/>
          <w:szCs w:val="28"/>
          <w:bdr w:val="none" w:sz="0" w:space="0" w:color="auto" w:frame="1"/>
          <w:lang w:val="uk-UA"/>
        </w:rPr>
        <w:t>                                                              </w:t>
      </w:r>
      <w:r w:rsidRPr="00781CD9">
        <w:rPr>
          <w:rFonts w:ascii="Times New Roman" w:hAnsi="Times New Roman" w:cs="Times New Roman"/>
          <w:sz w:val="28"/>
          <w:szCs w:val="28"/>
          <w:u w:val="single"/>
          <w:bdr w:val="none" w:sz="0" w:space="0" w:color="auto" w:frame="1"/>
          <w:lang w:val="uk-UA"/>
        </w:rPr>
        <w:t>Орендар:</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_________________                                                     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_________________                                                     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_________________                                                     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bdr w:val="none" w:sz="0" w:space="0" w:color="auto" w:frame="1"/>
          <w:lang w:val="uk-UA"/>
        </w:rPr>
        <w:t>М. П.                                                                                     М. П.</w:t>
      </w:r>
    </w:p>
    <w:p w:rsidR="00CA3269" w:rsidRPr="00781CD9" w:rsidRDefault="00CA3269" w:rsidP="00CA3269">
      <w:pPr>
        <w:spacing w:after="0"/>
        <w:jc w:val="both"/>
        <w:rPr>
          <w:rFonts w:ascii="Times New Roman" w:hAnsi="Times New Roman" w:cs="Times New Roman"/>
          <w:sz w:val="28"/>
          <w:szCs w:val="28"/>
          <w:lang w:val="uk-UA"/>
        </w:rPr>
      </w:pPr>
    </w:p>
    <w:p w:rsidR="00CA3269" w:rsidRDefault="00CA3269" w:rsidP="00CA3269">
      <w:pPr>
        <w:spacing w:after="0"/>
        <w:jc w:val="both"/>
        <w:rPr>
          <w:rFonts w:ascii="Times New Roman" w:hAnsi="Times New Roman" w:cs="Times New Roman"/>
          <w:sz w:val="28"/>
          <w:szCs w:val="28"/>
          <w:lang w:val="uk-UA"/>
        </w:rPr>
      </w:pPr>
    </w:p>
    <w:p w:rsidR="001F1ED0" w:rsidRDefault="001F1ED0" w:rsidP="00CA3269">
      <w:pPr>
        <w:spacing w:after="0"/>
        <w:jc w:val="both"/>
        <w:rPr>
          <w:rFonts w:ascii="Times New Roman" w:hAnsi="Times New Roman" w:cs="Times New Roman"/>
          <w:sz w:val="28"/>
          <w:szCs w:val="28"/>
          <w:lang w:val="uk-UA"/>
        </w:rPr>
      </w:pPr>
    </w:p>
    <w:p w:rsidR="001F1ED0" w:rsidRDefault="001F1ED0" w:rsidP="00CA3269">
      <w:pPr>
        <w:spacing w:after="0"/>
        <w:jc w:val="both"/>
        <w:rPr>
          <w:rFonts w:ascii="Times New Roman" w:hAnsi="Times New Roman" w:cs="Times New Roman"/>
          <w:sz w:val="28"/>
          <w:szCs w:val="28"/>
          <w:lang w:val="uk-UA"/>
        </w:rPr>
      </w:pPr>
    </w:p>
    <w:p w:rsidR="001F1ED0" w:rsidRDefault="001F1ED0" w:rsidP="00CA3269">
      <w:pPr>
        <w:spacing w:after="0"/>
        <w:jc w:val="both"/>
        <w:rPr>
          <w:rFonts w:ascii="Times New Roman" w:hAnsi="Times New Roman" w:cs="Times New Roman"/>
          <w:sz w:val="28"/>
          <w:szCs w:val="28"/>
          <w:lang w:val="uk-UA"/>
        </w:rPr>
      </w:pPr>
    </w:p>
    <w:p w:rsidR="001F1ED0" w:rsidRPr="00781CD9" w:rsidRDefault="001F1ED0" w:rsidP="00CA3269">
      <w:pPr>
        <w:spacing w:after="0"/>
        <w:jc w:val="both"/>
        <w:rPr>
          <w:rFonts w:ascii="Times New Roman" w:hAnsi="Times New Roman" w:cs="Times New Roman"/>
          <w:sz w:val="28"/>
          <w:szCs w:val="28"/>
          <w:lang w:val="uk-UA"/>
        </w:rPr>
      </w:pPr>
    </w:p>
    <w:p w:rsidR="00CA3269" w:rsidRDefault="00CA3269" w:rsidP="00CA3269">
      <w:pPr>
        <w:spacing w:after="0"/>
        <w:ind w:left="5670"/>
        <w:jc w:val="right"/>
        <w:rPr>
          <w:rFonts w:ascii="Times New Roman" w:hAnsi="Times New Roman" w:cs="Times New Roman"/>
          <w:sz w:val="28"/>
          <w:szCs w:val="28"/>
          <w:lang w:val="uk-UA"/>
        </w:rPr>
      </w:pPr>
    </w:p>
    <w:p w:rsidR="00CA3269" w:rsidRDefault="00CA3269" w:rsidP="00CA3269">
      <w:pPr>
        <w:spacing w:after="0"/>
        <w:ind w:left="5670"/>
        <w:jc w:val="right"/>
        <w:rPr>
          <w:rFonts w:ascii="Times New Roman" w:hAnsi="Times New Roman" w:cs="Times New Roman"/>
          <w:sz w:val="28"/>
          <w:szCs w:val="28"/>
          <w:lang w:val="uk-UA"/>
        </w:rPr>
      </w:pPr>
    </w:p>
    <w:p w:rsidR="00CA3269" w:rsidRDefault="00CA3269" w:rsidP="00CA3269">
      <w:pPr>
        <w:spacing w:after="0"/>
        <w:ind w:left="5670"/>
        <w:jc w:val="right"/>
        <w:rPr>
          <w:rFonts w:ascii="Times New Roman" w:hAnsi="Times New Roman" w:cs="Times New Roman"/>
          <w:sz w:val="28"/>
          <w:szCs w:val="28"/>
          <w:lang w:val="uk-UA"/>
        </w:rPr>
      </w:pPr>
    </w:p>
    <w:p w:rsidR="00CA3269" w:rsidRDefault="00CA3269" w:rsidP="00CA3269">
      <w:pPr>
        <w:spacing w:after="0"/>
        <w:rPr>
          <w:rFonts w:ascii="Times New Roman" w:hAnsi="Times New Roman" w:cs="Times New Roman"/>
          <w:sz w:val="28"/>
          <w:szCs w:val="28"/>
          <w:lang w:val="uk-UA"/>
        </w:rPr>
      </w:pP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lastRenderedPageBreak/>
        <w:t>Додаток 1</w:t>
      </w: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t>до Типового договору оренди</w:t>
      </w: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t>індивідуально визначеного нерухомого майна, що комунальною власністю Куяльницької сільської ради</w:t>
      </w:r>
    </w:p>
    <w:p w:rsidR="00CA3269" w:rsidRPr="00781CD9" w:rsidRDefault="00CA3269" w:rsidP="00CA3269">
      <w:pPr>
        <w:spacing w:after="0"/>
        <w:ind w:left="5670"/>
        <w:jc w:val="center"/>
        <w:rPr>
          <w:rFonts w:ascii="Times New Roman" w:hAnsi="Times New Roman" w:cs="Times New Roman"/>
          <w:sz w:val="28"/>
          <w:szCs w:val="28"/>
          <w:lang w:val="uk-UA"/>
        </w:rPr>
      </w:pPr>
    </w:p>
    <w:p w:rsidR="00CA3269" w:rsidRPr="00781CD9" w:rsidRDefault="00CA3269" w:rsidP="00CA3269">
      <w:pPr>
        <w:spacing w:after="0"/>
        <w:jc w:val="center"/>
        <w:rPr>
          <w:rFonts w:ascii="Times New Roman" w:hAnsi="Times New Roman" w:cs="Times New Roman"/>
          <w:sz w:val="28"/>
          <w:szCs w:val="28"/>
          <w:lang w:val="uk-UA"/>
        </w:rPr>
      </w:pPr>
      <w:r w:rsidRPr="00781CD9">
        <w:rPr>
          <w:rStyle w:val="a4"/>
          <w:rFonts w:ascii="Times New Roman" w:hAnsi="Times New Roman"/>
          <w:sz w:val="28"/>
          <w:szCs w:val="28"/>
        </w:rPr>
        <w:t>А К Т</w:t>
      </w:r>
    </w:p>
    <w:p w:rsidR="00CA3269" w:rsidRPr="00781CD9" w:rsidRDefault="00CA3269" w:rsidP="00CA3269">
      <w:pPr>
        <w:spacing w:after="0"/>
        <w:jc w:val="center"/>
        <w:rPr>
          <w:rFonts w:ascii="Times New Roman" w:hAnsi="Times New Roman" w:cs="Times New Roman"/>
          <w:sz w:val="28"/>
          <w:szCs w:val="28"/>
          <w:lang w:val="uk-UA"/>
        </w:rPr>
      </w:pPr>
      <w:proofErr w:type="spellStart"/>
      <w:r w:rsidRPr="00781CD9">
        <w:rPr>
          <w:rStyle w:val="a4"/>
          <w:rFonts w:ascii="Times New Roman" w:hAnsi="Times New Roman"/>
          <w:sz w:val="28"/>
          <w:szCs w:val="28"/>
        </w:rPr>
        <w:t>приймання-передачі</w:t>
      </w:r>
      <w:proofErr w:type="spellEnd"/>
      <w:r w:rsidRPr="00781CD9">
        <w:rPr>
          <w:rStyle w:val="a4"/>
          <w:rFonts w:ascii="Times New Roman" w:hAnsi="Times New Roman"/>
          <w:sz w:val="28"/>
          <w:szCs w:val="28"/>
        </w:rPr>
        <w:t xml:space="preserve"> майна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Поділь</w:t>
      </w:r>
      <w:r w:rsidRPr="00781CD9">
        <w:rPr>
          <w:rFonts w:ascii="Times New Roman" w:hAnsi="Times New Roman" w:cs="Times New Roman"/>
          <w:sz w:val="28"/>
          <w:szCs w:val="28"/>
          <w:lang w:val="uk-UA"/>
        </w:rPr>
        <w:t>ськ</w:t>
      </w:r>
      <w:proofErr w:type="spellEnd"/>
      <w:r w:rsidRPr="00781C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81CD9">
        <w:rPr>
          <w:rFonts w:ascii="Times New Roman" w:hAnsi="Times New Roman" w:cs="Times New Roman"/>
          <w:sz w:val="28"/>
          <w:szCs w:val="28"/>
          <w:lang w:val="uk-UA"/>
        </w:rPr>
        <w:t>              від “___”_____________20_  р.</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Орендодавець (Балансоутримувач) 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(повна назва)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в особі____________________________________________________________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(посада, прізвище, ім`я, по -батькові),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з однієї сторони, 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Орендар__________________________________________________________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(повна назва)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в особі___________________________________________________________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(посада, прізвище, ім`я, по батькові)</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з іншої сторони, склали цей акт про те, що:</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Орендодавець (Балансоутримувач) передає, а Орендар приймає відповідно до Типового договору оренди</w:t>
      </w:r>
      <w:r w:rsidRPr="00781CD9">
        <w:rPr>
          <w:rStyle w:val="apple-converted-space"/>
          <w:rFonts w:ascii="Times New Roman" w:hAnsi="Times New Roman"/>
          <w:b/>
          <w:bCs/>
          <w:sz w:val="28"/>
          <w:szCs w:val="28"/>
          <w:lang w:val="uk-UA"/>
        </w:rPr>
        <w:t> </w:t>
      </w:r>
      <w:r w:rsidRPr="00781CD9">
        <w:rPr>
          <w:rFonts w:ascii="Times New Roman" w:hAnsi="Times New Roman" w:cs="Times New Roman"/>
          <w:sz w:val="28"/>
          <w:szCs w:val="28"/>
          <w:lang w:val="uk-UA"/>
        </w:rPr>
        <w:t xml:space="preserve">індивідуально визначеного (нерухомого та іншого) майна, що належить до комунальної власності Куяльницької сільської ради) від “___”___________20_ р. приміщення (будівлю, споруду тощо) за </w:t>
      </w:r>
      <w:proofErr w:type="spellStart"/>
      <w:r w:rsidRPr="00781CD9">
        <w:rPr>
          <w:rFonts w:ascii="Times New Roman" w:hAnsi="Times New Roman" w:cs="Times New Roman"/>
          <w:sz w:val="28"/>
          <w:szCs w:val="28"/>
          <w:lang w:val="uk-UA"/>
        </w:rPr>
        <w:t>адресою</w:t>
      </w:r>
      <w:proofErr w:type="spellEnd"/>
      <w:r w:rsidRPr="00781CD9">
        <w:rPr>
          <w:rFonts w:ascii="Times New Roman" w:hAnsi="Times New Roman" w:cs="Times New Roman"/>
          <w:sz w:val="28"/>
          <w:szCs w:val="28"/>
          <w:lang w:val="uk-UA"/>
        </w:rPr>
        <w:t xml:space="preserve"> 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__________________________________________________________________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загальною площею__________________</w:t>
      </w:r>
      <w:proofErr w:type="spellStart"/>
      <w:r w:rsidRPr="00781CD9">
        <w:rPr>
          <w:rFonts w:ascii="Times New Roman" w:hAnsi="Times New Roman" w:cs="Times New Roman"/>
          <w:sz w:val="28"/>
          <w:szCs w:val="28"/>
          <w:lang w:val="uk-UA"/>
        </w:rPr>
        <w:t>кв.м</w:t>
      </w:r>
      <w:proofErr w:type="spellEnd"/>
      <w:r w:rsidRPr="00781CD9">
        <w:rPr>
          <w:rFonts w:ascii="Times New Roman" w:hAnsi="Times New Roman" w:cs="Times New Roman"/>
          <w:sz w:val="28"/>
          <w:szCs w:val="28"/>
          <w:lang w:val="uk-UA"/>
        </w:rPr>
        <w:t xml:space="preserve">, вартість якого визначена експертною оцінкою і </w:t>
      </w:r>
      <w:proofErr w:type="spellStart"/>
      <w:r w:rsidRPr="00781CD9">
        <w:rPr>
          <w:rFonts w:ascii="Times New Roman" w:hAnsi="Times New Roman" w:cs="Times New Roman"/>
          <w:sz w:val="28"/>
          <w:szCs w:val="28"/>
          <w:lang w:val="uk-UA"/>
        </w:rPr>
        <w:t>становить_______________грн</w:t>
      </w:r>
      <w:proofErr w:type="spellEnd"/>
      <w:r w:rsidRPr="00781CD9">
        <w:rPr>
          <w:rFonts w:ascii="Times New Roman" w:hAnsi="Times New Roman" w:cs="Times New Roman"/>
          <w:sz w:val="28"/>
          <w:szCs w:val="28"/>
          <w:lang w:val="uk-UA"/>
        </w:rPr>
        <w:t>. станом на “___”_________________20_  р.</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Майно здається в оренду в придатному для використання стані й приймається без зауважень.</w:t>
      </w:r>
    </w:p>
    <w:p w:rsidR="00CA326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Default="00CA3269" w:rsidP="00CA3269">
      <w:pPr>
        <w:spacing w:after="0"/>
        <w:jc w:val="both"/>
        <w:rPr>
          <w:rFonts w:ascii="Times New Roman" w:hAnsi="Times New Roman" w:cs="Times New Roman"/>
          <w:sz w:val="28"/>
          <w:szCs w:val="28"/>
          <w:lang w:val="uk-UA"/>
        </w:rPr>
      </w:pPr>
    </w:p>
    <w:p w:rsidR="00310DDB" w:rsidRPr="00781CD9" w:rsidRDefault="00310DDB" w:rsidP="00CA3269">
      <w:pPr>
        <w:spacing w:after="0"/>
        <w:jc w:val="both"/>
        <w:rPr>
          <w:rFonts w:ascii="Times New Roman" w:hAnsi="Times New Roman" w:cs="Times New Roman"/>
          <w:sz w:val="28"/>
          <w:szCs w:val="28"/>
          <w:lang w:val="uk-UA"/>
        </w:rPr>
      </w:pP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Орендодавець</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(Балансоутримувач) здав:                                          </w:t>
      </w:r>
      <w:r>
        <w:rPr>
          <w:rFonts w:ascii="Times New Roman" w:hAnsi="Times New Roman" w:cs="Times New Roman"/>
          <w:sz w:val="28"/>
          <w:szCs w:val="28"/>
          <w:lang w:val="uk-UA"/>
        </w:rPr>
        <w:t>      Орендар прийняв:</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____________________                                                  _________________</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підпис                                                  </w:t>
      </w:r>
      <w:r>
        <w:rPr>
          <w:rFonts w:ascii="Times New Roman" w:hAnsi="Times New Roman" w:cs="Times New Roman"/>
          <w:sz w:val="28"/>
          <w:szCs w:val="28"/>
          <w:lang w:val="uk-UA"/>
        </w:rPr>
        <w:t>                         підпис</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М.П.                                                                               М.П.</w:t>
      </w:r>
    </w:p>
    <w:p w:rsidR="00CA326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w:t>
      </w:r>
    </w:p>
    <w:p w:rsidR="00CA3269" w:rsidRDefault="00CA3269" w:rsidP="00CA3269">
      <w:pPr>
        <w:spacing w:after="0"/>
        <w:ind w:left="5670"/>
        <w:jc w:val="right"/>
        <w:rPr>
          <w:rFonts w:ascii="Times New Roman" w:hAnsi="Times New Roman" w:cs="Times New Roman"/>
          <w:sz w:val="28"/>
          <w:szCs w:val="28"/>
          <w:lang w:val="uk-UA"/>
        </w:rPr>
      </w:pPr>
    </w:p>
    <w:p w:rsidR="00CA3269" w:rsidRDefault="00CA3269" w:rsidP="00CA3269">
      <w:pPr>
        <w:spacing w:after="0"/>
        <w:ind w:left="5670"/>
        <w:jc w:val="right"/>
        <w:rPr>
          <w:rFonts w:ascii="Times New Roman" w:hAnsi="Times New Roman" w:cs="Times New Roman"/>
          <w:sz w:val="28"/>
          <w:szCs w:val="28"/>
          <w:lang w:val="uk-UA"/>
        </w:rPr>
      </w:pPr>
    </w:p>
    <w:p w:rsidR="00CA3269" w:rsidRDefault="00CA3269" w:rsidP="00CA3269">
      <w:pPr>
        <w:spacing w:after="0"/>
        <w:ind w:left="5670"/>
        <w:jc w:val="right"/>
        <w:rPr>
          <w:rFonts w:ascii="Times New Roman" w:hAnsi="Times New Roman" w:cs="Times New Roman"/>
          <w:sz w:val="28"/>
          <w:szCs w:val="28"/>
          <w:lang w:val="uk-UA"/>
        </w:rPr>
      </w:pP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lastRenderedPageBreak/>
        <w:t>Додаток 2</w:t>
      </w: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t>до Типового договору оренди</w:t>
      </w:r>
    </w:p>
    <w:p w:rsidR="00CA3269" w:rsidRPr="00781CD9" w:rsidRDefault="00CA3269" w:rsidP="00CA3269">
      <w:pPr>
        <w:spacing w:after="0"/>
        <w:ind w:left="5670"/>
        <w:jc w:val="right"/>
        <w:rPr>
          <w:rFonts w:ascii="Times New Roman" w:hAnsi="Times New Roman" w:cs="Times New Roman"/>
          <w:sz w:val="28"/>
          <w:szCs w:val="28"/>
          <w:lang w:val="uk-UA"/>
        </w:rPr>
      </w:pPr>
      <w:r w:rsidRPr="00781CD9">
        <w:rPr>
          <w:rFonts w:ascii="Times New Roman" w:hAnsi="Times New Roman" w:cs="Times New Roman"/>
          <w:sz w:val="28"/>
          <w:szCs w:val="28"/>
          <w:lang w:val="uk-UA"/>
        </w:rPr>
        <w:t>індивідуально визначеного нерухомого майна, що комунальною власністю Куяльницької сільської ради</w:t>
      </w:r>
    </w:p>
    <w:p w:rsidR="00CA3269" w:rsidRPr="00781CD9" w:rsidRDefault="00CA3269" w:rsidP="00CA3269">
      <w:pPr>
        <w:spacing w:after="0"/>
        <w:ind w:left="5670"/>
        <w:jc w:val="right"/>
        <w:rPr>
          <w:rFonts w:ascii="Times New Roman" w:hAnsi="Times New Roman" w:cs="Times New Roman"/>
          <w:sz w:val="28"/>
          <w:szCs w:val="28"/>
          <w:lang w:val="uk-UA"/>
        </w:rPr>
      </w:pPr>
    </w:p>
    <w:p w:rsidR="00CA3269" w:rsidRPr="00781CD9" w:rsidRDefault="00CA3269" w:rsidP="00CA3269">
      <w:pPr>
        <w:pStyle w:val="1"/>
        <w:rPr>
          <w:sz w:val="28"/>
          <w:szCs w:val="28"/>
        </w:rPr>
      </w:pPr>
      <w:r w:rsidRPr="00781CD9">
        <w:rPr>
          <w:sz w:val="28"/>
          <w:szCs w:val="28"/>
        </w:rPr>
        <w:t>Угода</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на відшкодування витрат</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балансоутримувача на утримання орендованого нерухомого майна</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та надання комунальних послуг Орендарю</w:t>
      </w:r>
    </w:p>
    <w:p w:rsidR="00CA3269" w:rsidRPr="00781CD9" w:rsidRDefault="00CA3269" w:rsidP="00CA3269">
      <w:pPr>
        <w:spacing w:after="0"/>
        <w:jc w:val="both"/>
        <w:rPr>
          <w:rFonts w:ascii="Times New Roman" w:hAnsi="Times New Roman" w:cs="Times New Roman"/>
          <w:spacing w:val="-6"/>
          <w:sz w:val="28"/>
          <w:szCs w:val="28"/>
          <w:lang w:val="uk-UA"/>
        </w:rPr>
      </w:pPr>
      <w:r w:rsidRPr="00781CD9">
        <w:rPr>
          <w:rFonts w:ascii="Times New Roman" w:hAnsi="Times New Roman" w:cs="Times New Roman"/>
          <w:sz w:val="28"/>
          <w:szCs w:val="28"/>
          <w:lang w:val="uk-UA"/>
        </w:rPr>
        <w:tab/>
      </w:r>
    </w:p>
    <w:p w:rsidR="00CA3269" w:rsidRPr="00781CD9" w:rsidRDefault="00CA3269" w:rsidP="00CA3269">
      <w:pPr>
        <w:spacing w:after="0"/>
        <w:ind w:firstLine="708"/>
        <w:jc w:val="both"/>
        <w:rPr>
          <w:rFonts w:ascii="Times New Roman" w:hAnsi="Times New Roman" w:cs="Times New Roman"/>
          <w:sz w:val="28"/>
          <w:szCs w:val="28"/>
          <w:lang w:val="uk-UA"/>
        </w:rPr>
      </w:pPr>
      <w:proofErr w:type="spellStart"/>
      <w:r w:rsidRPr="00781CD9">
        <w:rPr>
          <w:rFonts w:ascii="Times New Roman" w:hAnsi="Times New Roman" w:cs="Times New Roman"/>
          <w:sz w:val="28"/>
          <w:szCs w:val="28"/>
          <w:lang w:val="uk-UA"/>
        </w:rPr>
        <w:t>м</w:t>
      </w:r>
      <w:r>
        <w:rPr>
          <w:rFonts w:ascii="Times New Roman" w:hAnsi="Times New Roman" w:cs="Times New Roman"/>
          <w:sz w:val="28"/>
          <w:szCs w:val="28"/>
          <w:lang w:val="uk-UA"/>
        </w:rPr>
        <w:t>.Подільськ</w:t>
      </w:r>
      <w:proofErr w:type="spellEnd"/>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«___» _____________ 202</w:t>
      </w:r>
      <w:r w:rsidRPr="00781CD9">
        <w:rPr>
          <w:rFonts w:ascii="Times New Roman" w:hAnsi="Times New Roman" w:cs="Times New Roman"/>
          <w:sz w:val="28"/>
          <w:szCs w:val="28"/>
          <w:lang w:val="uk-UA"/>
        </w:rPr>
        <w:t>__ р.</w:t>
      </w:r>
    </w:p>
    <w:p w:rsidR="00CA3269" w:rsidRPr="00781CD9" w:rsidRDefault="00CA3269" w:rsidP="00CA3269">
      <w:pPr>
        <w:spacing w:after="0"/>
        <w:jc w:val="both"/>
        <w:rPr>
          <w:rFonts w:ascii="Times New Roman" w:hAnsi="Times New Roman" w:cs="Times New Roman"/>
          <w:sz w:val="28"/>
          <w:szCs w:val="28"/>
          <w:lang w:val="uk-UA"/>
        </w:rPr>
      </w:pP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b/>
          <w:bCs/>
          <w:sz w:val="28"/>
          <w:szCs w:val="28"/>
          <w:lang w:val="uk-UA"/>
        </w:rPr>
        <w:t>__________________________________________________________________,</w:t>
      </w:r>
      <w:r w:rsidRPr="00781CD9">
        <w:rPr>
          <w:rFonts w:ascii="Times New Roman" w:hAnsi="Times New Roman" w:cs="Times New Roman"/>
          <w:sz w:val="28"/>
          <w:szCs w:val="28"/>
          <w:lang w:val="uk-UA"/>
        </w:rPr>
        <w:t xml:space="preserve"> </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(повна назва балансоутримувача)</w:t>
      </w:r>
    </w:p>
    <w:p w:rsidR="00CA3269" w:rsidRPr="00781CD9" w:rsidRDefault="00CA3269" w:rsidP="00CA326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781CD9">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781CD9">
        <w:rPr>
          <w:rFonts w:ascii="Times New Roman" w:hAnsi="Times New Roman" w:cs="Times New Roman"/>
          <w:sz w:val="28"/>
          <w:szCs w:val="28"/>
          <w:lang w:val="uk-UA"/>
        </w:rPr>
        <w:t xml:space="preserve">розташований  ___________________________________________________________, </w:t>
      </w:r>
    </w:p>
    <w:p w:rsidR="00CA3269" w:rsidRPr="00781CD9" w:rsidRDefault="00CA3269" w:rsidP="00CA3269">
      <w:pPr>
        <w:spacing w:after="0"/>
        <w:ind w:left="3540" w:firstLine="708"/>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(адреса балансоутримувача)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який (е) </w:t>
      </w:r>
      <w:r w:rsidRPr="00781CD9">
        <w:rPr>
          <w:rFonts w:ascii="Times New Roman" w:hAnsi="Times New Roman" w:cs="Times New Roman"/>
          <w:spacing w:val="5"/>
          <w:sz w:val="28"/>
          <w:szCs w:val="28"/>
          <w:lang w:val="uk-UA"/>
        </w:rPr>
        <w:t xml:space="preserve">є юридичною особою, </w:t>
      </w:r>
      <w:r w:rsidRPr="00781CD9">
        <w:rPr>
          <w:rFonts w:ascii="Times New Roman" w:hAnsi="Times New Roman" w:cs="Times New Roman"/>
          <w:sz w:val="28"/>
          <w:szCs w:val="28"/>
          <w:lang w:val="uk-UA"/>
        </w:rPr>
        <w:t>ідентифікаційний код ЄДРПОУ _______________</w:t>
      </w:r>
      <w:r w:rsidRPr="00781CD9">
        <w:rPr>
          <w:rFonts w:ascii="Times New Roman" w:hAnsi="Times New Roman" w:cs="Times New Roman"/>
          <w:spacing w:val="11"/>
          <w:sz w:val="28"/>
          <w:szCs w:val="28"/>
          <w:lang w:val="uk-UA"/>
        </w:rPr>
        <w:t xml:space="preserve">, </w:t>
      </w:r>
      <w:r w:rsidRPr="00781CD9">
        <w:rPr>
          <w:rFonts w:ascii="Times New Roman" w:hAnsi="Times New Roman" w:cs="Times New Roman"/>
          <w:sz w:val="28"/>
          <w:szCs w:val="28"/>
          <w:lang w:val="uk-UA"/>
        </w:rPr>
        <w:t xml:space="preserve">в особі ___________________________________, </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_________________________________________________________________</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(посада, прізвище, ім’я та по батькові уповноваженої особи)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що діє на підставі Закону (Статуту/Положення), затвердженого _________________________________________________________________________________________________________________________________</w:t>
      </w:r>
    </w:p>
    <w:p w:rsidR="00CA3269" w:rsidRPr="00781CD9" w:rsidRDefault="00CA3269" w:rsidP="00CA3269">
      <w:pPr>
        <w:pStyle w:val="HTML"/>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(назва документа, номер і дата)</w:t>
      </w:r>
    </w:p>
    <w:p w:rsidR="00CA3269" w:rsidRPr="00781CD9" w:rsidRDefault="00CA3269" w:rsidP="00CA3269">
      <w:pPr>
        <w:spacing w:after="0"/>
        <w:jc w:val="both"/>
        <w:rPr>
          <w:rFonts w:ascii="Times New Roman" w:hAnsi="Times New Roman" w:cs="Times New Roman"/>
          <w:sz w:val="28"/>
          <w:szCs w:val="28"/>
          <w:lang w:val="uk-UA"/>
        </w:rPr>
      </w:pPr>
    </w:p>
    <w:p w:rsidR="00CA3269" w:rsidRPr="00781CD9" w:rsidRDefault="00CA3269" w:rsidP="00CA3269">
      <w:pPr>
        <w:spacing w:after="0"/>
        <w:jc w:val="both"/>
        <w:rPr>
          <w:rFonts w:ascii="Times New Roman" w:hAnsi="Times New Roman" w:cs="Times New Roman"/>
          <w:spacing w:val="5"/>
          <w:sz w:val="28"/>
          <w:szCs w:val="28"/>
          <w:lang w:val="uk-UA"/>
        </w:rPr>
      </w:pPr>
      <w:r w:rsidRPr="00781CD9">
        <w:rPr>
          <w:rFonts w:ascii="Times New Roman" w:hAnsi="Times New Roman" w:cs="Times New Roman"/>
          <w:sz w:val="28"/>
          <w:szCs w:val="28"/>
          <w:lang w:val="uk-UA"/>
        </w:rPr>
        <w:t>(в подальшому – Балансоутримувач) з однієї сторони та __________________ __________________________________________________________________</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(повна назва Орендаря)</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який (е) </w:t>
      </w:r>
      <w:r w:rsidRPr="00781CD9">
        <w:rPr>
          <w:rFonts w:ascii="Times New Roman" w:hAnsi="Times New Roman" w:cs="Times New Roman"/>
          <w:spacing w:val="5"/>
          <w:sz w:val="28"/>
          <w:szCs w:val="28"/>
          <w:lang w:val="uk-UA"/>
        </w:rPr>
        <w:t xml:space="preserve">є юридичною (фізичною) особою, </w:t>
      </w:r>
      <w:r w:rsidRPr="00781CD9">
        <w:rPr>
          <w:rFonts w:ascii="Times New Roman" w:hAnsi="Times New Roman" w:cs="Times New Roman"/>
          <w:sz w:val="28"/>
          <w:szCs w:val="28"/>
          <w:lang w:val="uk-UA"/>
        </w:rPr>
        <w:t>ідентифікаційний код ЄДРПОУ _______________</w:t>
      </w:r>
      <w:r w:rsidRPr="00781CD9">
        <w:rPr>
          <w:rFonts w:ascii="Times New Roman" w:hAnsi="Times New Roman" w:cs="Times New Roman"/>
          <w:spacing w:val="11"/>
          <w:sz w:val="28"/>
          <w:szCs w:val="28"/>
          <w:lang w:val="uk-UA"/>
        </w:rPr>
        <w:t xml:space="preserve">, </w:t>
      </w:r>
      <w:r w:rsidRPr="00781CD9">
        <w:rPr>
          <w:rFonts w:ascii="Times New Roman" w:hAnsi="Times New Roman" w:cs="Times New Roman"/>
          <w:sz w:val="28"/>
          <w:szCs w:val="28"/>
          <w:lang w:val="uk-UA"/>
        </w:rPr>
        <w:t xml:space="preserve">в особі_________________ __________________________________________________________________, </w:t>
      </w:r>
    </w:p>
    <w:p w:rsidR="00CA3269" w:rsidRPr="00781CD9" w:rsidRDefault="00CA3269" w:rsidP="00CA3269">
      <w:pPr>
        <w:spacing w:after="0"/>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(посада, прізвище, ім’я та по батькові уповноваженої особи)</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що діє на підставі Закону (Статуту/Положення), затвердженого _________________________________________________________________________________________________________________________________</w:t>
      </w:r>
    </w:p>
    <w:p w:rsidR="00CA3269" w:rsidRPr="00781CD9" w:rsidRDefault="00CA3269" w:rsidP="00CA3269">
      <w:pPr>
        <w:pStyle w:val="HTML"/>
        <w:jc w:val="center"/>
        <w:rPr>
          <w:rFonts w:ascii="Times New Roman" w:hAnsi="Times New Roman" w:cs="Times New Roman"/>
          <w:sz w:val="28"/>
          <w:szCs w:val="28"/>
          <w:lang w:val="uk-UA"/>
        </w:rPr>
      </w:pPr>
      <w:r w:rsidRPr="00781CD9">
        <w:rPr>
          <w:rFonts w:ascii="Times New Roman" w:hAnsi="Times New Roman" w:cs="Times New Roman"/>
          <w:sz w:val="28"/>
          <w:szCs w:val="28"/>
          <w:lang w:val="uk-UA"/>
        </w:rPr>
        <w:t>(назва документа, номер і дата)</w:t>
      </w:r>
    </w:p>
    <w:p w:rsidR="00CA3269" w:rsidRPr="00781CD9" w:rsidRDefault="00CA3269" w:rsidP="00CA3269">
      <w:pPr>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(в подальшому - Орендар) з другої сторони уклали дану Угоду про наступне:</w:t>
      </w:r>
    </w:p>
    <w:p w:rsidR="00CA3269" w:rsidRPr="00781CD9" w:rsidRDefault="00CA3269" w:rsidP="00CA3269">
      <w:pPr>
        <w:spacing w:after="0"/>
        <w:jc w:val="both"/>
        <w:rPr>
          <w:rFonts w:ascii="Times New Roman" w:hAnsi="Times New Roman" w:cs="Times New Roman"/>
          <w:sz w:val="28"/>
          <w:szCs w:val="28"/>
          <w:lang w:val="uk-UA"/>
        </w:rPr>
      </w:pPr>
    </w:p>
    <w:p w:rsidR="00CA3269" w:rsidRPr="00781CD9" w:rsidRDefault="00CA3269" w:rsidP="00CA3269">
      <w:pPr>
        <w:spacing w:after="0"/>
        <w:jc w:val="center"/>
        <w:rPr>
          <w:rFonts w:ascii="Times New Roman" w:hAnsi="Times New Roman" w:cs="Times New Roman"/>
          <w:b/>
          <w:bCs/>
          <w:sz w:val="28"/>
          <w:szCs w:val="28"/>
          <w:lang w:val="uk-UA"/>
        </w:rPr>
      </w:pPr>
      <w:r w:rsidRPr="00781CD9">
        <w:rPr>
          <w:rFonts w:ascii="Times New Roman" w:hAnsi="Times New Roman" w:cs="Times New Roman"/>
          <w:b/>
          <w:bCs/>
          <w:sz w:val="28"/>
          <w:szCs w:val="28"/>
          <w:lang w:val="uk-UA"/>
        </w:rPr>
        <w:t xml:space="preserve">1. Предмет Угоди </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ab/>
        <w:t xml:space="preserve">1.1. Балансоутримувач забезпечує обслуговування, експлуатацію та ремонт будівлі, що знаходиться за </w:t>
      </w:r>
      <w:proofErr w:type="spellStart"/>
      <w:r w:rsidRPr="00781CD9">
        <w:rPr>
          <w:rFonts w:ascii="Times New Roman" w:hAnsi="Times New Roman" w:cs="Times New Roman"/>
          <w:sz w:val="28"/>
          <w:szCs w:val="28"/>
          <w:lang w:val="uk-UA"/>
        </w:rPr>
        <w:t>адресою</w:t>
      </w:r>
      <w:proofErr w:type="spellEnd"/>
      <w:r w:rsidRPr="00781CD9">
        <w:rPr>
          <w:rFonts w:ascii="Times New Roman" w:hAnsi="Times New Roman" w:cs="Times New Roman"/>
          <w:sz w:val="28"/>
          <w:szCs w:val="28"/>
          <w:lang w:val="uk-UA"/>
        </w:rPr>
        <w:t xml:space="preserve"> : ____________________________</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lastRenderedPageBreak/>
        <w:t xml:space="preserve">(надалі - Будівля), загальною площею ___________ </w:t>
      </w:r>
      <w:proofErr w:type="spellStart"/>
      <w:r w:rsidRPr="00781CD9">
        <w:rPr>
          <w:rFonts w:ascii="Times New Roman" w:hAnsi="Times New Roman" w:cs="Times New Roman"/>
          <w:sz w:val="28"/>
          <w:szCs w:val="28"/>
          <w:lang w:val="uk-UA"/>
        </w:rPr>
        <w:t>кв</w:t>
      </w:r>
      <w:proofErr w:type="spellEnd"/>
      <w:r w:rsidRPr="00781CD9">
        <w:rPr>
          <w:rFonts w:ascii="Times New Roman" w:hAnsi="Times New Roman" w:cs="Times New Roman"/>
          <w:sz w:val="28"/>
          <w:szCs w:val="28"/>
          <w:lang w:val="uk-UA"/>
        </w:rPr>
        <w:t xml:space="preserve">. м, а також утримання прибудинкової території, а Орендар бере участь у витратах  Балансоутримувача на виконання вказаних робіт </w:t>
      </w:r>
      <w:proofErr w:type="spellStart"/>
      <w:r w:rsidRPr="00781CD9">
        <w:rPr>
          <w:rFonts w:ascii="Times New Roman" w:hAnsi="Times New Roman" w:cs="Times New Roman"/>
          <w:sz w:val="28"/>
          <w:szCs w:val="28"/>
          <w:lang w:val="uk-UA"/>
        </w:rPr>
        <w:t>пропорційно</w:t>
      </w:r>
      <w:proofErr w:type="spellEnd"/>
      <w:r w:rsidRPr="00781CD9">
        <w:rPr>
          <w:rFonts w:ascii="Times New Roman" w:hAnsi="Times New Roman" w:cs="Times New Roman"/>
          <w:sz w:val="28"/>
          <w:szCs w:val="28"/>
          <w:lang w:val="uk-UA"/>
        </w:rPr>
        <w:t xml:space="preserve"> до займаної ним  площі в цій Будівлі, якщо інше не випливає з характеру послуг, наданих Балансоутримувачем за цією Угодою.</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Крім </w:t>
      </w:r>
      <w:proofErr w:type="spellStart"/>
      <w:r w:rsidRPr="00781CD9">
        <w:rPr>
          <w:rFonts w:ascii="Times New Roman" w:hAnsi="Times New Roman" w:cs="Times New Roman"/>
          <w:sz w:val="28"/>
          <w:szCs w:val="28"/>
          <w:lang w:val="uk-UA"/>
        </w:rPr>
        <w:t>пропорційно</w:t>
      </w:r>
      <w:proofErr w:type="spellEnd"/>
      <w:r w:rsidRPr="00781CD9">
        <w:rPr>
          <w:rFonts w:ascii="Times New Roman" w:hAnsi="Times New Roman" w:cs="Times New Roman"/>
          <w:sz w:val="28"/>
          <w:szCs w:val="28"/>
          <w:lang w:val="uk-UA"/>
        </w:rPr>
        <w:t xml:space="preserve"> займаної площі, Угода може передбачати й інші критерії розподілу і оплати спожитих послуг, один з яких обирається за взаємною згодою сторін, а саме: </w:t>
      </w:r>
      <w:proofErr w:type="spellStart"/>
      <w:r w:rsidRPr="00781CD9">
        <w:rPr>
          <w:rFonts w:ascii="Times New Roman" w:hAnsi="Times New Roman" w:cs="Times New Roman"/>
          <w:sz w:val="28"/>
          <w:szCs w:val="28"/>
          <w:lang w:val="uk-UA"/>
        </w:rPr>
        <w:t>пропорційно</w:t>
      </w:r>
      <w:proofErr w:type="spellEnd"/>
      <w:r w:rsidRPr="00781CD9">
        <w:rPr>
          <w:rFonts w:ascii="Times New Roman" w:hAnsi="Times New Roman" w:cs="Times New Roman"/>
          <w:sz w:val="28"/>
          <w:szCs w:val="28"/>
          <w:lang w:val="uk-UA"/>
        </w:rPr>
        <w:t xml:space="preserve"> кількості користувачів; за кількістю джерел електрообладнання, по лічильнику. У разі відсутності лічильників з обліку спожитих послуг окремим споживачем або з інших поважних причин застосовується критерій – </w:t>
      </w:r>
      <w:proofErr w:type="spellStart"/>
      <w:r w:rsidRPr="00781CD9">
        <w:rPr>
          <w:rFonts w:ascii="Times New Roman" w:hAnsi="Times New Roman" w:cs="Times New Roman"/>
          <w:sz w:val="28"/>
          <w:szCs w:val="28"/>
          <w:lang w:val="uk-UA"/>
        </w:rPr>
        <w:t>пропорційно</w:t>
      </w:r>
      <w:proofErr w:type="spellEnd"/>
      <w:r w:rsidRPr="00781CD9">
        <w:rPr>
          <w:rFonts w:ascii="Times New Roman" w:hAnsi="Times New Roman" w:cs="Times New Roman"/>
          <w:sz w:val="28"/>
          <w:szCs w:val="28"/>
          <w:lang w:val="uk-UA"/>
        </w:rPr>
        <w:t xml:space="preserve"> до займаної площі. </w:t>
      </w:r>
    </w:p>
    <w:p w:rsidR="00CA3269" w:rsidRPr="00781CD9" w:rsidRDefault="00CA3269" w:rsidP="00CA3269">
      <w:pPr>
        <w:spacing w:after="0"/>
        <w:ind w:firstLine="708"/>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У випадку наявності власних окремих лічильників чи </w:t>
      </w:r>
      <w:proofErr w:type="spellStart"/>
      <w:r w:rsidRPr="00781CD9">
        <w:rPr>
          <w:rFonts w:ascii="Times New Roman" w:hAnsi="Times New Roman" w:cs="Times New Roman"/>
          <w:sz w:val="28"/>
          <w:szCs w:val="28"/>
          <w:lang w:val="uk-UA"/>
        </w:rPr>
        <w:t>сублічильників</w:t>
      </w:r>
      <w:proofErr w:type="spellEnd"/>
      <w:r w:rsidRPr="00781CD9">
        <w:rPr>
          <w:rFonts w:ascii="Times New Roman" w:hAnsi="Times New Roman" w:cs="Times New Roman"/>
          <w:sz w:val="28"/>
          <w:szCs w:val="28"/>
          <w:lang w:val="uk-UA"/>
        </w:rPr>
        <w:t xml:space="preserve"> Орендар оплачує фактичне споживання комунальних послуг. Крім цього Орендар компенсує  Балансоутримувачу дольове споживання комунальних послуг на загальні потреби будівлі (в розмірі 20 відсотків до власного споживання в орендованих приміщеннях).</w:t>
      </w:r>
    </w:p>
    <w:p w:rsidR="00CA3269" w:rsidRPr="00781CD9" w:rsidRDefault="00CA3269" w:rsidP="00CA3269">
      <w:pPr>
        <w:spacing w:after="0"/>
        <w:ind w:firstLine="708"/>
        <w:jc w:val="both"/>
        <w:rPr>
          <w:rFonts w:ascii="Times New Roman" w:hAnsi="Times New Roman" w:cs="Times New Roman"/>
          <w:sz w:val="28"/>
          <w:szCs w:val="28"/>
          <w:lang w:val="uk-UA"/>
        </w:rPr>
      </w:pPr>
    </w:p>
    <w:p w:rsidR="00CA3269" w:rsidRPr="00781CD9" w:rsidRDefault="00CA3269" w:rsidP="00CA3269">
      <w:pPr>
        <w:numPr>
          <w:ilvl w:val="0"/>
          <w:numId w:val="2"/>
        </w:numPr>
        <w:spacing w:after="0" w:line="240" w:lineRule="auto"/>
        <w:jc w:val="center"/>
        <w:rPr>
          <w:rFonts w:ascii="Times New Roman" w:hAnsi="Times New Roman" w:cs="Times New Roman"/>
          <w:b/>
          <w:bCs/>
          <w:sz w:val="28"/>
          <w:szCs w:val="28"/>
          <w:lang w:val="uk-UA"/>
        </w:rPr>
      </w:pPr>
      <w:bookmarkStart w:id="1" w:name="st14"/>
      <w:bookmarkEnd w:id="1"/>
      <w:r w:rsidRPr="00781CD9">
        <w:rPr>
          <w:rFonts w:ascii="Times New Roman" w:hAnsi="Times New Roman" w:cs="Times New Roman"/>
          <w:b/>
          <w:bCs/>
          <w:sz w:val="28"/>
          <w:szCs w:val="28"/>
          <w:lang w:val="uk-UA"/>
        </w:rPr>
        <w:t xml:space="preserve">Обов’язки Сторін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2.1. Балансоутримувач зобов’язується забезпечити: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2.1.1. Виконання всього комплексу робіт, пов’язаних з обслуговуванням та утриманням Будівлі і прибудинкової території, та створення необхідних виробничих умов для здійснення господарської діяльності, у тому числі Орендарю і його співробітникам згідно з вимогами чинного законодавства про користування будівлями.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Перелік таких робіт та послуг, порядок та умови їх оплати встановлюються цією Угодою.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2.1.2. Надання Орендарю комунальних послуг за діючими розцінками і тарифами.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2.1.3. Інформування Орендаря про зміни витрат на утримання Будівлі і тарифів на послуги.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 Орендар зобов’язується: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2.2.1. Дотримуватись вимог установлених правил користування Будівлею та Приміщенням за цією Угодою.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2.2.2. Своєчасно інформувати Орендодавця або організацію, яка обслуговує Будівлю, про виявлені неполадки елементів Будівлі, приміщення.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2.2.3. Не пізніше </w:t>
      </w:r>
      <w:r w:rsidR="001F1ED0">
        <w:rPr>
          <w:rFonts w:ascii="Times New Roman" w:hAnsi="Times New Roman" w:cs="Times New Roman"/>
          <w:sz w:val="28"/>
          <w:szCs w:val="28"/>
          <w:lang w:val="uk-UA"/>
        </w:rPr>
        <w:t>25</w:t>
      </w:r>
      <w:r w:rsidRPr="00781CD9">
        <w:rPr>
          <w:rFonts w:ascii="Times New Roman" w:hAnsi="Times New Roman" w:cs="Times New Roman"/>
          <w:sz w:val="28"/>
          <w:szCs w:val="28"/>
          <w:lang w:val="uk-UA"/>
        </w:rPr>
        <w:t xml:space="preserve">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а також за комунальні послуги.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lastRenderedPageBreak/>
        <w:t xml:space="preserve">При несвоєчасному внесенні плати, сплачувати пеню із розрахунку подвійної облікової ставки НБУ від несплаченої суми наданих послуг за кожен день прострочки.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технічного обладнання Приміщення і усунення неполадок. </w:t>
      </w:r>
    </w:p>
    <w:p w:rsidR="00CA3269" w:rsidRPr="00781CD9" w:rsidRDefault="00CA3269" w:rsidP="00CA3269">
      <w:pPr>
        <w:spacing w:after="0"/>
        <w:ind w:firstLine="709"/>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2.2.5. Відшкодувати в установленому порядку усі збитки від пошкодження елементів Будівлі, які сталися з вини Орендаря або осіб, які з ним працюють. </w:t>
      </w:r>
    </w:p>
    <w:p w:rsidR="00CA3269" w:rsidRPr="00781CD9" w:rsidRDefault="00CA3269" w:rsidP="00CA3269">
      <w:pPr>
        <w:spacing w:after="0"/>
        <w:jc w:val="center"/>
        <w:rPr>
          <w:rFonts w:ascii="Times New Roman" w:hAnsi="Times New Roman" w:cs="Times New Roman"/>
          <w:b/>
          <w:bCs/>
          <w:sz w:val="28"/>
          <w:szCs w:val="28"/>
          <w:lang w:val="uk-UA"/>
        </w:rPr>
      </w:pPr>
      <w:bookmarkStart w:id="2" w:name="st15"/>
      <w:bookmarkEnd w:id="2"/>
      <w:r w:rsidRPr="00781CD9">
        <w:rPr>
          <w:rFonts w:ascii="Times New Roman" w:hAnsi="Times New Roman" w:cs="Times New Roman"/>
          <w:b/>
          <w:bCs/>
          <w:sz w:val="28"/>
          <w:szCs w:val="28"/>
          <w:lang w:val="uk-UA"/>
        </w:rPr>
        <w:t xml:space="preserve">3. Права Сторін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3.1. Балансоутримувач має право: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3.1.1. Стягнути в установленому порядку суми усіх збитків від пошкодження елементів Будівлі, які сталися з вини Орендаря або осіб, які з ним працюють.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3.1.2. Стягнути в установленому порядку прострочену заборгованість по </w:t>
      </w:r>
      <w:proofErr w:type="spellStart"/>
      <w:r w:rsidRPr="00781CD9">
        <w:rPr>
          <w:rFonts w:ascii="Times New Roman" w:hAnsi="Times New Roman" w:cs="Times New Roman"/>
          <w:sz w:val="28"/>
          <w:szCs w:val="28"/>
          <w:lang w:val="uk-UA"/>
        </w:rPr>
        <w:t>платежах</w:t>
      </w:r>
      <w:proofErr w:type="spellEnd"/>
      <w:r w:rsidRPr="00781CD9">
        <w:rPr>
          <w:rFonts w:ascii="Times New Roman" w:hAnsi="Times New Roman" w:cs="Times New Roman"/>
          <w:sz w:val="28"/>
          <w:szCs w:val="28"/>
          <w:lang w:val="uk-UA"/>
        </w:rPr>
        <w:t xml:space="preserve">, що наведені в пункті 2.2.3 Угоди.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3.2. Орендар має право: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3.2.1. 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3.2.2. У випадку перерв у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3.2.3. У разі перебоїв у наданні комунальних послуг (подача води, тепла, електроенергії) строком більш як на одну добу, що підтверджуються відповідними документами (актом, записом в журналі заяв і т. п.), вимагати перерахунку вартості такої комунальної послуги.</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3.2.4. Вимагати від Орендодавця відшкодування збитків, понесених внаслідок неналежного виконання договірних обов’язків за цією Угодою, в судовому порядку. </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3.2.5. Інші умови: __________________________________________________________________ __________________________________________________________________ </w:t>
      </w:r>
    </w:p>
    <w:p w:rsidR="00CA3269" w:rsidRPr="00781CD9" w:rsidRDefault="00CA3269" w:rsidP="00CA3269">
      <w:pPr>
        <w:spacing w:after="0"/>
        <w:jc w:val="center"/>
        <w:rPr>
          <w:rFonts w:ascii="Times New Roman" w:hAnsi="Times New Roman" w:cs="Times New Roman"/>
          <w:b/>
          <w:bCs/>
          <w:sz w:val="28"/>
          <w:szCs w:val="28"/>
          <w:lang w:val="uk-UA"/>
        </w:rPr>
      </w:pPr>
      <w:bookmarkStart w:id="3" w:name="st16"/>
      <w:bookmarkEnd w:id="3"/>
    </w:p>
    <w:p w:rsidR="00CA3269" w:rsidRPr="00781CD9" w:rsidRDefault="00CA3269" w:rsidP="00CA3269">
      <w:pPr>
        <w:spacing w:after="0"/>
        <w:jc w:val="center"/>
        <w:rPr>
          <w:rFonts w:ascii="Times New Roman" w:hAnsi="Times New Roman" w:cs="Times New Roman"/>
          <w:b/>
          <w:bCs/>
          <w:sz w:val="28"/>
          <w:szCs w:val="28"/>
          <w:lang w:val="uk-UA"/>
        </w:rPr>
      </w:pPr>
      <w:r w:rsidRPr="00781CD9">
        <w:rPr>
          <w:rFonts w:ascii="Times New Roman" w:hAnsi="Times New Roman" w:cs="Times New Roman"/>
          <w:b/>
          <w:bCs/>
          <w:sz w:val="28"/>
          <w:szCs w:val="28"/>
          <w:lang w:val="uk-UA"/>
        </w:rPr>
        <w:t xml:space="preserve">4. Відповідальність і вирішення спорів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4.1.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4.2. Спори, які виникають за цим Договором або в зв’язку з ним, не вирішені шляхом переговорів, вирішуються у судовому порядку. </w:t>
      </w:r>
    </w:p>
    <w:p w:rsidR="00CA3269" w:rsidRPr="00781CD9" w:rsidRDefault="00CA3269" w:rsidP="00CA3269">
      <w:pPr>
        <w:spacing w:after="0"/>
        <w:jc w:val="center"/>
        <w:rPr>
          <w:rFonts w:ascii="Times New Roman" w:hAnsi="Times New Roman" w:cs="Times New Roman"/>
          <w:b/>
          <w:bCs/>
          <w:sz w:val="28"/>
          <w:szCs w:val="28"/>
          <w:lang w:val="uk-UA"/>
        </w:rPr>
      </w:pPr>
      <w:bookmarkStart w:id="4" w:name="st17"/>
      <w:bookmarkEnd w:id="4"/>
    </w:p>
    <w:p w:rsidR="00CA3269" w:rsidRPr="00781CD9" w:rsidRDefault="00CA3269" w:rsidP="00CA3269">
      <w:pPr>
        <w:spacing w:after="0"/>
        <w:jc w:val="both"/>
        <w:rPr>
          <w:rFonts w:ascii="Times New Roman" w:hAnsi="Times New Roman" w:cs="Times New Roman"/>
          <w:b/>
          <w:bCs/>
          <w:sz w:val="28"/>
          <w:szCs w:val="28"/>
          <w:lang w:val="uk-UA"/>
        </w:rPr>
      </w:pPr>
      <w:r w:rsidRPr="00781CD9">
        <w:rPr>
          <w:rFonts w:ascii="Times New Roman" w:hAnsi="Times New Roman" w:cs="Times New Roman"/>
          <w:b/>
          <w:bCs/>
          <w:sz w:val="28"/>
          <w:szCs w:val="28"/>
          <w:lang w:val="uk-UA"/>
        </w:rPr>
        <w:t>5. Ст</w:t>
      </w:r>
      <w:r>
        <w:rPr>
          <w:rFonts w:ascii="Times New Roman" w:hAnsi="Times New Roman" w:cs="Times New Roman"/>
          <w:b/>
          <w:bCs/>
          <w:sz w:val="28"/>
          <w:szCs w:val="28"/>
          <w:lang w:val="uk-UA"/>
        </w:rPr>
        <w:t xml:space="preserve">рок чинності, умови зміни та </w:t>
      </w:r>
      <w:r w:rsidRPr="00781CD9">
        <w:rPr>
          <w:rFonts w:ascii="Times New Roman" w:hAnsi="Times New Roman" w:cs="Times New Roman"/>
          <w:b/>
          <w:bCs/>
          <w:sz w:val="28"/>
          <w:szCs w:val="28"/>
          <w:lang w:val="uk-UA"/>
        </w:rPr>
        <w:t>припинення Угоди</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5.1. Ця Угода укладена строком на термін дії Договору оренди індивідуально визначеного нерухомого майна, що є комунальною власністю Куяльницької сільської ради №_____ ві</w:t>
      </w:r>
      <w:r>
        <w:rPr>
          <w:rFonts w:ascii="Times New Roman" w:hAnsi="Times New Roman" w:cs="Times New Roman"/>
          <w:sz w:val="28"/>
          <w:szCs w:val="28"/>
          <w:lang w:val="uk-UA"/>
        </w:rPr>
        <w:t>д «____»____________________ 202</w:t>
      </w:r>
      <w:r w:rsidRPr="00781CD9">
        <w:rPr>
          <w:rFonts w:ascii="Times New Roman" w:hAnsi="Times New Roman" w:cs="Times New Roman"/>
          <w:sz w:val="28"/>
          <w:szCs w:val="28"/>
          <w:lang w:val="uk-UA"/>
        </w:rPr>
        <w:t>___ року.</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5.2. Зміни або доповнення до цієї Угоди вносяться за взаємною згодою сторін. Зміни та доповнення, що пропонується </w:t>
      </w:r>
      <w:proofErr w:type="spellStart"/>
      <w:r w:rsidRPr="00781CD9">
        <w:rPr>
          <w:rFonts w:ascii="Times New Roman" w:hAnsi="Times New Roman" w:cs="Times New Roman"/>
          <w:sz w:val="28"/>
          <w:szCs w:val="28"/>
          <w:lang w:val="uk-UA"/>
        </w:rPr>
        <w:t>внести</w:t>
      </w:r>
      <w:proofErr w:type="spellEnd"/>
      <w:r w:rsidRPr="00781CD9">
        <w:rPr>
          <w:rFonts w:ascii="Times New Roman" w:hAnsi="Times New Roman" w:cs="Times New Roman"/>
          <w:sz w:val="28"/>
          <w:szCs w:val="28"/>
          <w:lang w:val="uk-UA"/>
        </w:rPr>
        <w:t xml:space="preserve">, розглядаються протягом одного місяця з дати їх надання на розгляд іншою стороною.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lastRenderedPageBreak/>
        <w:t xml:space="preserve">5.3. За ініціативою однієї із сторін ця Угода може бути розірвана на підставі рішення господарського суду у випадках, передбачених чинним законодавством.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5.4. У разі відсутності заяви однієї із сторін про припинення або зміну цієї Угоди після закінчення строку її чинності протягом одного місяця, вона може бути продовжена на той самий термін і на тих самих умовах, якщо буде продовжено чинність  Договору оренди.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5.5. Реорганізація Балансоутримувача чи Орендаря, або перехід права власності на Приміщення чи Будівлю до інших осіб, не визнається підставою для зміни або припинення чинності цієї Угоди і вона зберігає свою чинність для нового власника Приміщення та Будівлі (їх правонаступників), якщо інше не передбачається цією Угодою або чинним законодавством.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5.6. Чинність цієї Угоди припиняється внаслідок: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закінчення строку, на який її було укладено;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загибелі орендованого майна; </w:t>
      </w:r>
    </w:p>
    <w:p w:rsidR="00CA3269" w:rsidRPr="00781CD9" w:rsidRDefault="00CA3269" w:rsidP="00CB0694">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достроково за взаємною згодою сторін або на підставі рішення господарського суду</w:t>
      </w:r>
      <w:r w:rsidR="00CB0694">
        <w:rPr>
          <w:rFonts w:ascii="Times New Roman" w:hAnsi="Times New Roman" w:cs="Times New Roman"/>
          <w:sz w:val="28"/>
          <w:szCs w:val="28"/>
          <w:lang w:val="uk-UA"/>
        </w:rPr>
        <w:t>.</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5.7. Взаємовідносини сторін, не врегульовані цією Угодою, регулюються чинним законодавством України. </w:t>
      </w:r>
    </w:p>
    <w:p w:rsidR="00CA3269" w:rsidRPr="00781CD9" w:rsidRDefault="00CA3269" w:rsidP="00CA3269">
      <w:pPr>
        <w:spacing w:after="0"/>
        <w:ind w:firstLine="720"/>
        <w:jc w:val="both"/>
        <w:rPr>
          <w:rFonts w:ascii="Times New Roman" w:hAnsi="Times New Roman" w:cs="Times New Roman"/>
          <w:sz w:val="28"/>
          <w:szCs w:val="28"/>
          <w:lang w:val="uk-UA"/>
        </w:rPr>
      </w:pPr>
      <w:r w:rsidRPr="00781CD9">
        <w:rPr>
          <w:rFonts w:ascii="Times New Roman" w:hAnsi="Times New Roman" w:cs="Times New Roman"/>
          <w:sz w:val="28"/>
          <w:szCs w:val="28"/>
          <w:lang w:val="uk-UA"/>
        </w:rPr>
        <w:t>5.8. Ця Угода укладена в 3-х (трьох) примірниках, кожен з яких має однакову юридичну силу, по одному для кожної із сторін та один примірник для Куяльницьк</w:t>
      </w:r>
      <w:r>
        <w:rPr>
          <w:rFonts w:ascii="Times New Roman" w:hAnsi="Times New Roman" w:cs="Times New Roman"/>
          <w:sz w:val="28"/>
          <w:szCs w:val="28"/>
          <w:lang w:val="uk-UA"/>
        </w:rPr>
        <w:t>ої</w:t>
      </w:r>
      <w:r w:rsidRPr="00781CD9">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ої</w:t>
      </w:r>
      <w:r w:rsidRPr="00781CD9">
        <w:rPr>
          <w:rFonts w:ascii="Times New Roman" w:hAnsi="Times New Roman" w:cs="Times New Roman"/>
          <w:sz w:val="28"/>
          <w:szCs w:val="28"/>
          <w:lang w:val="uk-UA"/>
        </w:rPr>
        <w:t xml:space="preserve"> рад</w:t>
      </w:r>
      <w:r>
        <w:rPr>
          <w:rFonts w:ascii="Times New Roman" w:hAnsi="Times New Roman" w:cs="Times New Roman"/>
          <w:sz w:val="28"/>
          <w:szCs w:val="28"/>
          <w:lang w:val="uk-UA"/>
        </w:rPr>
        <w:t>и</w:t>
      </w:r>
      <w:r w:rsidRPr="00781CD9">
        <w:rPr>
          <w:rFonts w:ascii="Times New Roman" w:hAnsi="Times New Roman" w:cs="Times New Roman"/>
          <w:sz w:val="28"/>
          <w:szCs w:val="28"/>
          <w:lang w:val="uk-UA"/>
        </w:rPr>
        <w:t xml:space="preserve">. </w:t>
      </w:r>
    </w:p>
    <w:p w:rsidR="00CA3269" w:rsidRPr="00781CD9" w:rsidRDefault="00CA3269" w:rsidP="00CA3269">
      <w:pPr>
        <w:spacing w:after="0"/>
        <w:jc w:val="center"/>
        <w:rPr>
          <w:rFonts w:ascii="Times New Roman" w:hAnsi="Times New Roman" w:cs="Times New Roman"/>
          <w:b/>
          <w:bCs/>
          <w:sz w:val="28"/>
          <w:szCs w:val="28"/>
          <w:lang w:val="uk-UA"/>
        </w:rPr>
      </w:pPr>
      <w:bookmarkStart w:id="5" w:name="st18"/>
      <w:bookmarkEnd w:id="5"/>
    </w:p>
    <w:p w:rsidR="00CA3269" w:rsidRPr="00781CD9" w:rsidRDefault="00CA3269" w:rsidP="00CA3269">
      <w:pPr>
        <w:spacing w:after="0"/>
        <w:jc w:val="center"/>
        <w:rPr>
          <w:rFonts w:ascii="Times New Roman" w:hAnsi="Times New Roman" w:cs="Times New Roman"/>
          <w:b/>
          <w:bCs/>
          <w:sz w:val="28"/>
          <w:szCs w:val="28"/>
          <w:lang w:val="uk-UA"/>
        </w:rPr>
      </w:pPr>
      <w:r w:rsidRPr="00781CD9">
        <w:rPr>
          <w:rFonts w:ascii="Times New Roman" w:hAnsi="Times New Roman" w:cs="Times New Roman"/>
          <w:b/>
          <w:bCs/>
          <w:sz w:val="28"/>
          <w:szCs w:val="28"/>
          <w:lang w:val="uk-UA"/>
        </w:rPr>
        <w:t xml:space="preserve">6. Платіжні та поштові реквізити Сторін </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Балансоутримувач __________________________________________________________________</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__________________________________________________________________</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Орендар __________________________________________________________________</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bookmarkStart w:id="6" w:name="st19"/>
      <w:bookmarkEnd w:id="6"/>
      <w:r w:rsidRPr="00781CD9">
        <w:rPr>
          <w:rFonts w:ascii="Times New Roman" w:hAnsi="Times New Roman" w:cs="Times New Roman"/>
          <w:sz w:val="28"/>
          <w:szCs w:val="28"/>
          <w:lang w:val="uk-UA"/>
        </w:rPr>
        <w:t>__________________________________________________________________</w:t>
      </w:r>
    </w:p>
    <w:p w:rsidR="00CA3269" w:rsidRPr="00781CD9" w:rsidRDefault="00CA3269" w:rsidP="00CA3269">
      <w:pPr>
        <w:spacing w:after="0"/>
        <w:rPr>
          <w:rFonts w:ascii="Times New Roman" w:hAnsi="Times New Roman" w:cs="Times New Roman"/>
          <w:b/>
          <w:bCs/>
          <w:sz w:val="28"/>
          <w:szCs w:val="28"/>
          <w:lang w:val="uk-UA"/>
        </w:rPr>
      </w:pPr>
    </w:p>
    <w:p w:rsidR="00CA3269" w:rsidRDefault="00CA3269" w:rsidP="00CA3269">
      <w:pPr>
        <w:pStyle w:val="10"/>
        <w:ind w:left="870"/>
        <w:jc w:val="both"/>
        <w:rPr>
          <w:sz w:val="28"/>
          <w:szCs w:val="28"/>
        </w:rPr>
      </w:pPr>
    </w:p>
    <w:p w:rsidR="00CA3269" w:rsidRPr="00781CD9" w:rsidRDefault="00CA3269" w:rsidP="00CA3269">
      <w:pPr>
        <w:pStyle w:val="10"/>
        <w:ind w:left="870"/>
        <w:jc w:val="both"/>
        <w:rPr>
          <w:sz w:val="28"/>
          <w:szCs w:val="28"/>
        </w:rPr>
      </w:pP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Балансоутримувач</w:t>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t xml:space="preserve">    Орендар </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_______________                 </w:t>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t xml:space="preserve">_______________ </w:t>
      </w:r>
    </w:p>
    <w:p w:rsidR="00CA326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_______________                           </w:t>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t xml:space="preserve">_______________ </w:t>
      </w:r>
    </w:p>
    <w:p w:rsidR="00CA3269" w:rsidRPr="00781CD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p>
    <w:p w:rsidR="00CA326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781CD9">
        <w:rPr>
          <w:rFonts w:ascii="Times New Roman" w:hAnsi="Times New Roman" w:cs="Times New Roman"/>
          <w:sz w:val="28"/>
          <w:szCs w:val="28"/>
          <w:lang w:val="uk-UA"/>
        </w:rPr>
        <w:t xml:space="preserve"> М. П.                                     </w:t>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r>
      <w:r w:rsidRPr="00781CD9">
        <w:rPr>
          <w:rFonts w:ascii="Times New Roman" w:hAnsi="Times New Roman" w:cs="Times New Roman"/>
          <w:sz w:val="28"/>
          <w:szCs w:val="28"/>
          <w:lang w:val="uk-UA"/>
        </w:rPr>
        <w:tab/>
        <w:t xml:space="preserve">М. П. </w:t>
      </w:r>
    </w:p>
    <w:p w:rsidR="00CA3269" w:rsidRDefault="00CA3269" w:rsidP="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p>
    <w:p w:rsidR="00AC3929" w:rsidRDefault="00AC3929"/>
    <w:sectPr w:rsidR="00AC3929" w:rsidSect="009C7FFE">
      <w:headerReference w:type="even" r:id="rId8"/>
      <w:headerReference w:type="default" r:id="rId9"/>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414" w:rsidRDefault="005C7414">
      <w:pPr>
        <w:spacing w:after="0" w:line="240" w:lineRule="auto"/>
      </w:pPr>
      <w:r>
        <w:separator/>
      </w:r>
    </w:p>
  </w:endnote>
  <w:endnote w:type="continuationSeparator" w:id="0">
    <w:p w:rsidR="005C7414" w:rsidRDefault="005C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414" w:rsidRDefault="005C7414">
      <w:pPr>
        <w:spacing w:after="0" w:line="240" w:lineRule="auto"/>
      </w:pPr>
      <w:r>
        <w:separator/>
      </w:r>
    </w:p>
  </w:footnote>
  <w:footnote w:type="continuationSeparator" w:id="0">
    <w:p w:rsidR="005C7414" w:rsidRDefault="005C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1" w:rsidRDefault="00310DDB">
    <w:pPr>
      <w:framePr w:wrap="around" w:vAnchor="text" w:hAnchor="margin" w:xAlign="center" w:y="1"/>
    </w:pPr>
    <w:r>
      <w:fldChar w:fldCharType="begin"/>
    </w:r>
    <w:r>
      <w:instrText xml:space="preserve">PAGE  </w:instrText>
    </w:r>
    <w:r>
      <w:fldChar w:fldCharType="separate"/>
    </w:r>
    <w:r>
      <w:rPr>
        <w:noProof/>
      </w:rPr>
      <w:t>1</w:t>
    </w:r>
    <w:r>
      <w:fldChar w:fldCharType="end"/>
    </w:r>
  </w:p>
  <w:p w:rsidR="00580F71" w:rsidRDefault="005C74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F71" w:rsidRPr="00197BD9" w:rsidRDefault="005C7414" w:rsidP="00F15324">
    <w:pPr>
      <w:framePr w:wrap="around" w:vAnchor="text" w:hAnchor="margin" w:xAlign="center" w:y="1"/>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729"/>
    <w:multiLevelType w:val="hybridMultilevel"/>
    <w:tmpl w:val="7FEE54E4"/>
    <w:lvl w:ilvl="0" w:tplc="187CCD50">
      <w:start w:val="1"/>
      <w:numFmt w:val="decimal"/>
      <w:lvlText w:val="%1."/>
      <w:lvlJc w:val="left"/>
      <w:pPr>
        <w:ind w:left="870" w:hanging="360"/>
      </w:pPr>
      <w:rPr>
        <w:rFonts w:ascii="Times New Roman" w:eastAsia="Times New Roman" w:hAnsi="Times New Roman" w:cs="Times New Roman"/>
      </w:rPr>
    </w:lvl>
    <w:lvl w:ilvl="1" w:tplc="04190019">
      <w:start w:val="1"/>
      <w:numFmt w:val="lowerLetter"/>
      <w:lvlText w:val="%2."/>
      <w:lvlJc w:val="left"/>
      <w:pPr>
        <w:ind w:left="1590" w:hanging="360"/>
      </w:pPr>
      <w:rPr>
        <w:rFonts w:cs="Times New Roman"/>
      </w:rPr>
    </w:lvl>
    <w:lvl w:ilvl="2" w:tplc="0419001B">
      <w:start w:val="1"/>
      <w:numFmt w:val="lowerRoman"/>
      <w:lvlText w:val="%3."/>
      <w:lvlJc w:val="right"/>
      <w:pPr>
        <w:ind w:left="2310" w:hanging="180"/>
      </w:pPr>
      <w:rPr>
        <w:rFonts w:cs="Times New Roman"/>
      </w:rPr>
    </w:lvl>
    <w:lvl w:ilvl="3" w:tplc="0419000F">
      <w:start w:val="1"/>
      <w:numFmt w:val="decimal"/>
      <w:lvlText w:val="%4."/>
      <w:lvlJc w:val="left"/>
      <w:pPr>
        <w:ind w:left="3030" w:hanging="360"/>
      </w:pPr>
      <w:rPr>
        <w:rFonts w:cs="Times New Roman"/>
      </w:rPr>
    </w:lvl>
    <w:lvl w:ilvl="4" w:tplc="04190019">
      <w:start w:val="1"/>
      <w:numFmt w:val="lowerLetter"/>
      <w:lvlText w:val="%5."/>
      <w:lvlJc w:val="left"/>
      <w:pPr>
        <w:ind w:left="3750" w:hanging="360"/>
      </w:pPr>
      <w:rPr>
        <w:rFonts w:cs="Times New Roman"/>
      </w:rPr>
    </w:lvl>
    <w:lvl w:ilvl="5" w:tplc="0419001B">
      <w:start w:val="1"/>
      <w:numFmt w:val="lowerRoman"/>
      <w:lvlText w:val="%6."/>
      <w:lvlJc w:val="right"/>
      <w:pPr>
        <w:ind w:left="4470" w:hanging="180"/>
      </w:pPr>
      <w:rPr>
        <w:rFonts w:cs="Times New Roman"/>
      </w:rPr>
    </w:lvl>
    <w:lvl w:ilvl="6" w:tplc="0419000F">
      <w:start w:val="1"/>
      <w:numFmt w:val="decimal"/>
      <w:lvlText w:val="%7."/>
      <w:lvlJc w:val="left"/>
      <w:pPr>
        <w:ind w:left="5190" w:hanging="360"/>
      </w:pPr>
      <w:rPr>
        <w:rFonts w:cs="Times New Roman"/>
      </w:rPr>
    </w:lvl>
    <w:lvl w:ilvl="7" w:tplc="04190019">
      <w:start w:val="1"/>
      <w:numFmt w:val="lowerLetter"/>
      <w:lvlText w:val="%8."/>
      <w:lvlJc w:val="left"/>
      <w:pPr>
        <w:ind w:left="5910" w:hanging="360"/>
      </w:pPr>
      <w:rPr>
        <w:rFonts w:cs="Times New Roman"/>
      </w:rPr>
    </w:lvl>
    <w:lvl w:ilvl="8" w:tplc="0419001B">
      <w:start w:val="1"/>
      <w:numFmt w:val="lowerRoman"/>
      <w:lvlText w:val="%9."/>
      <w:lvlJc w:val="right"/>
      <w:pPr>
        <w:ind w:left="6630" w:hanging="180"/>
      </w:pPr>
      <w:rPr>
        <w:rFonts w:cs="Times New Roman"/>
      </w:rPr>
    </w:lvl>
  </w:abstractNum>
  <w:abstractNum w:abstractNumId="1" w15:restartNumberingAfterBreak="0">
    <w:nsid w:val="61EA25FF"/>
    <w:multiLevelType w:val="hybridMultilevel"/>
    <w:tmpl w:val="9C58525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69"/>
    <w:rsid w:val="0015455F"/>
    <w:rsid w:val="001F1ED0"/>
    <w:rsid w:val="002432AC"/>
    <w:rsid w:val="00310DDB"/>
    <w:rsid w:val="003A38A6"/>
    <w:rsid w:val="00491CFE"/>
    <w:rsid w:val="005A2DA6"/>
    <w:rsid w:val="005C7414"/>
    <w:rsid w:val="00AC3929"/>
    <w:rsid w:val="00CA3269"/>
    <w:rsid w:val="00CB0694"/>
    <w:rsid w:val="00DA53AA"/>
    <w:rsid w:val="00E553C3"/>
    <w:rsid w:val="00E7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FCD6"/>
  <w15:chartTrackingRefBased/>
  <w15:docId w15:val="{D5E804B6-AEE3-4DE9-974A-B98C64AD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qFormat/>
    <w:rsid w:val="00CA3269"/>
    <w:pPr>
      <w:spacing w:after="0" w:line="240" w:lineRule="auto"/>
      <w:jc w:val="center"/>
    </w:pPr>
    <w:rPr>
      <w:rFonts w:ascii="Times New Roman" w:eastAsia="Times New Roman" w:hAnsi="Times New Roman" w:cs="Times New Roman"/>
      <w:spacing w:val="4"/>
      <w:sz w:val="32"/>
      <w:szCs w:val="32"/>
      <w:lang w:val="uk-UA" w:eastAsia="ru-RU"/>
    </w:rPr>
  </w:style>
  <w:style w:type="character" w:styleId="a4">
    <w:name w:val="Strong"/>
    <w:qFormat/>
    <w:rsid w:val="00CA3269"/>
    <w:rPr>
      <w:rFonts w:cs="Times New Roman"/>
      <w:b/>
      <w:bCs/>
    </w:rPr>
  </w:style>
  <w:style w:type="character" w:customStyle="1" w:styleId="apple-converted-space">
    <w:name w:val="apple-converted-space"/>
    <w:rsid w:val="00CA3269"/>
    <w:rPr>
      <w:rFonts w:cs="Times New Roman"/>
    </w:rPr>
  </w:style>
  <w:style w:type="paragraph" w:styleId="HTML">
    <w:name w:val="HTML Preformatted"/>
    <w:basedOn w:val="a"/>
    <w:link w:val="HTML0"/>
    <w:rsid w:val="00CA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A3269"/>
    <w:rPr>
      <w:rFonts w:ascii="Courier New" w:eastAsia="Times New Roman" w:hAnsi="Courier New" w:cs="Courier New"/>
      <w:sz w:val="20"/>
      <w:szCs w:val="20"/>
      <w:lang w:eastAsia="ru-RU"/>
    </w:rPr>
  </w:style>
  <w:style w:type="paragraph" w:customStyle="1" w:styleId="10">
    <w:name w:val="Абзац списка1"/>
    <w:basedOn w:val="a"/>
    <w:rsid w:val="00CA3269"/>
    <w:pPr>
      <w:spacing w:after="0" w:line="240" w:lineRule="auto"/>
      <w:ind w:left="720"/>
    </w:pPr>
    <w:rPr>
      <w:rFonts w:ascii="Times New Roman" w:eastAsia="Times New Roman" w:hAnsi="Times New Roman" w:cs="Times New Roman"/>
      <w:sz w:val="24"/>
      <w:szCs w:val="24"/>
      <w:lang w:val="uk-UA" w:eastAsia="uk-UA"/>
    </w:rPr>
  </w:style>
  <w:style w:type="paragraph" w:styleId="a3">
    <w:name w:val="Title"/>
    <w:basedOn w:val="a"/>
    <w:next w:val="a"/>
    <w:link w:val="a5"/>
    <w:uiPriority w:val="10"/>
    <w:qFormat/>
    <w:rsid w:val="00CA32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3"/>
    <w:uiPriority w:val="10"/>
    <w:rsid w:val="00CA32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8BB2-BAEF-4379-8872-4EC9ADD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4630</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2021-02-04T08:37:00Z</dcterms:created>
  <dcterms:modified xsi:type="dcterms:W3CDTF">2021-02-04T09:39:00Z</dcterms:modified>
</cp:coreProperties>
</file>