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0D54" w14:textId="45ABB9C5" w:rsidR="00EE2ADB" w:rsidRPr="000061E3" w:rsidRDefault="00EE2ADB" w:rsidP="00EE2ADB">
      <w:pPr>
        <w:spacing w:after="0"/>
        <w:ind w:firstLine="4254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                                                Додаток 1 до протоколу</w:t>
      </w:r>
      <w:r w:rsidR="004860E6" w:rsidRPr="000061E3">
        <w:rPr>
          <w:rFonts w:ascii="Times New Roman" w:hAnsi="Times New Roman"/>
        </w:rPr>
        <w:t xml:space="preserve"> № </w:t>
      </w:r>
      <w:r w:rsidR="00DA21F9">
        <w:rPr>
          <w:rFonts w:ascii="Times New Roman" w:hAnsi="Times New Roman"/>
        </w:rPr>
        <w:t>2</w:t>
      </w:r>
    </w:p>
    <w:p w14:paraId="185329CF" w14:textId="22CA3AC6" w:rsidR="00EE2ADB" w:rsidRPr="000061E3" w:rsidRDefault="00EE2ADB" w:rsidP="00EE2ADB">
      <w:pPr>
        <w:spacing w:after="0"/>
        <w:jc w:val="center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                                                                                                                           засідання аукціонної комісії</w:t>
      </w:r>
    </w:p>
    <w:p w14:paraId="67DF4850" w14:textId="005BA2F4" w:rsidR="008F3AD8" w:rsidRPr="000061E3" w:rsidRDefault="00EE2ADB" w:rsidP="00EE2ADB">
      <w:pPr>
        <w:spacing w:after="0"/>
        <w:jc w:val="center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                                                                                                    від _________ </w:t>
      </w:r>
    </w:p>
    <w:p w14:paraId="2C6B13DF" w14:textId="7681E6A5" w:rsidR="002A7F14" w:rsidRPr="000061E3" w:rsidRDefault="002A7F14" w:rsidP="00E13FDB">
      <w:pPr>
        <w:spacing w:line="25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61E3">
        <w:rPr>
          <w:rFonts w:ascii="Times New Roman" w:hAnsi="Times New Roman"/>
          <w:b/>
          <w:sz w:val="28"/>
          <w:szCs w:val="28"/>
        </w:rPr>
        <w:t xml:space="preserve">Умови продажу                                                                                                     об’єкта малої приватизації комунальної власності нежитлового приміщення - </w:t>
      </w:r>
      <w:bookmarkStart w:id="0" w:name="_Hlk108607442"/>
      <w:r w:rsidR="000061E3" w:rsidRPr="000061E3">
        <w:rPr>
          <w:rFonts w:ascii="Times New Roman" w:hAnsi="Times New Roman"/>
          <w:sz w:val="28"/>
          <w:szCs w:val="28"/>
        </w:rPr>
        <w:t xml:space="preserve">будівлі редакції, за адресою: Рівненська обл., Рівненський р-н, м. Острог, вул. </w:t>
      </w:r>
      <w:proofErr w:type="spellStart"/>
      <w:r w:rsidR="000061E3" w:rsidRPr="000061E3">
        <w:rPr>
          <w:rFonts w:ascii="Times New Roman" w:hAnsi="Times New Roman"/>
          <w:sz w:val="28"/>
          <w:szCs w:val="28"/>
        </w:rPr>
        <w:t>Старостинська</w:t>
      </w:r>
      <w:proofErr w:type="spellEnd"/>
      <w:r w:rsidR="000061E3" w:rsidRPr="000061E3">
        <w:rPr>
          <w:rFonts w:ascii="Times New Roman" w:hAnsi="Times New Roman"/>
          <w:sz w:val="28"/>
          <w:szCs w:val="28"/>
        </w:rPr>
        <w:t>, 2</w:t>
      </w:r>
    </w:p>
    <w:bookmarkEnd w:id="0"/>
    <w:p w14:paraId="436858FA" w14:textId="77777777" w:rsidR="00525F2D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об’єкта для продажу на аукціоні </w:t>
      </w:r>
      <w:r w:rsidR="00525F2D" w:rsidRPr="000061E3">
        <w:rPr>
          <w:rFonts w:ascii="Times New Roman" w:hAnsi="Times New Roman"/>
          <w:b/>
          <w:color w:val="000000"/>
          <w:sz w:val="28"/>
          <w:szCs w:val="28"/>
        </w:rPr>
        <w:t>без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 умов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                 </w:t>
      </w:r>
    </w:p>
    <w:p w14:paraId="22E611C7" w14:textId="62AB5C00" w:rsidR="002A7F14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11</w:t>
      </w:r>
      <w:r w:rsidRPr="000061E3">
        <w:rPr>
          <w:rFonts w:ascii="Times New Roman" w:hAnsi="Times New Roman"/>
          <w:color w:val="000000"/>
          <w:sz w:val="28"/>
          <w:szCs w:val="28"/>
        </w:rPr>
        <w:t> 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456</w:t>
      </w:r>
      <w:r w:rsidRPr="000061E3">
        <w:rPr>
          <w:rFonts w:ascii="Times New Roman" w:hAnsi="Times New Roman"/>
          <w:color w:val="000000"/>
          <w:sz w:val="28"/>
          <w:szCs w:val="28"/>
        </w:rPr>
        <w:t>, 00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грн. (</w:t>
      </w:r>
      <w:r w:rsidR="000061E3" w:rsidRPr="000061E3">
        <w:rPr>
          <w:rFonts w:ascii="Times New Roman" w:hAnsi="Times New Roman"/>
          <w:bCs/>
          <w:iCs/>
          <w:color w:val="000000"/>
          <w:sz w:val="28"/>
          <w:szCs w:val="28"/>
        </w:rPr>
        <w:t>одинадцять тисяч чотириста п’ятдесят шість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гривень) без урахування ПДВ.</w:t>
      </w:r>
    </w:p>
    <w:p w14:paraId="6F44C8DF" w14:textId="7A079E4A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1 145,60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3CDAFB16" w14:textId="45D86E23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1300,00 грн.</w:t>
      </w:r>
    </w:p>
    <w:p w14:paraId="37DF605F" w14:textId="0AE47948" w:rsidR="002A7F14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із зниженням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 w:rsidRPr="000061E3">
        <w:rPr>
          <w:rFonts w:ascii="Times New Roman" w:hAnsi="Times New Roman"/>
          <w:sz w:val="28"/>
          <w:szCs w:val="28"/>
        </w:rPr>
        <w:t xml:space="preserve">5 728,00 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 w:rsidR="000061E3">
        <w:rPr>
          <w:rFonts w:ascii="Times New Roman" w:hAnsi="Times New Roman"/>
          <w:bCs/>
          <w:iCs/>
          <w:color w:val="000000"/>
          <w:sz w:val="28"/>
          <w:szCs w:val="28"/>
        </w:rPr>
        <w:t>п’ять тисяч сімсот двадцять вісім гривень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>) без урахування ПДВ.</w:t>
      </w:r>
    </w:p>
    <w:p w14:paraId="0F80ED23" w14:textId="2C12D91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</w:t>
      </w:r>
      <w:bookmarkStart w:id="1" w:name="_Hlk108523017"/>
      <w:r w:rsidR="000061E3" w:rsidRPr="000061E3">
        <w:rPr>
          <w:rFonts w:ascii="Times New Roman" w:hAnsi="Times New Roman"/>
        </w:rPr>
        <w:t xml:space="preserve">  </w:t>
      </w:r>
      <w:bookmarkEnd w:id="1"/>
      <w:r w:rsidR="000061E3" w:rsidRPr="000061E3">
        <w:rPr>
          <w:rFonts w:ascii="Times New Roman" w:hAnsi="Times New Roman"/>
          <w:sz w:val="28"/>
          <w:szCs w:val="28"/>
        </w:rPr>
        <w:t xml:space="preserve">572,80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60161C46" w14:textId="1BD8455E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</w:t>
      </w:r>
      <w:r w:rsidR="00525F2D" w:rsidRPr="000061E3">
        <w:rPr>
          <w:rFonts w:ascii="Times New Roman" w:hAnsi="Times New Roman"/>
          <w:color w:val="000000"/>
          <w:sz w:val="28"/>
          <w:szCs w:val="28"/>
        </w:rPr>
        <w:t>3</w:t>
      </w:r>
      <w:r w:rsidRPr="000061E3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0F0610F6" w14:textId="77777777" w:rsidR="00C63ABC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за методом покрокового зниження стартової ціни 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B478AFC" w14:textId="1CDD3F75" w:rsidR="002A7F14" w:rsidRPr="000061E3" w:rsidRDefault="000061E3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5 728,00</w:t>
      </w:r>
      <w:r w:rsidR="002A7F14" w:rsidRPr="000061E3">
        <w:rPr>
          <w:rFonts w:ascii="Times New Roman" w:hAnsi="Times New Roman"/>
          <w:sz w:val="28"/>
          <w:szCs w:val="28"/>
        </w:rPr>
        <w:t xml:space="preserve">  </w:t>
      </w:r>
      <w:r w:rsidR="002A7F14" w:rsidRPr="000061E3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п’ять тисяч сімсот двадцять вісім гривень)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A7F14" w:rsidRPr="000061E3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  <w:r w:rsidR="002A7F14" w:rsidRPr="000061E3">
        <w:rPr>
          <w:rFonts w:ascii="Times New Roman" w:hAnsi="Times New Roman"/>
          <w:color w:val="000000"/>
          <w:sz w:val="28"/>
          <w:szCs w:val="28"/>
        </w:rPr>
        <w:t xml:space="preserve"> Кількість кроків – 10 (десять) кроків.</w:t>
      </w:r>
    </w:p>
    <w:p w14:paraId="64C51A56" w14:textId="77777777" w:rsidR="000061E3" w:rsidRPr="000061E3" w:rsidRDefault="000061E3" w:rsidP="000061E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</w:t>
      </w:r>
      <w:r w:rsidRPr="000061E3">
        <w:rPr>
          <w:rFonts w:ascii="Times New Roman" w:hAnsi="Times New Roman"/>
        </w:rPr>
        <w:t xml:space="preserve">  </w:t>
      </w:r>
      <w:r w:rsidRPr="000061E3">
        <w:rPr>
          <w:rFonts w:ascii="Times New Roman" w:hAnsi="Times New Roman"/>
          <w:sz w:val="28"/>
          <w:szCs w:val="28"/>
        </w:rPr>
        <w:t xml:space="preserve">572,80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789041F6" w14:textId="77777777" w:rsidR="000061E3" w:rsidRPr="000061E3" w:rsidRDefault="000061E3" w:rsidP="000061E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1300,00 грн.</w:t>
      </w:r>
    </w:p>
    <w:p w14:paraId="6EB3F8D5" w14:textId="77777777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>Продавець не є платником податку на додану вартість.</w:t>
      </w:r>
    </w:p>
    <w:p w14:paraId="54AEF9A2" w14:textId="7777777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 xml:space="preserve">Покупець несе усі витрати, пов’язані з нотаріальним посвідченням договору купівлі-продажу об’єкта нерухомого майна. </w:t>
      </w:r>
    </w:p>
    <w:p w14:paraId="31EF2CDB" w14:textId="5CC7ACAF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Cs/>
          <w:color w:val="000000"/>
          <w:sz w:val="28"/>
          <w:szCs w:val="28"/>
        </w:rPr>
        <w:t xml:space="preserve">Період між аукціоном </w:t>
      </w:r>
      <w:r w:rsidR="000552E4" w:rsidRPr="000061E3">
        <w:rPr>
          <w:rFonts w:ascii="Times New Roman" w:hAnsi="Times New Roman"/>
          <w:bCs/>
          <w:color w:val="000000"/>
          <w:sz w:val="28"/>
          <w:szCs w:val="28"/>
        </w:rPr>
        <w:t>без умов</w:t>
      </w:r>
      <w:r w:rsidRPr="000061E3">
        <w:rPr>
          <w:rFonts w:ascii="Times New Roman" w:hAnsi="Times New Roman"/>
          <w:bCs/>
          <w:color w:val="000000"/>
          <w:sz w:val="28"/>
          <w:szCs w:val="28"/>
        </w:rPr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>
        <w:rPr>
          <w:rFonts w:ascii="Times New Roman" w:hAnsi="Times New Roman"/>
          <w:color w:val="000000"/>
          <w:sz w:val="28"/>
          <w:szCs w:val="28"/>
        </w:rPr>
        <w:t>25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календарни</w:t>
      </w:r>
      <w:r w:rsidR="000061E3">
        <w:rPr>
          <w:rFonts w:ascii="Times New Roman" w:hAnsi="Times New Roman"/>
          <w:color w:val="000000"/>
          <w:sz w:val="28"/>
          <w:szCs w:val="28"/>
        </w:rPr>
        <w:t>х днів</w:t>
      </w:r>
      <w:r w:rsidRPr="000061E3">
        <w:rPr>
          <w:rFonts w:ascii="Times New Roman" w:hAnsi="Times New Roman"/>
          <w:color w:val="000000"/>
          <w:sz w:val="28"/>
          <w:szCs w:val="28"/>
        </w:rPr>
        <w:t>.</w:t>
      </w:r>
    </w:p>
    <w:p w14:paraId="3F989710" w14:textId="7777777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Мінімальний крок аукціону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– 1% від стартової ціни об’єкта приватизації:</w:t>
      </w:r>
    </w:p>
    <w:p w14:paraId="5BE821EB" w14:textId="2A1139E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для аукціону </w:t>
      </w:r>
      <w:r w:rsidR="000552E4" w:rsidRPr="000061E3">
        <w:rPr>
          <w:rFonts w:ascii="Times New Roman" w:hAnsi="Times New Roman"/>
          <w:b/>
          <w:color w:val="000000"/>
          <w:sz w:val="28"/>
          <w:szCs w:val="28"/>
        </w:rPr>
        <w:t>без умов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114,56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</w:t>
      </w:r>
      <w:r w:rsidRPr="000061E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36A1DCB" w14:textId="55B7E378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для аукціону із зниженням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57,28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грн.</w:t>
      </w:r>
      <w:r w:rsidRPr="000061E3">
        <w:rPr>
          <w:rFonts w:ascii="Times New Roman" w:hAnsi="Times New Roman"/>
          <w:color w:val="000000"/>
          <w:sz w:val="28"/>
          <w:szCs w:val="28"/>
        </w:rPr>
        <w:tab/>
      </w:r>
    </w:p>
    <w:p w14:paraId="74B4830E" w14:textId="61EF80E7" w:rsidR="004308AD" w:rsidRPr="000061E3" w:rsidRDefault="002A7F14" w:rsidP="00EE2ADB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для аукціону за методом покрокового зниження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57,28</w:t>
      </w:r>
      <w:r w:rsidR="00E13FDB"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720BF62C" w14:textId="6A0197D6" w:rsidR="00EE2ADB" w:rsidRPr="000061E3" w:rsidRDefault="00EE2ADB" w:rsidP="00EE2ADB">
      <w:pPr>
        <w:suppressAutoHyphens/>
        <w:rPr>
          <w:rFonts w:ascii="Times New Roman" w:hAnsi="Times New Roman"/>
          <w:sz w:val="28"/>
          <w:szCs w:val="28"/>
        </w:rPr>
      </w:pPr>
      <w:r w:rsidRPr="000061E3">
        <w:rPr>
          <w:rFonts w:ascii="Times New Roman" w:hAnsi="Times New Roman"/>
          <w:b/>
          <w:sz w:val="28"/>
          <w:szCs w:val="28"/>
        </w:rPr>
        <w:t xml:space="preserve">Голова комісії </w:t>
      </w:r>
      <w:r w:rsidRPr="000061E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061E3">
        <w:rPr>
          <w:rFonts w:ascii="Times New Roman" w:hAnsi="Times New Roman"/>
          <w:b/>
          <w:bCs/>
          <w:sz w:val="28"/>
          <w:szCs w:val="28"/>
        </w:rPr>
        <w:t>Михайло КИРИЙЧУК</w:t>
      </w:r>
    </w:p>
    <w:sectPr w:rsidR="00EE2ADB" w:rsidRPr="000061E3" w:rsidSect="00DB2800">
      <w:pgSz w:w="11906" w:h="16838"/>
      <w:pgMar w:top="709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029E" w14:textId="77777777" w:rsidR="006465E6" w:rsidRDefault="006465E6" w:rsidP="00E13FDB">
      <w:pPr>
        <w:spacing w:after="0" w:line="240" w:lineRule="auto"/>
      </w:pPr>
      <w:r>
        <w:separator/>
      </w:r>
    </w:p>
  </w:endnote>
  <w:endnote w:type="continuationSeparator" w:id="0">
    <w:p w14:paraId="5E3D5BD4" w14:textId="77777777" w:rsidR="006465E6" w:rsidRDefault="006465E6" w:rsidP="00E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FF1C" w14:textId="77777777" w:rsidR="006465E6" w:rsidRDefault="006465E6" w:rsidP="00E13FDB">
      <w:pPr>
        <w:spacing w:after="0" w:line="240" w:lineRule="auto"/>
      </w:pPr>
      <w:r>
        <w:separator/>
      </w:r>
    </w:p>
  </w:footnote>
  <w:footnote w:type="continuationSeparator" w:id="0">
    <w:p w14:paraId="2E8E49FC" w14:textId="77777777" w:rsidR="006465E6" w:rsidRDefault="006465E6" w:rsidP="00E1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68E"/>
    <w:multiLevelType w:val="hybridMultilevel"/>
    <w:tmpl w:val="A85E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93"/>
    <w:rsid w:val="000061E3"/>
    <w:rsid w:val="000552E4"/>
    <w:rsid w:val="00144D93"/>
    <w:rsid w:val="0014658C"/>
    <w:rsid w:val="002A7F14"/>
    <w:rsid w:val="004308AD"/>
    <w:rsid w:val="004860E6"/>
    <w:rsid w:val="00525F2D"/>
    <w:rsid w:val="0054030A"/>
    <w:rsid w:val="006465E6"/>
    <w:rsid w:val="00820A02"/>
    <w:rsid w:val="008F3AD8"/>
    <w:rsid w:val="00911483"/>
    <w:rsid w:val="00C63ABC"/>
    <w:rsid w:val="00DA21F9"/>
    <w:rsid w:val="00DB2800"/>
    <w:rsid w:val="00E13FDB"/>
    <w:rsid w:val="00E8348A"/>
    <w:rsid w:val="00E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22E"/>
  <w15:chartTrackingRefBased/>
  <w15:docId w15:val="{674B962E-540C-465B-A62C-39C7C6D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шаблон"/>
    <w:qFormat/>
    <w:rsid w:val="002A7F1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F14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7F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E1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FD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2022-07-19T11:12:00Z</cp:lastPrinted>
  <dcterms:created xsi:type="dcterms:W3CDTF">2022-07-12T09:52:00Z</dcterms:created>
  <dcterms:modified xsi:type="dcterms:W3CDTF">2022-07-19T11:53:00Z</dcterms:modified>
</cp:coreProperties>
</file>