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58" w:rsidRDefault="00C11CFD" w:rsidP="00C11C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11CFD">
        <w:rPr>
          <w:rFonts w:ascii="Times New Roman" w:hAnsi="Times New Roman" w:cs="Times New Roman"/>
          <w:b/>
          <w:sz w:val="28"/>
          <w:szCs w:val="28"/>
          <w:lang w:val="uk-UA"/>
        </w:rPr>
        <w:t>пл. Деміївська (Центральний автовокзал)</w:t>
      </w:r>
    </w:p>
    <w:p w:rsidR="00C11CFD" w:rsidRDefault="00C11CFD" w:rsidP="00C11C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2625" cy="458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FD" w:rsidRPr="00C11CFD" w:rsidRDefault="00C11CFD" w:rsidP="00C11C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1CFD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Характеристика:</w:t>
      </w:r>
      <w:r w:rsidRPr="00C11CFD">
        <w:rPr>
          <w:rFonts w:ascii="Times New Roman" w:hAnsi="Times New Roman" w:cs="Times New Roman"/>
          <w:sz w:val="28"/>
          <w:szCs w:val="28"/>
          <w:lang w:val="uk-UA"/>
        </w:rPr>
        <w:t xml:space="preserve"> к-ть м/м (35), загальна площа 875,0 м², розміщення майданчика (ІІ зона).</w:t>
      </w:r>
    </w:p>
    <w:sectPr w:rsidR="00C11CFD" w:rsidRPr="00C1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2A"/>
    <w:rsid w:val="007B0D2A"/>
    <w:rsid w:val="00B87C58"/>
    <w:rsid w:val="00C11CFD"/>
    <w:rsid w:val="00D3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Дарiя Кульчицька</dc:creator>
  <cp:lastModifiedBy>Елена Зеленая</cp:lastModifiedBy>
  <cp:revision>2</cp:revision>
  <dcterms:created xsi:type="dcterms:W3CDTF">2019-09-13T13:10:00Z</dcterms:created>
  <dcterms:modified xsi:type="dcterms:W3CDTF">2019-09-13T13:10:00Z</dcterms:modified>
</cp:coreProperties>
</file>