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F" w:rsidRPr="0041084E" w:rsidRDefault="00BE47EE" w:rsidP="0041084E">
      <w:pPr>
        <w:ind w:firstLine="709"/>
        <w:jc w:val="center"/>
        <w:rPr>
          <w:b/>
          <w:lang w:val="uk-UA"/>
        </w:rPr>
      </w:pPr>
      <w:r w:rsidRPr="0041084E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Покровської районної ради: </w:t>
      </w:r>
      <w:r w:rsidR="003665BF" w:rsidRPr="0041084E">
        <w:rPr>
          <w:b/>
          <w:lang w:val="uk-UA"/>
        </w:rPr>
        <w:t xml:space="preserve">фельдшерський пункт, загальною площею 114,4 </w:t>
      </w:r>
      <w:proofErr w:type="spellStart"/>
      <w:r w:rsidR="003665BF" w:rsidRPr="0041084E">
        <w:rPr>
          <w:b/>
          <w:lang w:val="uk-UA"/>
        </w:rPr>
        <w:t>кв.м</w:t>
      </w:r>
      <w:proofErr w:type="spellEnd"/>
      <w:r w:rsidR="003665BF" w:rsidRPr="0041084E">
        <w:rPr>
          <w:b/>
          <w:lang w:val="uk-UA"/>
        </w:rPr>
        <w:t xml:space="preserve">, </w:t>
      </w:r>
      <w:r w:rsidR="003665BF" w:rsidRPr="0041084E">
        <w:rPr>
          <w:rFonts w:eastAsiaTheme="minorHAnsi"/>
          <w:b/>
          <w:color w:val="000000"/>
          <w:lang w:val="uk-UA" w:eastAsia="en-US"/>
        </w:rPr>
        <w:t xml:space="preserve">який знаходиться за адресою: </w:t>
      </w:r>
      <w:r w:rsidR="003665BF" w:rsidRPr="0041084E">
        <w:rPr>
          <w:b/>
          <w:lang w:val="uk-UA"/>
        </w:rPr>
        <w:t xml:space="preserve">Донецької області, Покровський район, с. Калинове, Миколаївської с/р, вул.  </w:t>
      </w:r>
      <w:proofErr w:type="spellStart"/>
      <w:r w:rsidR="003665BF" w:rsidRPr="0041084E">
        <w:rPr>
          <w:b/>
          <w:lang w:val="uk-UA"/>
        </w:rPr>
        <w:t>Воронцева</w:t>
      </w:r>
      <w:proofErr w:type="spellEnd"/>
      <w:r w:rsidR="003665BF" w:rsidRPr="0041084E">
        <w:rPr>
          <w:b/>
          <w:lang w:val="uk-UA"/>
        </w:rPr>
        <w:t>, № 69.</w:t>
      </w:r>
    </w:p>
    <w:p w:rsidR="00BE47EE" w:rsidRPr="00755743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BE47EE" w:rsidRDefault="00BE47EE" w:rsidP="0041084E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031EFE">
        <w:rPr>
          <w:lang w:val="uk-UA"/>
        </w:rPr>
        <w:t xml:space="preserve"> </w:t>
      </w:r>
      <w:r>
        <w:rPr>
          <w:lang w:val="uk-UA"/>
        </w:rPr>
        <w:t>фельдшерський пункт</w:t>
      </w:r>
    </w:p>
    <w:p w:rsidR="003665BF" w:rsidRPr="00BE47EE" w:rsidRDefault="0041084E" w:rsidP="0041084E">
      <w:pPr>
        <w:ind w:left="567"/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BE47EE">
        <w:rPr>
          <w:b/>
          <w:lang w:val="uk-UA"/>
        </w:rPr>
        <w:t>Місцезнаходження об’єкта:</w:t>
      </w:r>
      <w:r w:rsidR="00BE47EE">
        <w:rPr>
          <w:lang w:val="uk-UA"/>
        </w:rPr>
        <w:t xml:space="preserve"> Україна, Донецька область,</w:t>
      </w:r>
      <w:r w:rsidR="00BE47EE" w:rsidRPr="00031EFE">
        <w:rPr>
          <w:lang w:val="uk-UA"/>
        </w:rPr>
        <w:t xml:space="preserve"> </w:t>
      </w:r>
      <w:r w:rsidR="00BE47EE">
        <w:rPr>
          <w:lang w:val="uk-UA"/>
        </w:rPr>
        <w:t>Покровський район,</w:t>
      </w:r>
      <w:r w:rsidR="00BE47EE" w:rsidRPr="00031EFE">
        <w:rPr>
          <w:lang w:val="uk-UA"/>
        </w:rPr>
        <w:t xml:space="preserve"> с. </w:t>
      </w:r>
      <w:r w:rsidR="003665BF">
        <w:rPr>
          <w:lang w:val="uk-UA"/>
        </w:rPr>
        <w:t>Калинове</w:t>
      </w:r>
      <w:r w:rsidR="00BE47EE" w:rsidRPr="00031EFE">
        <w:rPr>
          <w:lang w:val="uk-UA"/>
        </w:rPr>
        <w:t xml:space="preserve">, </w:t>
      </w:r>
      <w:r w:rsidR="003665BF" w:rsidRPr="00BE47EE">
        <w:rPr>
          <w:lang w:val="uk-UA"/>
        </w:rPr>
        <w:t xml:space="preserve">Миколаївської с/р, вул. </w:t>
      </w:r>
      <w:r w:rsidR="003665BF">
        <w:rPr>
          <w:lang w:val="uk-UA"/>
        </w:rPr>
        <w:t xml:space="preserve"> </w:t>
      </w:r>
      <w:proofErr w:type="spellStart"/>
      <w:r w:rsidR="003665BF">
        <w:rPr>
          <w:lang w:val="uk-UA"/>
        </w:rPr>
        <w:t>Воронцева</w:t>
      </w:r>
      <w:proofErr w:type="spellEnd"/>
      <w:r w:rsidR="003665BF">
        <w:rPr>
          <w:lang w:val="uk-UA"/>
        </w:rPr>
        <w:t>, № 69.</w:t>
      </w:r>
    </w:p>
    <w:p w:rsidR="003665BF" w:rsidRPr="00BE47EE" w:rsidRDefault="0041084E" w:rsidP="0041084E">
      <w:pPr>
        <w:ind w:left="567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BE47EE" w:rsidRPr="00127DB8">
        <w:rPr>
          <w:b/>
          <w:lang w:val="uk-UA"/>
        </w:rPr>
        <w:t>Опис об’єкта приватизації</w:t>
      </w:r>
      <w:r w:rsidR="00BE47EE">
        <w:rPr>
          <w:b/>
          <w:lang w:val="uk-UA"/>
        </w:rPr>
        <w:t xml:space="preserve">: </w:t>
      </w:r>
      <w:r w:rsidR="00BE47EE" w:rsidRPr="00AA222C">
        <w:rPr>
          <w:lang w:val="uk-UA"/>
        </w:rPr>
        <w:t xml:space="preserve"> Фельдшерський пункт, загальною площею</w:t>
      </w:r>
      <w:r>
        <w:rPr>
          <w:lang w:val="uk-UA"/>
        </w:rPr>
        <w:t xml:space="preserve"> 114,4кв.м</w:t>
      </w:r>
      <w:r w:rsidR="00BE47EE" w:rsidRPr="00AA222C">
        <w:rPr>
          <w:lang w:val="uk-UA"/>
        </w:rPr>
        <w:t xml:space="preserve">. </w:t>
      </w:r>
      <w:r w:rsidR="003665BF" w:rsidRPr="00BE47EE">
        <w:rPr>
          <w:lang w:val="uk-UA"/>
        </w:rPr>
        <w:t xml:space="preserve">Основна будівля складається з п’яти основних та п’яти підсобних приміщень. Будівля має наступні </w:t>
      </w:r>
      <w:proofErr w:type="spellStart"/>
      <w:r w:rsidR="003665BF" w:rsidRPr="00BE47EE">
        <w:rPr>
          <w:lang w:val="uk-UA"/>
        </w:rPr>
        <w:t>конструктиви</w:t>
      </w:r>
      <w:proofErr w:type="spellEnd"/>
      <w:r w:rsidR="003665BF" w:rsidRPr="00BE47EE">
        <w:rPr>
          <w:lang w:val="uk-UA"/>
        </w:rPr>
        <w:t xml:space="preserve">: фундамент – з/б блоки, стіни – шлакоблочні, </w:t>
      </w:r>
      <w:proofErr w:type="spellStart"/>
      <w:r w:rsidR="003665BF" w:rsidRPr="00BE47EE">
        <w:rPr>
          <w:lang w:val="uk-UA"/>
        </w:rPr>
        <w:t>ошлаковані</w:t>
      </w:r>
      <w:proofErr w:type="spellEnd"/>
      <w:r w:rsidR="003665BF" w:rsidRPr="00BE47EE">
        <w:rPr>
          <w:lang w:val="uk-UA"/>
        </w:rPr>
        <w:t>, покрівля – азбестоцементні хвильові листи, перекриття з/б плити, підлога цементна. Крім основної будівлі є ще вимощення. Є електрика,водопровід, каналізація.</w:t>
      </w:r>
    </w:p>
    <w:p w:rsidR="00BE47EE" w:rsidRPr="00031EF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 w:rsidR="003665BF">
        <w:rPr>
          <w:rFonts w:eastAsiaTheme="minorHAnsi"/>
          <w:color w:val="000000"/>
          <w:lang w:val="uk-UA" w:eastAsia="en-US"/>
        </w:rPr>
        <w:t>3095120</w:t>
      </w:r>
      <w:r w:rsidRPr="00031EFE">
        <w:rPr>
          <w:rFonts w:eastAsiaTheme="minorHAnsi"/>
          <w:color w:val="000000"/>
          <w:lang w:val="uk-UA" w:eastAsia="en-US"/>
        </w:rPr>
        <w:t>).</w:t>
      </w:r>
    </w:p>
    <w:p w:rsidR="00BE47E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BE47EE" w:rsidRPr="00031EF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BE47EE" w:rsidRPr="005B01D7" w:rsidRDefault="00BE47EE" w:rsidP="00BE47EE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BE47EE" w:rsidRDefault="00BE47EE" w:rsidP="00BE47EE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>
        <w:rPr>
          <w:lang w:val="uk-UA"/>
        </w:rPr>
        <w:t>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 </w:t>
      </w:r>
      <w:r w:rsidR="003665BF">
        <w:rPr>
          <w:lang w:val="uk-UA"/>
        </w:rPr>
        <w:t>Калинове</w:t>
      </w:r>
      <w:r w:rsidRPr="00031EFE">
        <w:rPr>
          <w:lang w:val="uk-UA"/>
        </w:rPr>
        <w:t xml:space="preserve">, Миколаївської с/р, </w:t>
      </w:r>
      <w:r w:rsidR="0041084E" w:rsidRPr="00BE47EE">
        <w:rPr>
          <w:lang w:val="uk-UA"/>
        </w:rPr>
        <w:t xml:space="preserve">вул. </w:t>
      </w:r>
      <w:proofErr w:type="spellStart"/>
      <w:r w:rsidR="0041084E" w:rsidRPr="00BE47EE">
        <w:rPr>
          <w:lang w:val="uk-UA"/>
        </w:rPr>
        <w:t>Воронцева</w:t>
      </w:r>
      <w:proofErr w:type="spellEnd"/>
      <w:r w:rsidR="0041084E" w:rsidRPr="00BE47EE">
        <w:rPr>
          <w:lang w:val="uk-UA"/>
        </w:rPr>
        <w:t>, № 69</w:t>
      </w:r>
      <w:r w:rsidRPr="00031EFE">
        <w:rPr>
          <w:lang w:val="uk-UA"/>
        </w:rPr>
        <w:t>.</w:t>
      </w:r>
    </w:p>
    <w:p w:rsidR="00BE47EE" w:rsidRDefault="00BE47EE" w:rsidP="00BE47EE">
      <w:pPr>
        <w:pStyle w:val="a3"/>
        <w:ind w:left="567"/>
        <w:rPr>
          <w:lang w:val="uk-UA"/>
        </w:rPr>
      </w:pPr>
      <w:r w:rsidRPr="006335DF">
        <w:rPr>
          <w:rFonts w:eastAsiaTheme="minorHAnsi"/>
          <w:i/>
          <w:color w:val="000000"/>
          <w:lang w:val="uk-UA" w:eastAsia="en-US"/>
        </w:rPr>
        <w:t>К</w:t>
      </w:r>
      <w:r w:rsidRPr="006335DF">
        <w:rPr>
          <w:i/>
          <w:lang w:val="uk-UA"/>
        </w:rPr>
        <w:t>адастровий номер земельної ділянки:</w:t>
      </w:r>
      <w:r w:rsidRPr="006335DF">
        <w:rPr>
          <w:lang w:val="uk-UA"/>
        </w:rPr>
        <w:t xml:space="preserve"> </w:t>
      </w:r>
      <w:r w:rsidR="0041084E" w:rsidRPr="00BE47EE">
        <w:rPr>
          <w:lang w:val="uk-UA"/>
        </w:rPr>
        <w:t>1422783400:06:000:0075</w:t>
      </w:r>
      <w:r w:rsidRPr="006335DF">
        <w:rPr>
          <w:lang w:val="uk-UA"/>
        </w:rPr>
        <w:t>;</w:t>
      </w:r>
    </w:p>
    <w:p w:rsidR="00BE47EE" w:rsidRDefault="00BE47EE" w:rsidP="00BE47EE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</w:t>
      </w:r>
      <w:r w:rsidR="0041084E">
        <w:rPr>
          <w:lang w:val="uk-UA"/>
        </w:rPr>
        <w:t>0,0378</w:t>
      </w:r>
      <w:r>
        <w:rPr>
          <w:lang w:val="uk-UA"/>
        </w:rPr>
        <w:t xml:space="preserve"> га</w:t>
      </w:r>
      <w:r w:rsidRPr="006335DF">
        <w:rPr>
          <w:lang w:val="uk-UA"/>
        </w:rPr>
        <w:t xml:space="preserve"> </w:t>
      </w:r>
    </w:p>
    <w:p w:rsidR="00BE47EE" w:rsidRPr="00031EFE" w:rsidRDefault="00BE47EE" w:rsidP="00BE47EE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BE47E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>
        <w:rPr>
          <w:rFonts w:eastAsiaTheme="minorHAnsi"/>
          <w:color w:val="000000"/>
          <w:lang w:val="uk-UA" w:eastAsia="en-US"/>
        </w:rPr>
        <w:t xml:space="preserve">  Миколаївська сільська рада, Покровського району Донецької області.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BE47EE" w:rsidRPr="00DC212A" w:rsidRDefault="00BE47EE" w:rsidP="00BE47EE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</w:t>
      </w:r>
      <w:r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Pr="005B01D7">
        <w:rPr>
          <w:rFonts w:eastAsiaTheme="minorHAnsi"/>
          <w:b/>
          <w:color w:val="000000"/>
          <w:lang w:val="uk-UA" w:eastAsia="en-US"/>
        </w:rPr>
        <w:t>:</w:t>
      </w:r>
      <w:r w:rsidRPr="00031EFE">
        <w:rPr>
          <w:rFonts w:eastAsiaTheme="minorHAnsi"/>
          <w:color w:val="000000"/>
          <w:lang w:val="uk-UA" w:eastAsia="en-US"/>
        </w:rPr>
        <w:t xml:space="preserve"> </w:t>
      </w:r>
      <w:r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BE47EE" w:rsidRPr="00031EFE" w:rsidRDefault="00BE47EE" w:rsidP="00BE47EE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</w:t>
      </w:r>
      <w:r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BE47EE" w:rsidRPr="00127DB8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lastRenderedPageBreak/>
        <w:t>Дата та час проведення аукціону: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EB0817">
        <w:rPr>
          <w:rFonts w:eastAsiaTheme="minorHAnsi"/>
          <w:color w:val="000000"/>
          <w:lang w:val="uk-UA" w:eastAsia="en-US"/>
        </w:rPr>
        <w:t>1</w:t>
      </w:r>
      <w:r w:rsidR="00C529FC">
        <w:rPr>
          <w:rFonts w:eastAsiaTheme="minorHAnsi"/>
          <w:color w:val="000000"/>
          <w:lang w:val="uk-UA" w:eastAsia="en-US"/>
        </w:rPr>
        <w:t>2</w:t>
      </w:r>
      <w:r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BE47EE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C529FC" w:rsidRPr="00C529FC" w:rsidRDefault="00C529FC" w:rsidP="00C529FC">
      <w:pPr>
        <w:ind w:firstLine="426"/>
        <w:jc w:val="both"/>
        <w:rPr>
          <w:lang w:val="uk-UA"/>
        </w:rPr>
      </w:pPr>
      <w:r w:rsidRPr="00C529FC">
        <w:rPr>
          <w:lang w:val="uk-UA"/>
        </w:rPr>
        <w:t xml:space="preserve">Аукціонні умови продажу фельдшерського пункту, загальною площею 114,4 </w:t>
      </w:r>
      <w:proofErr w:type="spellStart"/>
      <w:r w:rsidRPr="00C529FC">
        <w:rPr>
          <w:lang w:val="uk-UA"/>
        </w:rPr>
        <w:t>кв</w:t>
      </w:r>
      <w:r>
        <w:rPr>
          <w:lang w:val="uk-UA"/>
        </w:rPr>
        <w:t>.м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Воронцева</w:t>
      </w:r>
      <w:proofErr w:type="spellEnd"/>
      <w:r>
        <w:rPr>
          <w:lang w:val="uk-UA"/>
        </w:rPr>
        <w:t>, № 69, с.</w:t>
      </w:r>
      <w:r w:rsidRPr="00C529FC">
        <w:rPr>
          <w:lang w:val="uk-UA"/>
        </w:rPr>
        <w:t xml:space="preserve"> Калинове, Миколаївської  с/р, Покровського району,  Донецької області:</w:t>
      </w:r>
    </w:p>
    <w:tbl>
      <w:tblPr>
        <w:tblStyle w:val="a4"/>
        <w:tblW w:w="0" w:type="auto"/>
        <w:tblInd w:w="108" w:type="dxa"/>
        <w:tblLook w:val="04A0"/>
      </w:tblPr>
      <w:tblGrid>
        <w:gridCol w:w="3353"/>
        <w:gridCol w:w="6110"/>
      </w:tblGrid>
      <w:tr w:rsidR="00C529FC" w:rsidRPr="00EE6B6B" w:rsidTr="00C40004">
        <w:tc>
          <w:tcPr>
            <w:tcW w:w="3402" w:type="dxa"/>
          </w:tcPr>
          <w:p w:rsidR="00C529FC" w:rsidRPr="00C529FC" w:rsidRDefault="00C529FC" w:rsidP="00C40004">
            <w:pPr>
              <w:rPr>
                <w:lang w:val="uk-UA"/>
              </w:rPr>
            </w:pPr>
            <w:r w:rsidRPr="00C529FC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C529FC" w:rsidRPr="00C529FC" w:rsidRDefault="00C529FC" w:rsidP="00C40004">
            <w:pPr>
              <w:jc w:val="both"/>
              <w:rPr>
                <w:lang w:val="uk-UA"/>
              </w:rPr>
            </w:pPr>
            <w:r w:rsidRPr="00C529FC">
              <w:rPr>
                <w:lang w:val="uk-UA"/>
              </w:rPr>
              <w:t>32718,00 грн. (тридцять дві тисячі сімсот вісімнадцять гривень 00копійок) без ПДВ</w:t>
            </w:r>
          </w:p>
        </w:tc>
      </w:tr>
      <w:tr w:rsidR="00C529FC" w:rsidRPr="00C529FC" w:rsidTr="00C40004">
        <w:tc>
          <w:tcPr>
            <w:tcW w:w="3402" w:type="dxa"/>
          </w:tcPr>
          <w:p w:rsidR="00C529FC" w:rsidRPr="00C529FC" w:rsidRDefault="00C529FC" w:rsidP="00C40004">
            <w:pPr>
              <w:rPr>
                <w:lang w:val="uk-UA"/>
              </w:rPr>
            </w:pPr>
            <w:r w:rsidRPr="00C529FC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C529FC" w:rsidRPr="00C529FC" w:rsidRDefault="00C529FC" w:rsidP="00C40004">
            <w:pPr>
              <w:jc w:val="both"/>
              <w:rPr>
                <w:lang w:val="uk-UA"/>
              </w:rPr>
            </w:pPr>
            <w:r w:rsidRPr="00C529FC">
              <w:rPr>
                <w:lang w:val="uk-UA"/>
              </w:rPr>
              <w:t>1% від стартової ціни в даному аукціоні 327,18 грн. (триста двадцять сім гривень 18 копійок)</w:t>
            </w:r>
          </w:p>
        </w:tc>
      </w:tr>
      <w:tr w:rsidR="00C529FC" w:rsidRPr="00C529FC" w:rsidTr="00C40004">
        <w:tc>
          <w:tcPr>
            <w:tcW w:w="3402" w:type="dxa"/>
          </w:tcPr>
          <w:p w:rsidR="00C529FC" w:rsidRPr="00C529FC" w:rsidRDefault="00C529FC" w:rsidP="00C40004">
            <w:pPr>
              <w:rPr>
                <w:lang w:val="uk-UA"/>
              </w:rPr>
            </w:pPr>
            <w:r w:rsidRPr="00C529FC">
              <w:rPr>
                <w:lang w:val="uk-UA"/>
              </w:rPr>
              <w:t>Дата проведення аукціону:</w:t>
            </w:r>
          </w:p>
        </w:tc>
        <w:tc>
          <w:tcPr>
            <w:tcW w:w="6237" w:type="dxa"/>
          </w:tcPr>
          <w:p w:rsidR="00C529FC" w:rsidRPr="00C529FC" w:rsidRDefault="00C529FC" w:rsidP="00C40004">
            <w:pPr>
              <w:jc w:val="both"/>
              <w:rPr>
                <w:lang w:val="uk-UA"/>
              </w:rPr>
            </w:pPr>
            <w:r w:rsidRPr="00C529FC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C529FC" w:rsidRPr="00C529FC" w:rsidTr="00C40004">
        <w:tc>
          <w:tcPr>
            <w:tcW w:w="3402" w:type="dxa"/>
          </w:tcPr>
          <w:p w:rsidR="00C529FC" w:rsidRPr="00C529FC" w:rsidRDefault="00C529FC" w:rsidP="00C40004">
            <w:pPr>
              <w:rPr>
                <w:lang w:val="uk-UA"/>
              </w:rPr>
            </w:pPr>
            <w:r w:rsidRPr="00C529FC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C529FC" w:rsidRPr="00C529FC" w:rsidRDefault="00C529FC" w:rsidP="00C40004">
            <w:pPr>
              <w:jc w:val="both"/>
              <w:rPr>
                <w:lang w:val="uk-UA"/>
              </w:rPr>
            </w:pPr>
            <w:r w:rsidRPr="00C529FC">
              <w:rPr>
                <w:lang w:val="uk-UA"/>
              </w:rPr>
              <w:t>10% від стартової ціни в даному аукціоні 3271,80 грн. (три тисячі двісті сімдесят одна гривня 80 копійок)</w:t>
            </w:r>
          </w:p>
        </w:tc>
      </w:tr>
      <w:tr w:rsidR="00C529FC" w:rsidRPr="00C529FC" w:rsidTr="00C40004">
        <w:tc>
          <w:tcPr>
            <w:tcW w:w="3402" w:type="dxa"/>
          </w:tcPr>
          <w:p w:rsidR="00C529FC" w:rsidRPr="00C529FC" w:rsidRDefault="00C529FC" w:rsidP="00C40004">
            <w:pPr>
              <w:rPr>
                <w:lang w:val="uk-UA"/>
              </w:rPr>
            </w:pPr>
            <w:r w:rsidRPr="00C529FC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C529FC" w:rsidRPr="00C529FC" w:rsidRDefault="00C529FC" w:rsidP="00C40004">
            <w:pPr>
              <w:jc w:val="both"/>
              <w:rPr>
                <w:lang w:val="uk-UA"/>
              </w:rPr>
            </w:pPr>
            <w:r w:rsidRPr="00C529FC">
              <w:rPr>
                <w:lang w:val="uk-UA"/>
              </w:rPr>
              <w:t>944,60 грн.</w:t>
            </w:r>
          </w:p>
        </w:tc>
      </w:tr>
    </w:tbl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C529FC">
        <w:rPr>
          <w:rFonts w:eastAsiaTheme="minorHAnsi"/>
          <w:color w:val="000000"/>
          <w:lang w:val="uk-UA" w:eastAsia="en-US"/>
        </w:rPr>
        <w:t>16359,00</w:t>
      </w:r>
      <w:r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C529FC">
        <w:rPr>
          <w:rFonts w:eastAsiaTheme="minorHAnsi"/>
          <w:color w:val="000000"/>
          <w:lang w:val="uk-UA" w:eastAsia="en-US"/>
        </w:rPr>
        <w:t xml:space="preserve">шістнадцять тисяч  триста п’ятдесят дев’ять </w:t>
      </w:r>
      <w:r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C529FC">
        <w:rPr>
          <w:rFonts w:eastAsiaTheme="minorHAnsi"/>
          <w:color w:val="000000"/>
          <w:lang w:val="uk-UA" w:eastAsia="en-US"/>
        </w:rPr>
        <w:t>0</w:t>
      </w:r>
      <w:r w:rsidRPr="00CC2DCA">
        <w:rPr>
          <w:rFonts w:eastAsiaTheme="minorHAnsi"/>
          <w:color w:val="000000"/>
          <w:lang w:val="uk-UA" w:eastAsia="en-US"/>
        </w:rPr>
        <w:t>0 копійок)</w:t>
      </w:r>
      <w:r w:rsidRPr="00B70581">
        <w:rPr>
          <w:lang w:val="uk-UA"/>
        </w:rPr>
        <w:t xml:space="preserve"> </w:t>
      </w:r>
      <w:r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C529FC">
        <w:rPr>
          <w:rFonts w:eastAsiaTheme="minorHAnsi"/>
          <w:color w:val="000000"/>
          <w:lang w:val="uk-UA" w:eastAsia="en-US"/>
        </w:rPr>
        <w:t>16359,00</w:t>
      </w:r>
      <w:r w:rsidR="00C529FC"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C529FC">
        <w:rPr>
          <w:rFonts w:eastAsiaTheme="minorHAnsi"/>
          <w:color w:val="000000"/>
          <w:lang w:val="uk-UA" w:eastAsia="en-US"/>
        </w:rPr>
        <w:t xml:space="preserve">шістнадцять тисяч  триста п’ятдесят дев’ять </w:t>
      </w:r>
      <w:r w:rsidR="00C529FC"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C529FC">
        <w:rPr>
          <w:rFonts w:eastAsiaTheme="minorHAnsi"/>
          <w:color w:val="000000"/>
          <w:lang w:val="uk-UA" w:eastAsia="en-US"/>
        </w:rPr>
        <w:t>0</w:t>
      </w:r>
      <w:r w:rsidR="00C529FC" w:rsidRPr="00CC2DCA">
        <w:rPr>
          <w:rFonts w:eastAsiaTheme="minorHAnsi"/>
          <w:color w:val="000000"/>
          <w:lang w:val="uk-UA" w:eastAsia="en-US"/>
        </w:rPr>
        <w:t>0 копійок)</w:t>
      </w:r>
      <w:r w:rsidR="00C529FC" w:rsidRPr="00B70581">
        <w:rPr>
          <w:lang w:val="uk-UA"/>
        </w:rPr>
        <w:t xml:space="preserve"> </w:t>
      </w:r>
      <w:r w:rsidR="00C529FC" w:rsidRPr="005B01D7">
        <w:rPr>
          <w:lang w:val="uk-UA"/>
        </w:rPr>
        <w:t>без ПДВ</w:t>
      </w:r>
      <w:r w:rsidR="00C529FC">
        <w:rPr>
          <w:lang w:val="uk-UA"/>
        </w:rPr>
        <w:t>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.</w:t>
      </w: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4. Додаткова інформація.</w:t>
      </w:r>
    </w:p>
    <w:p w:rsidR="00BE47EE" w:rsidRPr="00BA560F" w:rsidRDefault="00BE47EE" w:rsidP="00BE47EE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A560F" w:rsidRDefault="00BE47EE" w:rsidP="00BE47EE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 електронних майданчиків гарантійних та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Pr="00D315B7" w:rsidRDefault="00BE47EE" w:rsidP="00BE47EE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внесення операторами електронних майданчиків гарантійних внесків: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E47EE" w:rsidRPr="00D315B7" w:rsidRDefault="00BE47EE" w:rsidP="00BE47EE">
      <w:pPr>
        <w:ind w:left="567"/>
        <w:jc w:val="both"/>
      </w:pPr>
      <w:r w:rsidRPr="00D315B7">
        <w:rPr>
          <w:b/>
          <w:lang w:val="uk-UA"/>
        </w:rPr>
        <w:t>Реквізити рахунків операторів електронних майданчиків, відкритих для сплати покупцями гарантійних та реєстраційних внесків</w:t>
      </w:r>
      <w:r w:rsidRPr="00D315B7">
        <w:rPr>
          <w:lang w:val="uk-UA"/>
        </w:rPr>
        <w:t xml:space="preserve"> 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ets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cbd</w:t>
      </w:r>
      <w:proofErr w:type="spellEnd"/>
      <w:r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попередньо узгодивши з представником організатора аукціону або представником годину огляду об’єкта за телефоном 099-20-31-990  - Придатко Вікторія Валеріївна. </w:t>
      </w:r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Pr="00D315B7">
        <w:rPr>
          <w:lang w:val="uk-UA"/>
        </w:rPr>
        <w:t>: Покровська районна рада Донецької області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    </w:t>
      </w:r>
      <w:r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EC0861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>
        <w:rPr>
          <w:rFonts w:eastAsiaTheme="minorHAnsi"/>
          <w:color w:val="000000"/>
          <w:lang w:val="en-US" w:eastAsia="en-US"/>
        </w:rPr>
        <w:t>VII</w:t>
      </w:r>
      <w:r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5A57C0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 xml:space="preserve">Унікальний код, присвоєний об’єкту приватизації під час публікації переліку об’єктів, що підлягають приватизації в електронній торговій системі: </w:t>
      </w:r>
      <w:r w:rsidR="00C529FC" w:rsidRPr="00C529FC">
        <w:rPr>
          <w:rFonts w:ascii="Arial" w:hAnsi="Arial" w:cs="Arial"/>
          <w:b/>
        </w:rPr>
        <w:t>UA</w:t>
      </w:r>
      <w:r w:rsidR="00C529FC" w:rsidRPr="00C529FC">
        <w:rPr>
          <w:rFonts w:ascii="Arial" w:hAnsi="Arial" w:cs="Arial"/>
          <w:b/>
          <w:lang w:val="uk-UA"/>
        </w:rPr>
        <w:t>-</w:t>
      </w:r>
      <w:r w:rsidR="00C529FC" w:rsidRPr="00C529FC">
        <w:rPr>
          <w:rFonts w:ascii="Arial" w:hAnsi="Arial" w:cs="Arial"/>
          <w:b/>
        </w:rPr>
        <w:t>AR</w:t>
      </w:r>
      <w:r w:rsidR="00C529FC" w:rsidRPr="00C529FC">
        <w:rPr>
          <w:rFonts w:ascii="Arial" w:hAnsi="Arial" w:cs="Arial"/>
          <w:b/>
          <w:lang w:val="uk-UA"/>
        </w:rPr>
        <w:t>-</w:t>
      </w:r>
      <w:r w:rsidR="00C529FC" w:rsidRPr="00C529FC">
        <w:rPr>
          <w:rFonts w:ascii="Arial" w:hAnsi="Arial" w:cs="Arial"/>
          <w:b/>
        </w:rPr>
        <w:t>P</w:t>
      </w:r>
      <w:r w:rsidR="00C529FC" w:rsidRPr="00C529FC">
        <w:rPr>
          <w:rFonts w:ascii="Arial" w:hAnsi="Arial" w:cs="Arial"/>
          <w:b/>
          <w:lang w:val="uk-UA"/>
        </w:rPr>
        <w:t>-2020-09-15-000005-2</w:t>
      </w:r>
      <w:r w:rsidRPr="00EC0861">
        <w:rPr>
          <w:rFonts w:eastAsiaTheme="minorHAnsi"/>
          <w:color w:val="000000"/>
          <w:lang w:val="uk-UA" w:eastAsia="en-US"/>
        </w:rPr>
        <w:t xml:space="preserve">              </w:t>
      </w:r>
    </w:p>
    <w:p w:rsidR="00BE47EE" w:rsidRPr="00CC2DCA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EC0861"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 xml:space="preserve"> – 20 календарних днів від дати опублікування інформаційного повідомлення в електронній торговій системі.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BE47EE" w:rsidRPr="00256215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Pr="005B01D7">
        <w:rPr>
          <w:lang w:val="uk-UA"/>
        </w:rPr>
        <w:t xml:space="preserve"> </w:t>
      </w:r>
      <w:r w:rsidR="005A57C0" w:rsidRPr="00C529FC">
        <w:rPr>
          <w:lang w:val="uk-UA"/>
        </w:rPr>
        <w:t>327,18 грн. (триста двадцять сім гривень 18 копійок)</w:t>
      </w:r>
    </w:p>
    <w:p w:rsidR="00BE47EE" w:rsidRPr="00256215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5A57C0">
        <w:rPr>
          <w:rFonts w:eastAsiaTheme="minorHAnsi"/>
          <w:color w:val="000000"/>
          <w:lang w:val="uk-UA" w:eastAsia="en-US"/>
        </w:rPr>
        <w:t>163,59</w:t>
      </w:r>
      <w:r w:rsidRPr="00256215">
        <w:rPr>
          <w:rFonts w:eastAsiaTheme="minorHAnsi"/>
          <w:color w:val="000000"/>
          <w:lang w:val="uk-UA" w:eastAsia="en-US"/>
        </w:rPr>
        <w:t xml:space="preserve"> грн. (</w:t>
      </w:r>
      <w:r>
        <w:rPr>
          <w:rFonts w:eastAsiaTheme="minorHAnsi"/>
          <w:color w:val="000000"/>
          <w:lang w:val="uk-UA" w:eastAsia="en-US"/>
        </w:rPr>
        <w:t xml:space="preserve">сто </w:t>
      </w:r>
      <w:r w:rsidR="005A57C0">
        <w:rPr>
          <w:rFonts w:eastAsiaTheme="minorHAnsi"/>
          <w:color w:val="000000"/>
          <w:lang w:val="uk-UA" w:eastAsia="en-US"/>
        </w:rPr>
        <w:t xml:space="preserve">шістдесят три гривні 59 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256215">
        <w:rPr>
          <w:rFonts w:eastAsiaTheme="minorHAnsi"/>
          <w:color w:val="000000"/>
          <w:lang w:val="uk-UA" w:eastAsia="en-US"/>
        </w:rPr>
        <w:t>копійок);</w:t>
      </w:r>
    </w:p>
    <w:p w:rsidR="005A57C0" w:rsidRPr="00256215" w:rsidRDefault="00BE47EE" w:rsidP="005A57C0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продаж на аукціоні за методом покрокового зниження стартової ціни та подальшого подання цінових пропозицій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- </w:t>
      </w:r>
      <w:r w:rsidR="005A57C0">
        <w:rPr>
          <w:rFonts w:eastAsiaTheme="minorHAnsi"/>
          <w:color w:val="000000"/>
          <w:lang w:val="uk-UA" w:eastAsia="en-US"/>
        </w:rPr>
        <w:t>163,59</w:t>
      </w:r>
      <w:r w:rsidR="005A57C0" w:rsidRPr="00256215">
        <w:rPr>
          <w:rFonts w:eastAsiaTheme="minorHAnsi"/>
          <w:color w:val="000000"/>
          <w:lang w:val="uk-UA" w:eastAsia="en-US"/>
        </w:rPr>
        <w:t xml:space="preserve"> грн. (</w:t>
      </w:r>
      <w:r w:rsidR="005A57C0">
        <w:rPr>
          <w:rFonts w:eastAsiaTheme="minorHAnsi"/>
          <w:color w:val="000000"/>
          <w:lang w:val="uk-UA" w:eastAsia="en-US"/>
        </w:rPr>
        <w:t xml:space="preserve">сто шістдесят три гривні 59  </w:t>
      </w:r>
      <w:r w:rsidR="005A57C0" w:rsidRPr="00256215">
        <w:rPr>
          <w:rFonts w:eastAsiaTheme="minorHAnsi"/>
          <w:color w:val="000000"/>
          <w:lang w:val="uk-UA" w:eastAsia="en-US"/>
        </w:rPr>
        <w:t>копійок);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Pr="00985A4C">
        <w:rPr>
          <w:rFonts w:eastAsiaTheme="minorHAnsi"/>
          <w:color w:val="000000"/>
          <w:lang w:val="uk-UA" w:eastAsia="en-US"/>
        </w:rPr>
        <w:lastRenderedPageBreak/>
        <w:t xml:space="preserve">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BE47EE" w:rsidRPr="00CC2DCA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BE47EE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>
        <w:rPr>
          <w:rFonts w:eastAsiaTheme="minorHAnsi"/>
          <w:color w:val="000000"/>
          <w:lang w:val="uk-UA" w:eastAsia="en-US"/>
        </w:rPr>
        <w:t>:</w:t>
      </w:r>
    </w:p>
    <w:p w:rsidR="00BE47EE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Pr="005B01D7">
        <w:rPr>
          <w:lang w:val="uk-UA"/>
        </w:rPr>
        <w:t>944,60 грн.</w:t>
      </w:r>
      <w:r w:rsidRPr="00985A4C">
        <w:rPr>
          <w:rFonts w:eastAsiaTheme="minorHAnsi"/>
          <w:color w:val="000000"/>
          <w:lang w:val="uk-UA" w:eastAsia="en-US"/>
        </w:rPr>
        <w:t xml:space="preserve"> (у розмірі 0,2 мінімальної заробітної плати станом на 01 січня</w:t>
      </w:r>
      <w:r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4A75D8" w:rsidRPr="00BE47EE" w:rsidRDefault="00BE47EE" w:rsidP="00BE47EE">
      <w:pPr>
        <w:rPr>
          <w:lang w:val="uk-UA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4A75D8" w:rsidRPr="00BE47EE" w:rsidSect="005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47EE"/>
    <w:rsid w:val="003665BF"/>
    <w:rsid w:val="0041084E"/>
    <w:rsid w:val="004A75D8"/>
    <w:rsid w:val="00574AA7"/>
    <w:rsid w:val="005A57C0"/>
    <w:rsid w:val="00BE47EE"/>
    <w:rsid w:val="00C529FC"/>
    <w:rsid w:val="00E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  <w:style w:type="table" w:styleId="a4">
    <w:name w:val="Table Grid"/>
    <w:basedOn w:val="a1"/>
    <w:uiPriority w:val="59"/>
    <w:rsid w:val="00BE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2020-09-16T08:48:00Z</dcterms:created>
  <dcterms:modified xsi:type="dcterms:W3CDTF">2020-09-16T12:53:00Z</dcterms:modified>
</cp:coreProperties>
</file>