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24" w:rsidRDefault="004D24A1" w:rsidP="004D24A1">
      <w:pPr>
        <w:rPr>
          <w:sz w:val="40"/>
          <w:szCs w:val="40"/>
          <w:lang w:val="uk-UA"/>
        </w:rPr>
      </w:pPr>
      <w:r w:rsidRPr="004D24A1">
        <w:rPr>
          <w:sz w:val="40"/>
          <w:szCs w:val="40"/>
          <w:lang w:val="uk-UA"/>
        </w:rPr>
        <w:t>Порушення порядку публікації</w:t>
      </w:r>
      <w:r w:rsidR="00CA0C24">
        <w:rPr>
          <w:sz w:val="40"/>
          <w:szCs w:val="40"/>
          <w:lang w:val="uk-UA"/>
        </w:rPr>
        <w:t xml:space="preserve">. </w:t>
      </w:r>
    </w:p>
    <w:p w:rsidR="00C61C86" w:rsidRPr="004D24A1" w:rsidRDefault="00CA0C24" w:rsidP="004D24A1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 зв’язку з технічними с</w:t>
      </w:r>
      <w:bookmarkStart w:id="0" w:name="_GoBack"/>
      <w:bookmarkEnd w:id="0"/>
      <w:r>
        <w:rPr>
          <w:sz w:val="40"/>
          <w:szCs w:val="40"/>
          <w:lang w:val="uk-UA"/>
        </w:rPr>
        <w:t>боями , аукціон буде відмінено і виставлено повторно.</w:t>
      </w:r>
    </w:p>
    <w:sectPr w:rsidR="00C61C86" w:rsidRPr="004D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0B"/>
    <w:rsid w:val="004D24A1"/>
    <w:rsid w:val="00605581"/>
    <w:rsid w:val="008E6591"/>
    <w:rsid w:val="00C61C86"/>
    <w:rsid w:val="00CA0C24"/>
    <w:rsid w:val="00D11A0B"/>
    <w:rsid w:val="00F5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DE469-C006-45DB-A2A2-7D664BEA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2020-02-06T13:02:00Z</dcterms:created>
  <dcterms:modified xsi:type="dcterms:W3CDTF">2020-07-17T12:00:00Z</dcterms:modified>
</cp:coreProperties>
</file>