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847"/>
        <w:gridCol w:w="6525"/>
      </w:tblGrid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9095</w:t>
            </w:r>
          </w:p>
        </w:tc>
      </w:tr>
      <w:tr w:rsidR="00A27B71" w:rsidRPr="00EA02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163CC9" w:rsidRDefault="00A27B71" w:rsidP="00163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C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 договору оренди від 08.12.2009</w:t>
            </w:r>
          </w:p>
          <w:p w:rsidR="00A27B71" w:rsidRPr="00D719F5" w:rsidRDefault="00A27B71" w:rsidP="00163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63C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20984092042</w:t>
            </w:r>
            <w:r w:rsidRPr="00163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державного майна -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D7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вестибюлю третього рівня будівлі пасажирського комплексу Одеського морського вокзалу, інв. № 073000</w:t>
            </w:r>
            <w:r w:rsidRPr="00163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загальною площею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  <w:r w:rsidRPr="00163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кв.м.,  за адресою: </w:t>
            </w:r>
            <w:r w:rsidRPr="00D71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Одеса, вул. Приморська, 6</w:t>
            </w:r>
            <w:r w:rsidRPr="00163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що перебуває на балансі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Одеської філії</w:t>
            </w:r>
            <w:r w:rsidRPr="00D719F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Державного підприємства “Адміністрація морських портів України” (Адміністрація Одеського морського порту)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Одеській та Миколаївській областях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AD3A35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AD3A3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м. Одеса, вул. Велика Артаутська, 15 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"АДМІНІСТРАЦІЯ МОРСЬКИХ ПОРТІВ УКРАЇНИ" / ОДЕСЬКА ФІЛІЯ ДЕРЖАВНОГО ПІДПРИЄМСТВА "АДМІНІСТРАЦІЯ МОРСЬКИХ ПОРТІВ УКРАЇНИ" (АДМІНІСТРАЦІЯ ОДЕСЬКОГО МОРСЬКОГО ПОРТУ)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38728457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65026, Україна, м.Одеса, пл. Митна, буд.1.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94,050.00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A27B71" w:rsidRPr="0061188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00A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https://drive.google.com/open?id=1QoXwFi9nhx2t32N90dhMR719QcqmpxbJ</w:t>
              </w:r>
            </w:hyperlink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 обл., місто Одеса, вулиця Приморська, 6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2.50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будівлі</w:t>
            </w:r>
          </w:p>
        </w:tc>
      </w:tr>
      <w:tr w:rsidR="00A27B71" w:rsidRPr="0061188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D00A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https://drive.google.com/open?id=1EQjTI9p6DQx5_3NGQfA7SjdZUPQnXi0G</w:t>
              </w:r>
            </w:hyperlink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 ступінь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рік/років, 0 місяць/місяців, 0 день/днів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 цей рядок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 цей рядок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2,813.22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ні, інша причина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0487294447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(050) 596-27-04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eiv@ods.uspa.gov.ua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nnegolyuk@mtb.ua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BC1C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аукціону </w:t>
            </w:r>
            <w:r w:rsidRPr="00BC1C9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26.05.2021</w:t>
            </w:r>
            <w:r w:rsidRPr="00BC1C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BC1C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Кінцевий строк подання заяви на участь в аукціоні </w:t>
            </w:r>
            <w:r w:rsidRPr="00BC1C9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25.05.2021</w:t>
            </w:r>
            <w:r w:rsidRPr="00BC1C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28.13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235E57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1406,61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163457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11252,88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00A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7B71" w:rsidRPr="004F5B6D" w:rsidRDefault="00A27B71" w:rsidP="00BC1C9D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A27B71" w:rsidRPr="004F5B6D" w:rsidRDefault="00A27B71" w:rsidP="00BC1C9D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A27B71" w:rsidRPr="004F5B6D" w:rsidRDefault="00A27B71" w:rsidP="00BC1C9D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A27B71" w:rsidRPr="004F5B6D" w:rsidRDefault="00A27B71" w:rsidP="00BC1C9D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A27B71" w:rsidRPr="00D00A9D" w:rsidRDefault="00A27B71" w:rsidP="00BC1C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5B6D">
              <w:rPr>
                <w:sz w:val="20"/>
                <w:szCs w:val="20"/>
              </w:rPr>
              <w:t>Призначення платежу: (обов</w:t>
            </w:r>
            <w:r w:rsidRPr="004F5B6D">
              <w:rPr>
                <w:sz w:val="20"/>
                <w:szCs w:val="20"/>
              </w:rPr>
              <w:sym w:font="Symbol" w:char="F0A2"/>
            </w:r>
            <w:r w:rsidRPr="004F5B6D">
              <w:rPr>
                <w:sz w:val="20"/>
                <w:szCs w:val="20"/>
              </w:rPr>
              <w:t>язково вказати за що)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D00A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BC1C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C9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орендаря про відмову від компенсації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 цей рядок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 цей рядок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B71" w:rsidRPr="006118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D00A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ключ об'єкта </w:t>
            </w:r>
            <w:r w:rsidRPr="00D00A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9095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договір оренди, строк якого закінчується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 акціонерне товариство "МТБ БАНК"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.12.</w:t>
            </w: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рік/років, 0 місяць/місяців, 0 день/днів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.12.</w:t>
            </w: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 w:rsidRPr="00D00A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A27B71" w:rsidRPr="00611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7B71" w:rsidRPr="00D00A9D" w:rsidRDefault="00A27B71" w:rsidP="00D00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0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A27B71" w:rsidRPr="00D00A9D" w:rsidRDefault="00A27B71" w:rsidP="00D00A9D"/>
    <w:sectPr w:rsidR="00A27B71" w:rsidRPr="00D00A9D" w:rsidSect="004532A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9D"/>
    <w:rsid w:val="00163457"/>
    <w:rsid w:val="00163CC9"/>
    <w:rsid w:val="00235E57"/>
    <w:rsid w:val="002C3D74"/>
    <w:rsid w:val="0032463B"/>
    <w:rsid w:val="0040210E"/>
    <w:rsid w:val="00435352"/>
    <w:rsid w:val="004532A5"/>
    <w:rsid w:val="004F5B6D"/>
    <w:rsid w:val="005268F0"/>
    <w:rsid w:val="00611887"/>
    <w:rsid w:val="00642891"/>
    <w:rsid w:val="0069799E"/>
    <w:rsid w:val="0094387F"/>
    <w:rsid w:val="00A27B71"/>
    <w:rsid w:val="00AD3A35"/>
    <w:rsid w:val="00BC1C9D"/>
    <w:rsid w:val="00BD4C2F"/>
    <w:rsid w:val="00C014C8"/>
    <w:rsid w:val="00D00A9D"/>
    <w:rsid w:val="00D719F5"/>
    <w:rsid w:val="00EA02BA"/>
    <w:rsid w:val="00F8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D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00A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0A9D"/>
    <w:rPr>
      <w:color w:val="800080"/>
      <w:u w:val="single"/>
    </w:rPr>
  </w:style>
  <w:style w:type="paragraph" w:customStyle="1" w:styleId="1">
    <w:name w:val="Знак Знак1"/>
    <w:basedOn w:val="Normal"/>
    <w:uiPriority w:val="99"/>
    <w:rsid w:val="00BC1C9D"/>
    <w:pPr>
      <w:spacing w:before="60" w:after="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1"/>
    <w:basedOn w:val="Normal"/>
    <w:uiPriority w:val="99"/>
    <w:rsid w:val="00BC1C9D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EQjTI9p6DQx5_3NGQfA7SjdZUPQnXi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QoXwFi9nhx2t32N90dhMR719Qcqmpx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1351</Words>
  <Characters>7706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 (номер) об'єкта державної власності, щодо якого прийнято рішення про передачу в оренду</dc:title>
  <dc:subject/>
  <dc:creator>User</dc:creator>
  <cp:keywords/>
  <dc:description/>
  <cp:lastModifiedBy>Наташа</cp:lastModifiedBy>
  <cp:revision>7</cp:revision>
  <dcterms:created xsi:type="dcterms:W3CDTF">2021-04-27T09:27:00Z</dcterms:created>
  <dcterms:modified xsi:type="dcterms:W3CDTF">2021-04-27T13:33:00Z</dcterms:modified>
</cp:coreProperties>
</file>