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F" w:rsidRDefault="0068736F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Управління майна громади оголошує</w:t>
      </w:r>
      <w:r w:rsidR="00EE6FB7" w:rsidRPr="000A5738">
        <w:rPr>
          <w:b/>
          <w:color w:val="333333"/>
          <w:lang w:val="uk-UA"/>
        </w:rPr>
        <w:t xml:space="preserve"> </w:t>
      </w:r>
    </w:p>
    <w:p w:rsidR="0068736F" w:rsidRDefault="00EE6FB7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0A5738">
        <w:rPr>
          <w:b/>
          <w:color w:val="333333"/>
          <w:lang w:val="uk-UA"/>
        </w:rPr>
        <w:t>про продаж на електронному аукціоні об‘єкту комунальної власності</w:t>
      </w:r>
      <w:r w:rsidR="0068736F">
        <w:rPr>
          <w:b/>
          <w:color w:val="333333"/>
          <w:lang w:val="uk-UA"/>
        </w:rPr>
        <w:t xml:space="preserve"> </w:t>
      </w:r>
    </w:p>
    <w:p w:rsidR="00EE6FB7" w:rsidRPr="000A5738" w:rsidRDefault="0068736F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територіальної громади Дрогобицької міської ради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1.Інформація про об‘єкт приватизації.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0A5738">
        <w:rPr>
          <w:lang w:val="uk-UA"/>
        </w:rPr>
        <w:t>Місцез</w:t>
      </w:r>
      <w:r>
        <w:rPr>
          <w:lang w:val="uk-UA"/>
        </w:rPr>
        <w:t>находження об’єкту</w:t>
      </w:r>
      <w:r w:rsidR="00542DF7">
        <w:rPr>
          <w:lang w:val="uk-UA"/>
        </w:rPr>
        <w:t>: м. Стебник, вул. М. Грушевського, 9, приміщення 3</w:t>
      </w:r>
      <w:r>
        <w:rPr>
          <w:rStyle w:val="a4"/>
          <w:b w:val="0"/>
          <w:lang w:val="uk-UA"/>
        </w:rPr>
        <w:t>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</w:t>
      </w:r>
      <w:r>
        <w:rPr>
          <w:lang w:val="uk-UA"/>
        </w:rPr>
        <w:t xml:space="preserve">вання об’єкту: нежитлове </w:t>
      </w:r>
      <w:r w:rsidR="00542DF7">
        <w:rPr>
          <w:lang w:val="uk-UA"/>
        </w:rPr>
        <w:t>приміщення загальною площею 15,3</w:t>
      </w:r>
      <w:r w:rsidRPr="000A5738">
        <w:rPr>
          <w:lang w:val="uk-UA"/>
        </w:rPr>
        <w:t xml:space="preserve"> </w:t>
      </w:r>
      <w:r w:rsidRPr="000A5738">
        <w:t>кв.</w:t>
      </w:r>
      <w:r w:rsidRPr="000A5738">
        <w:rPr>
          <w:lang w:val="uk-UA"/>
        </w:rPr>
        <w:t xml:space="preserve"> </w:t>
      </w:r>
      <w:r w:rsidRPr="000A5738">
        <w:t>м.</w:t>
      </w:r>
      <w:r w:rsidRPr="000A5738">
        <w:rPr>
          <w:lang w:val="uk-UA"/>
        </w:rPr>
        <w:t xml:space="preserve"> Фотографічні зображення та технічна документація додаються.</w:t>
      </w:r>
    </w:p>
    <w:p w:rsidR="00EE6FB7" w:rsidRPr="004434C1" w:rsidRDefault="00EE6FB7" w:rsidP="00EE6FB7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 w:rsidR="00542DF7">
        <w:rPr>
          <w:lang w:val="uk-UA"/>
        </w:rPr>
        <w:t xml:space="preserve">, загальною площею 15,3 м. </w:t>
      </w:r>
      <w:proofErr w:type="spellStart"/>
      <w:r w:rsidR="00542DF7">
        <w:rPr>
          <w:lang w:val="uk-UA"/>
        </w:rPr>
        <w:t>кв</w:t>
      </w:r>
      <w:proofErr w:type="spellEnd"/>
      <w:r w:rsidR="00542DF7">
        <w:rPr>
          <w:lang w:val="uk-UA"/>
        </w:rPr>
        <w:t xml:space="preserve">., розташоване на першому поверсі нежитлової будівлі, літ «А-2», що побудована 1970 року. Приміщення забезпечене окремим входом з тильної сторони будівлі. Фундамент-б/бетон, стіни-цегла, металеві, перекриття-з/бетон, підлога-бетон; двері-металопластикові, вікна-глухі зі склоблоків; оздоблення </w:t>
      </w:r>
      <w:proofErr w:type="spellStart"/>
      <w:r w:rsidR="00542DF7">
        <w:rPr>
          <w:lang w:val="uk-UA"/>
        </w:rPr>
        <w:t>стін:штукатурка</w:t>
      </w:r>
      <w:proofErr w:type="spellEnd"/>
      <w:r w:rsidR="00542DF7">
        <w:rPr>
          <w:lang w:val="uk-UA"/>
        </w:rPr>
        <w:t>, побілка. Фізичний стан-задовільний (потребує ремонту). Наявні інженерні комунікації-електропостачання.</w:t>
      </w:r>
    </w:p>
    <w:p w:rsidR="00EE6FB7" w:rsidRPr="00542DF7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542DF7">
        <w:rPr>
          <w:lang w:val="uk-UA"/>
        </w:rPr>
        <w:t xml:space="preserve">2.Інформація про </w:t>
      </w:r>
      <w:r w:rsidRPr="000A5738">
        <w:rPr>
          <w:lang w:val="uk-UA"/>
        </w:rPr>
        <w:t xml:space="preserve">електронний </w:t>
      </w:r>
      <w:r w:rsidRPr="00542DF7">
        <w:rPr>
          <w:lang w:val="uk-UA"/>
        </w:rPr>
        <w:t>аукціон: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 </w:t>
      </w:r>
      <w:proofErr w:type="spellStart"/>
      <w:r w:rsidRPr="000A5738">
        <w:t>Спосіб</w:t>
      </w:r>
      <w:proofErr w:type="spellEnd"/>
      <w:r w:rsidRPr="000A5738">
        <w:t xml:space="preserve"> </w:t>
      </w:r>
      <w:proofErr w:type="spellStart"/>
      <w:r w:rsidRPr="000A5738">
        <w:t>проведення</w:t>
      </w:r>
      <w:proofErr w:type="spellEnd"/>
      <w:r w:rsidRPr="000A5738">
        <w:t xml:space="preserve"> </w:t>
      </w:r>
      <w:proofErr w:type="spellStart"/>
      <w:r w:rsidRPr="00053A80">
        <w:t>аукціону</w:t>
      </w:r>
      <w:proofErr w:type="spellEnd"/>
      <w:r w:rsidRPr="00053A80">
        <w:t xml:space="preserve">: </w:t>
      </w:r>
      <w:proofErr w:type="spellStart"/>
      <w:r w:rsidRPr="00053A80">
        <w:t>аукціон</w:t>
      </w:r>
      <w:proofErr w:type="spellEnd"/>
      <w:r w:rsidRPr="00053A80">
        <w:t xml:space="preserve"> без умов</w:t>
      </w:r>
      <w:r w:rsidRPr="00053A80">
        <w:rPr>
          <w:lang w:val="uk-UA"/>
        </w:rPr>
        <w:t>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0A5738">
        <w:rPr>
          <w:rStyle w:val="a4"/>
          <w:b w:val="0"/>
        </w:rPr>
        <w:t xml:space="preserve">Дата та час </w:t>
      </w:r>
      <w:proofErr w:type="spellStart"/>
      <w:r w:rsidRPr="000A5738">
        <w:rPr>
          <w:rStyle w:val="a4"/>
          <w:b w:val="0"/>
        </w:rPr>
        <w:t>проведення</w:t>
      </w:r>
      <w:proofErr w:type="spellEnd"/>
      <w:r w:rsidRPr="000A5738">
        <w:rPr>
          <w:rStyle w:val="a4"/>
          <w:b w:val="0"/>
        </w:rPr>
        <w:t xml:space="preserve"> </w:t>
      </w:r>
      <w:proofErr w:type="spellStart"/>
      <w:r w:rsidRPr="000A5738">
        <w:rPr>
          <w:rStyle w:val="a4"/>
          <w:b w:val="0"/>
        </w:rPr>
        <w:t>аукціону</w:t>
      </w:r>
      <w:proofErr w:type="spellEnd"/>
      <w:r w:rsidRPr="000A5738">
        <w:rPr>
          <w:rStyle w:val="a4"/>
          <w:b w:val="0"/>
        </w:rPr>
        <w:t>:</w:t>
      </w:r>
      <w:r w:rsidRPr="000A5738">
        <w:rPr>
          <w:rStyle w:val="apple-converted-space"/>
        </w:rPr>
        <w:t> </w:t>
      </w:r>
    </w:p>
    <w:p w:rsidR="00EE6FB7" w:rsidRPr="000A5738" w:rsidRDefault="008364D9" w:rsidP="00EE6F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highlight w:val="yellow"/>
          <w:lang w:val="uk-UA"/>
        </w:rPr>
        <w:t>11.07</w:t>
      </w:r>
      <w:bookmarkStart w:id="0" w:name="_GoBack"/>
      <w:bookmarkEnd w:id="0"/>
      <w:r w:rsidR="00EE6FB7" w:rsidRPr="0010761D">
        <w:rPr>
          <w:highlight w:val="yellow"/>
          <w:lang w:val="uk-UA"/>
        </w:rPr>
        <w:t>.2022</w:t>
      </w:r>
      <w:r w:rsidR="00EE6FB7" w:rsidRPr="009976D9">
        <w:rPr>
          <w:lang w:val="uk-UA"/>
        </w:rPr>
        <w:t xml:space="preserve"> р. Година</w:t>
      </w:r>
      <w:r w:rsidR="00EE6FB7" w:rsidRPr="000A5738">
        <w:rPr>
          <w:lang w:val="uk-UA"/>
        </w:rPr>
        <w:t xml:space="preserve">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:rsidR="00EE6FB7" w:rsidRPr="000A5738" w:rsidRDefault="00EE6FB7" w:rsidP="00EE6FB7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</w:t>
      </w:r>
      <w:r w:rsidRPr="000A5738">
        <w:rPr>
          <w:iCs/>
          <w:sz w:val="24"/>
          <w:szCs w:val="24"/>
          <w:lang w:val="ru-RU"/>
        </w:rPr>
        <w:t xml:space="preserve"> </w:t>
      </w:r>
      <w:r w:rsidRPr="000A5738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EE6FB7" w:rsidRPr="000A5738" w:rsidRDefault="00EE6FB7" w:rsidP="00EE6FB7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 </w:t>
      </w:r>
      <w:r w:rsidRPr="000A573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0A573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EE6FB7" w:rsidRPr="000A5738" w:rsidRDefault="00EE6FB7" w:rsidP="00EE6FB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E6FB7" w:rsidRPr="00690690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0A5738">
        <w:rPr>
          <w:rFonts w:ascii="Times New Roman" w:hAnsi="Times New Roman" w:cs="Times New Roman"/>
          <w:sz w:val="24"/>
          <w:szCs w:val="24"/>
        </w:rPr>
        <w:t xml:space="preserve">Інформація про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продажу, згідно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приватизація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</w:t>
      </w:r>
      <w:r w:rsidRPr="000A573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69069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906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0761D">
        <w:rPr>
          <w:rFonts w:ascii="Times New Roman" w:hAnsi="Times New Roman" w:cs="Times New Roman"/>
          <w:lang w:val="uk-UA"/>
        </w:rPr>
        <w:t>м. Стебник, вул. Грушевського, будинок 9</w:t>
      </w:r>
      <w:r w:rsidR="0010761D">
        <w:rPr>
          <w:rStyle w:val="a4"/>
          <w:rFonts w:ascii="Times New Roman" w:hAnsi="Times New Roman" w:cs="Times New Roman"/>
          <w:b w:val="0"/>
          <w:lang w:val="uk-UA"/>
        </w:rPr>
        <w:t>, приміщення 3, площею 15,3</w:t>
      </w:r>
      <w:r w:rsidRPr="00690690">
        <w:rPr>
          <w:rStyle w:val="a4"/>
          <w:rFonts w:ascii="Times New Roman" w:hAnsi="Times New Roman" w:cs="Times New Roman"/>
          <w:b w:val="0"/>
          <w:lang w:val="uk-UA"/>
        </w:rPr>
        <w:t xml:space="preserve"> м. </w:t>
      </w:r>
      <w:proofErr w:type="spellStart"/>
      <w:r w:rsidRPr="00690690">
        <w:rPr>
          <w:rStyle w:val="a4"/>
          <w:rFonts w:ascii="Times New Roman" w:hAnsi="Times New Roman" w:cs="Times New Roman"/>
          <w:b w:val="0"/>
          <w:lang w:val="uk-UA"/>
        </w:rPr>
        <w:t>кв</w:t>
      </w:r>
      <w:proofErr w:type="spellEnd"/>
      <w:r w:rsidRPr="00690690">
        <w:rPr>
          <w:rStyle w:val="a4"/>
          <w:rFonts w:ascii="Times New Roman" w:hAnsi="Times New Roman" w:cs="Times New Roman"/>
          <w:b w:val="0"/>
          <w:lang w:val="uk-UA"/>
        </w:rPr>
        <w:t>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без умов: 56 900</w:t>
      </w:r>
      <w:r w:rsidRPr="00E317E1">
        <w:rPr>
          <w:rFonts w:ascii="Times New Roman" w:hAnsi="Times New Roman" w:cs="Times New Roman"/>
          <w:sz w:val="24"/>
          <w:szCs w:val="24"/>
        </w:rPr>
        <w:t xml:space="preserve"> грн.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</w:t>
      </w:r>
      <w:r w:rsidR="000C7A90">
        <w:rPr>
          <w:rFonts w:ascii="Times New Roman" w:hAnsi="Times New Roman" w:cs="Times New Roman"/>
          <w:sz w:val="24"/>
          <w:szCs w:val="24"/>
        </w:rPr>
        <w:t>змір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: </w:t>
      </w:r>
      <w:r w:rsidR="000C7A90">
        <w:rPr>
          <w:rFonts w:ascii="Times New Roman" w:hAnsi="Times New Roman" w:cs="Times New Roman"/>
          <w:sz w:val="24"/>
          <w:szCs w:val="24"/>
          <w:lang w:val="uk-UA"/>
        </w:rPr>
        <w:t>5690</w:t>
      </w:r>
      <w:r w:rsidRPr="00E317E1">
        <w:rPr>
          <w:rFonts w:ascii="Times New Roman" w:hAnsi="Times New Roman" w:cs="Times New Roman"/>
          <w:sz w:val="24"/>
          <w:szCs w:val="24"/>
        </w:rPr>
        <w:t xml:space="preserve"> грн.,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</w:t>
      </w:r>
      <w:r w:rsidR="000C7A90">
        <w:rPr>
          <w:rFonts w:ascii="Times New Roman" w:hAnsi="Times New Roman" w:cs="Times New Roman"/>
          <w:sz w:val="24"/>
          <w:szCs w:val="24"/>
        </w:rPr>
        <w:t>ниженням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>: 28</w:t>
      </w:r>
      <w:r w:rsidR="000C7A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A90">
        <w:rPr>
          <w:rFonts w:ascii="Times New Roman" w:hAnsi="Times New Roman" w:cs="Times New Roman"/>
          <w:sz w:val="24"/>
          <w:szCs w:val="24"/>
        </w:rPr>
        <w:t>450</w:t>
      </w:r>
      <w:r w:rsidRPr="00E317E1">
        <w:rPr>
          <w:rFonts w:ascii="Times New Roman" w:hAnsi="Times New Roman" w:cs="Times New Roman"/>
          <w:sz w:val="24"/>
          <w:szCs w:val="24"/>
        </w:rPr>
        <w:t xml:space="preserve"> грн.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</w:t>
      </w:r>
      <w:r w:rsidR="000C7A90">
        <w:rPr>
          <w:rFonts w:ascii="Times New Roman" w:hAnsi="Times New Roman" w:cs="Times New Roman"/>
          <w:sz w:val="24"/>
          <w:szCs w:val="24"/>
        </w:rPr>
        <w:t>змір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: </w:t>
      </w:r>
      <w:r w:rsidR="000C7A90">
        <w:rPr>
          <w:rFonts w:ascii="Times New Roman" w:hAnsi="Times New Roman" w:cs="Times New Roman"/>
          <w:sz w:val="24"/>
          <w:szCs w:val="24"/>
          <w:lang w:val="uk-UA"/>
        </w:rPr>
        <w:t>2 845</w:t>
      </w:r>
      <w:r w:rsidRPr="00E317E1">
        <w:rPr>
          <w:rFonts w:ascii="Times New Roman" w:hAnsi="Times New Roman" w:cs="Times New Roman"/>
          <w:sz w:val="24"/>
          <w:szCs w:val="24"/>
        </w:rPr>
        <w:t xml:space="preserve"> грн.,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</w:t>
      </w:r>
      <w:r w:rsidR="000C7A90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>: 28 450</w:t>
      </w:r>
      <w:r w:rsidRPr="00E317E1">
        <w:rPr>
          <w:rFonts w:ascii="Times New Roman" w:hAnsi="Times New Roman" w:cs="Times New Roman"/>
          <w:sz w:val="24"/>
          <w:szCs w:val="24"/>
        </w:rPr>
        <w:t xml:space="preserve">  грн. без ПДВ.</w:t>
      </w:r>
    </w:p>
    <w:p w:rsidR="00EE6FB7" w:rsidRPr="00E317E1" w:rsidRDefault="00EE6FB7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</w:t>
      </w:r>
      <w:r w:rsidR="000C7A90">
        <w:rPr>
          <w:rFonts w:ascii="Times New Roman" w:hAnsi="Times New Roman" w:cs="Times New Roman"/>
          <w:sz w:val="24"/>
          <w:szCs w:val="24"/>
        </w:rPr>
        <w:t>змір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: </w:t>
      </w:r>
      <w:r w:rsidR="000C7A90">
        <w:rPr>
          <w:rFonts w:ascii="Times New Roman" w:hAnsi="Times New Roman" w:cs="Times New Roman"/>
          <w:sz w:val="24"/>
          <w:szCs w:val="24"/>
          <w:lang w:val="uk-UA"/>
        </w:rPr>
        <w:t>2 845</w:t>
      </w:r>
      <w:r w:rsidRPr="00E317E1">
        <w:rPr>
          <w:rFonts w:ascii="Times New Roman" w:hAnsi="Times New Roman" w:cs="Times New Roman"/>
          <w:sz w:val="24"/>
          <w:szCs w:val="24"/>
        </w:rPr>
        <w:t xml:space="preserve"> грн., без ПДВ.</w:t>
      </w:r>
    </w:p>
    <w:p w:rsidR="00EE6FB7" w:rsidRPr="00E317E1" w:rsidRDefault="00690690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>: 13</w:t>
      </w:r>
      <w:r w:rsidR="00EE6FB7" w:rsidRPr="00E317E1">
        <w:rPr>
          <w:rFonts w:ascii="Times New Roman" w:hAnsi="Times New Roman" w:cs="Times New Roman"/>
          <w:sz w:val="24"/>
          <w:szCs w:val="24"/>
        </w:rPr>
        <w:t>00 грн.</w:t>
      </w:r>
    </w:p>
    <w:p w:rsidR="00EE6FB7" w:rsidRPr="00E317E1" w:rsidRDefault="00EE6FB7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</w:t>
      </w:r>
      <w:r w:rsidR="000C7A90">
        <w:rPr>
          <w:rFonts w:ascii="Times New Roman" w:hAnsi="Times New Roman" w:cs="Times New Roman"/>
          <w:sz w:val="24"/>
          <w:szCs w:val="24"/>
        </w:rPr>
        <w:t>іону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без умов: 569</w:t>
      </w:r>
      <w:r w:rsidRPr="00E317E1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кроків </w:t>
      </w:r>
      <w:r w:rsidRPr="00E317E1">
        <w:rPr>
          <w:rFonts w:ascii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 4 кроки.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</w:t>
      </w:r>
      <w:r w:rsidR="000C7A90">
        <w:rPr>
          <w:rFonts w:ascii="Times New Roman" w:hAnsi="Times New Roman" w:cs="Times New Roman"/>
          <w:sz w:val="24"/>
          <w:szCs w:val="24"/>
        </w:rPr>
        <w:t>одання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A9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="000C7A90">
        <w:rPr>
          <w:rFonts w:ascii="Times New Roman" w:hAnsi="Times New Roman" w:cs="Times New Roman"/>
          <w:sz w:val="24"/>
          <w:szCs w:val="24"/>
        </w:rPr>
        <w:t>: 284</w:t>
      </w:r>
      <w:r w:rsidR="000C7A90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Start"/>
      <w:r w:rsidR="000C7A9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17E1">
        <w:rPr>
          <w:rFonts w:ascii="Times New Roman" w:hAnsi="Times New Roman" w:cs="Times New Roman"/>
          <w:sz w:val="24"/>
          <w:szCs w:val="24"/>
        </w:rPr>
        <w:t xml:space="preserve">  грн.</w:t>
      </w:r>
      <w:proofErr w:type="gramEnd"/>
    </w:p>
    <w:p w:rsidR="00EE6FB7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0A573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аукціоні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з продажу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об’єкта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малої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гарантійний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реєстраційний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внески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оператора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майданчика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, через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подається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заява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участь 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FB7" w:rsidRPr="000A5738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FB7" w:rsidRPr="00870722" w:rsidRDefault="00EE6FB7" w:rsidP="00EE6F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A5738">
        <w:rPr>
          <w:lang w:val="uk-UA"/>
        </w:rPr>
        <w:t xml:space="preserve">4. </w:t>
      </w:r>
      <w:r w:rsidRPr="00870722">
        <w:rPr>
          <w:lang w:val="uk-UA"/>
        </w:rPr>
        <w:t>Час і</w:t>
      </w:r>
      <w:r w:rsidRPr="00870722">
        <w:t> </w:t>
      </w:r>
      <w:r w:rsidRPr="00870722">
        <w:rPr>
          <w:lang w:val="uk-UA"/>
        </w:rPr>
        <w:t>місце проведення огляду об’єкту комунальної власності.</w:t>
      </w:r>
    </w:p>
    <w:p w:rsidR="00EE6FB7" w:rsidRPr="00870722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870722">
        <w:rPr>
          <w:lang w:val="uk-UA"/>
        </w:rPr>
        <w:t>Ознайомитися з</w:t>
      </w:r>
      <w:r w:rsidRPr="00870722">
        <w:t> </w:t>
      </w:r>
      <w:r w:rsidRPr="00870722">
        <w:rPr>
          <w:lang w:val="uk-UA"/>
        </w:rPr>
        <w:t>об’єктом можна за</w:t>
      </w:r>
      <w:r w:rsidRPr="00870722">
        <w:t> </w:t>
      </w:r>
      <w:r w:rsidRPr="00870722">
        <w:rPr>
          <w:lang w:val="uk-UA"/>
        </w:rPr>
        <w:t>місцем його розташування у</w:t>
      </w:r>
      <w:r w:rsidRPr="00870722">
        <w:t> </w:t>
      </w:r>
      <w:r w:rsidRPr="00870722">
        <w:rPr>
          <w:lang w:val="uk-UA"/>
        </w:rPr>
        <w:t>робочі дні, попередньо узгодивши з</w:t>
      </w:r>
      <w:r w:rsidRPr="00870722">
        <w:t> </w:t>
      </w:r>
      <w:r w:rsidRPr="00870722">
        <w:rPr>
          <w:lang w:val="uk-UA"/>
        </w:rPr>
        <w:t xml:space="preserve">представником управління майна громади виконавчих органів Дрогобицької міської ради </w:t>
      </w:r>
      <w:proofErr w:type="spellStart"/>
      <w:r w:rsidRPr="00870722">
        <w:rPr>
          <w:lang w:val="uk-UA"/>
        </w:rPr>
        <w:t>Яцишин</w:t>
      </w:r>
      <w:proofErr w:type="spellEnd"/>
      <w:r w:rsidRPr="00870722">
        <w:rPr>
          <w:lang w:val="uk-UA"/>
        </w:rPr>
        <w:t xml:space="preserve"> О. Є. за</w:t>
      </w:r>
      <w:r w:rsidRPr="00870722">
        <w:t> </w:t>
      </w:r>
      <w:r w:rsidR="00D0354A" w:rsidRPr="00870722">
        <w:rPr>
          <w:lang w:val="uk-UA"/>
        </w:rPr>
        <w:t>телефоном: 0988083267</w:t>
      </w:r>
      <w:r w:rsidRPr="00870722">
        <w:rPr>
          <w:lang w:val="uk-UA"/>
        </w:rPr>
        <w:t xml:space="preserve"> з</w:t>
      </w:r>
      <w:r w:rsidRPr="00870722">
        <w:t> </w:t>
      </w:r>
      <w:r w:rsidRPr="00870722">
        <w:rPr>
          <w:lang w:val="uk-UA"/>
        </w:rPr>
        <w:t>10.00 до</w:t>
      </w:r>
      <w:r w:rsidRPr="00870722">
        <w:t> </w:t>
      </w:r>
      <w:r w:rsidRPr="00870722">
        <w:rPr>
          <w:lang w:val="uk-UA"/>
        </w:rPr>
        <w:t xml:space="preserve">17.00.  </w:t>
      </w:r>
    </w:p>
    <w:p w:rsidR="00EE6FB7" w:rsidRPr="00870722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70722">
        <w:rPr>
          <w:lang w:val="uk-UA"/>
        </w:rPr>
        <w:t>Організатор аукціону: Управління майна громади виконавчих органів Дрогобицької міської ради.</w:t>
      </w:r>
    </w:p>
    <w:p w:rsidR="00EE6FB7" w:rsidRPr="00870722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70722">
        <w:rPr>
          <w:lang w:val="uk-UA"/>
        </w:rPr>
        <w:t xml:space="preserve">Адреса: 82100, м. Дрогобич, </w:t>
      </w:r>
      <w:proofErr w:type="spellStart"/>
      <w:r w:rsidRPr="00870722">
        <w:rPr>
          <w:lang w:val="uk-UA"/>
        </w:rPr>
        <w:t>пл</w:t>
      </w:r>
      <w:proofErr w:type="spellEnd"/>
      <w:r w:rsidRPr="00870722">
        <w:rPr>
          <w:lang w:val="uk-UA"/>
        </w:rPr>
        <w:t>.</w:t>
      </w:r>
      <w:r w:rsidRPr="00870722">
        <w:t> </w:t>
      </w:r>
      <w:r w:rsidRPr="00870722">
        <w:rPr>
          <w:lang w:val="uk-UA"/>
        </w:rPr>
        <w:t>Ринок, 1.</w:t>
      </w:r>
    </w:p>
    <w:p w:rsidR="00EE6FB7" w:rsidRPr="00870722" w:rsidRDefault="00EE6FB7" w:rsidP="008707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870722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:rsidR="00870722" w:rsidRPr="00870722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70722">
        <w:rPr>
          <w:lang w:val="uk-UA"/>
        </w:rPr>
        <w:t>р/р UA518201720355539004000178833 у ДКСУ у м. Києві,</w:t>
      </w:r>
    </w:p>
    <w:p w:rsidR="00EE6FB7" w:rsidRPr="00870722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70722">
        <w:rPr>
          <w:lang w:val="uk-UA"/>
        </w:rPr>
        <w:t xml:space="preserve"> МФО 820172, код ЄДРПОУ 44172846.</w:t>
      </w:r>
    </w:p>
    <w:p w:rsidR="00870722" w:rsidRPr="00870722" w:rsidRDefault="00870722" w:rsidP="0087072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870722">
        <w:rPr>
          <w:color w:val="000000"/>
          <w:lang w:val="uk-UA"/>
        </w:rPr>
        <w:t>Найменування установи (банку, казначейства) для внесення операторами електронних майданчиків реєстраційних внесків потенційних покупців.</w:t>
      </w:r>
    </w:p>
    <w:p w:rsidR="00870722" w:rsidRPr="00870722" w:rsidRDefault="00870722" w:rsidP="0087072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 xml:space="preserve">р/р </w:t>
      </w:r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en-US"/>
        </w:rPr>
        <w:t>UA</w:t>
      </w:r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278999980314060544000013931</w:t>
      </w:r>
    </w:p>
    <w:p w:rsidR="00870722" w:rsidRPr="00870722" w:rsidRDefault="00870722" w:rsidP="0087072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МФО 899998</w:t>
      </w:r>
    </w:p>
    <w:p w:rsidR="00870722" w:rsidRPr="00870722" w:rsidRDefault="00870722" w:rsidP="0087072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ЄДРПОУ 38008294</w:t>
      </w:r>
    </w:p>
    <w:p w:rsidR="00870722" w:rsidRPr="00870722" w:rsidRDefault="00870722" w:rsidP="0087072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</w:pPr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 xml:space="preserve">Отримувач ГУК Львів/Дрогобицька </w:t>
      </w:r>
      <w:proofErr w:type="spellStart"/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тг</w:t>
      </w:r>
      <w:proofErr w:type="spellEnd"/>
      <w:r w:rsidRPr="00870722">
        <w:rPr>
          <w:rFonts w:ascii="Times New Roman" w:eastAsia="Times New Roman" w:hAnsi="Times New Roman" w:cs="Times New Roman"/>
          <w:w w:val="90"/>
          <w:sz w:val="24"/>
          <w:szCs w:val="24"/>
          <w:lang w:val="uk-UA"/>
        </w:rPr>
        <w:t>/24060300</w:t>
      </w:r>
    </w:p>
    <w:p w:rsidR="00870722" w:rsidRPr="00870722" w:rsidRDefault="00870722" w:rsidP="0087072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70722">
        <w:rPr>
          <w:w w:val="90"/>
          <w:lang w:val="uk-UA"/>
        </w:rPr>
        <w:t>Банк отримувача-Казначейство України</w:t>
      </w:r>
    </w:p>
    <w:p w:rsidR="00EE6FB7" w:rsidRPr="00870722" w:rsidRDefault="00EE6FB7" w:rsidP="00EE6FB7">
      <w:pPr>
        <w:shd w:val="clear" w:color="auto" w:fill="FFFFFF"/>
        <w:spacing w:after="0" w:line="259" w:lineRule="auto"/>
        <w:ind w:firstLine="56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870722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87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722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87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0722">
        <w:rPr>
          <w:rFonts w:ascii="Times New Roman" w:eastAsia="Times New Roman" w:hAnsi="Times New Roman" w:cs="Times New Roman"/>
          <w:sz w:val="24"/>
          <w:szCs w:val="24"/>
        </w:rPr>
        <w:t>зобов»язаний</w:t>
      </w:r>
      <w:proofErr w:type="spellEnd"/>
      <w:proofErr w:type="gramEnd"/>
      <w:r w:rsidRPr="0087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722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87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722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87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722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87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0722">
        <w:rPr>
          <w:rFonts w:ascii="Times New Roman" w:eastAsia="Times New Roman" w:hAnsi="Times New Roman" w:cs="Times New Roman"/>
          <w:sz w:val="24"/>
          <w:szCs w:val="24"/>
        </w:rPr>
        <w:t>експертн</w:t>
      </w:r>
      <w:r w:rsidR="00870722" w:rsidRPr="00870722">
        <w:rPr>
          <w:rFonts w:ascii="Times New Roman" w:eastAsia="Times New Roman" w:hAnsi="Times New Roman" w:cs="Times New Roman"/>
          <w:sz w:val="24"/>
          <w:szCs w:val="24"/>
        </w:rPr>
        <w:t>ої</w:t>
      </w:r>
      <w:proofErr w:type="spellEnd"/>
      <w:r w:rsidR="00870722" w:rsidRPr="0087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0722" w:rsidRPr="0087072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87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FB7" w:rsidRPr="00373DBA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</w:pP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5.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заяви 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proofErr w:type="gram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паспорта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посвідчує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судового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не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 причину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квартальна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стартової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через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взяття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продажу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A57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Додаткова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ЗУ «Про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і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майна» та Порядку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продажу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умов продажу»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№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432 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gramEnd"/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Посилання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авторизованих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рахунки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оплати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потенційними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покупцями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гарантійних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реєстраційних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0A57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7737" w:rsidRDefault="00E47737"/>
    <w:sectPr w:rsidR="00E477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A2"/>
    <w:rsid w:val="00053A80"/>
    <w:rsid w:val="000C7A90"/>
    <w:rsid w:val="0010761D"/>
    <w:rsid w:val="00542DF7"/>
    <w:rsid w:val="0068736F"/>
    <w:rsid w:val="00690690"/>
    <w:rsid w:val="007E6CA2"/>
    <w:rsid w:val="008364D9"/>
    <w:rsid w:val="00870722"/>
    <w:rsid w:val="00D0354A"/>
    <w:rsid w:val="00E47737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F36"/>
  <w15:chartTrackingRefBased/>
  <w15:docId w15:val="{E095031F-305B-4CD9-991F-EF94EA6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FB7"/>
  </w:style>
  <w:style w:type="character" w:styleId="a4">
    <w:name w:val="Strong"/>
    <w:basedOn w:val="a0"/>
    <w:uiPriority w:val="22"/>
    <w:qFormat/>
    <w:rsid w:val="00EE6FB7"/>
    <w:rPr>
      <w:b/>
      <w:bCs/>
    </w:rPr>
  </w:style>
  <w:style w:type="paragraph" w:styleId="3">
    <w:name w:val="Body Text 3"/>
    <w:basedOn w:val="a"/>
    <w:link w:val="30"/>
    <w:rsid w:val="00EE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EE6FB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2022-06-15T07:12:00Z</dcterms:created>
  <dcterms:modified xsi:type="dcterms:W3CDTF">2022-06-15T07:52:00Z</dcterms:modified>
</cp:coreProperties>
</file>