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CB" w:rsidRPr="00AD132D" w:rsidRDefault="009C29CB" w:rsidP="00AD132D">
      <w:pPr>
        <w:tabs>
          <w:tab w:val="center" w:pos="4153"/>
          <w:tab w:val="right" w:pos="8306"/>
        </w:tabs>
        <w:spacing w:after="0"/>
        <w:ind w:firstLine="6521"/>
        <w:rPr>
          <w:rFonts w:ascii="Times New Roman" w:hAnsi="Times New Roman"/>
          <w:b/>
          <w:sz w:val="24"/>
          <w:szCs w:val="24"/>
          <w:lang w:val="uk-UA"/>
        </w:rPr>
      </w:pPr>
      <w:r w:rsidRPr="00AD132D">
        <w:rPr>
          <w:rFonts w:ascii="Times New Roman" w:hAnsi="Times New Roman"/>
          <w:b/>
          <w:sz w:val="24"/>
          <w:szCs w:val="24"/>
        </w:rPr>
        <w:t>Додаток №</w:t>
      </w:r>
      <w:r w:rsidRPr="00AD132D">
        <w:rPr>
          <w:rFonts w:ascii="Times New Roman" w:hAnsi="Times New Roman"/>
          <w:b/>
          <w:sz w:val="24"/>
          <w:szCs w:val="24"/>
          <w:lang w:val="uk-UA"/>
        </w:rPr>
        <w:t xml:space="preserve"> 3</w:t>
      </w:r>
    </w:p>
    <w:p w:rsidR="009C29CB" w:rsidRPr="00AD132D" w:rsidRDefault="009C29CB" w:rsidP="00AD132D">
      <w:pPr>
        <w:tabs>
          <w:tab w:val="center" w:pos="4153"/>
          <w:tab w:val="right" w:pos="8306"/>
        </w:tabs>
        <w:spacing w:after="0"/>
        <w:ind w:firstLine="6521"/>
        <w:rPr>
          <w:rFonts w:ascii="Times New Roman" w:hAnsi="Times New Roman"/>
          <w:b/>
          <w:sz w:val="24"/>
          <w:szCs w:val="24"/>
          <w:lang w:val="uk-UA"/>
        </w:rPr>
      </w:pPr>
      <w:r w:rsidRPr="00AD132D">
        <w:rPr>
          <w:rFonts w:ascii="Times New Roman" w:hAnsi="Times New Roman"/>
          <w:b/>
          <w:sz w:val="24"/>
          <w:szCs w:val="24"/>
          <w:lang w:val="uk-UA"/>
        </w:rPr>
        <w:t xml:space="preserve">до оголошення </w:t>
      </w:r>
    </w:p>
    <w:p w:rsidR="009C29CB" w:rsidRPr="00AD132D" w:rsidRDefault="009C29CB" w:rsidP="00AD132D">
      <w:pPr>
        <w:spacing w:after="0" w:line="240" w:lineRule="auto"/>
        <w:ind w:left="-1701" w:firstLine="6521"/>
        <w:rPr>
          <w:rFonts w:ascii="Times New Roman" w:hAnsi="Times New Roman"/>
          <w:b/>
          <w:sz w:val="24"/>
          <w:szCs w:val="24"/>
          <w:lang w:val="uk-UA"/>
        </w:rPr>
      </w:pPr>
      <w:r w:rsidRPr="00AD132D">
        <w:rPr>
          <w:rFonts w:ascii="Times New Roman" w:hAnsi="Times New Roman"/>
          <w:b/>
          <w:sz w:val="24"/>
          <w:szCs w:val="24"/>
          <w:lang w:val="uk-UA"/>
        </w:rPr>
        <w:t xml:space="preserve">                        </w:t>
      </w:r>
      <w:r>
        <w:rPr>
          <w:rFonts w:ascii="Times New Roman" w:hAnsi="Times New Roman"/>
          <w:b/>
          <w:sz w:val="24"/>
          <w:szCs w:val="24"/>
          <w:lang w:val="uk-UA"/>
        </w:rPr>
        <w:t xml:space="preserve">    </w:t>
      </w:r>
      <w:r w:rsidRPr="00AD132D">
        <w:rPr>
          <w:rFonts w:ascii="Times New Roman" w:hAnsi="Times New Roman"/>
          <w:b/>
          <w:sz w:val="24"/>
          <w:szCs w:val="24"/>
          <w:lang w:val="uk-UA"/>
        </w:rPr>
        <w:t xml:space="preserve">про проведення                                        </w:t>
      </w:r>
    </w:p>
    <w:p w:rsidR="009C29CB" w:rsidRPr="00AD132D" w:rsidRDefault="009C29CB" w:rsidP="00AD132D">
      <w:pPr>
        <w:spacing w:after="0" w:line="240" w:lineRule="auto"/>
        <w:ind w:left="-1701" w:firstLine="6521"/>
        <w:rPr>
          <w:rFonts w:ascii="Times New Roman" w:eastAsia="Arial Unicode MS" w:hAnsi="Times New Roman"/>
          <w:b/>
          <w:sz w:val="24"/>
          <w:szCs w:val="24"/>
          <w:u w:color="000000"/>
          <w:lang w:val="uk-UA" w:eastAsia="ru-RU"/>
        </w:rPr>
      </w:pPr>
      <w:r w:rsidRPr="00AD132D">
        <w:rPr>
          <w:rFonts w:ascii="Times New Roman" w:hAnsi="Times New Roman"/>
          <w:b/>
          <w:sz w:val="24"/>
          <w:szCs w:val="24"/>
          <w:lang w:val="uk-UA"/>
        </w:rPr>
        <w:t xml:space="preserve">                        </w:t>
      </w:r>
      <w:r>
        <w:rPr>
          <w:rFonts w:ascii="Times New Roman" w:hAnsi="Times New Roman"/>
          <w:b/>
          <w:sz w:val="24"/>
          <w:szCs w:val="24"/>
          <w:lang w:val="uk-UA"/>
        </w:rPr>
        <w:t xml:space="preserve">    </w:t>
      </w:r>
      <w:r w:rsidRPr="00AD132D">
        <w:rPr>
          <w:rFonts w:ascii="Times New Roman" w:hAnsi="Times New Roman"/>
          <w:b/>
          <w:sz w:val="24"/>
          <w:szCs w:val="24"/>
          <w:lang w:val="uk-UA"/>
        </w:rPr>
        <w:t xml:space="preserve">електронного аукціону </w:t>
      </w:r>
    </w:p>
    <w:p w:rsidR="009C29CB" w:rsidRDefault="009C29CB" w:rsidP="003B65F8">
      <w:pPr>
        <w:pStyle w:val="Style6"/>
        <w:widowControl/>
        <w:rPr>
          <w:bCs/>
          <w:lang w:val="uk-UA"/>
        </w:rPr>
      </w:pPr>
    </w:p>
    <w:p w:rsidR="009C29CB" w:rsidRPr="00773ECB" w:rsidRDefault="009C29CB" w:rsidP="00DF7D55">
      <w:pPr>
        <w:pStyle w:val="Style6"/>
        <w:widowControl/>
        <w:spacing w:before="62"/>
        <w:rPr>
          <w:rStyle w:val="FontStyle15"/>
          <w:b w:val="0"/>
          <w:bCs/>
          <w:lang w:val="uk-UA" w:eastAsia="uk-UA"/>
        </w:rPr>
      </w:pPr>
    </w:p>
    <w:p w:rsidR="009C29CB" w:rsidRPr="00773ECB" w:rsidRDefault="009C29CB" w:rsidP="00783C4C">
      <w:pPr>
        <w:pStyle w:val="Style6"/>
        <w:widowControl/>
        <w:spacing w:before="62"/>
        <w:jc w:val="center"/>
        <w:rPr>
          <w:rStyle w:val="FontStyle15"/>
          <w:b w:val="0"/>
          <w:bCs/>
          <w:lang w:val="uk-UA" w:eastAsia="uk-UA"/>
        </w:rPr>
      </w:pPr>
      <w:r w:rsidRPr="00773ECB">
        <w:rPr>
          <w:rStyle w:val="FontStyle15"/>
          <w:bCs/>
          <w:lang w:val="uk-UA" w:eastAsia="uk-UA"/>
        </w:rPr>
        <w:t>ПРОЕКТ ДОГОВОРУ № ___</w:t>
      </w:r>
    </w:p>
    <w:p w:rsidR="009C29CB" w:rsidRPr="00773ECB" w:rsidRDefault="009C29CB" w:rsidP="00783C4C">
      <w:pPr>
        <w:pStyle w:val="Style6"/>
        <w:widowControl/>
        <w:spacing w:before="62"/>
        <w:rPr>
          <w:rStyle w:val="FontStyle15"/>
          <w:b w:val="0"/>
          <w:bCs/>
          <w:lang w:val="uk-UA" w:eastAsia="uk-UA"/>
        </w:rPr>
      </w:pPr>
      <w:r w:rsidRPr="00773ECB">
        <w:rPr>
          <w:rStyle w:val="FontStyle15"/>
          <w:bCs/>
          <w:lang w:val="uk-UA" w:eastAsia="uk-UA"/>
        </w:rPr>
        <w:t xml:space="preserve">                                                                </w:t>
      </w:r>
      <w:r>
        <w:rPr>
          <w:rStyle w:val="FontStyle15"/>
          <w:bCs/>
          <w:lang w:val="uk-UA" w:eastAsia="uk-UA"/>
        </w:rPr>
        <w:t xml:space="preserve">          </w:t>
      </w:r>
      <w:r w:rsidRPr="00773ECB">
        <w:rPr>
          <w:rStyle w:val="FontStyle15"/>
          <w:bCs/>
          <w:lang w:val="uk-UA" w:eastAsia="uk-UA"/>
        </w:rPr>
        <w:t xml:space="preserve"> купівлі-продажу </w:t>
      </w:r>
    </w:p>
    <w:p w:rsidR="009C29CB" w:rsidRPr="002A31D6" w:rsidRDefault="009C29CB" w:rsidP="00783C4C">
      <w:pPr>
        <w:pStyle w:val="Style5"/>
        <w:widowControl/>
        <w:tabs>
          <w:tab w:val="left" w:pos="6442"/>
          <w:tab w:val="left" w:leader="underscore" w:pos="7032"/>
          <w:tab w:val="left" w:leader="underscore" w:pos="8534"/>
        </w:tabs>
        <w:spacing w:before="62" w:line="240" w:lineRule="auto"/>
        <w:rPr>
          <w:rStyle w:val="FontStyle18"/>
          <w:bCs/>
          <w:szCs w:val="22"/>
          <w:lang w:val="uk-UA" w:eastAsia="uk-UA"/>
        </w:rPr>
      </w:pPr>
      <w:r>
        <w:rPr>
          <w:bCs/>
          <w:lang w:val="uk-UA"/>
        </w:rPr>
        <w:t xml:space="preserve">                                   </w:t>
      </w:r>
      <w:r>
        <w:rPr>
          <w:rStyle w:val="FontStyle18"/>
          <w:bCs/>
          <w:szCs w:val="22"/>
          <w:lang w:val="uk-UA" w:eastAsia="uk-UA"/>
        </w:rPr>
        <w:t xml:space="preserve">                                                                    </w:t>
      </w:r>
      <w:r w:rsidRPr="00AE33A3">
        <w:rPr>
          <w:rStyle w:val="FontStyle18"/>
          <w:bCs/>
          <w:szCs w:val="22"/>
          <w:lang w:val="uk-UA" w:eastAsia="uk-UA"/>
        </w:rPr>
        <w:t>«</w:t>
      </w:r>
      <w:r w:rsidRPr="00AE33A3">
        <w:rPr>
          <w:rStyle w:val="FontStyle18"/>
          <w:bCs/>
          <w:szCs w:val="22"/>
          <w:lang w:val="uk-UA" w:eastAsia="uk-UA"/>
        </w:rPr>
        <w:tab/>
        <w:t>»</w:t>
      </w:r>
      <w:r w:rsidRPr="00AE33A3">
        <w:rPr>
          <w:rStyle w:val="FontStyle18"/>
          <w:bCs/>
          <w:szCs w:val="22"/>
          <w:lang w:val="uk-UA" w:eastAsia="uk-UA"/>
        </w:rPr>
        <w:tab/>
      </w:r>
      <w:r>
        <w:rPr>
          <w:rStyle w:val="FontStyle18"/>
          <w:bCs/>
          <w:szCs w:val="22"/>
          <w:lang w:val="uk-UA" w:eastAsia="uk-UA"/>
        </w:rPr>
        <w:t>_________</w:t>
      </w:r>
      <w:r w:rsidRPr="00AE33A3">
        <w:rPr>
          <w:rStyle w:val="FontStyle18"/>
          <w:bCs/>
          <w:szCs w:val="22"/>
          <w:lang w:val="uk-UA" w:eastAsia="uk-UA"/>
        </w:rPr>
        <w:t>202</w:t>
      </w:r>
      <w:r w:rsidRPr="00773ECB">
        <w:rPr>
          <w:rStyle w:val="FontStyle18"/>
          <w:bCs/>
          <w:szCs w:val="22"/>
          <w:lang w:val="uk-UA" w:eastAsia="uk-UA"/>
        </w:rPr>
        <w:t>1 року</w:t>
      </w:r>
    </w:p>
    <w:p w:rsidR="009C29CB" w:rsidRPr="002A31D6" w:rsidRDefault="009C29CB" w:rsidP="00783C4C">
      <w:pPr>
        <w:pStyle w:val="Style5"/>
        <w:widowControl/>
        <w:tabs>
          <w:tab w:val="left" w:pos="6442"/>
          <w:tab w:val="left" w:leader="underscore" w:pos="7032"/>
          <w:tab w:val="left" w:leader="underscore" w:pos="8534"/>
        </w:tabs>
        <w:spacing w:before="62" w:line="240" w:lineRule="auto"/>
        <w:rPr>
          <w:rStyle w:val="FontStyle18"/>
          <w:bCs/>
          <w:szCs w:val="22"/>
          <w:lang w:val="uk-UA" w:eastAsia="uk-UA"/>
        </w:rPr>
      </w:pPr>
    </w:p>
    <w:p w:rsidR="009C29CB" w:rsidRPr="00534A0D" w:rsidRDefault="009C29CB" w:rsidP="00783C4C">
      <w:pPr>
        <w:pStyle w:val="Style5"/>
        <w:widowControl/>
        <w:tabs>
          <w:tab w:val="left" w:pos="6442"/>
          <w:tab w:val="left" w:leader="underscore" w:pos="7032"/>
          <w:tab w:val="left" w:leader="underscore" w:pos="8534"/>
        </w:tabs>
        <w:spacing w:before="62" w:line="240" w:lineRule="auto"/>
        <w:rPr>
          <w:rStyle w:val="FontStyle18"/>
          <w:bCs/>
          <w:szCs w:val="22"/>
          <w:lang w:val="uk-UA" w:eastAsia="uk-UA"/>
        </w:rPr>
      </w:pPr>
      <w:r>
        <w:rPr>
          <w:rStyle w:val="FontStyle18"/>
          <w:bCs/>
          <w:szCs w:val="22"/>
          <w:lang w:val="uk-UA" w:eastAsia="uk-UA"/>
        </w:rPr>
        <w:t>м</w:t>
      </w:r>
      <w:r w:rsidRPr="002A31D6">
        <w:rPr>
          <w:rStyle w:val="FontStyle18"/>
          <w:bCs/>
          <w:szCs w:val="22"/>
          <w:lang w:val="uk-UA" w:eastAsia="uk-UA"/>
        </w:rPr>
        <w:t>.</w:t>
      </w:r>
      <w:r>
        <w:rPr>
          <w:rStyle w:val="FontStyle18"/>
          <w:bCs/>
          <w:szCs w:val="22"/>
          <w:lang w:val="uk-UA" w:eastAsia="uk-UA"/>
        </w:rPr>
        <w:t>Миколаїв</w:t>
      </w:r>
    </w:p>
    <w:p w:rsidR="009C29CB" w:rsidRPr="00AE33A3" w:rsidRDefault="009C29CB" w:rsidP="00783C4C">
      <w:pPr>
        <w:pStyle w:val="Style4"/>
        <w:widowControl/>
        <w:spacing w:line="240" w:lineRule="exact"/>
        <w:jc w:val="both"/>
        <w:rPr>
          <w:bCs/>
          <w:lang w:val="uk-UA"/>
        </w:rPr>
      </w:pPr>
    </w:p>
    <w:p w:rsidR="009C29CB" w:rsidRPr="00A3658C" w:rsidRDefault="009C29CB" w:rsidP="0033557E">
      <w:pPr>
        <w:tabs>
          <w:tab w:val="center" w:pos="4153"/>
          <w:tab w:val="right" w:pos="8306"/>
        </w:tabs>
        <w:spacing w:after="0" w:line="240" w:lineRule="auto"/>
        <w:jc w:val="both"/>
        <w:rPr>
          <w:rFonts w:ascii="Times New Roman" w:hAnsi="Times New Roman"/>
          <w:bCs/>
          <w:sz w:val="24"/>
          <w:szCs w:val="24"/>
          <w:lang w:val="uk-UA"/>
        </w:rPr>
      </w:pPr>
      <w:r w:rsidRPr="00EC47BC">
        <w:rPr>
          <w:lang w:val="uk-UA" w:eastAsia="uk-UA"/>
        </w:rPr>
        <w:t xml:space="preserve">        </w:t>
      </w:r>
      <w:r w:rsidRPr="00A3658C">
        <w:rPr>
          <w:rFonts w:ascii="Times New Roman" w:hAnsi="Times New Roman"/>
          <w:bCs/>
          <w:sz w:val="24"/>
          <w:szCs w:val="24"/>
          <w:lang w:val="uk-UA"/>
        </w:rPr>
        <w:t>Регіональне відділення Фонду державного майна України по Одеській та Миколаївській областях, в особі  начальника Регіонального відділення Славського Олександра Володимировича, який діє на підставі Закону України «Про Фонд державного майна України» від 09.12.2011р. № 4107-</w:t>
      </w:r>
      <w:r w:rsidRPr="0033557E">
        <w:rPr>
          <w:rFonts w:ascii="Times New Roman" w:hAnsi="Times New Roman"/>
          <w:bCs/>
          <w:sz w:val="24"/>
          <w:szCs w:val="24"/>
        </w:rPr>
        <w:t>VI</w:t>
      </w:r>
      <w:r w:rsidRPr="00A3658C">
        <w:rPr>
          <w:rFonts w:ascii="Times New Roman" w:hAnsi="Times New Roman"/>
          <w:bCs/>
          <w:sz w:val="24"/>
          <w:szCs w:val="24"/>
          <w:lang w:val="uk-UA"/>
        </w:rPr>
        <w:t>, Положення про Регіональне відділення ФДМУ по Одеській та Миколаївській областях, затвердженого наказом ФДМУ від 22.05.2019 №</w:t>
      </w:r>
      <w:r>
        <w:rPr>
          <w:rFonts w:ascii="Times New Roman" w:hAnsi="Times New Roman"/>
          <w:bCs/>
          <w:sz w:val="24"/>
          <w:szCs w:val="24"/>
          <w:lang w:val="uk-UA"/>
        </w:rPr>
        <w:t xml:space="preserve"> </w:t>
      </w:r>
      <w:r w:rsidRPr="00A3658C">
        <w:rPr>
          <w:rFonts w:ascii="Times New Roman" w:hAnsi="Times New Roman"/>
          <w:bCs/>
          <w:sz w:val="24"/>
          <w:szCs w:val="24"/>
          <w:lang w:val="uk-UA"/>
        </w:rPr>
        <w:t>484, наказу ФДМУ від 05.02.2021 №</w:t>
      </w:r>
      <w:r>
        <w:rPr>
          <w:rFonts w:ascii="Times New Roman" w:hAnsi="Times New Roman"/>
          <w:bCs/>
          <w:sz w:val="24"/>
          <w:szCs w:val="24"/>
          <w:lang w:val="uk-UA"/>
        </w:rPr>
        <w:t xml:space="preserve"> </w:t>
      </w:r>
      <w:r w:rsidRPr="00A3658C">
        <w:rPr>
          <w:rFonts w:ascii="Times New Roman" w:hAnsi="Times New Roman"/>
          <w:bCs/>
          <w:sz w:val="24"/>
          <w:szCs w:val="24"/>
          <w:lang w:val="uk-UA"/>
        </w:rPr>
        <w:t xml:space="preserve">26-р, наказу РВ ФДМУ по Одеській та Миколаївській областях </w:t>
      </w:r>
      <w:r>
        <w:rPr>
          <w:rFonts w:ascii="Times New Roman" w:hAnsi="Times New Roman"/>
          <w:bCs/>
          <w:sz w:val="24"/>
          <w:szCs w:val="24"/>
          <w:lang w:val="uk-UA"/>
        </w:rPr>
        <w:t xml:space="preserve">від 15.07.2021 № 1205 </w:t>
      </w:r>
      <w:r w:rsidRPr="00A3658C">
        <w:rPr>
          <w:rFonts w:ascii="Times New Roman" w:hAnsi="Times New Roman"/>
          <w:bCs/>
          <w:sz w:val="24"/>
          <w:szCs w:val="24"/>
          <w:lang w:val="uk-UA"/>
        </w:rPr>
        <w:t>з одного боку (надалі іменоване «Продавець») та ____________________________________, в особі   __________________, що діє на підставі _______, з другого боку (надалі іменоване «Покупець») разом іменовані Сторони, а кожна окремо – Сторона,  уклали цей Договір про наступне:</w:t>
      </w:r>
    </w:p>
    <w:p w:rsidR="009C29CB" w:rsidRPr="00A3658C" w:rsidRDefault="009C29CB" w:rsidP="003B65F8">
      <w:pPr>
        <w:pStyle w:val="Style4"/>
        <w:widowControl/>
        <w:spacing w:before="134"/>
        <w:ind w:firstLine="0"/>
        <w:jc w:val="both"/>
        <w:rPr>
          <w:b/>
          <w:lang w:val="uk-UA"/>
        </w:rPr>
      </w:pPr>
    </w:p>
    <w:p w:rsidR="009C29CB" w:rsidRPr="002A4166" w:rsidRDefault="009C29CB" w:rsidP="003B65F8">
      <w:pPr>
        <w:pStyle w:val="Style1"/>
        <w:widowControl/>
        <w:tabs>
          <w:tab w:val="left" w:pos="437"/>
          <w:tab w:val="left" w:leader="underscore" w:pos="5784"/>
          <w:tab w:val="left" w:leader="underscore" w:pos="6370"/>
        </w:tabs>
        <w:spacing w:line="240" w:lineRule="atLeast"/>
        <w:rPr>
          <w:rStyle w:val="FontStyle17"/>
          <w:sz w:val="24"/>
          <w:lang w:val="uk-UA" w:eastAsia="uk-UA"/>
        </w:rPr>
      </w:pPr>
      <w:r w:rsidRPr="002A4166">
        <w:rPr>
          <w:rStyle w:val="FontStyle17"/>
          <w:sz w:val="24"/>
          <w:lang w:val="uk-UA" w:eastAsia="uk-UA"/>
        </w:rPr>
        <w:t xml:space="preserve">                                                       </w:t>
      </w:r>
      <w:r w:rsidRPr="002A4166">
        <w:rPr>
          <w:rStyle w:val="FontStyle17"/>
          <w:sz w:val="24"/>
          <w:lang w:eastAsia="uk-UA"/>
        </w:rPr>
        <w:t>1. ПРЕДМЕТ ДОГОВОРУ</w:t>
      </w:r>
    </w:p>
    <w:p w:rsidR="009C29CB" w:rsidRPr="002A4166" w:rsidRDefault="009C29CB" w:rsidP="003B65F8">
      <w:pPr>
        <w:pStyle w:val="Style1"/>
        <w:widowControl/>
        <w:tabs>
          <w:tab w:val="left" w:pos="437"/>
          <w:tab w:val="left" w:leader="underscore" w:pos="5784"/>
          <w:tab w:val="left" w:leader="underscore" w:pos="6370"/>
        </w:tabs>
        <w:spacing w:line="240" w:lineRule="atLeast"/>
        <w:rPr>
          <w:rStyle w:val="FontStyle17"/>
          <w:lang w:val="uk-UA" w:eastAsia="uk-UA"/>
        </w:rPr>
      </w:pPr>
    </w:p>
    <w:p w:rsidR="009C29CB" w:rsidRPr="0033557E" w:rsidRDefault="009C29CB" w:rsidP="003B65F8">
      <w:pPr>
        <w:widowControl w:val="0"/>
        <w:numPr>
          <w:ilvl w:val="0"/>
          <w:numId w:val="1"/>
        </w:numPr>
        <w:autoSpaceDE w:val="0"/>
        <w:autoSpaceDN w:val="0"/>
        <w:adjustRightInd w:val="0"/>
        <w:spacing w:after="0" w:line="240" w:lineRule="auto"/>
        <w:jc w:val="both"/>
        <w:rPr>
          <w:rFonts w:ascii="Times New Roman" w:hAnsi="Times New Roman"/>
          <w:bCs/>
          <w:sz w:val="24"/>
          <w:szCs w:val="24"/>
        </w:rPr>
      </w:pPr>
      <w:r w:rsidRPr="0033557E">
        <w:rPr>
          <w:rFonts w:ascii="Times New Roman" w:hAnsi="Times New Roman"/>
          <w:bCs/>
          <w:sz w:val="24"/>
          <w:szCs w:val="24"/>
        </w:rPr>
        <w:t>Продавець в порядку та на умовах даного Договору зобов’язується передати за результатами аукціону, у власність Покупця наявний легковий автомобіль (Код за ДК 021:2015 – 34110000-1 «Легкові автомобілі»), а Покупець зобов’язується належним чином прийняти та оплатити, у порядку і на умовах даного Договору  автомобіль:</w:t>
      </w:r>
    </w:p>
    <w:p w:rsidR="009C29CB" w:rsidRPr="0033557E" w:rsidRDefault="009C29CB" w:rsidP="003B65F8">
      <w:pPr>
        <w:pStyle w:val="Style5"/>
        <w:widowControl/>
        <w:tabs>
          <w:tab w:val="left" w:leader="underscore" w:pos="3019"/>
          <w:tab w:val="left" w:leader="underscore" w:pos="3864"/>
          <w:tab w:val="left" w:leader="underscore" w:pos="8822"/>
        </w:tabs>
        <w:spacing w:line="240" w:lineRule="auto"/>
        <w:rPr>
          <w:bCs/>
          <w:lang w:eastAsia="en-US"/>
        </w:rPr>
      </w:pPr>
      <w:r w:rsidRPr="0033557E">
        <w:rPr>
          <w:bCs/>
          <w:lang w:eastAsia="en-US"/>
        </w:rPr>
        <w:t>- Легковий автомобіль марка DAEWOO модель NUBIRA 1.6, 1998 року випуску, інвентарний номер -101510002, колір - сірий, об'єм двигуна - 1,6 см3, номер шасі (кузова, рами) KLAJF696</w:t>
      </w:r>
      <w:r>
        <w:rPr>
          <w:bCs/>
          <w:lang w:eastAsia="en-US"/>
        </w:rPr>
        <w:t>EWK174597, тип пального –</w:t>
      </w:r>
      <w:r>
        <w:rPr>
          <w:bCs/>
          <w:lang w:val="uk-UA" w:eastAsia="en-US"/>
        </w:rPr>
        <w:t xml:space="preserve"> </w:t>
      </w:r>
      <w:r>
        <w:rPr>
          <w:bCs/>
          <w:lang w:eastAsia="en-US"/>
        </w:rPr>
        <w:t>бензин</w:t>
      </w:r>
      <w:r>
        <w:rPr>
          <w:bCs/>
          <w:lang w:val="uk-UA" w:eastAsia="en-US"/>
        </w:rPr>
        <w:t xml:space="preserve">, додаткове обладнання для автомобіля у кількості 9 одиниць згідно Акту інвентаризації основних фондів (засобів), </w:t>
      </w:r>
      <w:r w:rsidRPr="0033557E">
        <w:rPr>
          <w:bCs/>
          <w:lang w:eastAsia="en-US"/>
        </w:rPr>
        <w:t>(</w:t>
      </w:r>
      <w:r>
        <w:rPr>
          <w:bCs/>
          <w:lang w:val="uk-UA" w:eastAsia="en-US"/>
        </w:rPr>
        <w:t>на</w:t>
      </w:r>
      <w:r w:rsidRPr="0033557E">
        <w:rPr>
          <w:bCs/>
          <w:lang w:eastAsia="en-US"/>
        </w:rPr>
        <w:t>далі - Майно) та в подальшому після укладення Договору провести державну реєстрацію Майна у Сервісних центрах МВС України.</w:t>
      </w:r>
    </w:p>
    <w:p w:rsidR="009C29CB" w:rsidRPr="0033557E" w:rsidRDefault="009C29CB" w:rsidP="003B65F8">
      <w:pPr>
        <w:pStyle w:val="Style1"/>
        <w:widowControl/>
        <w:numPr>
          <w:ilvl w:val="0"/>
          <w:numId w:val="2"/>
        </w:numPr>
        <w:tabs>
          <w:tab w:val="left" w:pos="437"/>
        </w:tabs>
        <w:spacing w:line="240" w:lineRule="auto"/>
        <w:rPr>
          <w:bCs/>
          <w:lang w:eastAsia="en-US"/>
        </w:rPr>
      </w:pPr>
      <w:r w:rsidRPr="0033557E">
        <w:rPr>
          <w:bCs/>
          <w:lang w:eastAsia="en-US"/>
        </w:rPr>
        <w:t>Покупець є переможцем електронних торгів з продажу Майна, що належить Продавцю, які проведені за Регламентом роботи електронної системи РrоZorro, що підтверджується Протокол електронних торгів №_____ від «___»_____20___ р. з продажу майна, що належить</w:t>
      </w:r>
      <w:r w:rsidRPr="0033557E">
        <w:rPr>
          <w:lang w:eastAsia="en-US"/>
        </w:rPr>
        <w:t xml:space="preserve"> </w:t>
      </w:r>
      <w:r w:rsidRPr="0033557E">
        <w:rPr>
          <w:bCs/>
          <w:lang w:eastAsia="en-US"/>
        </w:rPr>
        <w:t>Регіональному відділенню Фонду державного майна України по Одеській та Миколаївській областях, який є додатком № 2 до Договору.</w:t>
      </w:r>
    </w:p>
    <w:p w:rsidR="009C29CB" w:rsidRPr="0033557E" w:rsidRDefault="009C29CB" w:rsidP="003B65F8">
      <w:pPr>
        <w:pStyle w:val="Style1"/>
        <w:widowControl/>
        <w:tabs>
          <w:tab w:val="left" w:pos="437"/>
        </w:tabs>
        <w:spacing w:line="240" w:lineRule="atLeast"/>
        <w:rPr>
          <w:bCs/>
          <w:lang w:eastAsia="en-US"/>
        </w:rPr>
      </w:pPr>
    </w:p>
    <w:p w:rsidR="009C29CB" w:rsidRPr="002A4166" w:rsidRDefault="009C29CB" w:rsidP="003B65F8">
      <w:pPr>
        <w:pStyle w:val="Style1"/>
        <w:widowControl/>
        <w:tabs>
          <w:tab w:val="left" w:pos="437"/>
          <w:tab w:val="left" w:leader="underscore" w:pos="5784"/>
          <w:tab w:val="left" w:leader="underscore" w:pos="6370"/>
        </w:tabs>
        <w:spacing w:line="240" w:lineRule="atLeast"/>
        <w:rPr>
          <w:rStyle w:val="FontStyle17"/>
          <w:sz w:val="24"/>
          <w:lang w:val="uk-UA" w:eastAsia="uk-UA"/>
        </w:rPr>
      </w:pPr>
      <w:r w:rsidRPr="002A4166">
        <w:rPr>
          <w:rStyle w:val="FontStyle17"/>
          <w:sz w:val="24"/>
          <w:lang w:val="uk-UA" w:eastAsia="uk-UA"/>
        </w:rPr>
        <w:t xml:space="preserve">                                                      </w:t>
      </w:r>
      <w:r w:rsidRPr="002A4166">
        <w:rPr>
          <w:rStyle w:val="FontStyle17"/>
          <w:sz w:val="24"/>
          <w:lang w:eastAsia="uk-UA"/>
        </w:rPr>
        <w:t>2. КІЛЬКІСТЬ ТА ЯКІСТЬ</w:t>
      </w:r>
    </w:p>
    <w:p w:rsidR="009C29CB" w:rsidRPr="00155BB1" w:rsidRDefault="009C29CB" w:rsidP="003B65F8">
      <w:pPr>
        <w:pStyle w:val="Style1"/>
        <w:widowControl/>
        <w:tabs>
          <w:tab w:val="left" w:pos="437"/>
          <w:tab w:val="left" w:leader="underscore" w:pos="5784"/>
          <w:tab w:val="left" w:leader="underscore" w:pos="6370"/>
        </w:tabs>
        <w:spacing w:line="240" w:lineRule="atLeast"/>
        <w:rPr>
          <w:rStyle w:val="FontStyle17"/>
          <w:smallCaps/>
          <w:lang w:val="uk-UA" w:eastAsia="uk-UA"/>
        </w:rPr>
      </w:pPr>
    </w:p>
    <w:p w:rsidR="009C29CB" w:rsidRPr="0033557E" w:rsidRDefault="009C29CB" w:rsidP="0033557E">
      <w:pPr>
        <w:pStyle w:val="Style1"/>
        <w:widowControl/>
        <w:numPr>
          <w:ilvl w:val="0"/>
          <w:numId w:val="3"/>
        </w:numPr>
        <w:tabs>
          <w:tab w:val="left" w:pos="413"/>
        </w:tabs>
        <w:spacing w:line="240" w:lineRule="auto"/>
        <w:rPr>
          <w:bCs/>
          <w:lang w:eastAsia="en-US"/>
        </w:rPr>
      </w:pPr>
      <w:r w:rsidRPr="0033557E">
        <w:rPr>
          <w:bCs/>
          <w:lang w:eastAsia="en-US"/>
        </w:rPr>
        <w:t xml:space="preserve">Номенклатура та комплектність Майна, що передається за цим Договором, зазначена у Акті </w:t>
      </w:r>
      <w:r>
        <w:rPr>
          <w:bCs/>
          <w:lang w:val="uk-UA" w:eastAsia="en-US"/>
        </w:rPr>
        <w:t>інвентаризації основних фондів</w:t>
      </w:r>
      <w:r w:rsidRPr="0033557E">
        <w:rPr>
          <w:bCs/>
          <w:lang w:eastAsia="en-US"/>
        </w:rPr>
        <w:t xml:space="preserve"> (Додаток № 1 до Договору).</w:t>
      </w:r>
    </w:p>
    <w:p w:rsidR="009C29CB" w:rsidRPr="0033557E" w:rsidRDefault="009C29CB" w:rsidP="0033557E">
      <w:pPr>
        <w:pStyle w:val="Style1"/>
        <w:widowControl/>
        <w:numPr>
          <w:ilvl w:val="0"/>
          <w:numId w:val="3"/>
        </w:numPr>
        <w:tabs>
          <w:tab w:val="left" w:pos="413"/>
        </w:tabs>
        <w:spacing w:line="240" w:lineRule="auto"/>
        <w:rPr>
          <w:bCs/>
          <w:lang w:eastAsia="en-US"/>
        </w:rPr>
      </w:pPr>
      <w:r w:rsidRPr="0033557E">
        <w:rPr>
          <w:bCs/>
          <w:lang w:eastAsia="en-US"/>
        </w:rPr>
        <w:t>Продавець зобов'язується передати Покупцю Майно в наявному технічному стані.</w:t>
      </w:r>
    </w:p>
    <w:p w:rsidR="009C29CB" w:rsidRPr="0033557E" w:rsidRDefault="009C29CB" w:rsidP="0033557E">
      <w:pPr>
        <w:pStyle w:val="Style1"/>
        <w:widowControl/>
        <w:numPr>
          <w:ilvl w:val="0"/>
          <w:numId w:val="3"/>
        </w:numPr>
        <w:tabs>
          <w:tab w:val="left" w:pos="413"/>
        </w:tabs>
        <w:spacing w:line="240" w:lineRule="auto"/>
        <w:rPr>
          <w:bCs/>
          <w:lang w:eastAsia="en-US"/>
        </w:rPr>
      </w:pPr>
      <w:r w:rsidRPr="0033557E">
        <w:rPr>
          <w:bCs/>
          <w:lang w:eastAsia="en-US"/>
        </w:rPr>
        <w:t>Гарантія на Майно Продавцем не надається.</w:t>
      </w:r>
    </w:p>
    <w:p w:rsidR="009C29CB" w:rsidRPr="009D7524" w:rsidRDefault="009C29CB" w:rsidP="0033557E">
      <w:pPr>
        <w:pStyle w:val="Style3"/>
        <w:widowControl/>
        <w:jc w:val="both"/>
      </w:pPr>
    </w:p>
    <w:p w:rsidR="009C29CB" w:rsidRPr="002A4166" w:rsidRDefault="009C29CB" w:rsidP="003B65F8">
      <w:pPr>
        <w:pStyle w:val="Style3"/>
        <w:widowControl/>
        <w:spacing w:line="240" w:lineRule="atLeast"/>
        <w:rPr>
          <w:rStyle w:val="FontStyle17"/>
          <w:sz w:val="24"/>
          <w:lang w:val="uk-UA" w:eastAsia="uk-UA"/>
        </w:rPr>
      </w:pPr>
      <w:r>
        <w:rPr>
          <w:rStyle w:val="FontStyle17"/>
          <w:lang w:val="uk-UA" w:eastAsia="uk-UA"/>
        </w:rPr>
        <w:t xml:space="preserve">                                                   </w:t>
      </w:r>
      <w:r w:rsidRPr="002A4166">
        <w:rPr>
          <w:rStyle w:val="FontStyle17"/>
          <w:sz w:val="24"/>
          <w:lang w:eastAsia="uk-UA"/>
        </w:rPr>
        <w:t>3. ПОРЯДОК ПЕРЕДАЧІ МАЙНА</w:t>
      </w:r>
    </w:p>
    <w:p w:rsidR="009C29CB" w:rsidRPr="003A7E0B" w:rsidRDefault="009C29CB" w:rsidP="003B65F8">
      <w:pPr>
        <w:pStyle w:val="Style3"/>
        <w:widowControl/>
        <w:spacing w:line="240" w:lineRule="atLeast"/>
        <w:rPr>
          <w:rStyle w:val="FontStyle17"/>
          <w:lang w:val="uk-UA" w:eastAsia="uk-UA"/>
        </w:rPr>
      </w:pPr>
    </w:p>
    <w:p w:rsidR="009C29CB" w:rsidRPr="0033557E" w:rsidRDefault="009C29CB" w:rsidP="0033557E">
      <w:pPr>
        <w:pStyle w:val="Style1"/>
        <w:widowControl/>
        <w:numPr>
          <w:ilvl w:val="0"/>
          <w:numId w:val="4"/>
        </w:numPr>
        <w:tabs>
          <w:tab w:val="left" w:pos="418"/>
        </w:tabs>
        <w:spacing w:line="240" w:lineRule="auto"/>
        <w:rPr>
          <w:bCs/>
          <w:lang w:eastAsia="en-US"/>
        </w:rPr>
      </w:pPr>
      <w:r w:rsidRPr="0033557E">
        <w:rPr>
          <w:bCs/>
          <w:lang w:eastAsia="en-US"/>
        </w:rPr>
        <w:t xml:space="preserve">Передача Майна здійснюється на умовах поставки EXW — склад Продавця за адресою: м. Миколаїв, вул. </w:t>
      </w:r>
      <w:r>
        <w:rPr>
          <w:bCs/>
          <w:lang w:val="uk-UA" w:eastAsia="en-US"/>
        </w:rPr>
        <w:t>Обсерваторна</w:t>
      </w:r>
      <w:r w:rsidRPr="0033557E">
        <w:rPr>
          <w:bCs/>
          <w:lang w:eastAsia="en-US"/>
        </w:rPr>
        <w:t xml:space="preserve">, </w:t>
      </w:r>
      <w:r>
        <w:rPr>
          <w:bCs/>
          <w:lang w:val="uk-UA" w:eastAsia="en-US"/>
        </w:rPr>
        <w:t>1</w:t>
      </w:r>
      <w:r w:rsidRPr="0033557E">
        <w:rPr>
          <w:bCs/>
          <w:lang w:eastAsia="en-US"/>
        </w:rPr>
        <w:t>, згідно з Міжнародними правилами тлумачення торгових термінів Інкотермс, в редакції 2010 року (далі - місце передачі).</w:t>
      </w:r>
    </w:p>
    <w:p w:rsidR="009C29CB" w:rsidRPr="0033557E" w:rsidRDefault="009C29CB" w:rsidP="0033557E">
      <w:pPr>
        <w:pStyle w:val="Style1"/>
        <w:widowControl/>
        <w:numPr>
          <w:ilvl w:val="0"/>
          <w:numId w:val="4"/>
        </w:numPr>
        <w:tabs>
          <w:tab w:val="left" w:pos="418"/>
        </w:tabs>
        <w:spacing w:line="240" w:lineRule="auto"/>
        <w:rPr>
          <w:bCs/>
          <w:lang w:eastAsia="en-US"/>
        </w:rPr>
      </w:pPr>
      <w:r w:rsidRPr="0033557E">
        <w:rPr>
          <w:bCs/>
          <w:lang w:eastAsia="en-US"/>
        </w:rPr>
        <w:t>Приймання-передача Майна здійснюється уповноваженими представниками Продавця і Покупця у місці передачі, вказаному у пункті 3.1. Договору, з оформленням відповідного Акту прийому-передачі.</w:t>
      </w:r>
    </w:p>
    <w:p w:rsidR="009C29CB" w:rsidRPr="0033557E" w:rsidRDefault="009C29CB" w:rsidP="0033557E">
      <w:pPr>
        <w:pStyle w:val="Style1"/>
        <w:widowControl/>
        <w:numPr>
          <w:ilvl w:val="0"/>
          <w:numId w:val="4"/>
        </w:numPr>
        <w:tabs>
          <w:tab w:val="left" w:pos="418"/>
        </w:tabs>
        <w:spacing w:line="240" w:lineRule="auto"/>
        <w:rPr>
          <w:bCs/>
          <w:lang w:eastAsia="en-US"/>
        </w:rPr>
      </w:pPr>
      <w:r w:rsidRPr="0033557E">
        <w:rPr>
          <w:bCs/>
          <w:lang w:eastAsia="en-US"/>
        </w:rPr>
        <w:t>Продавець передає Майно Покупцю протягом 10 (десяти) робочих днів з моменту надходження від Покупця 100% ціни Майна разом з ПДВ, зазначеної в пункті 4.1. Договору згідно з порядком, передбаченим пунктом 5.1. Договору.</w:t>
      </w:r>
    </w:p>
    <w:p w:rsidR="009C29CB" w:rsidRPr="0033557E" w:rsidRDefault="009C29CB" w:rsidP="0033557E">
      <w:pPr>
        <w:pStyle w:val="Style1"/>
        <w:widowControl/>
        <w:numPr>
          <w:ilvl w:val="0"/>
          <w:numId w:val="4"/>
        </w:numPr>
        <w:tabs>
          <w:tab w:val="left" w:pos="418"/>
        </w:tabs>
        <w:spacing w:line="240" w:lineRule="auto"/>
        <w:rPr>
          <w:bCs/>
          <w:lang w:eastAsia="en-US"/>
        </w:rPr>
      </w:pPr>
      <w:r w:rsidRPr="0033557E">
        <w:rPr>
          <w:bCs/>
          <w:lang w:eastAsia="en-US"/>
        </w:rPr>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rsidR="009C29CB" w:rsidRPr="0033557E" w:rsidRDefault="009C29CB" w:rsidP="0033557E">
      <w:pPr>
        <w:pStyle w:val="Style1"/>
        <w:widowControl/>
        <w:numPr>
          <w:ilvl w:val="0"/>
          <w:numId w:val="4"/>
        </w:numPr>
        <w:tabs>
          <w:tab w:val="left" w:pos="418"/>
        </w:tabs>
        <w:spacing w:line="240" w:lineRule="auto"/>
        <w:rPr>
          <w:bCs/>
          <w:lang w:eastAsia="en-US"/>
        </w:rPr>
      </w:pPr>
      <w:r w:rsidRPr="0033557E">
        <w:rPr>
          <w:bCs/>
          <w:lang w:eastAsia="en-US"/>
        </w:rPr>
        <w:t>Датою переходу права власності від Продавця до Покупця на Майно вважається дата підписання Акту прийому-передачі за умови виконання пункту 5.1. Договору та проведення державної реєстрації Майна у Сервісних центрах МВС України.</w:t>
      </w:r>
    </w:p>
    <w:p w:rsidR="009C29CB" w:rsidRPr="009D7524" w:rsidRDefault="009C29CB" w:rsidP="003B65F8">
      <w:pPr>
        <w:pStyle w:val="Style10"/>
        <w:widowControl/>
        <w:spacing w:line="240" w:lineRule="atLeast"/>
        <w:jc w:val="both"/>
        <w:rPr>
          <w:rStyle w:val="FontStyle17"/>
          <w:lang w:val="uk-UA" w:eastAsia="uk-UA"/>
        </w:rPr>
      </w:pPr>
    </w:p>
    <w:p w:rsidR="009C29CB" w:rsidRPr="002A4166" w:rsidRDefault="009C29CB" w:rsidP="003B65F8">
      <w:pPr>
        <w:pStyle w:val="Style10"/>
        <w:widowControl/>
        <w:spacing w:line="240" w:lineRule="atLeast"/>
        <w:jc w:val="both"/>
        <w:rPr>
          <w:rStyle w:val="FontStyle17"/>
          <w:sz w:val="24"/>
          <w:lang w:val="uk-UA" w:eastAsia="uk-UA"/>
        </w:rPr>
      </w:pPr>
      <w:r w:rsidRPr="002A4166">
        <w:rPr>
          <w:rStyle w:val="FontStyle17"/>
          <w:sz w:val="24"/>
          <w:lang w:val="uk-UA" w:eastAsia="uk-UA"/>
        </w:rPr>
        <w:t xml:space="preserve">                                                                    4. ЦІНА МАЙНА</w:t>
      </w:r>
    </w:p>
    <w:p w:rsidR="009C29CB" w:rsidRPr="009D7524" w:rsidRDefault="009C29CB" w:rsidP="003B65F8">
      <w:pPr>
        <w:pStyle w:val="Style10"/>
        <w:widowControl/>
        <w:spacing w:line="240" w:lineRule="atLeast"/>
        <w:jc w:val="both"/>
        <w:rPr>
          <w:rStyle w:val="FontStyle17"/>
          <w:lang w:val="uk-UA" w:eastAsia="uk-UA"/>
        </w:rPr>
      </w:pPr>
    </w:p>
    <w:p w:rsidR="009C29CB" w:rsidRPr="0033557E" w:rsidRDefault="009C29CB" w:rsidP="0033557E">
      <w:pPr>
        <w:pStyle w:val="Style1"/>
        <w:widowControl/>
        <w:tabs>
          <w:tab w:val="left" w:pos="0"/>
          <w:tab w:val="left" w:leader="underscore" w:pos="2899"/>
          <w:tab w:val="left" w:leader="underscore" w:pos="3821"/>
          <w:tab w:val="left" w:leader="underscore" w:pos="7118"/>
          <w:tab w:val="left" w:leader="underscore" w:pos="8578"/>
        </w:tabs>
        <w:spacing w:line="240" w:lineRule="auto"/>
        <w:rPr>
          <w:bCs/>
          <w:lang w:eastAsia="en-US"/>
        </w:rPr>
      </w:pPr>
      <w:r>
        <w:rPr>
          <w:rStyle w:val="FontStyle18"/>
          <w:lang w:val="uk-UA" w:eastAsia="uk-UA"/>
        </w:rPr>
        <w:t xml:space="preserve">4.1. </w:t>
      </w:r>
      <w:r w:rsidRPr="0033557E">
        <w:rPr>
          <w:bCs/>
          <w:lang w:eastAsia="en-US"/>
        </w:rPr>
        <w:t>Ціна Майна визначається за результатами електронного аукціону в національній валюті України - гривні і становить _______</w:t>
      </w:r>
      <w:r w:rsidRPr="0033557E">
        <w:rPr>
          <w:b/>
          <w:bCs/>
          <w:lang w:eastAsia="en-US"/>
        </w:rPr>
        <w:t>грн. _____ коп.</w:t>
      </w:r>
      <w:r w:rsidRPr="0033557E">
        <w:rPr>
          <w:bCs/>
          <w:lang w:eastAsia="en-US"/>
        </w:rPr>
        <w:t xml:space="preserve"> </w:t>
      </w:r>
      <w:r w:rsidRPr="0033557E">
        <w:rPr>
          <w:b/>
          <w:bCs/>
          <w:lang w:eastAsia="en-US"/>
        </w:rPr>
        <w:t>(___________  гривень ___ копійок), з ПДВ.</w:t>
      </w:r>
      <w:r w:rsidRPr="0033557E">
        <w:rPr>
          <w:bCs/>
          <w:lang w:eastAsia="en-US"/>
        </w:rPr>
        <w:t xml:space="preserve"> </w:t>
      </w:r>
    </w:p>
    <w:p w:rsidR="009C29CB" w:rsidRPr="0033557E" w:rsidRDefault="009C29CB" w:rsidP="0033557E">
      <w:pPr>
        <w:pStyle w:val="Style1"/>
        <w:widowControl/>
        <w:numPr>
          <w:ilvl w:val="0"/>
          <w:numId w:val="5"/>
        </w:numPr>
        <w:tabs>
          <w:tab w:val="left" w:pos="456"/>
          <w:tab w:val="left" w:leader="underscore" w:pos="2899"/>
          <w:tab w:val="left" w:leader="underscore" w:pos="3821"/>
          <w:tab w:val="left" w:leader="underscore" w:pos="7118"/>
          <w:tab w:val="left" w:leader="underscore" w:pos="8578"/>
        </w:tabs>
        <w:spacing w:line="240" w:lineRule="auto"/>
        <w:rPr>
          <w:bCs/>
          <w:lang w:eastAsia="en-US"/>
        </w:rPr>
      </w:pPr>
      <w:r w:rsidRPr="0033557E">
        <w:rPr>
          <w:bCs/>
          <w:lang w:eastAsia="en-US"/>
        </w:rPr>
        <w:t>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несе Покупець.</w:t>
      </w:r>
    </w:p>
    <w:p w:rsidR="009C29CB" w:rsidRPr="009D7524" w:rsidRDefault="009C29CB" w:rsidP="003B65F8">
      <w:pPr>
        <w:pStyle w:val="Style10"/>
        <w:widowControl/>
        <w:spacing w:line="240" w:lineRule="atLeast"/>
        <w:jc w:val="both"/>
        <w:rPr>
          <w:lang w:val="uk-UA"/>
        </w:rPr>
      </w:pPr>
    </w:p>
    <w:p w:rsidR="009C29CB" w:rsidRPr="002A4166" w:rsidRDefault="009C29CB" w:rsidP="003B65F8">
      <w:pPr>
        <w:pStyle w:val="Style10"/>
        <w:widowControl/>
        <w:spacing w:line="240" w:lineRule="atLeast"/>
        <w:rPr>
          <w:rStyle w:val="FontStyle17"/>
          <w:sz w:val="24"/>
          <w:lang w:val="uk-UA" w:eastAsia="uk-UA"/>
        </w:rPr>
      </w:pPr>
      <w:r w:rsidRPr="002A4166">
        <w:rPr>
          <w:rStyle w:val="FontStyle17"/>
          <w:sz w:val="24"/>
          <w:lang w:val="uk-UA" w:eastAsia="uk-UA"/>
        </w:rPr>
        <w:t>5. ПОРЯДОК ВЗАЄМОРОЗРАХУНКІВ</w:t>
      </w:r>
    </w:p>
    <w:p w:rsidR="009C29CB" w:rsidRPr="005B540B" w:rsidRDefault="009C29CB" w:rsidP="003B65F8">
      <w:pPr>
        <w:pStyle w:val="Style10"/>
        <w:widowControl/>
        <w:spacing w:line="240" w:lineRule="atLeast"/>
        <w:rPr>
          <w:b/>
          <w:bCs/>
          <w:lang w:val="uk-UA" w:eastAsia="uk-UA"/>
        </w:rPr>
      </w:pPr>
    </w:p>
    <w:p w:rsidR="009C29CB" w:rsidRPr="0033557E" w:rsidRDefault="009C29CB" w:rsidP="0033557E">
      <w:pPr>
        <w:pStyle w:val="Style5"/>
        <w:widowControl/>
        <w:spacing w:line="240" w:lineRule="auto"/>
        <w:rPr>
          <w:bCs/>
          <w:lang w:eastAsia="en-US"/>
        </w:rPr>
      </w:pPr>
      <w:r w:rsidRPr="009D7524">
        <w:rPr>
          <w:rStyle w:val="FontStyle18"/>
          <w:lang w:val="uk-UA" w:eastAsia="uk-UA"/>
        </w:rPr>
        <w:t xml:space="preserve">5.1. </w:t>
      </w:r>
      <w:r w:rsidRPr="0033557E">
        <w:rPr>
          <w:bCs/>
          <w:lang w:eastAsia="en-US"/>
        </w:rPr>
        <w:t>Розрахунки по цьому Договору проводяться шляхом здійснення Покупцем оплати в розмірі 100% ціни Майна разом з ПДВ, зазначеної у пункті 4.1. Договору, на рахунок Продавця на підставі рахунку-фактури протягом 10 (десяти) банківських днів з дати виставлення Продавцем Покупцю рахунку-фактури.</w:t>
      </w:r>
    </w:p>
    <w:p w:rsidR="009C29CB" w:rsidRPr="0033557E" w:rsidRDefault="009C29CB" w:rsidP="0033557E">
      <w:pPr>
        <w:pStyle w:val="Style5"/>
        <w:widowControl/>
        <w:spacing w:line="240" w:lineRule="auto"/>
        <w:rPr>
          <w:bCs/>
          <w:lang w:eastAsia="en-US"/>
        </w:rPr>
      </w:pPr>
      <w:r w:rsidRPr="0033557E">
        <w:rPr>
          <w:bCs/>
          <w:lang w:eastAsia="en-US"/>
        </w:rPr>
        <w:t>5.2. Датою оплати є дата надходження грошових коштів на поточний рахунок Продавця.</w:t>
      </w:r>
    </w:p>
    <w:p w:rsidR="009C29CB" w:rsidRPr="009D7524" w:rsidRDefault="009C29CB" w:rsidP="003B65F8">
      <w:pPr>
        <w:pStyle w:val="Style10"/>
        <w:widowControl/>
        <w:jc w:val="both"/>
      </w:pPr>
    </w:p>
    <w:p w:rsidR="009C29CB" w:rsidRPr="002A4166" w:rsidRDefault="009C29CB" w:rsidP="003B65F8">
      <w:pPr>
        <w:pStyle w:val="Style10"/>
        <w:widowControl/>
        <w:spacing w:line="240" w:lineRule="atLeast"/>
        <w:rPr>
          <w:rStyle w:val="FontStyle17"/>
          <w:sz w:val="24"/>
          <w:lang w:val="uk-UA" w:eastAsia="uk-UA"/>
        </w:rPr>
      </w:pPr>
      <w:r w:rsidRPr="002A4166">
        <w:rPr>
          <w:rStyle w:val="FontStyle17"/>
          <w:sz w:val="24"/>
          <w:lang w:val="uk-UA" w:eastAsia="uk-UA"/>
        </w:rPr>
        <w:t>6. ОБОВ'ЯЗКИ СТОРІН</w:t>
      </w:r>
    </w:p>
    <w:p w:rsidR="009C29CB" w:rsidRPr="009D7524" w:rsidRDefault="009C29CB" w:rsidP="003B65F8">
      <w:pPr>
        <w:pStyle w:val="Style10"/>
        <w:widowControl/>
        <w:spacing w:line="240" w:lineRule="atLeast"/>
        <w:rPr>
          <w:rStyle w:val="FontStyle17"/>
          <w:lang w:val="uk-UA" w:eastAsia="uk-UA"/>
        </w:rPr>
      </w:pPr>
    </w:p>
    <w:p w:rsidR="009C29CB" w:rsidRPr="001F045E" w:rsidRDefault="009C29CB" w:rsidP="001F045E">
      <w:pPr>
        <w:pStyle w:val="Style1"/>
        <w:widowControl/>
        <w:tabs>
          <w:tab w:val="left" w:pos="432"/>
        </w:tabs>
        <w:spacing w:line="240" w:lineRule="auto"/>
        <w:rPr>
          <w:bCs/>
          <w:lang w:eastAsia="en-US"/>
        </w:rPr>
      </w:pPr>
      <w:r w:rsidRPr="001F045E">
        <w:rPr>
          <w:rStyle w:val="FontStyle18"/>
          <w:sz w:val="24"/>
          <w:lang w:val="uk-UA" w:eastAsia="uk-UA"/>
        </w:rPr>
        <w:t xml:space="preserve">6.1. </w:t>
      </w:r>
      <w:r w:rsidRPr="001F045E">
        <w:rPr>
          <w:bCs/>
          <w:lang w:eastAsia="en-US"/>
        </w:rPr>
        <w:t>Продавець зобов’язаний:</w:t>
      </w:r>
    </w:p>
    <w:p w:rsidR="009C29CB" w:rsidRPr="0033557E" w:rsidRDefault="009C29CB" w:rsidP="001F045E">
      <w:pPr>
        <w:pStyle w:val="Style1"/>
        <w:widowControl/>
        <w:tabs>
          <w:tab w:val="left" w:pos="432"/>
        </w:tabs>
        <w:spacing w:line="240" w:lineRule="auto"/>
        <w:rPr>
          <w:bCs/>
          <w:lang w:eastAsia="en-US"/>
        </w:rPr>
      </w:pPr>
      <w:r w:rsidRPr="0033557E">
        <w:rPr>
          <w:bCs/>
          <w:lang w:eastAsia="en-US"/>
        </w:rPr>
        <w:t>6.1.1. Завчасно погоджувати з Покупцем дату передачі Майна.</w:t>
      </w:r>
    </w:p>
    <w:p w:rsidR="009C29CB" w:rsidRPr="0033557E" w:rsidRDefault="009C29CB" w:rsidP="001F045E">
      <w:pPr>
        <w:pStyle w:val="Style1"/>
        <w:widowControl/>
        <w:tabs>
          <w:tab w:val="left" w:pos="432"/>
        </w:tabs>
        <w:spacing w:line="240" w:lineRule="auto"/>
        <w:rPr>
          <w:bCs/>
          <w:lang w:eastAsia="en-US"/>
        </w:rPr>
      </w:pPr>
      <w:r w:rsidRPr="0033557E">
        <w:rPr>
          <w:bCs/>
          <w:lang w:eastAsia="en-US"/>
        </w:rPr>
        <w:t>6.1.2. Забезпечити передачу Майна у строки та на умовах, що передбачені Договором.</w:t>
      </w:r>
    </w:p>
    <w:p w:rsidR="009C29CB" w:rsidRPr="0033557E" w:rsidRDefault="009C29CB" w:rsidP="001F045E">
      <w:pPr>
        <w:pStyle w:val="Style1"/>
        <w:tabs>
          <w:tab w:val="left" w:pos="432"/>
        </w:tabs>
        <w:spacing w:line="240" w:lineRule="auto"/>
        <w:rPr>
          <w:bCs/>
          <w:lang w:eastAsia="en-US"/>
        </w:rPr>
      </w:pPr>
      <w:r w:rsidRPr="0033557E">
        <w:rPr>
          <w:bCs/>
          <w:lang w:eastAsia="en-US"/>
        </w:rPr>
        <w:t>6.2. Продавець має право:</w:t>
      </w:r>
    </w:p>
    <w:p w:rsidR="009C29CB" w:rsidRPr="0033557E" w:rsidRDefault="009C29CB" w:rsidP="001F045E">
      <w:pPr>
        <w:pStyle w:val="Style1"/>
        <w:tabs>
          <w:tab w:val="left" w:pos="432"/>
        </w:tabs>
        <w:spacing w:line="240" w:lineRule="auto"/>
        <w:rPr>
          <w:bCs/>
          <w:lang w:eastAsia="en-US"/>
        </w:rPr>
      </w:pPr>
      <w:r w:rsidRPr="0033557E">
        <w:rPr>
          <w:bCs/>
          <w:lang w:eastAsia="en-US"/>
        </w:rPr>
        <w:t>6.2.1. Своєчасно та в повному обсязі отримувати плату за Майно.</w:t>
      </w:r>
    </w:p>
    <w:p w:rsidR="009C29CB" w:rsidRPr="0033557E" w:rsidRDefault="009C29CB" w:rsidP="001F045E">
      <w:pPr>
        <w:pStyle w:val="Style1"/>
        <w:tabs>
          <w:tab w:val="left" w:pos="432"/>
        </w:tabs>
        <w:spacing w:line="240" w:lineRule="auto"/>
        <w:rPr>
          <w:bCs/>
          <w:lang w:eastAsia="en-US"/>
        </w:rPr>
      </w:pPr>
      <w:r w:rsidRPr="0033557E">
        <w:rPr>
          <w:bCs/>
          <w:lang w:eastAsia="en-US"/>
        </w:rPr>
        <w:t>6.2.2. Не передавати Майно у випадку невиконання або не належного виконання Покупцем умов даного Договору, в тому числі порушення строків оплати.</w:t>
      </w:r>
    </w:p>
    <w:p w:rsidR="009C29CB" w:rsidRPr="0033557E" w:rsidRDefault="009C29CB" w:rsidP="001F045E">
      <w:pPr>
        <w:pStyle w:val="Style1"/>
        <w:tabs>
          <w:tab w:val="left" w:pos="432"/>
        </w:tabs>
        <w:spacing w:line="240" w:lineRule="auto"/>
        <w:rPr>
          <w:bCs/>
          <w:lang w:eastAsia="en-US"/>
        </w:rPr>
      </w:pPr>
      <w:r w:rsidRPr="0033557E">
        <w:rPr>
          <w:bCs/>
          <w:lang w:eastAsia="en-US"/>
        </w:rPr>
        <w:t>6.3. Покупець зобов’язаний:</w:t>
      </w:r>
    </w:p>
    <w:p w:rsidR="009C29CB" w:rsidRPr="0033557E" w:rsidRDefault="009C29CB" w:rsidP="001F045E">
      <w:pPr>
        <w:pStyle w:val="Style1"/>
        <w:widowControl/>
        <w:tabs>
          <w:tab w:val="left" w:pos="432"/>
        </w:tabs>
        <w:spacing w:line="240" w:lineRule="auto"/>
        <w:rPr>
          <w:bCs/>
          <w:lang w:eastAsia="en-US"/>
        </w:rPr>
      </w:pPr>
      <w:r w:rsidRPr="0033557E">
        <w:rPr>
          <w:bCs/>
          <w:lang w:eastAsia="en-US"/>
        </w:rPr>
        <w:t>6.3.1. Перерахувати Продавцю грошові кошти на умовах, в розмірі і строки, передбачені цим Договором.</w:t>
      </w:r>
    </w:p>
    <w:p w:rsidR="009C29CB" w:rsidRPr="0033557E" w:rsidRDefault="009C29CB" w:rsidP="001F045E">
      <w:pPr>
        <w:pStyle w:val="Style1"/>
        <w:widowControl/>
        <w:tabs>
          <w:tab w:val="left" w:pos="432"/>
        </w:tabs>
        <w:spacing w:line="240" w:lineRule="auto"/>
        <w:rPr>
          <w:bCs/>
          <w:lang w:eastAsia="en-US"/>
        </w:rPr>
      </w:pPr>
      <w:r w:rsidRPr="0033557E">
        <w:rPr>
          <w:bCs/>
          <w:lang w:eastAsia="en-US"/>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rsidR="009C29CB" w:rsidRPr="0033557E" w:rsidRDefault="009C29CB" w:rsidP="001F045E">
      <w:pPr>
        <w:pStyle w:val="Style1"/>
        <w:tabs>
          <w:tab w:val="left" w:pos="432"/>
        </w:tabs>
        <w:spacing w:line="240" w:lineRule="auto"/>
        <w:rPr>
          <w:bCs/>
          <w:lang w:eastAsia="en-US"/>
        </w:rPr>
      </w:pPr>
      <w:r w:rsidRPr="0033557E">
        <w:rPr>
          <w:bCs/>
          <w:lang w:eastAsia="en-US"/>
        </w:rPr>
        <w:t>6.4. Покупець має право:</w:t>
      </w:r>
    </w:p>
    <w:p w:rsidR="009C29CB" w:rsidRPr="0033557E" w:rsidRDefault="009C29CB" w:rsidP="001F045E">
      <w:pPr>
        <w:pStyle w:val="Style1"/>
        <w:tabs>
          <w:tab w:val="left" w:pos="432"/>
        </w:tabs>
        <w:spacing w:line="240" w:lineRule="auto"/>
        <w:rPr>
          <w:bCs/>
          <w:lang w:eastAsia="en-US"/>
        </w:rPr>
      </w:pPr>
      <w:r w:rsidRPr="0033557E">
        <w:rPr>
          <w:bCs/>
          <w:lang w:eastAsia="en-US"/>
        </w:rPr>
        <w:t>6.4.1. Вимагати від Продавця належного виконання зобов’язань за Договором.</w:t>
      </w:r>
    </w:p>
    <w:p w:rsidR="009C29CB" w:rsidRPr="0033557E" w:rsidRDefault="009C29CB" w:rsidP="001F045E">
      <w:pPr>
        <w:pStyle w:val="Style10"/>
        <w:widowControl/>
        <w:jc w:val="both"/>
        <w:rPr>
          <w:bCs/>
          <w:lang w:eastAsia="en-US"/>
        </w:rPr>
      </w:pPr>
    </w:p>
    <w:p w:rsidR="009C29CB" w:rsidRPr="002A4166" w:rsidRDefault="009C29CB" w:rsidP="003B65F8">
      <w:pPr>
        <w:pStyle w:val="Style10"/>
        <w:widowControl/>
        <w:spacing w:line="240" w:lineRule="atLeast"/>
        <w:rPr>
          <w:rStyle w:val="FontStyle17"/>
          <w:sz w:val="24"/>
          <w:lang w:val="uk-UA" w:eastAsia="uk-UA"/>
        </w:rPr>
      </w:pPr>
      <w:r w:rsidRPr="002A4166">
        <w:rPr>
          <w:rStyle w:val="FontStyle17"/>
          <w:sz w:val="24"/>
          <w:lang w:val="uk-UA" w:eastAsia="uk-UA"/>
        </w:rPr>
        <w:t>7. ФОРС-МАЖОРНІ ОБСТАВИНИ</w:t>
      </w:r>
    </w:p>
    <w:p w:rsidR="009C29CB" w:rsidRPr="009D7524" w:rsidRDefault="009C29CB" w:rsidP="003B65F8">
      <w:pPr>
        <w:pStyle w:val="Style10"/>
        <w:widowControl/>
        <w:spacing w:line="240" w:lineRule="atLeast"/>
        <w:rPr>
          <w:rStyle w:val="FontStyle17"/>
          <w:lang w:val="uk-UA" w:eastAsia="uk-UA"/>
        </w:rPr>
      </w:pPr>
    </w:p>
    <w:p w:rsidR="009C29CB" w:rsidRPr="007555B6" w:rsidRDefault="009C29CB" w:rsidP="001F045E">
      <w:pPr>
        <w:pStyle w:val="Style1"/>
        <w:widowControl/>
        <w:numPr>
          <w:ilvl w:val="0"/>
          <w:numId w:val="6"/>
        </w:numPr>
        <w:tabs>
          <w:tab w:val="left" w:pos="422"/>
        </w:tabs>
        <w:spacing w:line="240" w:lineRule="auto"/>
        <w:rPr>
          <w:bCs/>
          <w:lang w:val="uk-UA" w:eastAsia="en-US"/>
        </w:rPr>
      </w:pPr>
      <w:r w:rsidRPr="007555B6">
        <w:rPr>
          <w:bCs/>
          <w:lang w:val="uk-UA" w:eastAsia="en-US"/>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rsidR="009C29CB" w:rsidRPr="001F045E" w:rsidRDefault="009C29CB" w:rsidP="001F045E">
      <w:pPr>
        <w:pStyle w:val="Style1"/>
        <w:widowControl/>
        <w:numPr>
          <w:ilvl w:val="0"/>
          <w:numId w:val="6"/>
        </w:numPr>
        <w:tabs>
          <w:tab w:val="left" w:pos="422"/>
        </w:tabs>
        <w:spacing w:line="240" w:lineRule="auto"/>
        <w:rPr>
          <w:bCs/>
          <w:lang w:eastAsia="en-US"/>
        </w:rPr>
      </w:pPr>
      <w:r w:rsidRPr="007555B6">
        <w:rPr>
          <w:bCs/>
          <w:lang w:val="uk-UA" w:eastAsia="en-US"/>
        </w:rPr>
        <w:t xml:space="preserve">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Сторону та протягом 10 днів надати відповідні підтверджуючі документи. </w:t>
      </w:r>
      <w:r w:rsidRPr="001F045E">
        <w:rPr>
          <w:bCs/>
          <w:lang w:eastAsia="en-US"/>
        </w:rPr>
        <w:t>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rsidR="009C29CB" w:rsidRPr="001F045E" w:rsidRDefault="009C29CB" w:rsidP="001F045E">
      <w:pPr>
        <w:pStyle w:val="Style1"/>
        <w:widowControl/>
        <w:numPr>
          <w:ilvl w:val="0"/>
          <w:numId w:val="6"/>
        </w:numPr>
        <w:tabs>
          <w:tab w:val="left" w:pos="422"/>
        </w:tabs>
        <w:spacing w:line="240" w:lineRule="auto"/>
        <w:rPr>
          <w:bCs/>
          <w:lang w:eastAsia="en-US"/>
        </w:rPr>
      </w:pPr>
      <w:r w:rsidRPr="001F045E">
        <w:rPr>
          <w:bCs/>
          <w:lang w:eastAsia="en-US"/>
        </w:rPr>
        <w:t>У разі існування обставин, передбачених пунктом 7.1. цього Договору, строк Договору продовжується на час існування таких обставин.</w:t>
      </w:r>
    </w:p>
    <w:p w:rsidR="009C29CB" w:rsidRPr="001F045E" w:rsidRDefault="009C29CB" w:rsidP="001F045E">
      <w:pPr>
        <w:pStyle w:val="Style1"/>
        <w:widowControl/>
        <w:numPr>
          <w:ilvl w:val="0"/>
          <w:numId w:val="6"/>
        </w:numPr>
        <w:tabs>
          <w:tab w:val="left" w:pos="422"/>
        </w:tabs>
        <w:spacing w:line="240" w:lineRule="auto"/>
        <w:rPr>
          <w:bCs/>
          <w:lang w:eastAsia="en-US"/>
        </w:rPr>
      </w:pPr>
      <w:r w:rsidRPr="001F045E">
        <w:rPr>
          <w:bCs/>
          <w:lang w:eastAsia="en-US"/>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rsidR="009C29CB" w:rsidRPr="001F045E" w:rsidRDefault="009C29CB" w:rsidP="001F045E">
      <w:pPr>
        <w:pStyle w:val="Style1"/>
        <w:widowControl/>
        <w:numPr>
          <w:ilvl w:val="0"/>
          <w:numId w:val="6"/>
        </w:numPr>
        <w:tabs>
          <w:tab w:val="left" w:pos="422"/>
        </w:tabs>
        <w:spacing w:line="240" w:lineRule="auto"/>
        <w:rPr>
          <w:bCs/>
          <w:lang w:eastAsia="en-US"/>
        </w:rPr>
      </w:pPr>
      <w:r w:rsidRPr="001F045E">
        <w:rPr>
          <w:bCs/>
          <w:lang w:eastAsia="en-US"/>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9C29CB" w:rsidRPr="001F045E" w:rsidRDefault="009C29CB" w:rsidP="003B65F8">
      <w:pPr>
        <w:pStyle w:val="Style10"/>
        <w:widowControl/>
        <w:jc w:val="both"/>
        <w:rPr>
          <w:bCs/>
          <w:lang w:eastAsia="en-US"/>
        </w:rPr>
      </w:pPr>
    </w:p>
    <w:p w:rsidR="009C29CB" w:rsidRPr="002A4166" w:rsidRDefault="009C29CB" w:rsidP="003B65F8">
      <w:pPr>
        <w:pStyle w:val="Style10"/>
        <w:widowControl/>
        <w:spacing w:line="240" w:lineRule="atLeast"/>
        <w:rPr>
          <w:rStyle w:val="FontStyle17"/>
          <w:sz w:val="24"/>
          <w:lang w:val="uk-UA" w:eastAsia="uk-UA"/>
        </w:rPr>
      </w:pPr>
      <w:r w:rsidRPr="002A4166">
        <w:rPr>
          <w:rStyle w:val="FontStyle17"/>
          <w:sz w:val="24"/>
          <w:lang w:val="uk-UA" w:eastAsia="uk-UA"/>
        </w:rPr>
        <w:t>8. ВІДПОВІДАЛЬНІСТЬ СТОРІН ТА ПОРЯДОК ВИРІШЕННЯ СПОРІВ</w:t>
      </w:r>
    </w:p>
    <w:p w:rsidR="009C29CB" w:rsidRPr="002A4166" w:rsidRDefault="009C29CB" w:rsidP="003B65F8">
      <w:pPr>
        <w:pStyle w:val="Style10"/>
        <w:widowControl/>
        <w:spacing w:line="240" w:lineRule="atLeast"/>
        <w:rPr>
          <w:rStyle w:val="FontStyle17"/>
          <w:sz w:val="24"/>
          <w:lang w:val="uk-UA" w:eastAsia="uk-UA"/>
        </w:rPr>
      </w:pPr>
    </w:p>
    <w:p w:rsidR="009C29CB" w:rsidRPr="001F045E" w:rsidRDefault="009C29CB" w:rsidP="001F045E">
      <w:pPr>
        <w:pStyle w:val="Style1"/>
        <w:widowControl/>
        <w:numPr>
          <w:ilvl w:val="0"/>
          <w:numId w:val="7"/>
        </w:numPr>
        <w:tabs>
          <w:tab w:val="left" w:pos="422"/>
        </w:tabs>
        <w:spacing w:line="240" w:lineRule="auto"/>
        <w:rPr>
          <w:bCs/>
          <w:lang w:eastAsia="en-US"/>
        </w:rPr>
      </w:pPr>
      <w:r w:rsidRPr="001F045E">
        <w:rPr>
          <w:bCs/>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C29CB" w:rsidRPr="001F045E" w:rsidRDefault="009C29CB" w:rsidP="001F045E">
      <w:pPr>
        <w:pStyle w:val="Style1"/>
        <w:widowControl/>
        <w:numPr>
          <w:ilvl w:val="0"/>
          <w:numId w:val="7"/>
        </w:numPr>
        <w:tabs>
          <w:tab w:val="left" w:pos="422"/>
        </w:tabs>
        <w:spacing w:line="240" w:lineRule="auto"/>
        <w:rPr>
          <w:bCs/>
          <w:lang w:eastAsia="en-US"/>
        </w:rPr>
      </w:pPr>
      <w:r w:rsidRPr="001F045E">
        <w:rPr>
          <w:bCs/>
          <w:lang w:eastAsia="en-US"/>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rsidR="009C29CB" w:rsidRPr="001F045E" w:rsidRDefault="009C29CB" w:rsidP="001F045E">
      <w:pPr>
        <w:pStyle w:val="Style1"/>
        <w:widowControl/>
        <w:numPr>
          <w:ilvl w:val="0"/>
          <w:numId w:val="7"/>
        </w:numPr>
        <w:tabs>
          <w:tab w:val="left" w:pos="422"/>
        </w:tabs>
        <w:spacing w:line="240" w:lineRule="auto"/>
        <w:rPr>
          <w:bCs/>
          <w:lang w:eastAsia="en-US"/>
        </w:rPr>
      </w:pPr>
      <w:r w:rsidRPr="001F045E">
        <w:rPr>
          <w:bCs/>
          <w:lang w:eastAsia="en-US"/>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rsidR="009C29CB" w:rsidRPr="001F045E" w:rsidRDefault="009C29CB" w:rsidP="001F045E">
      <w:pPr>
        <w:pStyle w:val="Style1"/>
        <w:widowControl/>
        <w:numPr>
          <w:ilvl w:val="0"/>
          <w:numId w:val="7"/>
        </w:numPr>
        <w:tabs>
          <w:tab w:val="left" w:pos="422"/>
        </w:tabs>
        <w:spacing w:line="240" w:lineRule="auto"/>
        <w:rPr>
          <w:bCs/>
          <w:lang w:eastAsia="en-US"/>
        </w:rPr>
      </w:pPr>
      <w:r w:rsidRPr="001F045E">
        <w:rPr>
          <w:bCs/>
          <w:lang w:eastAsia="en-US"/>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rsidR="009C29CB" w:rsidRPr="009D7524" w:rsidRDefault="009C29CB" w:rsidP="003B65F8">
      <w:pPr>
        <w:pStyle w:val="Style10"/>
        <w:widowControl/>
        <w:jc w:val="both"/>
      </w:pPr>
    </w:p>
    <w:p w:rsidR="009C29CB" w:rsidRDefault="009C29CB" w:rsidP="003B65F8">
      <w:pPr>
        <w:pStyle w:val="Style10"/>
        <w:widowControl/>
        <w:spacing w:line="240" w:lineRule="atLeast"/>
        <w:rPr>
          <w:rStyle w:val="FontStyle17"/>
          <w:sz w:val="24"/>
          <w:lang w:val="uk-UA" w:eastAsia="uk-UA"/>
        </w:rPr>
      </w:pPr>
      <w:r w:rsidRPr="002A4166">
        <w:rPr>
          <w:rStyle w:val="FontStyle17"/>
          <w:sz w:val="24"/>
          <w:lang w:val="uk-UA" w:eastAsia="uk-UA"/>
        </w:rPr>
        <w:t>9. СТРОК ДОГОВОРУ</w:t>
      </w:r>
    </w:p>
    <w:p w:rsidR="009C29CB" w:rsidRPr="002A4166" w:rsidRDefault="009C29CB" w:rsidP="003B65F8">
      <w:pPr>
        <w:pStyle w:val="Style10"/>
        <w:widowControl/>
        <w:spacing w:line="240" w:lineRule="atLeast"/>
        <w:rPr>
          <w:rStyle w:val="FontStyle17"/>
          <w:sz w:val="24"/>
          <w:lang w:val="uk-UA" w:eastAsia="uk-UA"/>
        </w:rPr>
      </w:pPr>
    </w:p>
    <w:p w:rsidR="009C29CB" w:rsidRPr="001F045E" w:rsidRDefault="009C29CB" w:rsidP="001F045E">
      <w:pPr>
        <w:pStyle w:val="Style5"/>
        <w:widowControl/>
        <w:spacing w:line="240" w:lineRule="auto"/>
        <w:rPr>
          <w:bCs/>
          <w:lang w:eastAsia="en-US"/>
        </w:rPr>
      </w:pPr>
      <w:r>
        <w:rPr>
          <w:rStyle w:val="FontStyle18"/>
          <w:lang w:val="uk-UA" w:eastAsia="uk-UA"/>
        </w:rPr>
        <w:t>9</w:t>
      </w:r>
      <w:r w:rsidRPr="009D7524">
        <w:rPr>
          <w:rStyle w:val="FontStyle18"/>
          <w:lang w:val="uk-UA" w:eastAsia="uk-UA"/>
        </w:rPr>
        <w:t xml:space="preserve">.1. </w:t>
      </w:r>
      <w:r w:rsidRPr="001F045E">
        <w:rPr>
          <w:bCs/>
          <w:lang w:eastAsia="en-US"/>
        </w:rPr>
        <w:t>Даний Договір набуває чинності з моменту його підписання обома Сторонами і діє до ______________2021 року, а в частині виконання фінансових зобов'язань Сторонами - до повного та належного їх виконання.</w:t>
      </w:r>
    </w:p>
    <w:p w:rsidR="009C29CB" w:rsidRPr="001F045E" w:rsidRDefault="009C29CB" w:rsidP="001F045E">
      <w:pPr>
        <w:pStyle w:val="Style5"/>
        <w:spacing w:line="240" w:lineRule="auto"/>
        <w:rPr>
          <w:bCs/>
          <w:lang w:eastAsia="en-US"/>
        </w:rPr>
      </w:pPr>
      <w:r w:rsidRPr="001F045E">
        <w:rPr>
          <w:bCs/>
          <w:lang w:eastAsia="en-US"/>
        </w:rPr>
        <w:t>9.2. Договір складено у 3 (трьох) автентичних примірниках українською мовою по одному примірнику для кожної із Сторін та для організатора аукціону з продажу зазначеного Майна. Примірники, після підписання їх Сторонами, мають однакову юридичну силу.</w:t>
      </w:r>
    </w:p>
    <w:p w:rsidR="009C29CB" w:rsidRPr="001F045E" w:rsidRDefault="009C29CB" w:rsidP="001F045E">
      <w:pPr>
        <w:pStyle w:val="Style5"/>
        <w:spacing w:line="240" w:lineRule="auto"/>
        <w:rPr>
          <w:bCs/>
          <w:lang w:eastAsia="en-US"/>
        </w:rPr>
      </w:pPr>
      <w:r w:rsidRPr="001F045E">
        <w:rPr>
          <w:bCs/>
          <w:lang w:eastAsia="en-US"/>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rsidR="009C29CB" w:rsidRPr="001F045E" w:rsidRDefault="009C29CB" w:rsidP="001F045E">
      <w:pPr>
        <w:pStyle w:val="Style5"/>
        <w:spacing w:line="240" w:lineRule="auto"/>
        <w:rPr>
          <w:bCs/>
          <w:lang w:eastAsia="en-US"/>
        </w:rPr>
      </w:pPr>
      <w:r w:rsidRPr="001F045E">
        <w:rPr>
          <w:bCs/>
          <w:lang w:eastAsia="en-US"/>
        </w:rPr>
        <w:t>9.4. Договір може бути розірваний достроково тільки за взаємною згодою Сторін, що оформляється додатковою угодою до цього Договору.</w:t>
      </w:r>
    </w:p>
    <w:p w:rsidR="009C29CB" w:rsidRPr="001F045E" w:rsidRDefault="009C29CB" w:rsidP="001F045E">
      <w:pPr>
        <w:pStyle w:val="Style5"/>
        <w:spacing w:line="240" w:lineRule="auto"/>
        <w:rPr>
          <w:bCs/>
          <w:lang w:eastAsia="en-US"/>
        </w:rPr>
      </w:pPr>
      <w:r w:rsidRPr="001F045E">
        <w:rPr>
          <w:bCs/>
          <w:lang w:eastAsia="en-US"/>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p w:rsidR="009C29CB" w:rsidRPr="001F045E" w:rsidRDefault="009C29CB" w:rsidP="001F045E">
      <w:pPr>
        <w:pStyle w:val="Style5"/>
        <w:spacing w:line="240" w:lineRule="auto"/>
        <w:rPr>
          <w:bCs/>
          <w:lang w:eastAsia="en-US"/>
        </w:rPr>
      </w:pPr>
      <w:r w:rsidRPr="001F045E">
        <w:rPr>
          <w:bCs/>
          <w:lang w:eastAsia="en-US"/>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9C29CB" w:rsidRPr="001F045E" w:rsidRDefault="009C29CB" w:rsidP="001F045E">
      <w:pPr>
        <w:pStyle w:val="Style5"/>
        <w:widowControl/>
        <w:spacing w:line="240" w:lineRule="auto"/>
        <w:rPr>
          <w:bCs/>
          <w:lang w:eastAsia="en-US"/>
        </w:rPr>
      </w:pPr>
    </w:p>
    <w:p w:rsidR="009C29CB" w:rsidRDefault="009C29CB" w:rsidP="003B65F8">
      <w:pPr>
        <w:pStyle w:val="Style10"/>
        <w:widowControl/>
        <w:jc w:val="both"/>
        <w:rPr>
          <w:b/>
          <w:lang w:val="uk-UA"/>
        </w:rPr>
      </w:pPr>
      <w:r>
        <w:rPr>
          <w:b/>
          <w:lang w:val="uk-UA"/>
        </w:rPr>
        <w:t xml:space="preserve">                                              </w:t>
      </w:r>
      <w:r w:rsidRPr="00DC6683">
        <w:rPr>
          <w:b/>
          <w:lang w:val="uk-UA"/>
        </w:rPr>
        <w:t>10. АНТИКОРУПЦІЙНЕ ЗАСТЕРЕЖЕННЯ</w:t>
      </w:r>
    </w:p>
    <w:p w:rsidR="009C29CB" w:rsidRDefault="009C29CB" w:rsidP="003B65F8">
      <w:pPr>
        <w:pStyle w:val="Style10"/>
        <w:widowControl/>
        <w:jc w:val="both"/>
        <w:rPr>
          <w:b/>
          <w:lang w:val="uk-UA"/>
        </w:rPr>
      </w:pPr>
    </w:p>
    <w:p w:rsidR="009C29CB" w:rsidRPr="007555B6" w:rsidRDefault="009C29CB" w:rsidP="001F045E">
      <w:pPr>
        <w:pStyle w:val="Style10"/>
        <w:widowControl/>
        <w:jc w:val="both"/>
        <w:rPr>
          <w:bCs/>
          <w:lang w:val="uk-UA" w:eastAsia="en-US"/>
        </w:rPr>
      </w:pPr>
      <w:r w:rsidRPr="00DC6683">
        <w:rPr>
          <w:lang w:val="uk-UA"/>
        </w:rPr>
        <w:t xml:space="preserve">10.1. </w:t>
      </w:r>
      <w:r w:rsidRPr="007555B6">
        <w:rPr>
          <w:bCs/>
          <w:lang w:val="uk-UA" w:eastAsia="en-US"/>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rsidR="009C29CB" w:rsidRPr="001F045E" w:rsidRDefault="009C29CB" w:rsidP="001F045E">
      <w:pPr>
        <w:pStyle w:val="Style10"/>
        <w:widowControl/>
        <w:jc w:val="both"/>
        <w:rPr>
          <w:bCs/>
          <w:lang w:eastAsia="en-US"/>
        </w:rPr>
      </w:pPr>
      <w:r w:rsidRPr="007555B6">
        <w:rPr>
          <w:bCs/>
          <w:lang w:val="uk-UA" w:eastAsia="en-US"/>
        </w:rPr>
        <w:t>-</w:t>
      </w:r>
      <w:r w:rsidRPr="007555B6">
        <w:rPr>
          <w:bCs/>
          <w:lang w:eastAsia="en-US"/>
        </w:rPr>
        <w:t xml:space="preserve"> </w:t>
      </w:r>
      <w:r w:rsidRPr="001F045E">
        <w:rPr>
          <w:bCs/>
          <w:lang w:eastAsia="en-US"/>
        </w:rPr>
        <w:t>Закону України  № 1700-VІІ від 14.10.2014 р. «Про запобігання корупції»;</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Конвенції ООН проти корупції, підписаної від імені України 11.12.2003 р. в м. Меріда (Мексиканські Сполучені Штати) та ратифікованої згідно із Законом України від 18.10.2006 р. № 251-V;</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rsidR="009C29CB" w:rsidRPr="001F045E" w:rsidRDefault="009C29CB" w:rsidP="001F045E">
      <w:pPr>
        <w:pStyle w:val="Style10"/>
        <w:widowControl/>
        <w:jc w:val="both"/>
        <w:rPr>
          <w:bCs/>
          <w:lang w:eastAsia="en-US"/>
        </w:rPr>
      </w:pPr>
      <w:r w:rsidRPr="001F045E">
        <w:rPr>
          <w:bCs/>
          <w:lang w:eastAsia="en-US"/>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rsidR="009C29CB" w:rsidRPr="001F045E" w:rsidRDefault="009C29CB" w:rsidP="001F045E">
      <w:pPr>
        <w:pStyle w:val="Style10"/>
        <w:widowControl/>
        <w:jc w:val="both"/>
        <w:rPr>
          <w:bCs/>
          <w:lang w:eastAsia="en-US"/>
        </w:rPr>
      </w:pPr>
      <w:r w:rsidRPr="001F045E">
        <w:rPr>
          <w:bCs/>
          <w:lang w:eastAsia="en-US"/>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rsidR="009C29CB" w:rsidRPr="001F045E" w:rsidRDefault="009C29CB" w:rsidP="001F045E">
      <w:pPr>
        <w:pStyle w:val="Style10"/>
        <w:widowControl/>
        <w:jc w:val="both"/>
        <w:rPr>
          <w:bCs/>
          <w:lang w:eastAsia="en-US"/>
        </w:rPr>
      </w:pPr>
      <w:r w:rsidRPr="001F045E">
        <w:rPr>
          <w:bCs/>
          <w:lang w:eastAsia="en-US"/>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C29CB" w:rsidRPr="001F045E" w:rsidRDefault="009C29CB" w:rsidP="001F045E">
      <w:pPr>
        <w:pStyle w:val="Style10"/>
        <w:widowControl/>
        <w:jc w:val="both"/>
        <w:rPr>
          <w:bCs/>
          <w:lang w:eastAsia="en-US"/>
        </w:rPr>
      </w:pPr>
      <w:r w:rsidRPr="001F045E">
        <w:rPr>
          <w:bCs/>
          <w:lang w:eastAsia="en-US"/>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C29CB" w:rsidRPr="001F045E" w:rsidRDefault="009C29CB" w:rsidP="001F045E">
      <w:pPr>
        <w:pStyle w:val="Style10"/>
        <w:widowControl/>
        <w:jc w:val="both"/>
        <w:rPr>
          <w:bCs/>
          <w:lang w:eastAsia="en-US"/>
        </w:rPr>
      </w:pPr>
      <w:r w:rsidRPr="001F045E">
        <w:rPr>
          <w:bCs/>
          <w:lang w:eastAsia="en-US"/>
        </w:rPr>
        <w:t>10.5.1. Під діями працівника, здійснюваними на користь стимулюючої його Сторони, розуміються:</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надання невиправданих переваг у порівнянні з іншими контрагентами;</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надання будь-яких гарантій;</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прискорення існуючих процедур (спрощення формальностей);</w:t>
      </w:r>
    </w:p>
    <w:p w:rsidR="009C29CB" w:rsidRPr="001F045E" w:rsidRDefault="009C29CB" w:rsidP="001F045E">
      <w:pPr>
        <w:pStyle w:val="Style10"/>
        <w:widowControl/>
        <w:jc w:val="both"/>
        <w:rPr>
          <w:bCs/>
          <w:lang w:eastAsia="en-US"/>
        </w:rPr>
      </w:pPr>
      <w:r w:rsidRPr="007555B6">
        <w:rPr>
          <w:bCs/>
          <w:lang w:eastAsia="en-US"/>
        </w:rPr>
        <w:t xml:space="preserve">- </w:t>
      </w:r>
      <w:r w:rsidRPr="001F045E">
        <w:rPr>
          <w:bCs/>
          <w:lang w:eastAsia="en-US"/>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C29CB" w:rsidRPr="001F045E" w:rsidRDefault="009C29CB" w:rsidP="001F045E">
      <w:pPr>
        <w:pStyle w:val="Style10"/>
        <w:widowControl/>
        <w:jc w:val="both"/>
        <w:rPr>
          <w:bCs/>
          <w:lang w:eastAsia="en-US"/>
        </w:rPr>
      </w:pPr>
      <w:r w:rsidRPr="001F045E">
        <w:rPr>
          <w:bCs/>
          <w:lang w:eastAsia="en-US"/>
        </w:rPr>
        <w:t xml:space="preserve">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rsidR="009C29CB" w:rsidRPr="001F045E" w:rsidRDefault="009C29CB" w:rsidP="001F045E">
      <w:pPr>
        <w:pStyle w:val="Style10"/>
        <w:widowControl/>
        <w:jc w:val="both"/>
        <w:rPr>
          <w:bCs/>
          <w:lang w:eastAsia="en-US"/>
        </w:rPr>
      </w:pPr>
      <w:r w:rsidRPr="001F045E">
        <w:rPr>
          <w:bCs/>
          <w:lang w:eastAsia="en-US"/>
        </w:rPr>
        <w:t>10.6.1.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rsidR="009C29CB" w:rsidRPr="001F045E" w:rsidRDefault="009C29CB" w:rsidP="001F045E">
      <w:pPr>
        <w:pStyle w:val="Style10"/>
        <w:widowControl/>
        <w:jc w:val="both"/>
        <w:rPr>
          <w:bCs/>
          <w:lang w:eastAsia="en-US"/>
        </w:rPr>
      </w:pPr>
      <w:r w:rsidRPr="001F045E">
        <w:rPr>
          <w:bCs/>
          <w:lang w:eastAsia="en-US"/>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rsidR="009C29CB" w:rsidRPr="001F045E" w:rsidRDefault="009C29CB" w:rsidP="001F045E">
      <w:pPr>
        <w:pStyle w:val="Style10"/>
        <w:widowControl/>
        <w:jc w:val="both"/>
        <w:rPr>
          <w:bCs/>
          <w:lang w:eastAsia="en-US"/>
        </w:rPr>
      </w:pPr>
      <w:r w:rsidRPr="001F045E">
        <w:rPr>
          <w:bCs/>
          <w:lang w:eastAsia="en-US"/>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C29CB" w:rsidRPr="001F045E" w:rsidRDefault="009C29CB" w:rsidP="001F045E">
      <w:pPr>
        <w:pStyle w:val="Style10"/>
        <w:widowControl/>
        <w:jc w:val="both"/>
        <w:rPr>
          <w:bCs/>
          <w:lang w:eastAsia="en-US"/>
        </w:rPr>
      </w:pPr>
      <w:r w:rsidRPr="001F045E">
        <w:rPr>
          <w:bCs/>
          <w:lang w:eastAsia="en-US"/>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9C29CB" w:rsidRPr="001F045E" w:rsidRDefault="009C29CB" w:rsidP="001F045E">
      <w:pPr>
        <w:pStyle w:val="Style10"/>
        <w:widowControl/>
        <w:jc w:val="both"/>
        <w:rPr>
          <w:bCs/>
          <w:lang w:eastAsia="en-US"/>
        </w:rPr>
      </w:pPr>
      <w:r w:rsidRPr="001F045E">
        <w:rPr>
          <w:bCs/>
          <w:lang w:eastAsia="en-US"/>
        </w:rPr>
        <w:t>10.10. Зазначена у цьому розділі умова є істотною умовою цього Договору відповідно до частини першої статті 638 Цивільного кодексу України.</w:t>
      </w:r>
    </w:p>
    <w:p w:rsidR="009C29CB" w:rsidRPr="001F045E" w:rsidRDefault="009C29CB" w:rsidP="001F045E">
      <w:pPr>
        <w:pStyle w:val="Style10"/>
        <w:widowControl/>
        <w:jc w:val="both"/>
        <w:rPr>
          <w:bCs/>
          <w:lang w:eastAsia="en-US"/>
        </w:rPr>
      </w:pPr>
    </w:p>
    <w:p w:rsidR="009C29CB" w:rsidRDefault="009C29CB" w:rsidP="003B65F8">
      <w:pPr>
        <w:pStyle w:val="Style10"/>
        <w:widowControl/>
        <w:spacing w:line="240" w:lineRule="atLeast"/>
        <w:rPr>
          <w:rStyle w:val="FontStyle17"/>
          <w:sz w:val="24"/>
          <w:lang w:val="uk-UA" w:eastAsia="uk-UA"/>
        </w:rPr>
      </w:pPr>
      <w:r w:rsidRPr="009D7524">
        <w:rPr>
          <w:rStyle w:val="FontStyle17"/>
          <w:lang w:val="uk-UA" w:eastAsia="uk-UA"/>
        </w:rPr>
        <w:t xml:space="preserve">11. </w:t>
      </w:r>
      <w:r w:rsidRPr="002A4166">
        <w:rPr>
          <w:rStyle w:val="FontStyle17"/>
          <w:sz w:val="24"/>
          <w:lang w:val="uk-UA" w:eastAsia="uk-UA"/>
        </w:rPr>
        <w:t>ІНШІ УМОВИ</w:t>
      </w:r>
    </w:p>
    <w:p w:rsidR="009C29CB" w:rsidRPr="002A4166" w:rsidRDefault="009C29CB" w:rsidP="003B65F8">
      <w:pPr>
        <w:pStyle w:val="Style10"/>
        <w:widowControl/>
        <w:spacing w:line="240" w:lineRule="atLeast"/>
        <w:rPr>
          <w:rStyle w:val="FontStyle17"/>
          <w:sz w:val="24"/>
          <w:lang w:val="uk-UA" w:eastAsia="uk-UA"/>
        </w:rPr>
      </w:pP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Будь-які зміни та доповнення до цього Договору дійсні, якщо вони належно оформлені і підписані уповноваженими представниками Сторін.</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Жодна зі Сторін не має права без письмової згоди іншої Сторони передати третій Стороні свої обов'язки/права за цим Договором або їх частину.</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rsidR="009C29CB" w:rsidRPr="002A4166" w:rsidRDefault="009C29CB" w:rsidP="001F045E">
      <w:pPr>
        <w:pStyle w:val="Style1"/>
        <w:widowControl/>
        <w:numPr>
          <w:ilvl w:val="0"/>
          <w:numId w:val="8"/>
        </w:numPr>
        <w:tabs>
          <w:tab w:val="left" w:pos="538"/>
        </w:tabs>
        <w:spacing w:line="240" w:lineRule="auto"/>
        <w:rPr>
          <w:rStyle w:val="FontStyle18"/>
          <w:sz w:val="24"/>
          <w:lang w:val="uk-UA" w:eastAsia="uk-UA"/>
        </w:rPr>
      </w:pPr>
      <w:r w:rsidRPr="002A4166">
        <w:rPr>
          <w:rStyle w:val="FontStyle18"/>
          <w:sz w:val="24"/>
          <w:lang w:val="uk-UA" w:eastAsia="uk-UA"/>
        </w:rPr>
        <w:t xml:space="preserve">Продавець є платником податку на додану вартість </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Покупець є платником податку _________________________________________.</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 xml:space="preserve">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rsidR="009C29CB" w:rsidRPr="001F045E" w:rsidRDefault="009C29CB" w:rsidP="001F045E">
      <w:pPr>
        <w:pStyle w:val="Style1"/>
        <w:widowControl/>
        <w:numPr>
          <w:ilvl w:val="0"/>
          <w:numId w:val="8"/>
        </w:numPr>
        <w:tabs>
          <w:tab w:val="left" w:pos="538"/>
        </w:tabs>
        <w:spacing w:line="240" w:lineRule="auto"/>
        <w:rPr>
          <w:rStyle w:val="FontStyle18"/>
          <w:sz w:val="24"/>
          <w:lang w:val="uk-UA" w:eastAsia="uk-UA"/>
        </w:rPr>
      </w:pPr>
      <w:r w:rsidRPr="001F045E">
        <w:rPr>
          <w:rStyle w:val="FontStyle18"/>
          <w:sz w:val="24"/>
          <w:lang w:val="uk-UA" w:eastAsia="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rsidR="009C29CB" w:rsidRPr="001F045E" w:rsidRDefault="009C29CB" w:rsidP="001F045E">
      <w:pPr>
        <w:pStyle w:val="a0"/>
        <w:jc w:val="both"/>
        <w:rPr>
          <w:sz w:val="24"/>
          <w:szCs w:val="24"/>
          <w:lang w:val="uk-UA"/>
        </w:rPr>
      </w:pPr>
      <w:r w:rsidRPr="001F045E">
        <w:rPr>
          <w:sz w:val="24"/>
          <w:szCs w:val="24"/>
          <w:lang w:val="uk-UA"/>
        </w:rPr>
        <w:t>11.12.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C29CB" w:rsidRPr="001F045E" w:rsidRDefault="009C29CB" w:rsidP="001F045E">
      <w:pPr>
        <w:pStyle w:val="a0"/>
        <w:jc w:val="both"/>
        <w:rPr>
          <w:sz w:val="24"/>
          <w:szCs w:val="24"/>
          <w:lang w:val="uk-UA"/>
        </w:rPr>
      </w:pPr>
      <w:r w:rsidRPr="001F045E">
        <w:rPr>
          <w:sz w:val="24"/>
          <w:szCs w:val="24"/>
          <w:lang w:val="uk-UA"/>
        </w:rPr>
        <w:t>11.13.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C29CB" w:rsidRPr="001F045E" w:rsidRDefault="009C29CB" w:rsidP="001F045E">
      <w:pPr>
        <w:pStyle w:val="a0"/>
        <w:jc w:val="both"/>
        <w:rPr>
          <w:sz w:val="24"/>
          <w:szCs w:val="24"/>
          <w:lang w:val="uk-UA"/>
        </w:rPr>
      </w:pPr>
      <w:r w:rsidRPr="001F045E">
        <w:rPr>
          <w:sz w:val="24"/>
          <w:szCs w:val="24"/>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C29CB" w:rsidRPr="001F045E" w:rsidRDefault="009C29CB" w:rsidP="001F045E">
      <w:pPr>
        <w:pStyle w:val="a0"/>
        <w:jc w:val="both"/>
        <w:rPr>
          <w:sz w:val="24"/>
          <w:szCs w:val="24"/>
          <w:lang w:val="uk-UA"/>
        </w:rPr>
      </w:pPr>
      <w:r w:rsidRPr="001F045E">
        <w:rPr>
          <w:sz w:val="24"/>
          <w:szCs w:val="24"/>
          <w:lang w:val="uk-UA"/>
        </w:rPr>
        <w:t>11.15.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rsidR="009C29CB" w:rsidRPr="001F045E" w:rsidRDefault="009C29CB" w:rsidP="001F045E">
      <w:pPr>
        <w:pStyle w:val="a0"/>
        <w:jc w:val="both"/>
        <w:rPr>
          <w:sz w:val="24"/>
          <w:szCs w:val="24"/>
          <w:lang w:val="uk-UA"/>
        </w:rPr>
      </w:pPr>
      <w:r w:rsidRPr="001F045E">
        <w:rPr>
          <w:sz w:val="24"/>
          <w:szCs w:val="24"/>
          <w:lang w:val="uk-UA"/>
        </w:rPr>
        <w:t>11.16. У всьому іншому, не передбаченому цим Договором, відносини Сторін регулюються чинним законодавством України.</w:t>
      </w:r>
    </w:p>
    <w:p w:rsidR="009C29CB" w:rsidRPr="001F045E" w:rsidRDefault="009C29CB" w:rsidP="001F045E">
      <w:pPr>
        <w:pStyle w:val="Style1"/>
        <w:widowControl/>
        <w:tabs>
          <w:tab w:val="left" w:pos="538"/>
        </w:tabs>
        <w:spacing w:line="240" w:lineRule="auto"/>
        <w:rPr>
          <w:rStyle w:val="FontStyle18"/>
          <w:sz w:val="24"/>
          <w:lang w:val="uk-UA" w:eastAsia="uk-UA"/>
        </w:rPr>
      </w:pPr>
    </w:p>
    <w:p w:rsidR="009C29CB" w:rsidRPr="002A4166" w:rsidRDefault="009C29CB" w:rsidP="003B65F8">
      <w:pPr>
        <w:pStyle w:val="Style10"/>
        <w:widowControl/>
        <w:spacing w:line="240" w:lineRule="atLeast"/>
        <w:rPr>
          <w:rStyle w:val="FontStyle17"/>
          <w:sz w:val="24"/>
          <w:lang w:val="uk-UA" w:eastAsia="uk-UA"/>
        </w:rPr>
      </w:pPr>
      <w:r w:rsidRPr="002A4166">
        <w:rPr>
          <w:rStyle w:val="FontStyle17"/>
          <w:sz w:val="24"/>
          <w:lang w:val="uk-UA" w:eastAsia="uk-UA"/>
        </w:rPr>
        <w:t>12. ДОДАТКИ ДО ДОГОВОРУ</w:t>
      </w:r>
    </w:p>
    <w:p w:rsidR="009C29CB" w:rsidRPr="00DC6683" w:rsidRDefault="009C29CB" w:rsidP="003B65F8">
      <w:pPr>
        <w:pStyle w:val="Style10"/>
        <w:widowControl/>
        <w:spacing w:line="240" w:lineRule="atLeast"/>
        <w:rPr>
          <w:rStyle w:val="FontStyle18"/>
          <w:b/>
          <w:bCs/>
          <w:lang w:val="uk-UA" w:eastAsia="uk-UA"/>
        </w:rPr>
      </w:pPr>
    </w:p>
    <w:p w:rsidR="009C29CB" w:rsidRPr="00463A1C" w:rsidRDefault="009C29CB" w:rsidP="001F045E">
      <w:pPr>
        <w:pStyle w:val="a0"/>
        <w:jc w:val="both"/>
        <w:rPr>
          <w:sz w:val="24"/>
          <w:szCs w:val="24"/>
          <w:lang w:val="uk-UA"/>
        </w:rPr>
      </w:pPr>
      <w:r w:rsidRPr="00463A1C">
        <w:rPr>
          <w:sz w:val="24"/>
          <w:szCs w:val="24"/>
          <w:lang w:val="uk-UA"/>
        </w:rPr>
        <w:t xml:space="preserve">Додаток № 1 – </w:t>
      </w:r>
      <w:r>
        <w:rPr>
          <w:sz w:val="24"/>
          <w:szCs w:val="24"/>
          <w:lang w:val="uk-UA"/>
        </w:rPr>
        <w:t xml:space="preserve">Копія </w:t>
      </w:r>
      <w:r w:rsidRPr="00463A1C">
        <w:rPr>
          <w:sz w:val="24"/>
          <w:szCs w:val="24"/>
          <w:lang w:val="uk-UA"/>
        </w:rPr>
        <w:t>Акт</w:t>
      </w:r>
      <w:r>
        <w:rPr>
          <w:sz w:val="24"/>
          <w:szCs w:val="24"/>
          <w:lang w:val="uk-UA"/>
        </w:rPr>
        <w:t>у</w:t>
      </w:r>
      <w:r w:rsidRPr="00463A1C">
        <w:rPr>
          <w:sz w:val="24"/>
          <w:szCs w:val="24"/>
          <w:lang w:val="uk-UA"/>
        </w:rPr>
        <w:t xml:space="preserve"> інвентаризації основних фондів</w:t>
      </w:r>
      <w:r>
        <w:rPr>
          <w:sz w:val="24"/>
          <w:szCs w:val="24"/>
          <w:lang w:val="uk-UA"/>
        </w:rPr>
        <w:t>(засобів)</w:t>
      </w:r>
      <w:r w:rsidRPr="00463A1C">
        <w:rPr>
          <w:sz w:val="24"/>
          <w:szCs w:val="24"/>
          <w:lang w:val="uk-UA"/>
        </w:rPr>
        <w:t>.</w:t>
      </w:r>
    </w:p>
    <w:p w:rsidR="009C29CB" w:rsidRPr="001F045E" w:rsidRDefault="009C29CB" w:rsidP="001F045E">
      <w:pPr>
        <w:pStyle w:val="a0"/>
        <w:jc w:val="both"/>
      </w:pPr>
      <w:r w:rsidRPr="001F045E">
        <w:rPr>
          <w:sz w:val="24"/>
          <w:szCs w:val="24"/>
        </w:rPr>
        <w:t>Додаток № 2 - Протокол електронних торгів №_____ від «___»_____20___ р. з продажу майна, що належить Регіональному відділенню Фонду державного майна України по Одеській та Миколаївській областях.</w:t>
      </w:r>
    </w:p>
    <w:p w:rsidR="009C29CB" w:rsidRPr="001F045E" w:rsidRDefault="009C29CB" w:rsidP="001F045E">
      <w:pPr>
        <w:pStyle w:val="a0"/>
        <w:jc w:val="both"/>
        <w:rPr>
          <w:sz w:val="24"/>
          <w:szCs w:val="24"/>
          <w:lang w:val="uk-UA"/>
        </w:rPr>
      </w:pPr>
    </w:p>
    <w:p w:rsidR="009C29CB" w:rsidRPr="00A44DC7" w:rsidRDefault="009C29CB" w:rsidP="003B65F8">
      <w:pPr>
        <w:pStyle w:val="a0"/>
        <w:jc w:val="center"/>
        <w:rPr>
          <w:b/>
          <w:sz w:val="24"/>
          <w:szCs w:val="24"/>
        </w:rPr>
      </w:pPr>
      <w:r w:rsidRPr="00A44DC7">
        <w:rPr>
          <w:b/>
          <w:sz w:val="24"/>
          <w:szCs w:val="24"/>
        </w:rPr>
        <w:t>13. АДРЕСИ, РЕКВІЗИТИ І ПІДПИСИ СТОРІН</w:t>
      </w:r>
    </w:p>
    <w:p w:rsidR="009C29CB" w:rsidRDefault="009C29CB" w:rsidP="003B65F8">
      <w:pPr>
        <w:pStyle w:val="a0"/>
        <w:ind w:firstLine="709"/>
        <w:jc w:val="both"/>
        <w:rPr>
          <w:sz w:val="24"/>
          <w:szCs w:val="24"/>
          <w:lang w:val="uk-UA"/>
        </w:rPr>
      </w:pPr>
    </w:p>
    <w:p w:rsidR="009C29CB" w:rsidRPr="002A4166" w:rsidRDefault="009C29CB" w:rsidP="003B65F8">
      <w:pPr>
        <w:pStyle w:val="NormalWeb"/>
        <w:shd w:val="clear" w:color="auto" w:fill="FFFFFF"/>
        <w:spacing w:before="0" w:beforeAutospacing="0" w:after="0" w:afterAutospacing="0"/>
        <w:rPr>
          <w:b/>
          <w:i/>
          <w:lang w:val="uk-UA"/>
        </w:rPr>
      </w:pPr>
      <w:r w:rsidRPr="002A4166">
        <w:rPr>
          <w:b/>
          <w:i/>
          <w:lang w:val="uk-UA"/>
        </w:rPr>
        <w:t xml:space="preserve">Продавець  </w:t>
      </w:r>
      <w:r w:rsidRPr="001F045E">
        <w:rPr>
          <w:b/>
          <w:lang w:val="uk-UA"/>
        </w:rPr>
        <w:t xml:space="preserve">                                                                              </w:t>
      </w:r>
      <w:r w:rsidRPr="002A4166">
        <w:rPr>
          <w:b/>
          <w:i/>
          <w:lang w:val="uk-UA"/>
        </w:rPr>
        <w:t>Покупець</w:t>
      </w:r>
    </w:p>
    <w:p w:rsidR="009C29CB" w:rsidRPr="001F045E" w:rsidRDefault="009C29CB" w:rsidP="00EC47BC">
      <w:pPr>
        <w:tabs>
          <w:tab w:val="left" w:pos="4752"/>
        </w:tabs>
        <w:spacing w:after="0" w:line="240" w:lineRule="auto"/>
        <w:rPr>
          <w:rFonts w:ascii="Times New Roman" w:hAnsi="Times New Roman"/>
          <w:sz w:val="24"/>
          <w:szCs w:val="24"/>
          <w:lang w:eastAsia="zh-CN"/>
        </w:rPr>
      </w:pPr>
      <w:r w:rsidRPr="001F045E">
        <w:rPr>
          <w:rFonts w:ascii="Times New Roman" w:hAnsi="Times New Roman"/>
          <w:sz w:val="24"/>
          <w:szCs w:val="24"/>
          <w:lang w:eastAsia="zh-CN"/>
        </w:rPr>
        <w:t>Регіональне відділення Фонду</w:t>
      </w:r>
    </w:p>
    <w:p w:rsidR="009C29CB" w:rsidRPr="001F045E" w:rsidRDefault="009C29CB" w:rsidP="00EC47BC">
      <w:pPr>
        <w:tabs>
          <w:tab w:val="left" w:pos="4752"/>
        </w:tabs>
        <w:spacing w:after="0" w:line="240" w:lineRule="auto"/>
        <w:rPr>
          <w:rFonts w:ascii="Times New Roman" w:hAnsi="Times New Roman"/>
          <w:sz w:val="24"/>
          <w:szCs w:val="24"/>
          <w:lang w:eastAsia="zh-CN"/>
        </w:rPr>
      </w:pPr>
      <w:r w:rsidRPr="001F045E">
        <w:rPr>
          <w:rFonts w:ascii="Times New Roman" w:hAnsi="Times New Roman"/>
          <w:sz w:val="24"/>
          <w:szCs w:val="24"/>
          <w:lang w:eastAsia="zh-CN"/>
        </w:rPr>
        <w:t>державного майна України по Одеській</w:t>
      </w:r>
    </w:p>
    <w:p w:rsidR="009C29CB" w:rsidRPr="001F045E" w:rsidRDefault="009C29CB" w:rsidP="00EC47BC">
      <w:pPr>
        <w:tabs>
          <w:tab w:val="left" w:pos="4752"/>
        </w:tabs>
        <w:spacing w:after="0" w:line="240" w:lineRule="auto"/>
        <w:rPr>
          <w:rFonts w:ascii="Times New Roman" w:hAnsi="Times New Roman"/>
          <w:sz w:val="24"/>
          <w:szCs w:val="24"/>
          <w:lang w:eastAsia="zh-CN"/>
        </w:rPr>
      </w:pPr>
      <w:r w:rsidRPr="001F045E">
        <w:rPr>
          <w:rFonts w:ascii="Times New Roman" w:hAnsi="Times New Roman"/>
          <w:sz w:val="24"/>
          <w:szCs w:val="24"/>
          <w:lang w:eastAsia="zh-CN"/>
        </w:rPr>
        <w:t>та Миколаївській областях</w:t>
      </w:r>
    </w:p>
    <w:p w:rsidR="009C29CB" w:rsidRPr="001F045E" w:rsidRDefault="009C29CB" w:rsidP="003B65F8">
      <w:pPr>
        <w:pStyle w:val="a0"/>
        <w:rPr>
          <w:sz w:val="24"/>
          <w:szCs w:val="24"/>
          <w:lang w:val="uk-UA"/>
        </w:rPr>
      </w:pPr>
      <w:r w:rsidRPr="001F045E">
        <w:rPr>
          <w:bCs/>
          <w:sz w:val="24"/>
          <w:szCs w:val="24"/>
          <w:lang w:val="uk-UA"/>
        </w:rPr>
        <w:t xml:space="preserve">65048, м. Одеса, </w:t>
      </w:r>
      <w:r w:rsidRPr="001F045E">
        <w:rPr>
          <w:sz w:val="24"/>
          <w:szCs w:val="24"/>
          <w:lang w:val="uk-UA"/>
        </w:rPr>
        <w:t>вул. Велика Арнаутська, 15,</w:t>
      </w:r>
      <w:r w:rsidRPr="001F045E">
        <w:rPr>
          <w:bCs/>
          <w:sz w:val="24"/>
          <w:szCs w:val="24"/>
          <w:lang w:val="uk-UA"/>
        </w:rPr>
        <w:t xml:space="preserve">                </w:t>
      </w:r>
      <w:r w:rsidRPr="001F045E">
        <w:rPr>
          <w:sz w:val="24"/>
          <w:szCs w:val="24"/>
          <w:lang w:val="uk-UA"/>
        </w:rPr>
        <w:t xml:space="preserve">                               </w:t>
      </w:r>
    </w:p>
    <w:p w:rsidR="009C29CB" w:rsidRPr="001F045E" w:rsidRDefault="009C29CB" w:rsidP="003B65F8">
      <w:pPr>
        <w:pStyle w:val="a0"/>
        <w:rPr>
          <w:sz w:val="24"/>
          <w:szCs w:val="24"/>
        </w:rPr>
      </w:pPr>
      <w:r w:rsidRPr="001F045E">
        <w:rPr>
          <w:sz w:val="24"/>
          <w:szCs w:val="24"/>
        </w:rPr>
        <w:t xml:space="preserve">р/р </w:t>
      </w:r>
      <w:r w:rsidRPr="001F045E">
        <w:rPr>
          <w:bCs/>
          <w:sz w:val="24"/>
          <w:szCs w:val="24"/>
          <w:lang w:val="uk-UA"/>
        </w:rPr>
        <w:t>UA 15 820172 03132 2100 120416 3735</w:t>
      </w:r>
      <w:r w:rsidRPr="001F045E">
        <w:rPr>
          <w:color w:val="FF0000"/>
          <w:sz w:val="24"/>
          <w:szCs w:val="24"/>
        </w:rPr>
        <w:t xml:space="preserve">           </w:t>
      </w:r>
      <w:r w:rsidRPr="001F045E">
        <w:rPr>
          <w:sz w:val="24"/>
          <w:szCs w:val="24"/>
        </w:rPr>
        <w:t xml:space="preserve">           </w:t>
      </w:r>
    </w:p>
    <w:p w:rsidR="009C29CB" w:rsidRPr="001F045E" w:rsidRDefault="009C29CB" w:rsidP="003B65F8">
      <w:pPr>
        <w:pStyle w:val="a1"/>
        <w:ind w:firstLine="0"/>
        <w:jc w:val="left"/>
        <w:rPr>
          <w:color w:val="FF0000"/>
          <w:szCs w:val="24"/>
        </w:rPr>
      </w:pPr>
      <w:r w:rsidRPr="001F045E">
        <w:rPr>
          <w:szCs w:val="24"/>
        </w:rPr>
        <w:t>в ДКСУ м. Київ,</w:t>
      </w:r>
      <w:r w:rsidRPr="001F045E">
        <w:rPr>
          <w:b/>
          <w:szCs w:val="24"/>
          <w:lang w:val="ru-RU"/>
        </w:rPr>
        <w:t xml:space="preserve"> </w:t>
      </w:r>
      <w:r w:rsidRPr="001F045E">
        <w:rPr>
          <w:szCs w:val="24"/>
        </w:rPr>
        <w:t>МФО 820172</w:t>
      </w:r>
    </w:p>
    <w:p w:rsidR="009C29CB" w:rsidRPr="001F045E" w:rsidRDefault="009C29CB" w:rsidP="003B65F8">
      <w:pPr>
        <w:pStyle w:val="a0"/>
        <w:rPr>
          <w:bCs/>
          <w:sz w:val="24"/>
          <w:szCs w:val="24"/>
          <w:lang w:val="uk-UA"/>
        </w:rPr>
      </w:pPr>
      <w:r w:rsidRPr="001F045E">
        <w:rPr>
          <w:bCs/>
          <w:sz w:val="24"/>
          <w:szCs w:val="24"/>
          <w:lang w:val="uk-UA"/>
        </w:rPr>
        <w:t xml:space="preserve">Код ЄДРПОУ 43015722 </w:t>
      </w:r>
    </w:p>
    <w:p w:rsidR="009C29CB" w:rsidRPr="001F045E" w:rsidRDefault="009C29CB" w:rsidP="003B65F8">
      <w:pPr>
        <w:pStyle w:val="a0"/>
        <w:rPr>
          <w:bCs/>
          <w:sz w:val="24"/>
          <w:szCs w:val="24"/>
          <w:lang w:val="uk-UA"/>
        </w:rPr>
      </w:pPr>
      <w:r w:rsidRPr="001F045E">
        <w:rPr>
          <w:bCs/>
          <w:sz w:val="24"/>
          <w:szCs w:val="24"/>
        </w:rPr>
        <w:t>ІПН:</w:t>
      </w:r>
    </w:p>
    <w:p w:rsidR="009C29CB" w:rsidRDefault="009C29CB" w:rsidP="003B65F8">
      <w:pPr>
        <w:pStyle w:val="a0"/>
        <w:rPr>
          <w:b/>
          <w:sz w:val="24"/>
          <w:szCs w:val="24"/>
          <w:lang w:val="uk-UA"/>
        </w:rPr>
      </w:pPr>
      <w:r w:rsidRPr="001F045E">
        <w:rPr>
          <w:b/>
          <w:sz w:val="24"/>
          <w:szCs w:val="24"/>
          <w:lang w:val="uk-UA"/>
        </w:rPr>
        <w:t>Начальник РВ</w:t>
      </w:r>
    </w:p>
    <w:p w:rsidR="009C29CB" w:rsidRPr="001F045E" w:rsidRDefault="009C29CB" w:rsidP="003B65F8">
      <w:pPr>
        <w:pStyle w:val="a0"/>
        <w:rPr>
          <w:b/>
          <w:sz w:val="24"/>
          <w:szCs w:val="24"/>
          <w:lang w:val="uk-UA"/>
        </w:rPr>
      </w:pPr>
    </w:p>
    <w:p w:rsidR="009C29CB" w:rsidRPr="001F045E" w:rsidRDefault="009C29CB" w:rsidP="003B65F8">
      <w:pPr>
        <w:pStyle w:val="a0"/>
        <w:rPr>
          <w:sz w:val="24"/>
          <w:szCs w:val="24"/>
          <w:lang w:val="uk-UA"/>
        </w:rPr>
      </w:pPr>
      <w:r w:rsidRPr="001F045E">
        <w:rPr>
          <w:b/>
          <w:sz w:val="24"/>
          <w:szCs w:val="24"/>
        </w:rPr>
        <w:t>______________</w:t>
      </w:r>
      <w:r w:rsidRPr="001F045E">
        <w:rPr>
          <w:b/>
          <w:bCs/>
          <w:sz w:val="24"/>
          <w:szCs w:val="24"/>
          <w:lang w:val="uk-UA" w:eastAsia="uk-UA"/>
        </w:rPr>
        <w:t xml:space="preserve"> </w:t>
      </w:r>
      <w:r w:rsidRPr="001F045E">
        <w:rPr>
          <w:b/>
          <w:bCs/>
          <w:sz w:val="24"/>
          <w:szCs w:val="24"/>
          <w:lang w:val="uk-UA"/>
        </w:rPr>
        <w:t>Олександр СЛАВСЬКИЙ</w:t>
      </w:r>
    </w:p>
    <w:sectPr w:rsidR="009C29CB" w:rsidRPr="001F045E" w:rsidSect="00A3658C">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D616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64C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D00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B2CF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7AB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8E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BA8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1EF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E2A0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BC167A"/>
    <w:lvl w:ilvl="0">
      <w:start w:val="1"/>
      <w:numFmt w:val="bullet"/>
      <w:lvlText w:val=""/>
      <w:lvlJc w:val="left"/>
      <w:pPr>
        <w:tabs>
          <w:tab w:val="num" w:pos="360"/>
        </w:tabs>
        <w:ind w:left="360" w:hanging="360"/>
      </w:pPr>
      <w:rPr>
        <w:rFonts w:ascii="Symbol" w:hAnsi="Symbol" w:hint="default"/>
      </w:rPr>
    </w:lvl>
  </w:abstractNum>
  <w:abstractNum w:abstractNumId="1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1">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12">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13">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14">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15">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16">
    <w:nsid w:val="65DB5AD0"/>
    <w:multiLevelType w:val="singleLevel"/>
    <w:tmpl w:val="6DC0F7F6"/>
    <w:lvl w:ilvl="0">
      <w:start w:val="1"/>
      <w:numFmt w:val="decimal"/>
      <w:lvlText w:val="12.%1."/>
      <w:legacy w:legacy="1" w:legacySpace="0" w:legacyIndent="514"/>
      <w:lvlJc w:val="left"/>
      <w:rPr>
        <w:rFonts w:ascii="Times New Roman" w:hAnsi="Times New Roman" w:cs="Times New Roman" w:hint="default"/>
      </w:rPr>
    </w:lvl>
  </w:abstractNum>
  <w:abstractNum w:abstractNumId="17">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18">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num w:numId="1">
    <w:abstractNumId w:val="13"/>
  </w:num>
  <w:num w:numId="2">
    <w:abstractNumId w:val="11"/>
  </w:num>
  <w:num w:numId="3">
    <w:abstractNumId w:val="12"/>
  </w:num>
  <w:num w:numId="4">
    <w:abstractNumId w:val="10"/>
  </w:num>
  <w:num w:numId="5">
    <w:abstractNumId w:val="17"/>
  </w:num>
  <w:num w:numId="6">
    <w:abstractNumId w:val="14"/>
  </w:num>
  <w:num w:numId="7">
    <w:abstractNumId w:val="15"/>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C4C"/>
    <w:rsid w:val="0000660F"/>
    <w:rsid w:val="00015D35"/>
    <w:rsid w:val="000A0F3C"/>
    <w:rsid w:val="000E6D6A"/>
    <w:rsid w:val="00114CFE"/>
    <w:rsid w:val="00125D1A"/>
    <w:rsid w:val="00126685"/>
    <w:rsid w:val="00143978"/>
    <w:rsid w:val="00155BB1"/>
    <w:rsid w:val="001570C3"/>
    <w:rsid w:val="00167251"/>
    <w:rsid w:val="00171852"/>
    <w:rsid w:val="001B1119"/>
    <w:rsid w:val="001C395D"/>
    <w:rsid w:val="001D1177"/>
    <w:rsid w:val="001E3622"/>
    <w:rsid w:val="001F045E"/>
    <w:rsid w:val="00204A7B"/>
    <w:rsid w:val="00212542"/>
    <w:rsid w:val="00217C66"/>
    <w:rsid w:val="00235B7B"/>
    <w:rsid w:val="002A31D6"/>
    <w:rsid w:val="002A4166"/>
    <w:rsid w:val="002D5591"/>
    <w:rsid w:val="002E275B"/>
    <w:rsid w:val="00327FDC"/>
    <w:rsid w:val="0033557E"/>
    <w:rsid w:val="00341188"/>
    <w:rsid w:val="0036555C"/>
    <w:rsid w:val="003660B2"/>
    <w:rsid w:val="00386BED"/>
    <w:rsid w:val="003A7E0B"/>
    <w:rsid w:val="003B65F8"/>
    <w:rsid w:val="003E5F79"/>
    <w:rsid w:val="0042157F"/>
    <w:rsid w:val="00431139"/>
    <w:rsid w:val="00433443"/>
    <w:rsid w:val="00436C12"/>
    <w:rsid w:val="00463A1C"/>
    <w:rsid w:val="004656B6"/>
    <w:rsid w:val="0047270B"/>
    <w:rsid w:val="00482287"/>
    <w:rsid w:val="004D7CBF"/>
    <w:rsid w:val="004F1045"/>
    <w:rsid w:val="00515995"/>
    <w:rsid w:val="00534A0D"/>
    <w:rsid w:val="005351A2"/>
    <w:rsid w:val="005473EE"/>
    <w:rsid w:val="00551C9E"/>
    <w:rsid w:val="00564778"/>
    <w:rsid w:val="0058233D"/>
    <w:rsid w:val="005A65BD"/>
    <w:rsid w:val="005B540B"/>
    <w:rsid w:val="00603870"/>
    <w:rsid w:val="00673CAB"/>
    <w:rsid w:val="00680970"/>
    <w:rsid w:val="00683687"/>
    <w:rsid w:val="006C2228"/>
    <w:rsid w:val="006D1666"/>
    <w:rsid w:val="006E6372"/>
    <w:rsid w:val="00734314"/>
    <w:rsid w:val="007555B6"/>
    <w:rsid w:val="00773ECB"/>
    <w:rsid w:val="00783C4C"/>
    <w:rsid w:val="007D67AE"/>
    <w:rsid w:val="00813D38"/>
    <w:rsid w:val="00813D3C"/>
    <w:rsid w:val="00835D26"/>
    <w:rsid w:val="00856B87"/>
    <w:rsid w:val="00863EF0"/>
    <w:rsid w:val="00870ACC"/>
    <w:rsid w:val="0088648C"/>
    <w:rsid w:val="00892BE6"/>
    <w:rsid w:val="00897DFA"/>
    <w:rsid w:val="008B5BF9"/>
    <w:rsid w:val="008F7C3B"/>
    <w:rsid w:val="009275F8"/>
    <w:rsid w:val="00945445"/>
    <w:rsid w:val="0096786F"/>
    <w:rsid w:val="00991973"/>
    <w:rsid w:val="00994BD2"/>
    <w:rsid w:val="009C29CB"/>
    <w:rsid w:val="009C40DC"/>
    <w:rsid w:val="009D1479"/>
    <w:rsid w:val="009D2804"/>
    <w:rsid w:val="009D7524"/>
    <w:rsid w:val="00A02135"/>
    <w:rsid w:val="00A3658C"/>
    <w:rsid w:val="00A44DC7"/>
    <w:rsid w:val="00AC676A"/>
    <w:rsid w:val="00AD132D"/>
    <w:rsid w:val="00AE33A3"/>
    <w:rsid w:val="00AF28FE"/>
    <w:rsid w:val="00AF790A"/>
    <w:rsid w:val="00AF7CBF"/>
    <w:rsid w:val="00B216E0"/>
    <w:rsid w:val="00B71161"/>
    <w:rsid w:val="00BA230A"/>
    <w:rsid w:val="00BC5D38"/>
    <w:rsid w:val="00C5236E"/>
    <w:rsid w:val="00C63C95"/>
    <w:rsid w:val="00C641C1"/>
    <w:rsid w:val="00CB2D13"/>
    <w:rsid w:val="00CD62AF"/>
    <w:rsid w:val="00D223BA"/>
    <w:rsid w:val="00D34FB9"/>
    <w:rsid w:val="00D35DBC"/>
    <w:rsid w:val="00D62DF3"/>
    <w:rsid w:val="00DA0CD3"/>
    <w:rsid w:val="00DC464B"/>
    <w:rsid w:val="00DC6683"/>
    <w:rsid w:val="00DF4AE4"/>
    <w:rsid w:val="00DF7B0D"/>
    <w:rsid w:val="00DF7D55"/>
    <w:rsid w:val="00E2311D"/>
    <w:rsid w:val="00E752FB"/>
    <w:rsid w:val="00EC47BC"/>
    <w:rsid w:val="00EC7DCE"/>
    <w:rsid w:val="00F2446D"/>
    <w:rsid w:val="00F327B1"/>
    <w:rsid w:val="00F5637D"/>
    <w:rsid w:val="00F63E35"/>
    <w:rsid w:val="00F96C6F"/>
    <w:rsid w:val="00FC2E5F"/>
    <w:rsid w:val="00FC3273"/>
    <w:rsid w:val="00FC48F3"/>
    <w:rsid w:val="00FD3194"/>
    <w:rsid w:val="00FF28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4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3C4C"/>
    <w:rPr>
      <w:rFonts w:cs="Times New Roman"/>
      <w:color w:val="0563C1"/>
      <w:u w:val="single"/>
    </w:rPr>
  </w:style>
  <w:style w:type="paragraph" w:customStyle="1" w:styleId="a">
    <w:name w:val="Нормальний текст"/>
    <w:basedOn w:val="Normal"/>
    <w:uiPriority w:val="99"/>
    <w:rsid w:val="00783C4C"/>
    <w:pPr>
      <w:spacing w:before="120" w:after="0" w:line="240" w:lineRule="auto"/>
      <w:ind w:firstLine="567"/>
    </w:pPr>
    <w:rPr>
      <w:rFonts w:ascii="Antiqua" w:eastAsia="Times New Roman" w:hAnsi="Antiqua"/>
      <w:sz w:val="26"/>
      <w:szCs w:val="20"/>
      <w:lang w:val="uk-UA" w:eastAsia="ru-RU"/>
    </w:rPr>
  </w:style>
  <w:style w:type="paragraph" w:customStyle="1" w:styleId="10">
    <w:name w:val="Стиль10"/>
    <w:basedOn w:val="Normal"/>
    <w:uiPriority w:val="99"/>
    <w:rsid w:val="00783C4C"/>
    <w:pPr>
      <w:spacing w:after="0" w:line="288" w:lineRule="auto"/>
      <w:jc w:val="both"/>
    </w:pPr>
    <w:rPr>
      <w:rFonts w:ascii="Times New Roman" w:eastAsia="Times New Roman" w:hAnsi="Times New Roman"/>
      <w:color w:val="000000"/>
      <w:sz w:val="24"/>
      <w:szCs w:val="24"/>
      <w:lang w:eastAsia="ru-RU"/>
    </w:rPr>
  </w:style>
  <w:style w:type="paragraph" w:customStyle="1" w:styleId="Style5">
    <w:name w:val="Style5"/>
    <w:basedOn w:val="Normal"/>
    <w:uiPriority w:val="99"/>
    <w:rsid w:val="00783C4C"/>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18">
    <w:name w:val="Font Style18"/>
    <w:uiPriority w:val="99"/>
    <w:rsid w:val="00783C4C"/>
    <w:rPr>
      <w:rFonts w:ascii="Times New Roman" w:hAnsi="Times New Roman"/>
      <w:sz w:val="22"/>
    </w:rPr>
  </w:style>
  <w:style w:type="paragraph" w:customStyle="1" w:styleId="Style1">
    <w:name w:val="Style1"/>
    <w:basedOn w:val="Normal"/>
    <w:uiPriority w:val="99"/>
    <w:rsid w:val="00783C4C"/>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3">
    <w:name w:val="Style3"/>
    <w:basedOn w:val="Normal"/>
    <w:uiPriority w:val="99"/>
    <w:rsid w:val="00783C4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783C4C"/>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6">
    <w:name w:val="Style6"/>
    <w:basedOn w:val="Normal"/>
    <w:uiPriority w:val="99"/>
    <w:rsid w:val="00783C4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Normal"/>
    <w:uiPriority w:val="99"/>
    <w:rsid w:val="00783C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5">
    <w:name w:val="Font Style15"/>
    <w:uiPriority w:val="99"/>
    <w:rsid w:val="00783C4C"/>
    <w:rPr>
      <w:rFonts w:ascii="Times New Roman" w:hAnsi="Times New Roman"/>
      <w:b/>
      <w:smallCaps/>
      <w:sz w:val="24"/>
    </w:rPr>
  </w:style>
  <w:style w:type="character" w:customStyle="1" w:styleId="FontStyle17">
    <w:name w:val="Font Style17"/>
    <w:uiPriority w:val="99"/>
    <w:rsid w:val="00783C4C"/>
    <w:rPr>
      <w:rFonts w:ascii="Times New Roman" w:hAnsi="Times New Roman"/>
      <w:b/>
      <w:sz w:val="22"/>
    </w:rPr>
  </w:style>
  <w:style w:type="paragraph" w:styleId="NoSpacing">
    <w:name w:val="No Spacing"/>
    <w:uiPriority w:val="99"/>
    <w:qFormat/>
    <w:rsid w:val="00783C4C"/>
    <w:pPr>
      <w:suppressAutoHyphens/>
    </w:pPr>
    <w:rPr>
      <w:rFonts w:ascii="Times New Roman" w:eastAsia="Times New Roman" w:hAnsi="Times New Roman"/>
      <w:sz w:val="20"/>
      <w:szCs w:val="20"/>
      <w:lang w:eastAsia="zh-CN"/>
    </w:rPr>
  </w:style>
  <w:style w:type="paragraph" w:styleId="BalloonText">
    <w:name w:val="Balloon Text"/>
    <w:basedOn w:val="Normal"/>
    <w:link w:val="BalloonTextChar"/>
    <w:uiPriority w:val="99"/>
    <w:semiHidden/>
    <w:rsid w:val="00C52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236E"/>
    <w:rPr>
      <w:rFonts w:ascii="Segoe UI" w:hAnsi="Segoe UI" w:cs="Segoe UI"/>
      <w:sz w:val="18"/>
      <w:szCs w:val="18"/>
    </w:rPr>
  </w:style>
  <w:style w:type="paragraph" w:styleId="NormalWeb">
    <w:name w:val="Normal (Web)"/>
    <w:basedOn w:val="Normal"/>
    <w:uiPriority w:val="99"/>
    <w:rsid w:val="003B65F8"/>
    <w:pPr>
      <w:spacing w:before="100" w:beforeAutospacing="1" w:after="100" w:afterAutospacing="1" w:line="240" w:lineRule="auto"/>
    </w:pPr>
    <w:rPr>
      <w:rFonts w:ascii="Times New Roman" w:hAnsi="Times New Roman"/>
      <w:sz w:val="24"/>
      <w:szCs w:val="24"/>
      <w:lang w:eastAsia="ru-RU"/>
    </w:rPr>
  </w:style>
  <w:style w:type="paragraph" w:customStyle="1" w:styleId="a0">
    <w:name w:val="Без интервала"/>
    <w:uiPriority w:val="99"/>
    <w:rsid w:val="003B65F8"/>
    <w:pPr>
      <w:suppressAutoHyphens/>
    </w:pPr>
    <w:rPr>
      <w:rFonts w:ascii="Times New Roman" w:hAnsi="Times New Roman"/>
      <w:sz w:val="20"/>
      <w:szCs w:val="20"/>
      <w:lang w:eastAsia="zh-CN"/>
    </w:rPr>
  </w:style>
  <w:style w:type="paragraph" w:customStyle="1" w:styleId="a1">
    <w:name w:val="мой"/>
    <w:basedOn w:val="Normal"/>
    <w:uiPriority w:val="99"/>
    <w:rsid w:val="003B65F8"/>
    <w:pPr>
      <w:spacing w:after="0" w:line="240" w:lineRule="auto"/>
      <w:ind w:firstLine="720"/>
      <w:jc w:val="both"/>
    </w:pPr>
    <w:rPr>
      <w:rFonts w:ascii="Times New Roman" w:hAnsi="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844</TotalTime>
  <Pages>6</Pages>
  <Words>2983</Words>
  <Characters>17008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Uzr1</cp:lastModifiedBy>
  <cp:revision>27</cp:revision>
  <cp:lastPrinted>2021-07-22T07:59:00Z</cp:lastPrinted>
  <dcterms:created xsi:type="dcterms:W3CDTF">2021-06-04T07:42:00Z</dcterms:created>
  <dcterms:modified xsi:type="dcterms:W3CDTF">2021-07-23T11:38:00Z</dcterms:modified>
</cp:coreProperties>
</file>