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E7" w:rsidRPr="00D572B7" w:rsidRDefault="001D1EB8" w:rsidP="001228E7">
      <w:pPr>
        <w:pStyle w:val="a7"/>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2</w:t>
      </w:r>
    </w:p>
    <w:p w:rsidR="001228E7" w:rsidRPr="00D572B7" w:rsidRDefault="002F5918" w:rsidP="001228E7">
      <w:pPr>
        <w:pStyle w:val="a7"/>
        <w:jc w:val="right"/>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w:t>
      </w:r>
    </w:p>
    <w:p w:rsidR="001228E7" w:rsidRPr="00D90BBA" w:rsidRDefault="005D6F5A" w:rsidP="001228E7">
      <w:pPr>
        <w:pStyle w:val="a7"/>
        <w:jc w:val="right"/>
        <w:rPr>
          <w:rFonts w:ascii="Times New Roman" w:hAnsi="Times New Roman" w:cs="Times New Roman"/>
          <w:sz w:val="28"/>
          <w:szCs w:val="28"/>
          <w:lang w:val="uk-UA"/>
        </w:rPr>
      </w:pPr>
      <w:r w:rsidRPr="00D90BBA">
        <w:rPr>
          <w:rFonts w:ascii="Times New Roman" w:hAnsi="Times New Roman" w:cs="Times New Roman"/>
          <w:sz w:val="28"/>
          <w:szCs w:val="28"/>
          <w:lang w:val="uk-UA"/>
        </w:rPr>
        <w:t>Голованівс</w:t>
      </w:r>
      <w:r w:rsidR="001228E7" w:rsidRPr="00D90BBA">
        <w:rPr>
          <w:rFonts w:ascii="Times New Roman" w:hAnsi="Times New Roman" w:cs="Times New Roman"/>
          <w:sz w:val="28"/>
          <w:szCs w:val="28"/>
          <w:lang w:val="uk-UA"/>
        </w:rPr>
        <w:t xml:space="preserve">ької </w:t>
      </w:r>
      <w:r w:rsidRPr="00D90BBA">
        <w:rPr>
          <w:rFonts w:ascii="Times New Roman" w:hAnsi="Times New Roman" w:cs="Times New Roman"/>
          <w:sz w:val="28"/>
          <w:szCs w:val="28"/>
          <w:lang w:val="uk-UA"/>
        </w:rPr>
        <w:t>селищ</w:t>
      </w:r>
      <w:r w:rsidR="00A751C1" w:rsidRPr="00D90BBA">
        <w:rPr>
          <w:rFonts w:ascii="Times New Roman" w:hAnsi="Times New Roman" w:cs="Times New Roman"/>
          <w:sz w:val="28"/>
          <w:szCs w:val="28"/>
          <w:lang w:val="uk-UA"/>
        </w:rPr>
        <w:t>н</w:t>
      </w:r>
      <w:r w:rsidR="001228E7" w:rsidRPr="00D90BBA">
        <w:rPr>
          <w:rFonts w:ascii="Times New Roman" w:hAnsi="Times New Roman" w:cs="Times New Roman"/>
          <w:sz w:val="28"/>
          <w:szCs w:val="28"/>
          <w:lang w:val="uk-UA"/>
        </w:rPr>
        <w:t>ої ради</w:t>
      </w:r>
    </w:p>
    <w:p w:rsidR="001228E7" w:rsidRPr="00D90BBA" w:rsidRDefault="001228E7" w:rsidP="001228E7">
      <w:pPr>
        <w:pStyle w:val="a7"/>
        <w:jc w:val="right"/>
        <w:rPr>
          <w:rFonts w:ascii="Times New Roman" w:hAnsi="Times New Roman" w:cs="Times New Roman"/>
          <w:sz w:val="28"/>
          <w:szCs w:val="28"/>
          <w:lang w:val="uk-UA"/>
        </w:rPr>
      </w:pPr>
      <w:r w:rsidRPr="00D90BBA">
        <w:rPr>
          <w:rFonts w:ascii="Times New Roman" w:hAnsi="Times New Roman" w:cs="Times New Roman"/>
          <w:sz w:val="28"/>
          <w:szCs w:val="28"/>
          <w:lang w:val="uk-UA"/>
        </w:rPr>
        <w:t xml:space="preserve">від </w:t>
      </w:r>
      <w:r w:rsidR="00485CA8" w:rsidRPr="00D90BBA">
        <w:rPr>
          <w:rFonts w:ascii="Times New Roman" w:hAnsi="Times New Roman" w:cs="Times New Roman"/>
          <w:sz w:val="28"/>
          <w:szCs w:val="28"/>
          <w:lang w:val="uk-UA"/>
        </w:rPr>
        <w:t>30</w:t>
      </w:r>
      <w:r w:rsidR="005D6F5A" w:rsidRPr="00D90BBA">
        <w:rPr>
          <w:rFonts w:ascii="Times New Roman" w:hAnsi="Times New Roman" w:cs="Times New Roman"/>
          <w:sz w:val="28"/>
          <w:szCs w:val="28"/>
          <w:lang w:val="uk-UA"/>
        </w:rPr>
        <w:t xml:space="preserve"> черв</w:t>
      </w:r>
      <w:r w:rsidRPr="00D90BBA">
        <w:rPr>
          <w:rFonts w:ascii="Times New Roman" w:hAnsi="Times New Roman" w:cs="Times New Roman"/>
          <w:sz w:val="28"/>
          <w:szCs w:val="28"/>
          <w:lang w:val="uk-UA"/>
        </w:rPr>
        <w:t>ня 20</w:t>
      </w:r>
      <w:r w:rsidR="005D6F5A" w:rsidRPr="00D90BBA">
        <w:rPr>
          <w:rFonts w:ascii="Times New Roman" w:hAnsi="Times New Roman" w:cs="Times New Roman"/>
          <w:sz w:val="28"/>
          <w:szCs w:val="28"/>
          <w:lang w:val="uk-UA"/>
        </w:rPr>
        <w:t>20</w:t>
      </w:r>
      <w:r w:rsidRPr="00D90BBA">
        <w:rPr>
          <w:rFonts w:ascii="Times New Roman" w:hAnsi="Times New Roman" w:cs="Times New Roman"/>
          <w:sz w:val="28"/>
          <w:szCs w:val="28"/>
          <w:lang w:val="uk-UA"/>
        </w:rPr>
        <w:t xml:space="preserve"> року № </w:t>
      </w:r>
      <w:r w:rsidR="00D90BBA" w:rsidRPr="00D90BBA">
        <w:rPr>
          <w:rFonts w:ascii="Times New Roman" w:hAnsi="Times New Roman" w:cs="Times New Roman"/>
          <w:sz w:val="28"/>
          <w:szCs w:val="28"/>
          <w:lang w:val="uk-UA"/>
        </w:rPr>
        <w:t>26</w:t>
      </w:r>
    </w:p>
    <w:p w:rsidR="001228E7" w:rsidRPr="00D90BBA" w:rsidRDefault="001228E7" w:rsidP="001228E7">
      <w:pPr>
        <w:pStyle w:val="7"/>
        <w:rPr>
          <w:b/>
          <w:sz w:val="28"/>
          <w:szCs w:val="28"/>
        </w:rPr>
      </w:pPr>
    </w:p>
    <w:p w:rsidR="001228E7" w:rsidRPr="00D572B7" w:rsidRDefault="001228E7" w:rsidP="001228E7">
      <w:pPr>
        <w:pStyle w:val="7"/>
        <w:rPr>
          <w:b/>
          <w:sz w:val="28"/>
          <w:szCs w:val="28"/>
        </w:rPr>
      </w:pPr>
      <w:r w:rsidRPr="00D90BBA">
        <w:rPr>
          <w:b/>
          <w:sz w:val="28"/>
          <w:szCs w:val="28"/>
        </w:rPr>
        <w:t>Інформаційне повідомлення</w:t>
      </w:r>
    </w:p>
    <w:p w:rsidR="001B3D40" w:rsidRDefault="001228E7" w:rsidP="00065EDA">
      <w:pPr>
        <w:spacing w:after="0" w:line="240" w:lineRule="auto"/>
        <w:jc w:val="center"/>
        <w:rPr>
          <w:rFonts w:ascii="Times New Roman" w:hAnsi="Times New Roman" w:cs="Times New Roman"/>
          <w:b/>
          <w:sz w:val="28"/>
          <w:szCs w:val="28"/>
          <w:lang w:val="uk-UA"/>
        </w:rPr>
      </w:pPr>
      <w:r w:rsidRPr="00D572B7">
        <w:rPr>
          <w:rFonts w:ascii="Times New Roman" w:hAnsi="Times New Roman" w:cs="Times New Roman"/>
          <w:b/>
          <w:sz w:val="28"/>
          <w:szCs w:val="28"/>
          <w:lang w:val="uk-UA"/>
        </w:rPr>
        <w:t xml:space="preserve">про проведення аукціону для </w:t>
      </w:r>
      <w:r w:rsidRPr="004E052B">
        <w:rPr>
          <w:rFonts w:ascii="Times New Roman" w:hAnsi="Times New Roman" w:cs="Times New Roman"/>
          <w:b/>
          <w:sz w:val="28"/>
          <w:szCs w:val="28"/>
          <w:lang w:val="uk-UA"/>
        </w:rPr>
        <w:t xml:space="preserve">продажу </w:t>
      </w:r>
      <w:r w:rsidR="004E052B" w:rsidRPr="004E052B">
        <w:rPr>
          <w:rFonts w:ascii="Times New Roman" w:hAnsi="Times New Roman" w:cs="Times New Roman"/>
          <w:b/>
          <w:sz w:val="28"/>
          <w:szCs w:val="28"/>
          <w:lang w:val="uk-UA"/>
        </w:rPr>
        <w:t>не</w:t>
      </w:r>
      <w:r w:rsidRPr="004E052B">
        <w:rPr>
          <w:rFonts w:ascii="Times New Roman" w:hAnsi="Times New Roman" w:cs="Times New Roman"/>
          <w:b/>
          <w:sz w:val="28"/>
          <w:szCs w:val="28"/>
          <w:lang w:val="uk-UA"/>
        </w:rPr>
        <w:t>житлової</w:t>
      </w:r>
      <w:r w:rsidR="004E052B" w:rsidRPr="004E052B">
        <w:rPr>
          <w:rFonts w:ascii="Times New Roman" w:hAnsi="Times New Roman" w:cs="Times New Roman"/>
          <w:b/>
          <w:sz w:val="28"/>
          <w:szCs w:val="28"/>
          <w:lang w:val="uk-UA"/>
        </w:rPr>
        <w:t xml:space="preserve"> (господарської)</w:t>
      </w:r>
      <w:r w:rsidRPr="004E052B">
        <w:rPr>
          <w:rFonts w:ascii="Times New Roman" w:hAnsi="Times New Roman" w:cs="Times New Roman"/>
          <w:b/>
          <w:sz w:val="28"/>
          <w:szCs w:val="28"/>
          <w:lang w:val="uk-UA"/>
        </w:rPr>
        <w:t xml:space="preserve"> будівлі,</w:t>
      </w:r>
      <w:r w:rsidR="004E052B">
        <w:rPr>
          <w:rFonts w:ascii="Times New Roman" w:hAnsi="Times New Roman" w:cs="Times New Roman"/>
          <w:b/>
          <w:sz w:val="28"/>
          <w:szCs w:val="28"/>
          <w:lang w:val="uk-UA"/>
        </w:rPr>
        <w:t xml:space="preserve"> розташованої</w:t>
      </w:r>
      <w:r w:rsidRPr="004E052B">
        <w:rPr>
          <w:rFonts w:ascii="Times New Roman" w:hAnsi="Times New Roman" w:cs="Times New Roman"/>
          <w:b/>
          <w:sz w:val="28"/>
          <w:szCs w:val="28"/>
          <w:lang w:val="uk-UA"/>
        </w:rPr>
        <w:t xml:space="preserve"> за адресою: </w:t>
      </w:r>
      <w:r w:rsidR="004E052B" w:rsidRPr="004E052B">
        <w:rPr>
          <w:rFonts w:ascii="Times New Roman" w:hAnsi="Times New Roman" w:cs="Times New Roman"/>
          <w:b/>
          <w:sz w:val="28"/>
          <w:szCs w:val="28"/>
          <w:lang w:val="uk-UA"/>
        </w:rPr>
        <w:t xml:space="preserve">26500, </w:t>
      </w:r>
      <w:r w:rsidR="004E052B">
        <w:rPr>
          <w:rFonts w:ascii="Times New Roman" w:hAnsi="Times New Roman" w:cs="Times New Roman"/>
          <w:b/>
          <w:sz w:val="28"/>
          <w:szCs w:val="28"/>
          <w:lang w:val="uk-UA"/>
        </w:rPr>
        <w:t xml:space="preserve">Україна, Кіровоградська </w:t>
      </w:r>
      <w:r w:rsidR="004E052B" w:rsidRPr="004E052B">
        <w:rPr>
          <w:rFonts w:ascii="Times New Roman" w:hAnsi="Times New Roman" w:cs="Times New Roman"/>
          <w:b/>
          <w:sz w:val="28"/>
          <w:szCs w:val="28"/>
          <w:lang w:val="uk-UA"/>
        </w:rPr>
        <w:t xml:space="preserve">обл., </w:t>
      </w:r>
      <w:proofErr w:type="spellStart"/>
      <w:r w:rsidR="004E052B" w:rsidRPr="004E052B">
        <w:rPr>
          <w:rFonts w:ascii="Times New Roman" w:hAnsi="Times New Roman" w:cs="Times New Roman"/>
          <w:b/>
          <w:sz w:val="28"/>
          <w:szCs w:val="28"/>
          <w:lang w:val="uk-UA"/>
        </w:rPr>
        <w:t>Голованівський</w:t>
      </w:r>
      <w:proofErr w:type="spellEnd"/>
      <w:r w:rsidR="004E052B" w:rsidRPr="004E052B">
        <w:rPr>
          <w:rFonts w:ascii="Times New Roman" w:hAnsi="Times New Roman" w:cs="Times New Roman"/>
          <w:b/>
          <w:sz w:val="28"/>
          <w:szCs w:val="28"/>
          <w:lang w:val="uk-UA"/>
        </w:rPr>
        <w:t xml:space="preserve"> р., </w:t>
      </w:r>
      <w:proofErr w:type="spellStart"/>
      <w:r w:rsidR="004E052B" w:rsidRPr="004E052B">
        <w:rPr>
          <w:rFonts w:ascii="Times New Roman" w:hAnsi="Times New Roman" w:cs="Times New Roman"/>
          <w:b/>
          <w:sz w:val="28"/>
          <w:szCs w:val="28"/>
          <w:lang w:val="uk-UA"/>
        </w:rPr>
        <w:t>сщ</w:t>
      </w:r>
      <w:proofErr w:type="spellEnd"/>
      <w:r w:rsidR="004E052B" w:rsidRPr="004E052B">
        <w:rPr>
          <w:rFonts w:ascii="Times New Roman" w:hAnsi="Times New Roman" w:cs="Times New Roman"/>
          <w:b/>
          <w:sz w:val="28"/>
          <w:szCs w:val="28"/>
          <w:lang w:val="uk-UA"/>
        </w:rPr>
        <w:t xml:space="preserve">/рада Голованівська, </w:t>
      </w:r>
      <w:proofErr w:type="spellStart"/>
      <w:r w:rsidR="004E052B" w:rsidRPr="004E052B">
        <w:rPr>
          <w:rFonts w:ascii="Times New Roman" w:hAnsi="Times New Roman" w:cs="Times New Roman"/>
          <w:b/>
          <w:sz w:val="28"/>
          <w:szCs w:val="28"/>
          <w:lang w:val="uk-UA"/>
        </w:rPr>
        <w:t>Голочанське</w:t>
      </w:r>
      <w:proofErr w:type="spellEnd"/>
      <w:r w:rsidR="004E052B" w:rsidRPr="004E052B">
        <w:rPr>
          <w:rFonts w:ascii="Times New Roman" w:hAnsi="Times New Roman" w:cs="Times New Roman"/>
          <w:b/>
          <w:sz w:val="28"/>
          <w:szCs w:val="28"/>
          <w:lang w:val="uk-UA"/>
        </w:rPr>
        <w:t xml:space="preserve"> лісництво</w:t>
      </w:r>
    </w:p>
    <w:p w:rsidR="00065EDA" w:rsidRPr="004E052B" w:rsidRDefault="004E052B" w:rsidP="00065EDA">
      <w:pPr>
        <w:spacing w:after="0" w:line="240" w:lineRule="auto"/>
        <w:jc w:val="center"/>
        <w:rPr>
          <w:rFonts w:ascii="Times New Roman" w:hAnsi="Times New Roman" w:cs="Times New Roman"/>
          <w:b/>
          <w:sz w:val="28"/>
          <w:szCs w:val="28"/>
          <w:lang w:val="uk-UA"/>
        </w:rPr>
      </w:pPr>
      <w:r w:rsidRPr="004E052B">
        <w:rPr>
          <w:rFonts w:ascii="Times New Roman" w:hAnsi="Times New Roman" w:cs="Times New Roman"/>
          <w:b/>
          <w:sz w:val="28"/>
          <w:szCs w:val="28"/>
          <w:lang w:val="uk-UA"/>
        </w:rPr>
        <w:t>смт Голованівськ, квартал 24 виділ 1-2 будинок 1</w:t>
      </w:r>
    </w:p>
    <w:p w:rsidR="001228E7" w:rsidRPr="00D572B7" w:rsidRDefault="001228E7" w:rsidP="001228E7">
      <w:pPr>
        <w:rPr>
          <w:rFonts w:ascii="Times New Roman" w:hAnsi="Times New Roman" w:cs="Times New Roman"/>
          <w:b/>
          <w:i/>
          <w:sz w:val="28"/>
          <w:szCs w:val="28"/>
          <w:lang w:val="uk-UA"/>
        </w:rPr>
      </w:pPr>
    </w:p>
    <w:p w:rsidR="001228E7" w:rsidRPr="00D572B7" w:rsidRDefault="001228E7" w:rsidP="001228E7">
      <w:pPr>
        <w:rPr>
          <w:rFonts w:ascii="Times New Roman" w:hAnsi="Times New Roman" w:cs="Times New Roman"/>
          <w:b/>
          <w:i/>
          <w:sz w:val="28"/>
          <w:szCs w:val="28"/>
          <w:lang w:val="uk-UA"/>
        </w:rPr>
      </w:pPr>
      <w:r w:rsidRPr="00D572B7">
        <w:rPr>
          <w:rFonts w:ascii="Times New Roman" w:hAnsi="Times New Roman" w:cs="Times New Roman"/>
          <w:b/>
          <w:i/>
          <w:sz w:val="28"/>
          <w:szCs w:val="28"/>
          <w:lang w:val="uk-UA"/>
        </w:rPr>
        <w:t>Інформація про об’єкт приватизації:</w:t>
      </w:r>
    </w:p>
    <w:p w:rsidR="001228E7" w:rsidRPr="00D572B7" w:rsidRDefault="001228E7" w:rsidP="001228E7">
      <w:pPr>
        <w:pStyle w:val="2"/>
        <w:ind w:firstLine="720"/>
        <w:rPr>
          <w:b w:val="0"/>
          <w:bCs w:val="0"/>
          <w:szCs w:val="28"/>
        </w:rPr>
      </w:pPr>
      <w:r w:rsidRPr="00D572B7">
        <w:rPr>
          <w:szCs w:val="28"/>
          <w:u w:val="single"/>
        </w:rPr>
        <w:t>Найменування об’єкта:</w:t>
      </w:r>
      <w:r w:rsidR="00671FD4">
        <w:rPr>
          <w:b w:val="0"/>
          <w:bCs w:val="0"/>
          <w:szCs w:val="28"/>
        </w:rPr>
        <w:t xml:space="preserve"> </w:t>
      </w:r>
      <w:r w:rsidR="004E052B">
        <w:rPr>
          <w:b w:val="0"/>
          <w:bCs w:val="0"/>
          <w:szCs w:val="28"/>
        </w:rPr>
        <w:t>не</w:t>
      </w:r>
      <w:r w:rsidRPr="00D572B7">
        <w:rPr>
          <w:b w:val="0"/>
          <w:bCs w:val="0"/>
          <w:szCs w:val="28"/>
        </w:rPr>
        <w:t>житлова</w:t>
      </w:r>
      <w:r w:rsidR="004E052B">
        <w:rPr>
          <w:b w:val="0"/>
          <w:bCs w:val="0"/>
          <w:szCs w:val="28"/>
        </w:rPr>
        <w:t xml:space="preserve"> (господарська) будівля</w:t>
      </w:r>
      <w:r w:rsidR="004E052B" w:rsidRPr="004E052B">
        <w:rPr>
          <w:b w:val="0"/>
          <w:bCs w:val="0"/>
          <w:szCs w:val="28"/>
        </w:rPr>
        <w:t xml:space="preserve">, загальна площа 85,01 </w:t>
      </w:r>
      <w:proofErr w:type="spellStart"/>
      <w:r w:rsidR="004E052B" w:rsidRPr="004E052B">
        <w:rPr>
          <w:b w:val="0"/>
          <w:bCs w:val="0"/>
          <w:szCs w:val="28"/>
        </w:rPr>
        <w:t>м.кв</w:t>
      </w:r>
      <w:proofErr w:type="spellEnd"/>
      <w:r w:rsidR="004E052B" w:rsidRPr="004E052B">
        <w:rPr>
          <w:b w:val="0"/>
          <w:bCs w:val="0"/>
          <w:szCs w:val="28"/>
        </w:rPr>
        <w:t>.</w:t>
      </w:r>
    </w:p>
    <w:p w:rsidR="001228E7" w:rsidRPr="00074CCD" w:rsidRDefault="001228E7" w:rsidP="001228E7">
      <w:pPr>
        <w:ind w:firstLine="709"/>
        <w:jc w:val="both"/>
        <w:rPr>
          <w:rFonts w:ascii="Times New Roman" w:eastAsia="Calibri" w:hAnsi="Times New Roman" w:cs="Times New Roman"/>
          <w:sz w:val="28"/>
          <w:szCs w:val="28"/>
          <w:lang w:val="uk-UA"/>
        </w:rPr>
      </w:pPr>
      <w:r w:rsidRPr="00D572B7">
        <w:rPr>
          <w:rFonts w:ascii="Times New Roman" w:hAnsi="Times New Roman" w:cs="Times New Roman"/>
          <w:b/>
          <w:bCs/>
          <w:sz w:val="28"/>
          <w:szCs w:val="28"/>
          <w:u w:val="single"/>
          <w:lang w:val="uk-UA"/>
        </w:rPr>
        <w:t>Адреса місцезнаходження</w:t>
      </w:r>
      <w:r w:rsidRPr="00D572B7">
        <w:rPr>
          <w:rFonts w:ascii="Times New Roman" w:hAnsi="Times New Roman" w:cs="Times New Roman"/>
          <w:b/>
          <w:bCs/>
          <w:sz w:val="28"/>
          <w:szCs w:val="28"/>
          <w:lang w:val="uk-UA"/>
        </w:rPr>
        <w:t>:</w:t>
      </w:r>
      <w:r w:rsidRPr="00D572B7">
        <w:rPr>
          <w:rFonts w:ascii="Times New Roman" w:hAnsi="Times New Roman" w:cs="Times New Roman"/>
          <w:sz w:val="28"/>
          <w:szCs w:val="28"/>
          <w:lang w:val="uk-UA"/>
        </w:rPr>
        <w:t xml:space="preserve"> </w:t>
      </w:r>
      <w:r w:rsidR="004E052B" w:rsidRPr="004E052B">
        <w:rPr>
          <w:rFonts w:ascii="Times New Roman" w:eastAsia="Calibri" w:hAnsi="Times New Roman" w:cs="Times New Roman"/>
          <w:sz w:val="28"/>
          <w:szCs w:val="28"/>
          <w:lang w:val="uk-UA"/>
        </w:rPr>
        <w:t xml:space="preserve">26500, Україна, Кіровоградська обл., </w:t>
      </w:r>
      <w:proofErr w:type="spellStart"/>
      <w:r w:rsidR="004E052B" w:rsidRPr="004E052B">
        <w:rPr>
          <w:rFonts w:ascii="Times New Roman" w:eastAsia="Calibri" w:hAnsi="Times New Roman" w:cs="Times New Roman"/>
          <w:sz w:val="28"/>
          <w:szCs w:val="28"/>
          <w:lang w:val="uk-UA"/>
        </w:rPr>
        <w:t>Голованівський</w:t>
      </w:r>
      <w:proofErr w:type="spellEnd"/>
      <w:r w:rsidR="004E052B" w:rsidRPr="004E052B">
        <w:rPr>
          <w:rFonts w:ascii="Times New Roman" w:eastAsia="Calibri" w:hAnsi="Times New Roman" w:cs="Times New Roman"/>
          <w:sz w:val="28"/>
          <w:szCs w:val="28"/>
          <w:lang w:val="uk-UA"/>
        </w:rPr>
        <w:t xml:space="preserve"> р., </w:t>
      </w:r>
      <w:proofErr w:type="spellStart"/>
      <w:r w:rsidR="004E052B" w:rsidRPr="004E052B">
        <w:rPr>
          <w:rFonts w:ascii="Times New Roman" w:eastAsia="Calibri" w:hAnsi="Times New Roman" w:cs="Times New Roman"/>
          <w:sz w:val="28"/>
          <w:szCs w:val="28"/>
          <w:lang w:val="uk-UA"/>
        </w:rPr>
        <w:t>сщ</w:t>
      </w:r>
      <w:proofErr w:type="spellEnd"/>
      <w:r w:rsidR="004E052B" w:rsidRPr="004E052B">
        <w:rPr>
          <w:rFonts w:ascii="Times New Roman" w:eastAsia="Calibri" w:hAnsi="Times New Roman" w:cs="Times New Roman"/>
          <w:sz w:val="28"/>
          <w:szCs w:val="28"/>
          <w:lang w:val="uk-UA"/>
        </w:rPr>
        <w:t xml:space="preserve">/рада Голованівська, </w:t>
      </w:r>
      <w:proofErr w:type="spellStart"/>
      <w:r w:rsidR="004E052B" w:rsidRPr="004E052B">
        <w:rPr>
          <w:rFonts w:ascii="Times New Roman" w:eastAsia="Calibri" w:hAnsi="Times New Roman" w:cs="Times New Roman"/>
          <w:sz w:val="28"/>
          <w:szCs w:val="28"/>
          <w:lang w:val="uk-UA"/>
        </w:rPr>
        <w:t>Голочанське</w:t>
      </w:r>
      <w:proofErr w:type="spellEnd"/>
      <w:r w:rsidR="004E052B" w:rsidRPr="004E052B">
        <w:rPr>
          <w:rFonts w:ascii="Times New Roman" w:eastAsia="Calibri" w:hAnsi="Times New Roman" w:cs="Times New Roman"/>
          <w:sz w:val="28"/>
          <w:szCs w:val="28"/>
          <w:lang w:val="uk-UA"/>
        </w:rPr>
        <w:t xml:space="preserve"> лісництво</w:t>
      </w:r>
      <w:r w:rsidR="004E052B">
        <w:rPr>
          <w:rFonts w:ascii="Times New Roman" w:eastAsia="Calibri" w:hAnsi="Times New Roman" w:cs="Times New Roman"/>
          <w:sz w:val="28"/>
          <w:szCs w:val="28"/>
          <w:lang w:val="uk-UA"/>
        </w:rPr>
        <w:t xml:space="preserve"> </w:t>
      </w:r>
      <w:r w:rsidR="004E052B" w:rsidRPr="004E052B">
        <w:rPr>
          <w:rFonts w:ascii="Times New Roman" w:eastAsia="Calibri" w:hAnsi="Times New Roman" w:cs="Times New Roman"/>
          <w:sz w:val="28"/>
          <w:szCs w:val="28"/>
          <w:lang w:val="uk-UA"/>
        </w:rPr>
        <w:t>смт Голованівськ, квартал 24 виділ 1-2 будинок 1</w:t>
      </w:r>
      <w:r w:rsidR="00074CCD">
        <w:rPr>
          <w:rFonts w:ascii="Times New Roman" w:eastAsia="Calibri" w:hAnsi="Times New Roman" w:cs="Times New Roman"/>
          <w:sz w:val="28"/>
          <w:szCs w:val="28"/>
          <w:lang w:val="uk-UA"/>
        </w:rPr>
        <w:t>.</w:t>
      </w:r>
    </w:p>
    <w:p w:rsidR="009A3589" w:rsidRPr="009A3589" w:rsidRDefault="00672AF2" w:rsidP="009A3589">
      <w:pPr>
        <w:spacing w:after="0" w:line="240" w:lineRule="auto"/>
        <w:jc w:val="both"/>
        <w:rPr>
          <w:rFonts w:ascii="Times New Roman" w:eastAsia="Calibri" w:hAnsi="Times New Roman" w:cs="Times New Roman"/>
          <w:sz w:val="28"/>
          <w:szCs w:val="28"/>
          <w:lang w:val="uk-UA"/>
        </w:rPr>
      </w:pPr>
      <w:r w:rsidRPr="00B91B52">
        <w:rPr>
          <w:rFonts w:ascii="Times New Roman" w:hAnsi="Times New Roman" w:cs="Times New Roman"/>
          <w:b/>
          <w:bCs/>
          <w:sz w:val="28"/>
          <w:szCs w:val="28"/>
          <w:u w:val="single"/>
          <w:lang w:val="uk-UA"/>
        </w:rPr>
        <w:t>Характеристика об’єкта:</w:t>
      </w:r>
      <w:r>
        <w:rPr>
          <w:b/>
          <w:bCs/>
          <w:sz w:val="28"/>
          <w:szCs w:val="28"/>
        </w:rPr>
        <w:t xml:space="preserve"> </w:t>
      </w:r>
      <w:proofErr w:type="spellStart"/>
      <w:r w:rsidR="009A3589" w:rsidRPr="009A3589">
        <w:rPr>
          <w:rFonts w:ascii="Times New Roman" w:eastAsia="Calibri" w:hAnsi="Times New Roman" w:cs="Times New Roman"/>
          <w:sz w:val="28"/>
          <w:szCs w:val="28"/>
          <w:lang w:val="uk-UA"/>
        </w:rPr>
        <w:t>Нежитлова</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господарська</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будівля</w:t>
      </w:r>
      <w:proofErr w:type="spellEnd"/>
      <w:r w:rsidR="009A3589" w:rsidRPr="009A3589">
        <w:rPr>
          <w:rFonts w:ascii="Times New Roman" w:eastAsia="Calibri" w:hAnsi="Times New Roman" w:cs="Times New Roman"/>
          <w:sz w:val="28"/>
          <w:szCs w:val="28"/>
          <w:lang w:val="uk-UA"/>
        </w:rPr>
        <w:t xml:space="preserve"> 2003 року </w:t>
      </w:r>
      <w:proofErr w:type="spellStart"/>
      <w:r w:rsidR="009A3589" w:rsidRPr="009A3589">
        <w:rPr>
          <w:rFonts w:ascii="Times New Roman" w:eastAsia="Calibri" w:hAnsi="Times New Roman" w:cs="Times New Roman"/>
          <w:sz w:val="28"/>
          <w:szCs w:val="28"/>
          <w:lang w:val="uk-UA"/>
        </w:rPr>
        <w:t>побудови</w:t>
      </w:r>
      <w:proofErr w:type="spellEnd"/>
      <w:r w:rsidR="009A3589" w:rsidRPr="009A3589">
        <w:rPr>
          <w:rFonts w:ascii="Times New Roman" w:eastAsia="Calibri" w:hAnsi="Times New Roman" w:cs="Times New Roman"/>
          <w:sz w:val="28"/>
          <w:szCs w:val="28"/>
          <w:lang w:val="uk-UA"/>
        </w:rPr>
        <w:t xml:space="preserve">, яка </w:t>
      </w:r>
      <w:proofErr w:type="spellStart"/>
      <w:r w:rsidR="009A3589" w:rsidRPr="009A3589">
        <w:rPr>
          <w:rFonts w:ascii="Times New Roman" w:eastAsia="Calibri" w:hAnsi="Times New Roman" w:cs="Times New Roman"/>
          <w:sz w:val="28"/>
          <w:szCs w:val="28"/>
          <w:lang w:val="uk-UA"/>
        </w:rPr>
        <w:t>призначена</w:t>
      </w:r>
      <w:proofErr w:type="spellEnd"/>
      <w:r w:rsidR="009A3589" w:rsidRPr="009A3589">
        <w:rPr>
          <w:rFonts w:ascii="Times New Roman" w:eastAsia="Calibri" w:hAnsi="Times New Roman" w:cs="Times New Roman"/>
          <w:sz w:val="28"/>
          <w:szCs w:val="28"/>
          <w:lang w:val="uk-UA"/>
        </w:rPr>
        <w:t xml:space="preserve"> для </w:t>
      </w:r>
      <w:proofErr w:type="spellStart"/>
      <w:r w:rsidR="009A3589" w:rsidRPr="009A3589">
        <w:rPr>
          <w:rFonts w:ascii="Times New Roman" w:eastAsia="Calibri" w:hAnsi="Times New Roman" w:cs="Times New Roman"/>
          <w:sz w:val="28"/>
          <w:szCs w:val="28"/>
          <w:lang w:val="uk-UA"/>
        </w:rPr>
        <w:t>тимчасового</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зберігання</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сільськогосподарської</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продукції</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потребує</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капітального</w:t>
      </w:r>
      <w:proofErr w:type="spellEnd"/>
      <w:r w:rsidR="009A3589" w:rsidRPr="009A3589">
        <w:rPr>
          <w:rFonts w:ascii="Times New Roman" w:eastAsia="Calibri" w:hAnsi="Times New Roman" w:cs="Times New Roman"/>
          <w:sz w:val="28"/>
          <w:szCs w:val="28"/>
          <w:lang w:val="uk-UA"/>
        </w:rPr>
        <w:t xml:space="preserve"> ремонту, </w:t>
      </w:r>
      <w:proofErr w:type="spellStart"/>
      <w:r w:rsidR="009A3589" w:rsidRPr="009A3589">
        <w:rPr>
          <w:rFonts w:ascii="Times New Roman" w:eastAsia="Calibri" w:hAnsi="Times New Roman" w:cs="Times New Roman"/>
          <w:sz w:val="28"/>
          <w:szCs w:val="28"/>
          <w:lang w:val="uk-UA"/>
        </w:rPr>
        <w:t>загальна</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площа</w:t>
      </w:r>
      <w:proofErr w:type="spellEnd"/>
      <w:r w:rsidR="009A3589" w:rsidRPr="009A3589">
        <w:rPr>
          <w:rFonts w:ascii="Times New Roman" w:eastAsia="Calibri" w:hAnsi="Times New Roman" w:cs="Times New Roman"/>
          <w:sz w:val="28"/>
          <w:szCs w:val="28"/>
          <w:lang w:val="uk-UA"/>
        </w:rPr>
        <w:t xml:space="preserve"> 85,01 </w:t>
      </w:r>
      <w:proofErr w:type="spellStart"/>
      <w:r w:rsidR="009A3589" w:rsidRPr="009A3589">
        <w:rPr>
          <w:rFonts w:ascii="Times New Roman" w:eastAsia="Calibri" w:hAnsi="Times New Roman" w:cs="Times New Roman"/>
          <w:sz w:val="28"/>
          <w:szCs w:val="28"/>
          <w:lang w:val="uk-UA"/>
        </w:rPr>
        <w:t>м.кв</w:t>
      </w:r>
      <w:proofErr w:type="spellEnd"/>
      <w:r w:rsidR="009A3589" w:rsidRPr="009A3589">
        <w:rPr>
          <w:rFonts w:ascii="Times New Roman" w:eastAsia="Calibri" w:hAnsi="Times New Roman" w:cs="Times New Roman"/>
          <w:sz w:val="28"/>
          <w:szCs w:val="28"/>
          <w:lang w:val="uk-UA"/>
        </w:rPr>
        <w:t xml:space="preserve">. Стан </w:t>
      </w:r>
      <w:proofErr w:type="spellStart"/>
      <w:r w:rsidR="009A3589" w:rsidRPr="009A3589">
        <w:rPr>
          <w:rFonts w:ascii="Times New Roman" w:eastAsia="Calibri" w:hAnsi="Times New Roman" w:cs="Times New Roman"/>
          <w:sz w:val="28"/>
          <w:szCs w:val="28"/>
          <w:lang w:val="uk-UA"/>
        </w:rPr>
        <w:t>прилягаючої</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території</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задовільний</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Під'їзд</w:t>
      </w:r>
      <w:proofErr w:type="spellEnd"/>
      <w:r w:rsidR="009A3589" w:rsidRPr="009A3589">
        <w:rPr>
          <w:rFonts w:ascii="Times New Roman" w:eastAsia="Calibri" w:hAnsi="Times New Roman" w:cs="Times New Roman"/>
          <w:sz w:val="28"/>
          <w:szCs w:val="28"/>
          <w:lang w:val="uk-UA"/>
        </w:rPr>
        <w:t xml:space="preserve"> до будівлі - </w:t>
      </w:r>
      <w:proofErr w:type="spellStart"/>
      <w:r w:rsidR="009A3589" w:rsidRPr="009A3589">
        <w:rPr>
          <w:rFonts w:ascii="Times New Roman" w:eastAsia="Calibri" w:hAnsi="Times New Roman" w:cs="Times New Roman"/>
          <w:sz w:val="28"/>
          <w:szCs w:val="28"/>
          <w:lang w:val="uk-UA"/>
        </w:rPr>
        <w:t>грунтовий</w:t>
      </w:r>
      <w:proofErr w:type="spellEnd"/>
      <w:r w:rsidR="009A3589" w:rsidRPr="009A3589">
        <w:rPr>
          <w:rFonts w:ascii="Times New Roman" w:eastAsia="Calibri" w:hAnsi="Times New Roman" w:cs="Times New Roman"/>
          <w:sz w:val="28"/>
          <w:szCs w:val="28"/>
          <w:lang w:val="uk-UA"/>
        </w:rPr>
        <w:t>.</w:t>
      </w:r>
      <w:r w:rsidR="009A3589">
        <w:rPr>
          <w:rFonts w:ascii="Times New Roman" w:eastAsia="Calibri" w:hAnsi="Times New Roman" w:cs="Times New Roman"/>
          <w:sz w:val="28"/>
          <w:szCs w:val="28"/>
          <w:lang w:val="uk-UA"/>
        </w:rPr>
        <w:t xml:space="preserve"> </w:t>
      </w:r>
      <w:r w:rsidR="009A3589" w:rsidRPr="009A3589">
        <w:rPr>
          <w:rFonts w:ascii="Times New Roman" w:eastAsia="Calibri" w:hAnsi="Times New Roman" w:cs="Times New Roman"/>
          <w:sz w:val="28"/>
          <w:szCs w:val="28"/>
          <w:lang w:val="uk-UA"/>
        </w:rPr>
        <w:t>Реєстраційний номер об'єкта нерухомого майна 1700964935214.</w:t>
      </w:r>
      <w:r w:rsidR="009A3589">
        <w:rPr>
          <w:rFonts w:ascii="Times New Roman" w:eastAsia="Calibri" w:hAnsi="Times New Roman" w:cs="Times New Roman"/>
          <w:sz w:val="28"/>
          <w:szCs w:val="28"/>
          <w:lang w:val="uk-UA"/>
        </w:rPr>
        <w:t xml:space="preserve"> </w:t>
      </w:r>
      <w:r w:rsidR="009A3589" w:rsidRPr="009A3589">
        <w:rPr>
          <w:rFonts w:ascii="Times New Roman" w:eastAsia="Calibri" w:hAnsi="Times New Roman" w:cs="Times New Roman"/>
          <w:sz w:val="28"/>
          <w:szCs w:val="28"/>
          <w:lang w:val="uk-UA"/>
        </w:rPr>
        <w:t xml:space="preserve">Фундамент </w:t>
      </w:r>
      <w:proofErr w:type="spellStart"/>
      <w:r w:rsidR="009A3589" w:rsidRPr="009A3589">
        <w:rPr>
          <w:rFonts w:ascii="Times New Roman" w:eastAsia="Calibri" w:hAnsi="Times New Roman" w:cs="Times New Roman"/>
          <w:sz w:val="28"/>
          <w:szCs w:val="28"/>
          <w:lang w:val="uk-UA"/>
        </w:rPr>
        <w:t>бетонний</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стіни</w:t>
      </w:r>
      <w:proofErr w:type="spellEnd"/>
      <w:r w:rsidR="009A3589" w:rsidRPr="009A3589">
        <w:rPr>
          <w:rFonts w:ascii="Times New Roman" w:eastAsia="Calibri" w:hAnsi="Times New Roman" w:cs="Times New Roman"/>
          <w:sz w:val="28"/>
          <w:szCs w:val="28"/>
          <w:lang w:val="uk-UA"/>
        </w:rPr>
        <w:t xml:space="preserve"> - </w:t>
      </w:r>
      <w:proofErr w:type="spellStart"/>
      <w:r w:rsidR="009A3589" w:rsidRPr="009A3589">
        <w:rPr>
          <w:rFonts w:ascii="Times New Roman" w:eastAsia="Calibri" w:hAnsi="Times New Roman" w:cs="Times New Roman"/>
          <w:sz w:val="28"/>
          <w:szCs w:val="28"/>
          <w:lang w:val="uk-UA"/>
        </w:rPr>
        <w:t>металева</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сітка</w:t>
      </w:r>
      <w:proofErr w:type="spellEnd"/>
      <w:r w:rsidR="009A3589" w:rsidRPr="009A3589">
        <w:rPr>
          <w:rFonts w:ascii="Times New Roman" w:eastAsia="Calibri" w:hAnsi="Times New Roman" w:cs="Times New Roman"/>
          <w:sz w:val="28"/>
          <w:szCs w:val="28"/>
          <w:lang w:val="uk-UA"/>
        </w:rPr>
        <w:t xml:space="preserve">, </w:t>
      </w:r>
      <w:proofErr w:type="spellStart"/>
      <w:r w:rsidR="009A3589" w:rsidRPr="009A3589">
        <w:rPr>
          <w:rFonts w:ascii="Times New Roman" w:eastAsia="Calibri" w:hAnsi="Times New Roman" w:cs="Times New Roman"/>
          <w:sz w:val="28"/>
          <w:szCs w:val="28"/>
          <w:lang w:val="uk-UA"/>
        </w:rPr>
        <w:t>покрівля</w:t>
      </w:r>
      <w:proofErr w:type="spellEnd"/>
      <w:r w:rsidR="009A3589" w:rsidRPr="009A3589">
        <w:rPr>
          <w:rFonts w:ascii="Times New Roman" w:eastAsia="Calibri" w:hAnsi="Times New Roman" w:cs="Times New Roman"/>
          <w:sz w:val="28"/>
          <w:szCs w:val="28"/>
          <w:lang w:val="uk-UA"/>
        </w:rPr>
        <w:t xml:space="preserve"> - шифер, </w:t>
      </w:r>
      <w:proofErr w:type="spellStart"/>
      <w:r w:rsidR="009A3589" w:rsidRPr="009A3589">
        <w:rPr>
          <w:rFonts w:ascii="Times New Roman" w:eastAsia="Calibri" w:hAnsi="Times New Roman" w:cs="Times New Roman"/>
          <w:sz w:val="28"/>
          <w:szCs w:val="28"/>
          <w:lang w:val="uk-UA"/>
        </w:rPr>
        <w:t>перекриття</w:t>
      </w:r>
      <w:proofErr w:type="spellEnd"/>
      <w:r w:rsidR="009A3589" w:rsidRPr="009A3589">
        <w:rPr>
          <w:rFonts w:ascii="Times New Roman" w:eastAsia="Calibri" w:hAnsi="Times New Roman" w:cs="Times New Roman"/>
          <w:sz w:val="28"/>
          <w:szCs w:val="28"/>
          <w:lang w:val="uk-UA"/>
        </w:rPr>
        <w:t xml:space="preserve"> - металоконструкції, підлога бетонна.</w:t>
      </w:r>
      <w:r w:rsidR="009A3589">
        <w:rPr>
          <w:rFonts w:ascii="Times New Roman" w:eastAsia="Calibri" w:hAnsi="Times New Roman" w:cs="Times New Roman"/>
          <w:sz w:val="28"/>
          <w:szCs w:val="28"/>
          <w:lang w:val="uk-UA"/>
        </w:rPr>
        <w:t xml:space="preserve"> </w:t>
      </w:r>
      <w:r w:rsidR="009A3589" w:rsidRPr="009A3589">
        <w:rPr>
          <w:rFonts w:ascii="Times New Roman" w:eastAsia="Calibri" w:hAnsi="Times New Roman" w:cs="Times New Roman"/>
          <w:sz w:val="28"/>
          <w:szCs w:val="28"/>
          <w:lang w:val="uk-UA"/>
        </w:rPr>
        <w:t>Об’єкт зареєстровано</w:t>
      </w:r>
      <w:r w:rsidR="009A3589">
        <w:rPr>
          <w:rFonts w:ascii="Times New Roman" w:eastAsia="Calibri" w:hAnsi="Times New Roman" w:cs="Times New Roman"/>
          <w:sz w:val="28"/>
          <w:szCs w:val="28"/>
          <w:lang w:val="uk-UA"/>
        </w:rPr>
        <w:t xml:space="preserve">. </w:t>
      </w:r>
      <w:r w:rsidR="009A3589" w:rsidRPr="009A3589">
        <w:rPr>
          <w:rFonts w:ascii="Times New Roman" w:eastAsia="Calibri" w:hAnsi="Times New Roman" w:cs="Times New Roman"/>
          <w:sz w:val="28"/>
          <w:szCs w:val="28"/>
          <w:lang w:val="uk-UA"/>
        </w:rPr>
        <w:t>Номер документу про реєстрацію: 29051287</w:t>
      </w:r>
      <w:r w:rsidR="009A3589">
        <w:rPr>
          <w:rFonts w:ascii="Times New Roman" w:eastAsia="Calibri" w:hAnsi="Times New Roman" w:cs="Times New Roman"/>
          <w:sz w:val="28"/>
          <w:szCs w:val="28"/>
          <w:lang w:val="uk-UA"/>
        </w:rPr>
        <w:t xml:space="preserve">. </w:t>
      </w:r>
      <w:r w:rsidR="009A3589" w:rsidRPr="009A3589">
        <w:rPr>
          <w:rFonts w:ascii="Times New Roman" w:eastAsia="Calibri" w:hAnsi="Times New Roman" w:cs="Times New Roman"/>
          <w:sz w:val="28"/>
          <w:szCs w:val="28"/>
          <w:lang w:val="uk-UA"/>
        </w:rPr>
        <w:t>Дата реєстрації: 22.11</w:t>
      </w:r>
      <w:bookmarkStart w:id="0" w:name="_GoBack"/>
      <w:bookmarkEnd w:id="0"/>
      <w:r w:rsidR="009A3589" w:rsidRPr="009A3589">
        <w:rPr>
          <w:rFonts w:ascii="Times New Roman" w:eastAsia="Calibri" w:hAnsi="Times New Roman" w:cs="Times New Roman"/>
          <w:sz w:val="28"/>
          <w:szCs w:val="28"/>
          <w:lang w:val="uk-UA"/>
        </w:rPr>
        <w:t>.2018</w:t>
      </w:r>
    </w:p>
    <w:p w:rsidR="00F4413D" w:rsidRPr="00F4413D" w:rsidRDefault="00F4413D" w:rsidP="00F4413D">
      <w:pPr>
        <w:pStyle w:val="a8"/>
        <w:spacing w:before="0" w:beforeAutospacing="0" w:after="0" w:afterAutospacing="0"/>
        <w:ind w:firstLine="708"/>
        <w:jc w:val="both"/>
        <w:rPr>
          <w:rFonts w:eastAsia="Calibri"/>
          <w:sz w:val="28"/>
          <w:szCs w:val="28"/>
          <w:lang w:val="uk-UA"/>
        </w:rPr>
      </w:pPr>
      <w:r w:rsidRPr="00F4413D">
        <w:rPr>
          <w:rFonts w:eastAsia="Calibri"/>
          <w:sz w:val="28"/>
          <w:szCs w:val="28"/>
          <w:lang w:val="uk-UA"/>
        </w:rPr>
        <w:t>З</w:t>
      </w:r>
      <w:r w:rsidR="009A3589">
        <w:rPr>
          <w:rFonts w:eastAsia="Calibri"/>
          <w:sz w:val="28"/>
          <w:szCs w:val="28"/>
          <w:lang w:val="uk-UA"/>
        </w:rPr>
        <w:t>азначена</w:t>
      </w:r>
      <w:r w:rsidRPr="00F4413D">
        <w:rPr>
          <w:rFonts w:eastAsia="Calibri"/>
          <w:sz w:val="28"/>
          <w:szCs w:val="28"/>
          <w:lang w:val="uk-UA"/>
        </w:rPr>
        <w:t xml:space="preserve"> </w:t>
      </w:r>
      <w:r w:rsidR="009A3589">
        <w:rPr>
          <w:rFonts w:eastAsia="Calibri"/>
          <w:sz w:val="28"/>
          <w:szCs w:val="28"/>
          <w:lang w:val="uk-UA"/>
        </w:rPr>
        <w:t>будівля є вільною</w:t>
      </w:r>
      <w:r w:rsidRPr="00F4413D">
        <w:rPr>
          <w:rFonts w:eastAsia="Calibri"/>
          <w:sz w:val="28"/>
          <w:szCs w:val="28"/>
          <w:lang w:val="uk-UA"/>
        </w:rPr>
        <w:t>, в оренду не</w:t>
      </w:r>
      <w:r w:rsidR="009A3589">
        <w:rPr>
          <w:rFonts w:eastAsia="Calibri"/>
          <w:sz w:val="28"/>
          <w:szCs w:val="28"/>
          <w:lang w:val="uk-UA"/>
        </w:rPr>
        <w:t xml:space="preserve"> передана</w:t>
      </w:r>
      <w:r w:rsidRPr="00F4413D">
        <w:rPr>
          <w:rFonts w:eastAsia="Calibri"/>
          <w:sz w:val="28"/>
          <w:szCs w:val="28"/>
          <w:lang w:val="uk-UA"/>
        </w:rPr>
        <w:t>.</w:t>
      </w:r>
    </w:p>
    <w:p w:rsidR="00F4413D" w:rsidRPr="00F4413D" w:rsidRDefault="00F4413D" w:rsidP="00F4413D">
      <w:pPr>
        <w:pStyle w:val="a8"/>
        <w:spacing w:before="0" w:beforeAutospacing="0" w:after="0" w:afterAutospacing="0"/>
        <w:ind w:firstLine="708"/>
        <w:jc w:val="both"/>
        <w:rPr>
          <w:rFonts w:eastAsia="Calibri"/>
          <w:sz w:val="28"/>
          <w:szCs w:val="28"/>
          <w:lang w:val="uk-UA"/>
        </w:rPr>
      </w:pPr>
      <w:r w:rsidRPr="00F4413D">
        <w:rPr>
          <w:rFonts w:eastAsia="Calibri"/>
          <w:sz w:val="28"/>
          <w:szCs w:val="28"/>
          <w:lang w:val="uk-UA"/>
        </w:rPr>
        <w:t>Функ</w:t>
      </w:r>
      <w:r w:rsidR="009A3589">
        <w:rPr>
          <w:rFonts w:eastAsia="Calibri"/>
          <w:sz w:val="28"/>
          <w:szCs w:val="28"/>
          <w:lang w:val="uk-UA"/>
        </w:rPr>
        <w:t>ціональне використання приміщення</w:t>
      </w:r>
      <w:r w:rsidRPr="00F4413D">
        <w:rPr>
          <w:rFonts w:eastAsia="Calibri"/>
          <w:sz w:val="28"/>
          <w:szCs w:val="28"/>
          <w:lang w:val="uk-UA"/>
        </w:rPr>
        <w:t xml:space="preserve"> відсутнє.</w:t>
      </w:r>
    </w:p>
    <w:p w:rsidR="00F4413D" w:rsidRPr="00672AF2" w:rsidRDefault="00F4413D" w:rsidP="00F4413D">
      <w:pPr>
        <w:pStyle w:val="a3"/>
        <w:ind w:firstLine="708"/>
        <w:rPr>
          <w:sz w:val="28"/>
          <w:szCs w:val="28"/>
        </w:rPr>
      </w:pPr>
      <w:r w:rsidRPr="00F4413D">
        <w:rPr>
          <w:sz w:val="28"/>
          <w:szCs w:val="28"/>
        </w:rPr>
        <w:t>Інформація про земельну ділянку, на якій розташовано об’єкт приватизації (місцезнаходження, кадастровий номер (за наявності), площу, цільове призначення земельної ділянки тощо) відсутня.</w:t>
      </w:r>
    </w:p>
    <w:p w:rsidR="001228E7" w:rsidRDefault="001228E7" w:rsidP="001228E7">
      <w:pPr>
        <w:shd w:val="clear" w:color="auto" w:fill="FFFFFF"/>
        <w:ind w:firstLine="708"/>
        <w:jc w:val="both"/>
        <w:rPr>
          <w:rStyle w:val="a5"/>
          <w:rFonts w:ascii="Times New Roman" w:eastAsia="Calibri" w:hAnsi="Times New Roman"/>
          <w:sz w:val="28"/>
          <w:szCs w:val="28"/>
          <w:lang w:val="uk-UA"/>
        </w:rPr>
      </w:pPr>
      <w:r w:rsidRPr="00D572B7">
        <w:rPr>
          <w:rFonts w:ascii="Times New Roman" w:hAnsi="Times New Roman" w:cs="Times New Roman"/>
          <w:b/>
          <w:bCs/>
          <w:sz w:val="28"/>
          <w:szCs w:val="28"/>
          <w:u w:val="single"/>
          <w:lang w:val="uk-UA"/>
        </w:rPr>
        <w:t>Балансоутримувач</w:t>
      </w:r>
      <w:r w:rsidRPr="00D572B7">
        <w:rPr>
          <w:rFonts w:ascii="Times New Roman" w:hAnsi="Times New Roman" w:cs="Times New Roman"/>
          <w:b/>
          <w:bCs/>
          <w:sz w:val="28"/>
          <w:szCs w:val="28"/>
          <w:lang w:val="uk-UA"/>
        </w:rPr>
        <w:t xml:space="preserve">: </w:t>
      </w:r>
      <w:r w:rsidR="004139B5">
        <w:rPr>
          <w:rFonts w:ascii="Times New Roman" w:hAnsi="Times New Roman" w:cs="Times New Roman"/>
          <w:bCs/>
          <w:sz w:val="28"/>
          <w:szCs w:val="28"/>
          <w:lang w:val="uk-UA"/>
        </w:rPr>
        <w:t>Голованівська селищна рада</w:t>
      </w:r>
      <w:r w:rsidRPr="00D572B7">
        <w:rPr>
          <w:rFonts w:ascii="Times New Roman" w:hAnsi="Times New Roman" w:cs="Times New Roman"/>
          <w:sz w:val="28"/>
          <w:szCs w:val="28"/>
          <w:lang w:val="uk-UA"/>
        </w:rPr>
        <w:t>, код ЄДРПОУ 0</w:t>
      </w:r>
      <w:r w:rsidR="004139B5">
        <w:rPr>
          <w:rFonts w:ascii="Times New Roman" w:hAnsi="Times New Roman" w:cs="Times New Roman"/>
          <w:sz w:val="28"/>
          <w:szCs w:val="28"/>
          <w:lang w:val="uk-UA"/>
        </w:rPr>
        <w:t>4366654</w:t>
      </w:r>
      <w:r w:rsidRPr="00D572B7">
        <w:rPr>
          <w:rFonts w:ascii="Times New Roman" w:hAnsi="Times New Roman" w:cs="Times New Roman"/>
          <w:sz w:val="28"/>
          <w:szCs w:val="28"/>
          <w:lang w:val="uk-UA"/>
        </w:rPr>
        <w:t xml:space="preserve">, місцезнаходження </w:t>
      </w:r>
      <w:r w:rsidRPr="004139B5">
        <w:rPr>
          <w:rFonts w:ascii="Times New Roman" w:hAnsi="Times New Roman" w:cs="Times New Roman"/>
          <w:bCs/>
          <w:sz w:val="28"/>
          <w:szCs w:val="28"/>
          <w:lang w:val="uk-UA"/>
        </w:rPr>
        <w:t xml:space="preserve">якого: </w:t>
      </w:r>
      <w:r w:rsidR="004139B5" w:rsidRPr="004139B5">
        <w:rPr>
          <w:rFonts w:ascii="Times New Roman" w:hAnsi="Times New Roman" w:cs="Times New Roman"/>
          <w:bCs/>
          <w:sz w:val="28"/>
          <w:szCs w:val="28"/>
          <w:lang w:val="uk-UA"/>
        </w:rPr>
        <w:t>26500, Укра</w:t>
      </w:r>
      <w:r w:rsidR="00494F9E">
        <w:rPr>
          <w:rFonts w:ascii="Times New Roman" w:hAnsi="Times New Roman" w:cs="Times New Roman"/>
          <w:bCs/>
          <w:sz w:val="28"/>
          <w:szCs w:val="28"/>
          <w:lang w:val="uk-UA"/>
        </w:rPr>
        <w:t>їна, Кіровоградська область</w:t>
      </w:r>
      <w:r w:rsidR="004139B5" w:rsidRPr="004139B5">
        <w:rPr>
          <w:rFonts w:ascii="Times New Roman" w:hAnsi="Times New Roman" w:cs="Times New Roman"/>
          <w:bCs/>
          <w:sz w:val="28"/>
          <w:szCs w:val="28"/>
          <w:lang w:val="uk-UA"/>
        </w:rPr>
        <w:t xml:space="preserve">, смт Голованівськ, </w:t>
      </w:r>
      <w:proofErr w:type="spellStart"/>
      <w:r w:rsidR="004139B5" w:rsidRPr="004139B5">
        <w:rPr>
          <w:rFonts w:ascii="Times New Roman" w:hAnsi="Times New Roman" w:cs="Times New Roman"/>
          <w:bCs/>
          <w:sz w:val="28"/>
          <w:szCs w:val="28"/>
          <w:lang w:val="uk-UA"/>
        </w:rPr>
        <w:t>вул</w:t>
      </w:r>
      <w:proofErr w:type="spellEnd"/>
      <w:r w:rsidR="004139B5" w:rsidRPr="004139B5">
        <w:rPr>
          <w:rFonts w:ascii="Times New Roman" w:hAnsi="Times New Roman" w:cs="Times New Roman"/>
          <w:bCs/>
          <w:sz w:val="28"/>
          <w:szCs w:val="28"/>
          <w:lang w:val="uk-UA"/>
        </w:rPr>
        <w:t xml:space="preserve"> Соборна,</w:t>
      </w:r>
      <w:r w:rsidR="00494F9E">
        <w:rPr>
          <w:rFonts w:ascii="Times New Roman" w:hAnsi="Times New Roman" w:cs="Times New Roman"/>
          <w:bCs/>
          <w:sz w:val="28"/>
          <w:szCs w:val="28"/>
          <w:lang w:val="uk-UA"/>
        </w:rPr>
        <w:t xml:space="preserve"> </w:t>
      </w:r>
      <w:r w:rsidR="004139B5" w:rsidRPr="004139B5">
        <w:rPr>
          <w:rFonts w:ascii="Times New Roman" w:hAnsi="Times New Roman" w:cs="Times New Roman"/>
          <w:bCs/>
          <w:sz w:val="28"/>
          <w:szCs w:val="28"/>
          <w:lang w:val="uk-UA"/>
        </w:rPr>
        <w:t>48</w:t>
      </w:r>
      <w:r w:rsidRPr="004139B5">
        <w:rPr>
          <w:rFonts w:ascii="Times New Roman" w:hAnsi="Times New Roman" w:cs="Times New Roman"/>
          <w:bCs/>
          <w:sz w:val="28"/>
          <w:szCs w:val="28"/>
          <w:lang w:val="uk-UA"/>
        </w:rPr>
        <w:t>. Контактна</w:t>
      </w:r>
      <w:r w:rsidR="00FD7E84">
        <w:rPr>
          <w:rFonts w:ascii="Times New Roman" w:hAnsi="Times New Roman" w:cs="Times New Roman"/>
          <w:sz w:val="28"/>
          <w:szCs w:val="28"/>
          <w:lang w:val="uk-UA"/>
        </w:rPr>
        <w:t xml:space="preserve"> інформація: телефон (05252</w:t>
      </w:r>
      <w:r w:rsidRPr="00D572B7">
        <w:rPr>
          <w:rFonts w:ascii="Times New Roman" w:hAnsi="Times New Roman" w:cs="Times New Roman"/>
          <w:sz w:val="28"/>
          <w:szCs w:val="28"/>
          <w:lang w:val="uk-UA"/>
        </w:rPr>
        <w:t>)</w:t>
      </w:r>
      <w:r w:rsidR="00FD7E84">
        <w:rPr>
          <w:rFonts w:ascii="Times New Roman" w:hAnsi="Times New Roman" w:cs="Times New Roman"/>
          <w:sz w:val="28"/>
          <w:szCs w:val="28"/>
          <w:lang w:val="uk-UA"/>
        </w:rPr>
        <w:t xml:space="preserve"> 2-16-75</w:t>
      </w:r>
      <w:r w:rsidRPr="00D572B7">
        <w:rPr>
          <w:rFonts w:ascii="Times New Roman" w:hAnsi="Times New Roman" w:cs="Times New Roman"/>
          <w:sz w:val="28"/>
          <w:szCs w:val="28"/>
          <w:lang w:val="uk-UA"/>
        </w:rPr>
        <w:t xml:space="preserve">, час роботи з 08:00 до 17:00 години, </w:t>
      </w:r>
      <w:r w:rsidR="00FD7E84">
        <w:rPr>
          <w:rFonts w:ascii="Times New Roman" w:hAnsi="Times New Roman" w:cs="Times New Roman"/>
          <w:bCs/>
          <w:sz w:val="28"/>
          <w:szCs w:val="28"/>
          <w:lang w:val="uk-UA"/>
        </w:rPr>
        <w:t>обідня перерва з 12</w:t>
      </w:r>
      <w:r w:rsidRPr="00D572B7">
        <w:rPr>
          <w:rFonts w:ascii="Times New Roman" w:hAnsi="Times New Roman" w:cs="Times New Roman"/>
          <w:bCs/>
          <w:sz w:val="28"/>
          <w:szCs w:val="28"/>
          <w:lang w:val="uk-UA"/>
        </w:rPr>
        <w:t>:</w:t>
      </w:r>
      <w:r w:rsidR="00FD7E84">
        <w:rPr>
          <w:rFonts w:ascii="Times New Roman" w:hAnsi="Times New Roman" w:cs="Times New Roman"/>
          <w:bCs/>
          <w:sz w:val="28"/>
          <w:szCs w:val="28"/>
          <w:lang w:val="uk-UA"/>
        </w:rPr>
        <w:t>00 до 13</w:t>
      </w:r>
      <w:r w:rsidRPr="00D572B7">
        <w:rPr>
          <w:rFonts w:ascii="Times New Roman" w:hAnsi="Times New Roman" w:cs="Times New Roman"/>
          <w:bCs/>
          <w:sz w:val="28"/>
          <w:szCs w:val="28"/>
          <w:lang w:val="uk-UA"/>
        </w:rPr>
        <w:t xml:space="preserve">:00 години, </w:t>
      </w:r>
      <w:r w:rsidRPr="00D572B7">
        <w:rPr>
          <w:rFonts w:ascii="Times New Roman" w:hAnsi="Times New Roman" w:cs="Times New Roman"/>
          <w:sz w:val="28"/>
          <w:szCs w:val="28"/>
          <w:lang w:val="uk-UA"/>
        </w:rPr>
        <w:t>крім суботи та неділі</w:t>
      </w:r>
      <w:r w:rsidRPr="00D572B7">
        <w:rPr>
          <w:rFonts w:ascii="Times New Roman" w:hAnsi="Times New Roman" w:cs="Times New Roman"/>
          <w:bCs/>
          <w:sz w:val="28"/>
          <w:szCs w:val="28"/>
          <w:lang w:val="uk-UA"/>
        </w:rPr>
        <w:t xml:space="preserve">, електронна пошта </w:t>
      </w:r>
      <w:hyperlink r:id="rId4" w:history="1">
        <w:r w:rsidR="00FD7E84" w:rsidRPr="00FD7E84">
          <w:rPr>
            <w:rStyle w:val="a5"/>
            <w:rFonts w:ascii="Times New Roman" w:eastAsia="Calibri" w:hAnsi="Times New Roman"/>
            <w:sz w:val="28"/>
            <w:szCs w:val="28"/>
            <w:lang w:val="uk-UA"/>
          </w:rPr>
          <w:t>golselrada@ukr.net</w:t>
        </w:r>
      </w:hyperlink>
      <w:r w:rsidR="00217CE1" w:rsidRPr="00217CE1">
        <w:rPr>
          <w:rStyle w:val="a5"/>
          <w:rFonts w:ascii="Times New Roman" w:eastAsia="Calibri" w:hAnsi="Times New Roman"/>
          <w:color w:val="auto"/>
          <w:sz w:val="28"/>
          <w:szCs w:val="28"/>
          <w:u w:val="none"/>
          <w:lang w:val="uk-UA"/>
        </w:rPr>
        <w:t>,</w:t>
      </w:r>
      <w:r w:rsidR="00135B48">
        <w:rPr>
          <w:rStyle w:val="a5"/>
          <w:rFonts w:ascii="Times New Roman" w:eastAsia="Calibri" w:hAnsi="Times New Roman"/>
          <w:color w:val="auto"/>
          <w:sz w:val="28"/>
          <w:szCs w:val="28"/>
          <w:u w:val="none"/>
          <w:lang w:val="uk-UA"/>
        </w:rPr>
        <w:t xml:space="preserve"> адреса веб-сайту</w:t>
      </w:r>
      <w:r w:rsidR="00217CE1">
        <w:rPr>
          <w:rStyle w:val="a5"/>
          <w:rFonts w:ascii="Times New Roman" w:eastAsia="Calibri" w:hAnsi="Times New Roman"/>
          <w:color w:val="auto"/>
          <w:sz w:val="28"/>
          <w:szCs w:val="28"/>
          <w:u w:val="none"/>
          <w:lang w:val="uk-UA"/>
        </w:rPr>
        <w:t xml:space="preserve"> </w:t>
      </w:r>
      <w:hyperlink r:id="rId5" w:tgtFrame="_blank" w:history="1">
        <w:r w:rsidR="00217CE1" w:rsidRPr="00217CE1">
          <w:rPr>
            <w:rStyle w:val="a5"/>
            <w:rFonts w:ascii="Times New Roman" w:eastAsia="Calibri" w:hAnsi="Times New Roman"/>
            <w:sz w:val="28"/>
            <w:szCs w:val="28"/>
            <w:lang w:val="uk-UA"/>
          </w:rPr>
          <w:t>https://golovanivska-selrada.gov.ua</w:t>
        </w:r>
      </w:hyperlink>
    </w:p>
    <w:p w:rsidR="00F13CD0" w:rsidRPr="00F13CD0" w:rsidRDefault="00F13CD0" w:rsidP="00F13CD0">
      <w:pPr>
        <w:ind w:firstLine="284"/>
        <w:jc w:val="both"/>
        <w:rPr>
          <w:rFonts w:ascii="Times New Roman" w:hAnsi="Times New Roman" w:cs="Times New Roman"/>
          <w:sz w:val="28"/>
          <w:szCs w:val="28"/>
          <w:lang w:val="uk-UA"/>
        </w:rPr>
      </w:pPr>
      <w:r w:rsidRPr="00F13CD0">
        <w:rPr>
          <w:rFonts w:ascii="Times New Roman" w:hAnsi="Times New Roman" w:cs="Times New Roman"/>
          <w:b/>
          <w:sz w:val="28"/>
          <w:szCs w:val="28"/>
          <w:u w:val="single"/>
          <w:lang w:val="uk-UA"/>
        </w:rPr>
        <w:lastRenderedPageBreak/>
        <w:t>Дані про об’єкт:</w:t>
      </w:r>
      <w:r w:rsidRPr="00F13CD0">
        <w:rPr>
          <w:rFonts w:ascii="Times New Roman" w:hAnsi="Times New Roman" w:cs="Times New Roman"/>
          <w:sz w:val="28"/>
          <w:szCs w:val="28"/>
          <w:lang w:val="uk-UA"/>
        </w:rPr>
        <w:t xml:space="preserve"> фотографічне зображення та технічна документація об’єкта додається.</w:t>
      </w:r>
    </w:p>
    <w:p w:rsidR="001228E7" w:rsidRPr="00D572B7" w:rsidRDefault="001228E7" w:rsidP="001228E7">
      <w:pPr>
        <w:ind w:firstLine="709"/>
        <w:jc w:val="both"/>
        <w:rPr>
          <w:rFonts w:ascii="Times New Roman" w:hAnsi="Times New Roman" w:cs="Times New Roman"/>
          <w:b/>
          <w:i/>
          <w:sz w:val="28"/>
          <w:szCs w:val="28"/>
          <w:lang w:val="uk-UA"/>
        </w:rPr>
      </w:pPr>
      <w:r w:rsidRPr="00D572B7">
        <w:rPr>
          <w:rFonts w:ascii="Times New Roman" w:hAnsi="Times New Roman" w:cs="Times New Roman"/>
          <w:b/>
          <w:i/>
          <w:sz w:val="28"/>
          <w:szCs w:val="28"/>
          <w:lang w:val="uk-UA"/>
        </w:rPr>
        <w:t>Інформація про аукціон:</w:t>
      </w:r>
    </w:p>
    <w:p w:rsidR="001228E7" w:rsidRPr="00D572B7" w:rsidRDefault="001228E7" w:rsidP="001228E7">
      <w:pPr>
        <w:pStyle w:val="a3"/>
        <w:ind w:firstLine="708"/>
        <w:rPr>
          <w:sz w:val="28"/>
          <w:szCs w:val="28"/>
        </w:rPr>
      </w:pPr>
      <w:r w:rsidRPr="00D572B7">
        <w:rPr>
          <w:b/>
          <w:sz w:val="28"/>
          <w:szCs w:val="28"/>
          <w:u w:val="single"/>
        </w:rPr>
        <w:t>Спосіб приватизації</w:t>
      </w:r>
      <w:r w:rsidRPr="00D572B7">
        <w:rPr>
          <w:sz w:val="28"/>
          <w:szCs w:val="28"/>
          <w:u w:val="single"/>
        </w:rPr>
        <w:t>:</w:t>
      </w:r>
      <w:r w:rsidR="008D13A1">
        <w:rPr>
          <w:sz w:val="28"/>
          <w:szCs w:val="28"/>
        </w:rPr>
        <w:t xml:space="preserve"> аукціон </w:t>
      </w:r>
      <w:r w:rsidRPr="00D572B7">
        <w:rPr>
          <w:sz w:val="28"/>
          <w:szCs w:val="28"/>
        </w:rPr>
        <w:t>з умов</w:t>
      </w:r>
      <w:r w:rsidR="008D13A1">
        <w:rPr>
          <w:sz w:val="28"/>
          <w:szCs w:val="28"/>
        </w:rPr>
        <w:t>ами</w:t>
      </w:r>
      <w:r w:rsidRPr="00D572B7">
        <w:rPr>
          <w:sz w:val="28"/>
          <w:szCs w:val="28"/>
        </w:rPr>
        <w:t>, що буде проведено в електронній торговій системі «ПРОЗОРО.ПРОДАЖІ».</w:t>
      </w:r>
      <w:r>
        <w:rPr>
          <w:sz w:val="28"/>
          <w:szCs w:val="28"/>
        </w:rPr>
        <w:t xml:space="preserve"> </w:t>
      </w:r>
      <w:r w:rsidRPr="00D572B7">
        <w:rPr>
          <w:sz w:val="28"/>
          <w:szCs w:val="28"/>
        </w:rPr>
        <w:t>Адреса веб-сайту</w:t>
      </w:r>
      <w:r>
        <w:rPr>
          <w:sz w:val="28"/>
          <w:szCs w:val="28"/>
        </w:rPr>
        <w:t xml:space="preserve"> </w:t>
      </w:r>
      <w:hyperlink r:id="rId6" w:history="1">
        <w:r w:rsidRPr="00D572B7">
          <w:rPr>
            <w:rStyle w:val="a5"/>
            <w:sz w:val="28"/>
            <w:szCs w:val="28"/>
          </w:rPr>
          <w:t>https://prozorro.sale/</w:t>
        </w:r>
      </w:hyperlink>
      <w:r w:rsidRPr="00D572B7">
        <w:rPr>
          <w:sz w:val="28"/>
          <w:szCs w:val="28"/>
        </w:rPr>
        <w:t>.</w:t>
      </w:r>
    </w:p>
    <w:p w:rsidR="001228E7" w:rsidRPr="00D572B7" w:rsidRDefault="001228E7" w:rsidP="001228E7">
      <w:pPr>
        <w:ind w:firstLine="708"/>
        <w:jc w:val="both"/>
        <w:rPr>
          <w:rFonts w:ascii="Times New Roman" w:hAnsi="Times New Roman" w:cs="Times New Roman"/>
          <w:sz w:val="28"/>
          <w:szCs w:val="28"/>
          <w:lang w:val="uk-UA"/>
        </w:rPr>
      </w:pPr>
      <w:r w:rsidRPr="00D572B7">
        <w:rPr>
          <w:rFonts w:ascii="Times New Roman" w:hAnsi="Times New Roman" w:cs="Times New Roman"/>
          <w:b/>
          <w:sz w:val="28"/>
          <w:szCs w:val="28"/>
          <w:u w:val="single"/>
          <w:lang w:val="uk-UA"/>
        </w:rPr>
        <w:t>Дата проведення аукціону</w:t>
      </w:r>
      <w:r w:rsidRPr="00D572B7">
        <w:rPr>
          <w:rFonts w:ascii="Times New Roman" w:hAnsi="Times New Roman" w:cs="Times New Roman"/>
          <w:b/>
          <w:sz w:val="28"/>
          <w:szCs w:val="28"/>
          <w:lang w:val="uk-UA"/>
        </w:rPr>
        <w:t xml:space="preserve"> </w:t>
      </w:r>
      <w:r w:rsidR="008D13A1">
        <w:rPr>
          <w:rFonts w:ascii="Times New Roman" w:hAnsi="Times New Roman" w:cs="Times New Roman"/>
          <w:b/>
          <w:sz w:val="28"/>
          <w:szCs w:val="28"/>
          <w:lang w:val="uk-UA"/>
        </w:rPr>
        <w:t>2</w:t>
      </w:r>
      <w:r w:rsidR="00E96FD0">
        <w:rPr>
          <w:rFonts w:ascii="Times New Roman" w:hAnsi="Times New Roman" w:cs="Times New Roman"/>
          <w:b/>
          <w:sz w:val="28"/>
          <w:szCs w:val="28"/>
          <w:lang w:val="uk-UA"/>
        </w:rPr>
        <w:t>7</w:t>
      </w:r>
      <w:r w:rsidRPr="00D572B7">
        <w:rPr>
          <w:rFonts w:ascii="Times New Roman" w:hAnsi="Times New Roman" w:cs="Times New Roman"/>
          <w:b/>
          <w:sz w:val="28"/>
          <w:szCs w:val="28"/>
          <w:lang w:val="uk-UA"/>
        </w:rPr>
        <w:t xml:space="preserve"> лип</w:t>
      </w:r>
      <w:r w:rsidR="008D13A1">
        <w:rPr>
          <w:rFonts w:ascii="Times New Roman" w:hAnsi="Times New Roman" w:cs="Times New Roman"/>
          <w:b/>
          <w:sz w:val="28"/>
          <w:szCs w:val="28"/>
          <w:lang w:val="uk-UA"/>
        </w:rPr>
        <w:t>ня</w:t>
      </w:r>
      <w:r w:rsidRPr="00D572B7">
        <w:rPr>
          <w:rFonts w:ascii="Times New Roman" w:hAnsi="Times New Roman" w:cs="Times New Roman"/>
          <w:b/>
          <w:sz w:val="28"/>
          <w:szCs w:val="28"/>
          <w:lang w:val="uk-UA"/>
        </w:rPr>
        <w:t xml:space="preserve"> 20</w:t>
      </w:r>
      <w:r w:rsidR="008D13A1">
        <w:rPr>
          <w:rFonts w:ascii="Times New Roman" w:hAnsi="Times New Roman" w:cs="Times New Roman"/>
          <w:b/>
          <w:sz w:val="28"/>
          <w:szCs w:val="28"/>
          <w:lang w:val="uk-UA"/>
        </w:rPr>
        <w:t>20</w:t>
      </w:r>
      <w:r w:rsidRPr="00D572B7">
        <w:rPr>
          <w:rFonts w:ascii="Times New Roman" w:hAnsi="Times New Roman" w:cs="Times New Roman"/>
          <w:b/>
          <w:sz w:val="28"/>
          <w:szCs w:val="28"/>
          <w:lang w:val="uk-UA"/>
        </w:rPr>
        <w:t xml:space="preserve"> року,</w:t>
      </w:r>
      <w:r w:rsidRPr="00D572B7">
        <w:rPr>
          <w:rFonts w:ascii="Times New Roman" w:hAnsi="Times New Roman" w:cs="Times New Roman"/>
          <w:sz w:val="28"/>
          <w:szCs w:val="28"/>
          <w:lang w:val="uk-UA"/>
        </w:rPr>
        <w:t xml:space="preserve"> час проведення визначається електронною торговою системою автоматично.</w:t>
      </w:r>
    </w:p>
    <w:p w:rsidR="001228E7" w:rsidRPr="00D572B7" w:rsidRDefault="001228E7" w:rsidP="001228E7">
      <w:pPr>
        <w:pStyle w:val="1"/>
        <w:ind w:firstLine="708"/>
        <w:jc w:val="both"/>
        <w:rPr>
          <w:sz w:val="28"/>
          <w:szCs w:val="28"/>
          <w:lang w:val="uk-UA"/>
        </w:rPr>
      </w:pPr>
      <w:r w:rsidRPr="00D572B7">
        <w:rPr>
          <w:b/>
          <w:sz w:val="28"/>
          <w:szCs w:val="28"/>
          <w:u w:val="single"/>
          <w:lang w:val="uk-UA"/>
        </w:rPr>
        <w:t>Кінцевий строк подання заяви на участь в електронному аукціоні та електронному аукціоні із зниженням стартової ціни</w:t>
      </w:r>
      <w:r w:rsidRPr="00D572B7">
        <w:rPr>
          <w:sz w:val="28"/>
          <w:szCs w:val="28"/>
          <w:lang w:val="uk-UA"/>
        </w:rPr>
        <w:t xml:space="preserve"> встановлюється електронною системою для кожного електронного аукціону окремо в проміжку часу з 19:30 год до 20:30 год дня, що передує дню проведення аукціону.</w:t>
      </w:r>
    </w:p>
    <w:p w:rsidR="001228E7" w:rsidRPr="00D572B7" w:rsidRDefault="001228E7" w:rsidP="001228E7">
      <w:pPr>
        <w:pStyle w:val="1"/>
        <w:ind w:firstLine="708"/>
        <w:jc w:val="both"/>
        <w:rPr>
          <w:sz w:val="28"/>
          <w:szCs w:val="28"/>
          <w:lang w:val="uk-UA"/>
        </w:rPr>
      </w:pPr>
      <w:r w:rsidRPr="00D572B7">
        <w:rPr>
          <w:b/>
          <w:sz w:val="28"/>
          <w:szCs w:val="28"/>
          <w:u w:val="single"/>
          <w:lang w:val="uk-UA"/>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D572B7">
        <w:rPr>
          <w:sz w:val="28"/>
          <w:szCs w:val="28"/>
          <w:lang w:val="uk-UA"/>
        </w:rPr>
        <w:t xml:space="preserve"> встановлюється електронною торговою системою для кожного електронного аукціону окремо з 16:15 до 16:45 дня проведення електронного аукціону.</w:t>
      </w:r>
    </w:p>
    <w:p w:rsidR="001228E7" w:rsidRPr="00D572B7" w:rsidRDefault="001228E7" w:rsidP="001228E7">
      <w:pPr>
        <w:pStyle w:val="1"/>
        <w:ind w:firstLine="708"/>
        <w:jc w:val="both"/>
        <w:rPr>
          <w:sz w:val="28"/>
          <w:szCs w:val="28"/>
          <w:lang w:val="uk-UA"/>
        </w:rPr>
      </w:pPr>
      <w:r w:rsidRPr="00D572B7">
        <w:rPr>
          <w:sz w:val="28"/>
          <w:szCs w:val="28"/>
          <w:lang w:val="uk-UA"/>
        </w:rPr>
        <w:t xml:space="preserve">Потенційні покупці зобов’язані подати разом із заявами документи на участь у приватизації, визначені ч. 1, ч. 7 ст. 14 Закону України «Про приватизацію державного та комунального майна». </w:t>
      </w:r>
    </w:p>
    <w:p w:rsidR="001228E7" w:rsidRPr="00D572B7" w:rsidRDefault="001228E7" w:rsidP="001228E7">
      <w:pPr>
        <w:pStyle w:val="1"/>
        <w:ind w:firstLine="708"/>
        <w:jc w:val="both"/>
        <w:rPr>
          <w:b/>
          <w:i/>
          <w:sz w:val="28"/>
          <w:szCs w:val="28"/>
          <w:lang w:val="uk-UA"/>
        </w:rPr>
      </w:pPr>
    </w:p>
    <w:p w:rsidR="001228E7" w:rsidRPr="00D572B7" w:rsidRDefault="001228E7" w:rsidP="001228E7">
      <w:pPr>
        <w:pStyle w:val="1"/>
        <w:ind w:firstLine="708"/>
        <w:jc w:val="both"/>
        <w:rPr>
          <w:b/>
          <w:i/>
          <w:sz w:val="28"/>
          <w:szCs w:val="28"/>
          <w:lang w:val="uk-UA"/>
        </w:rPr>
      </w:pPr>
      <w:r w:rsidRPr="00D572B7">
        <w:rPr>
          <w:b/>
          <w:i/>
          <w:sz w:val="28"/>
          <w:szCs w:val="28"/>
          <w:lang w:val="uk-UA"/>
        </w:rPr>
        <w:t>Інформація про умови, на яких здійснюється приватизація:</w:t>
      </w:r>
    </w:p>
    <w:p w:rsidR="001228E7" w:rsidRPr="00D572B7" w:rsidRDefault="001228E7" w:rsidP="001228E7">
      <w:pPr>
        <w:pStyle w:val="1"/>
        <w:ind w:firstLine="708"/>
        <w:jc w:val="both"/>
        <w:rPr>
          <w:sz w:val="28"/>
          <w:szCs w:val="28"/>
          <w:lang w:val="uk-UA"/>
        </w:rPr>
      </w:pPr>
      <w:r w:rsidRPr="00D572B7">
        <w:rPr>
          <w:sz w:val="28"/>
          <w:szCs w:val="28"/>
          <w:lang w:val="uk-UA"/>
        </w:rPr>
        <w:t>Приватизація об’єкта здійснюється відповідно до вимог 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1228E7" w:rsidRPr="00D572B7" w:rsidRDefault="001228E7" w:rsidP="001228E7">
      <w:pPr>
        <w:pStyle w:val="1"/>
        <w:ind w:firstLine="708"/>
        <w:jc w:val="both"/>
        <w:rPr>
          <w:sz w:val="28"/>
          <w:szCs w:val="28"/>
          <w:lang w:val="uk-UA"/>
        </w:rPr>
      </w:pPr>
      <w:r w:rsidRPr="00D572B7">
        <w:rPr>
          <w:sz w:val="28"/>
          <w:szCs w:val="28"/>
          <w:lang w:val="uk-UA"/>
        </w:rPr>
        <w:t>Покупець об’єкта має відповідати вимогам, передбаченим ст. 8 Закону України «Про приватизацію державного і комунального майна».</w:t>
      </w:r>
    </w:p>
    <w:p w:rsidR="001228E7" w:rsidRPr="00D572B7" w:rsidRDefault="001228E7" w:rsidP="001228E7">
      <w:pPr>
        <w:pStyle w:val="1"/>
        <w:ind w:firstLine="708"/>
        <w:jc w:val="both"/>
        <w:rPr>
          <w:sz w:val="28"/>
          <w:szCs w:val="28"/>
          <w:lang w:val="uk-UA"/>
        </w:rPr>
      </w:pPr>
    </w:p>
    <w:p w:rsidR="001228E7" w:rsidRPr="00D572B7" w:rsidRDefault="008D13A1" w:rsidP="001228E7">
      <w:pPr>
        <w:pStyle w:val="a3"/>
        <w:ind w:firstLine="708"/>
        <w:rPr>
          <w:b/>
          <w:sz w:val="28"/>
          <w:szCs w:val="28"/>
          <w:u w:val="single"/>
        </w:rPr>
      </w:pPr>
      <w:r>
        <w:rPr>
          <w:b/>
          <w:sz w:val="28"/>
          <w:szCs w:val="28"/>
          <w:u w:val="single"/>
        </w:rPr>
        <w:t xml:space="preserve">Аукціон </w:t>
      </w:r>
      <w:r w:rsidR="001228E7" w:rsidRPr="00D572B7">
        <w:rPr>
          <w:b/>
          <w:sz w:val="28"/>
          <w:szCs w:val="28"/>
          <w:u w:val="single"/>
        </w:rPr>
        <w:t>з умов</w:t>
      </w:r>
      <w:r>
        <w:rPr>
          <w:b/>
          <w:sz w:val="28"/>
          <w:szCs w:val="28"/>
          <w:u w:val="single"/>
        </w:rPr>
        <w:t>ами</w:t>
      </w:r>
    </w:p>
    <w:p w:rsidR="001228E7" w:rsidRPr="00D572B7" w:rsidRDefault="001228E7" w:rsidP="001228E7">
      <w:pPr>
        <w:pStyle w:val="a7"/>
        <w:ind w:firstLine="708"/>
        <w:rPr>
          <w:rFonts w:ascii="Times New Roman" w:hAnsi="Times New Roman" w:cs="Times New Roman"/>
          <w:sz w:val="28"/>
          <w:szCs w:val="28"/>
          <w:lang w:val="uk-UA"/>
        </w:rPr>
      </w:pPr>
      <w:r w:rsidRPr="00D572B7">
        <w:rPr>
          <w:rFonts w:ascii="Times New Roman" w:hAnsi="Times New Roman" w:cs="Times New Roman"/>
          <w:sz w:val="28"/>
          <w:szCs w:val="28"/>
          <w:lang w:val="uk-UA"/>
        </w:rPr>
        <w:t>Стартова ціна –</w:t>
      </w:r>
      <w:r w:rsidR="00360F34">
        <w:rPr>
          <w:rFonts w:ascii="Times New Roman" w:hAnsi="Times New Roman" w:cs="Times New Roman"/>
          <w:sz w:val="28"/>
          <w:szCs w:val="28"/>
          <w:lang w:val="uk-UA"/>
        </w:rPr>
        <w:t xml:space="preserve"> </w:t>
      </w:r>
      <w:r w:rsidR="003E694C">
        <w:rPr>
          <w:rFonts w:ascii="Times New Roman" w:hAnsi="Times New Roman" w:cs="Times New Roman"/>
          <w:sz w:val="28"/>
          <w:szCs w:val="28"/>
          <w:lang w:val="uk-UA"/>
        </w:rPr>
        <w:t>20</w:t>
      </w:r>
      <w:r w:rsidR="00CB1E31">
        <w:rPr>
          <w:rFonts w:ascii="Times New Roman" w:hAnsi="Times New Roman" w:cs="Times New Roman"/>
          <w:sz w:val="28"/>
          <w:szCs w:val="28"/>
          <w:lang w:val="uk-UA"/>
        </w:rPr>
        <w:t> </w:t>
      </w:r>
      <w:r w:rsidR="003E694C">
        <w:rPr>
          <w:rFonts w:ascii="Times New Roman" w:hAnsi="Times New Roman" w:cs="Times New Roman"/>
          <w:sz w:val="28"/>
          <w:szCs w:val="28"/>
          <w:lang w:val="uk-UA"/>
        </w:rPr>
        <w:t>8</w:t>
      </w:r>
      <w:r w:rsidR="00654489">
        <w:rPr>
          <w:rFonts w:ascii="Times New Roman" w:hAnsi="Times New Roman" w:cs="Times New Roman"/>
          <w:sz w:val="28"/>
          <w:szCs w:val="28"/>
          <w:lang w:val="uk-UA"/>
        </w:rPr>
        <w:t xml:space="preserve">00,00 грн. </w:t>
      </w:r>
      <w:r w:rsidR="00203547">
        <w:rPr>
          <w:rFonts w:ascii="Times New Roman" w:hAnsi="Times New Roman" w:cs="Times New Roman"/>
          <w:sz w:val="28"/>
          <w:szCs w:val="28"/>
          <w:lang w:val="uk-UA"/>
        </w:rPr>
        <w:t>(</w:t>
      </w:r>
      <w:r w:rsidR="00654489">
        <w:rPr>
          <w:rFonts w:ascii="Times New Roman" w:hAnsi="Times New Roman" w:cs="Times New Roman"/>
          <w:sz w:val="28"/>
          <w:szCs w:val="28"/>
          <w:lang w:val="uk-UA"/>
        </w:rPr>
        <w:t>без ПДВ</w:t>
      </w:r>
      <w:r w:rsidR="00203547">
        <w:rPr>
          <w:rFonts w:ascii="Times New Roman" w:hAnsi="Times New Roman" w:cs="Times New Roman"/>
          <w:sz w:val="28"/>
          <w:szCs w:val="28"/>
          <w:lang w:val="uk-UA"/>
        </w:rPr>
        <w:t>)</w:t>
      </w:r>
      <w:r w:rsidR="00654489">
        <w:rPr>
          <w:rFonts w:ascii="Times New Roman" w:hAnsi="Times New Roman" w:cs="Times New Roman"/>
          <w:sz w:val="28"/>
          <w:szCs w:val="28"/>
          <w:lang w:val="uk-UA"/>
        </w:rPr>
        <w:t>.</w:t>
      </w:r>
    </w:p>
    <w:p w:rsidR="001228E7" w:rsidRPr="00D572B7" w:rsidRDefault="001228E7" w:rsidP="001228E7">
      <w:pPr>
        <w:pStyle w:val="a7"/>
        <w:ind w:firstLine="708"/>
        <w:rPr>
          <w:rFonts w:ascii="Times New Roman" w:hAnsi="Times New Roman" w:cs="Times New Roman"/>
          <w:sz w:val="28"/>
          <w:szCs w:val="28"/>
          <w:lang w:val="uk-UA"/>
        </w:rPr>
      </w:pPr>
      <w:r w:rsidRPr="00D572B7">
        <w:rPr>
          <w:rFonts w:ascii="Times New Roman" w:hAnsi="Times New Roman" w:cs="Times New Roman"/>
          <w:sz w:val="28"/>
          <w:szCs w:val="28"/>
          <w:lang w:val="uk-UA"/>
        </w:rPr>
        <w:t xml:space="preserve">Крок аукціону – </w:t>
      </w:r>
      <w:r w:rsidR="003E694C">
        <w:rPr>
          <w:rFonts w:ascii="Times New Roman" w:hAnsi="Times New Roman" w:cs="Times New Roman"/>
          <w:sz w:val="28"/>
          <w:szCs w:val="28"/>
          <w:lang w:val="uk-UA"/>
        </w:rPr>
        <w:t>208</w:t>
      </w:r>
      <w:r w:rsidRPr="00D572B7">
        <w:rPr>
          <w:rFonts w:ascii="Times New Roman" w:hAnsi="Times New Roman" w:cs="Times New Roman"/>
          <w:sz w:val="28"/>
          <w:szCs w:val="28"/>
          <w:lang w:val="uk-UA"/>
        </w:rPr>
        <w:t>,</w:t>
      </w:r>
      <w:r w:rsidR="00547186">
        <w:rPr>
          <w:rFonts w:ascii="Times New Roman" w:hAnsi="Times New Roman" w:cs="Times New Roman"/>
          <w:sz w:val="28"/>
          <w:szCs w:val="28"/>
          <w:lang w:val="uk-UA"/>
        </w:rPr>
        <w:t xml:space="preserve">00 </w:t>
      </w:r>
      <w:r w:rsidRPr="00D572B7">
        <w:rPr>
          <w:rFonts w:ascii="Times New Roman" w:hAnsi="Times New Roman" w:cs="Times New Roman"/>
          <w:sz w:val="28"/>
          <w:szCs w:val="28"/>
          <w:lang w:val="uk-UA"/>
        </w:rPr>
        <w:t>грн.</w:t>
      </w:r>
    </w:p>
    <w:p w:rsidR="001228E7" w:rsidRPr="00D572B7" w:rsidRDefault="001228E7" w:rsidP="001228E7">
      <w:pPr>
        <w:pStyle w:val="a7"/>
        <w:ind w:firstLine="708"/>
        <w:rPr>
          <w:rFonts w:ascii="Times New Roman" w:hAnsi="Times New Roman" w:cs="Times New Roman"/>
          <w:bCs/>
          <w:sz w:val="28"/>
          <w:szCs w:val="28"/>
          <w:lang w:val="uk-UA"/>
        </w:rPr>
      </w:pPr>
      <w:r w:rsidRPr="00D572B7">
        <w:rPr>
          <w:rFonts w:ascii="Times New Roman" w:hAnsi="Times New Roman" w:cs="Times New Roman"/>
          <w:sz w:val="28"/>
          <w:szCs w:val="28"/>
          <w:lang w:val="uk-UA"/>
        </w:rPr>
        <w:t>Розмір гарантійного внеску –</w:t>
      </w:r>
      <w:r w:rsidR="00CB1E31">
        <w:rPr>
          <w:rFonts w:ascii="Times New Roman" w:hAnsi="Times New Roman" w:cs="Times New Roman"/>
          <w:sz w:val="28"/>
          <w:szCs w:val="28"/>
          <w:lang w:val="uk-UA"/>
        </w:rPr>
        <w:t xml:space="preserve"> </w:t>
      </w:r>
      <w:r w:rsidR="003E694C">
        <w:rPr>
          <w:rFonts w:ascii="Times New Roman" w:hAnsi="Times New Roman" w:cs="Times New Roman"/>
          <w:sz w:val="28"/>
          <w:szCs w:val="28"/>
          <w:lang w:val="uk-UA"/>
        </w:rPr>
        <w:t>2</w:t>
      </w:r>
      <w:r w:rsidR="00E72024">
        <w:rPr>
          <w:rFonts w:ascii="Times New Roman" w:hAnsi="Times New Roman" w:cs="Times New Roman"/>
          <w:sz w:val="28"/>
          <w:szCs w:val="28"/>
          <w:lang w:val="uk-UA"/>
        </w:rPr>
        <w:t> </w:t>
      </w:r>
      <w:r w:rsidR="00CB1E31">
        <w:rPr>
          <w:rFonts w:ascii="Times New Roman" w:hAnsi="Times New Roman" w:cs="Times New Roman"/>
          <w:sz w:val="28"/>
          <w:szCs w:val="28"/>
          <w:lang w:val="uk-UA"/>
        </w:rPr>
        <w:t>0</w:t>
      </w:r>
      <w:r w:rsidR="0013044A">
        <w:rPr>
          <w:rFonts w:ascii="Times New Roman" w:hAnsi="Times New Roman" w:cs="Times New Roman"/>
          <w:sz w:val="28"/>
          <w:szCs w:val="28"/>
          <w:lang w:val="uk-UA"/>
        </w:rPr>
        <w:t>80</w:t>
      </w:r>
      <w:r w:rsidR="00E72024">
        <w:rPr>
          <w:rFonts w:ascii="Times New Roman" w:hAnsi="Times New Roman" w:cs="Times New Roman"/>
          <w:sz w:val="28"/>
          <w:szCs w:val="28"/>
          <w:lang w:val="uk-UA"/>
        </w:rPr>
        <w:t>,00</w:t>
      </w:r>
      <w:r w:rsidR="00CB1E31">
        <w:rPr>
          <w:rFonts w:ascii="Times New Roman" w:hAnsi="Times New Roman" w:cs="Times New Roman"/>
          <w:sz w:val="28"/>
          <w:szCs w:val="28"/>
          <w:lang w:val="uk-UA"/>
        </w:rPr>
        <w:t xml:space="preserve"> грн.</w:t>
      </w:r>
    </w:p>
    <w:p w:rsidR="001228E7" w:rsidRPr="00D572B7" w:rsidRDefault="001228E7" w:rsidP="001228E7">
      <w:pPr>
        <w:pStyle w:val="a7"/>
        <w:ind w:firstLine="708"/>
        <w:rPr>
          <w:rFonts w:ascii="Times New Roman" w:hAnsi="Times New Roman" w:cs="Times New Roman"/>
          <w:bCs/>
          <w:sz w:val="28"/>
          <w:szCs w:val="28"/>
          <w:lang w:val="uk-UA"/>
        </w:rPr>
      </w:pPr>
      <w:r w:rsidRPr="00D572B7">
        <w:rPr>
          <w:rFonts w:ascii="Times New Roman" w:hAnsi="Times New Roman" w:cs="Times New Roman"/>
          <w:sz w:val="28"/>
          <w:szCs w:val="28"/>
          <w:lang w:val="uk-UA"/>
        </w:rPr>
        <w:t>Р</w:t>
      </w:r>
      <w:r w:rsidR="00ED6DAA">
        <w:rPr>
          <w:rFonts w:ascii="Times New Roman" w:hAnsi="Times New Roman" w:cs="Times New Roman"/>
          <w:sz w:val="28"/>
          <w:szCs w:val="28"/>
          <w:lang w:val="uk-UA"/>
        </w:rPr>
        <w:t>озмір реєстраційного внеску – 94</w:t>
      </w:r>
      <w:r w:rsidRPr="00D572B7">
        <w:rPr>
          <w:rFonts w:ascii="Times New Roman" w:hAnsi="Times New Roman" w:cs="Times New Roman"/>
          <w:sz w:val="28"/>
          <w:szCs w:val="28"/>
          <w:lang w:val="uk-UA"/>
        </w:rPr>
        <w:t>4,60 грн.</w:t>
      </w:r>
    </w:p>
    <w:p w:rsidR="001228E7" w:rsidRPr="00D572B7" w:rsidRDefault="001228E7" w:rsidP="001228E7">
      <w:pPr>
        <w:pStyle w:val="2"/>
        <w:ind w:firstLine="720"/>
        <w:rPr>
          <w:b w:val="0"/>
          <w:bCs w:val="0"/>
          <w:szCs w:val="28"/>
        </w:rPr>
      </w:pPr>
    </w:p>
    <w:p w:rsidR="001228E7" w:rsidRPr="00D572B7" w:rsidRDefault="001228E7" w:rsidP="001228E7">
      <w:pPr>
        <w:pStyle w:val="a3"/>
        <w:ind w:firstLine="708"/>
        <w:rPr>
          <w:b/>
          <w:sz w:val="28"/>
          <w:szCs w:val="28"/>
          <w:u w:val="single"/>
        </w:rPr>
      </w:pPr>
      <w:r w:rsidRPr="00D572B7">
        <w:rPr>
          <w:b/>
          <w:sz w:val="28"/>
          <w:szCs w:val="28"/>
          <w:u w:val="single"/>
        </w:rPr>
        <w:t>Аукціон із зниженням стартової ціни</w:t>
      </w:r>
    </w:p>
    <w:p w:rsidR="001228E7" w:rsidRPr="00D572B7" w:rsidRDefault="001228E7" w:rsidP="001228E7">
      <w:pPr>
        <w:pStyle w:val="a7"/>
        <w:ind w:firstLine="708"/>
        <w:rPr>
          <w:rFonts w:ascii="Times New Roman" w:hAnsi="Times New Roman" w:cs="Times New Roman"/>
          <w:sz w:val="28"/>
          <w:szCs w:val="28"/>
          <w:lang w:val="uk-UA"/>
        </w:rPr>
      </w:pPr>
      <w:r w:rsidRPr="00D572B7">
        <w:rPr>
          <w:rFonts w:ascii="Times New Roman" w:hAnsi="Times New Roman" w:cs="Times New Roman"/>
          <w:sz w:val="28"/>
          <w:szCs w:val="28"/>
          <w:lang w:val="uk-UA"/>
        </w:rPr>
        <w:t>Стартова ціна</w:t>
      </w:r>
      <w:r w:rsidR="0079498C">
        <w:rPr>
          <w:rFonts w:ascii="Times New Roman" w:hAnsi="Times New Roman" w:cs="Times New Roman"/>
          <w:sz w:val="28"/>
          <w:szCs w:val="28"/>
          <w:lang w:val="uk-UA"/>
        </w:rPr>
        <w:t xml:space="preserve"> –</w:t>
      </w:r>
      <w:r w:rsidRPr="00D572B7">
        <w:rPr>
          <w:rFonts w:ascii="Times New Roman" w:hAnsi="Times New Roman" w:cs="Times New Roman"/>
          <w:sz w:val="28"/>
          <w:szCs w:val="28"/>
          <w:lang w:val="uk-UA"/>
        </w:rPr>
        <w:t xml:space="preserve"> </w:t>
      </w:r>
      <w:r w:rsidR="0007612E">
        <w:rPr>
          <w:rFonts w:ascii="Times New Roman" w:hAnsi="Times New Roman" w:cs="Times New Roman"/>
          <w:sz w:val="28"/>
          <w:szCs w:val="28"/>
          <w:lang w:val="uk-UA"/>
        </w:rPr>
        <w:t>10</w:t>
      </w:r>
      <w:r w:rsidRPr="00D572B7">
        <w:rPr>
          <w:rFonts w:ascii="Times New Roman" w:hAnsi="Times New Roman" w:cs="Times New Roman"/>
          <w:sz w:val="28"/>
          <w:szCs w:val="28"/>
          <w:lang w:val="uk-UA"/>
        </w:rPr>
        <w:t> </w:t>
      </w:r>
      <w:r w:rsidR="0007612E">
        <w:rPr>
          <w:rFonts w:ascii="Times New Roman" w:hAnsi="Times New Roman" w:cs="Times New Roman"/>
          <w:sz w:val="28"/>
          <w:szCs w:val="28"/>
          <w:lang w:val="uk-UA"/>
        </w:rPr>
        <w:t>40</w:t>
      </w:r>
      <w:r w:rsidR="00547186">
        <w:rPr>
          <w:rFonts w:ascii="Times New Roman" w:hAnsi="Times New Roman" w:cs="Times New Roman"/>
          <w:sz w:val="28"/>
          <w:szCs w:val="28"/>
          <w:lang w:val="uk-UA"/>
        </w:rPr>
        <w:t>0,0</w:t>
      </w:r>
      <w:r w:rsidRPr="00D572B7">
        <w:rPr>
          <w:rFonts w:ascii="Times New Roman" w:hAnsi="Times New Roman" w:cs="Times New Roman"/>
          <w:sz w:val="28"/>
          <w:szCs w:val="28"/>
          <w:lang w:val="uk-UA"/>
        </w:rPr>
        <w:t xml:space="preserve">0 грн. </w:t>
      </w:r>
      <w:r w:rsidR="00203547">
        <w:rPr>
          <w:rFonts w:ascii="Times New Roman" w:hAnsi="Times New Roman" w:cs="Times New Roman"/>
          <w:sz w:val="28"/>
          <w:szCs w:val="28"/>
          <w:lang w:val="uk-UA"/>
        </w:rPr>
        <w:t>(</w:t>
      </w:r>
      <w:r w:rsidRPr="00D572B7">
        <w:rPr>
          <w:rFonts w:ascii="Times New Roman" w:hAnsi="Times New Roman" w:cs="Times New Roman"/>
          <w:sz w:val="28"/>
          <w:szCs w:val="28"/>
          <w:lang w:val="uk-UA"/>
        </w:rPr>
        <w:t xml:space="preserve">без </w:t>
      </w:r>
      <w:r w:rsidR="00AE3621">
        <w:rPr>
          <w:rFonts w:ascii="Times New Roman" w:hAnsi="Times New Roman" w:cs="Times New Roman"/>
          <w:sz w:val="28"/>
          <w:szCs w:val="28"/>
          <w:lang w:val="uk-UA"/>
        </w:rPr>
        <w:t>ПДВ</w:t>
      </w:r>
      <w:r w:rsidR="00203547">
        <w:rPr>
          <w:rFonts w:ascii="Times New Roman" w:hAnsi="Times New Roman" w:cs="Times New Roman"/>
          <w:sz w:val="28"/>
          <w:szCs w:val="28"/>
          <w:lang w:val="uk-UA"/>
        </w:rPr>
        <w:t>)</w:t>
      </w:r>
      <w:r w:rsidR="00AE3621">
        <w:rPr>
          <w:rFonts w:ascii="Times New Roman" w:hAnsi="Times New Roman" w:cs="Times New Roman"/>
          <w:sz w:val="28"/>
          <w:szCs w:val="28"/>
          <w:lang w:val="uk-UA"/>
        </w:rPr>
        <w:t>.</w:t>
      </w:r>
    </w:p>
    <w:p w:rsidR="001228E7" w:rsidRPr="00D572B7" w:rsidRDefault="001228E7" w:rsidP="001228E7">
      <w:pPr>
        <w:pStyle w:val="a7"/>
        <w:ind w:firstLine="708"/>
        <w:rPr>
          <w:rFonts w:ascii="Times New Roman" w:hAnsi="Times New Roman" w:cs="Times New Roman"/>
          <w:sz w:val="28"/>
          <w:szCs w:val="28"/>
          <w:lang w:val="uk-UA"/>
        </w:rPr>
      </w:pPr>
      <w:r w:rsidRPr="00D572B7">
        <w:rPr>
          <w:rFonts w:ascii="Times New Roman" w:hAnsi="Times New Roman" w:cs="Times New Roman"/>
          <w:sz w:val="28"/>
          <w:szCs w:val="28"/>
          <w:lang w:val="uk-UA"/>
        </w:rPr>
        <w:t xml:space="preserve">Крок аукціону – </w:t>
      </w:r>
      <w:r w:rsidR="0007612E">
        <w:rPr>
          <w:rFonts w:ascii="Times New Roman" w:hAnsi="Times New Roman" w:cs="Times New Roman"/>
          <w:sz w:val="28"/>
          <w:szCs w:val="28"/>
          <w:lang w:val="uk-UA"/>
        </w:rPr>
        <w:t>104</w:t>
      </w:r>
      <w:r w:rsidRPr="00D572B7">
        <w:rPr>
          <w:rFonts w:ascii="Times New Roman" w:hAnsi="Times New Roman" w:cs="Times New Roman"/>
          <w:sz w:val="28"/>
          <w:szCs w:val="28"/>
          <w:lang w:val="uk-UA"/>
        </w:rPr>
        <w:t>,</w:t>
      </w:r>
      <w:r w:rsidR="0007612E">
        <w:rPr>
          <w:rFonts w:ascii="Times New Roman" w:hAnsi="Times New Roman" w:cs="Times New Roman"/>
          <w:sz w:val="28"/>
          <w:szCs w:val="28"/>
          <w:lang w:val="uk-UA"/>
        </w:rPr>
        <w:t>0</w:t>
      </w:r>
      <w:r w:rsidR="00AE3621">
        <w:rPr>
          <w:rFonts w:ascii="Times New Roman" w:hAnsi="Times New Roman" w:cs="Times New Roman"/>
          <w:sz w:val="28"/>
          <w:szCs w:val="28"/>
          <w:lang w:val="uk-UA"/>
        </w:rPr>
        <w:t>0</w:t>
      </w:r>
      <w:r w:rsidRPr="00D572B7">
        <w:rPr>
          <w:rFonts w:ascii="Times New Roman" w:hAnsi="Times New Roman" w:cs="Times New Roman"/>
          <w:sz w:val="28"/>
          <w:szCs w:val="28"/>
          <w:lang w:val="uk-UA"/>
        </w:rPr>
        <w:t xml:space="preserve"> грн.</w:t>
      </w:r>
    </w:p>
    <w:p w:rsidR="001228E7" w:rsidRPr="00AE3621" w:rsidRDefault="00AE3621" w:rsidP="001228E7">
      <w:pPr>
        <w:pStyle w:val="a7"/>
        <w:ind w:firstLine="708"/>
        <w:rPr>
          <w:rFonts w:ascii="Times New Roman" w:hAnsi="Times New Roman" w:cs="Times New Roman"/>
          <w:bCs/>
          <w:sz w:val="28"/>
          <w:szCs w:val="28"/>
          <w:lang w:val="uk-UA"/>
        </w:rPr>
      </w:pPr>
      <w:r>
        <w:rPr>
          <w:rFonts w:ascii="Times New Roman" w:hAnsi="Times New Roman" w:cs="Times New Roman"/>
          <w:sz w:val="28"/>
          <w:szCs w:val="28"/>
          <w:lang w:val="uk-UA"/>
        </w:rPr>
        <w:t xml:space="preserve">Розмір гарантійного внеску – </w:t>
      </w:r>
      <w:r w:rsidR="0007612E">
        <w:rPr>
          <w:rFonts w:ascii="Times New Roman" w:hAnsi="Times New Roman" w:cs="Times New Roman"/>
          <w:sz w:val="28"/>
          <w:szCs w:val="28"/>
          <w:lang w:val="uk-UA"/>
        </w:rPr>
        <w:t>1</w:t>
      </w:r>
      <w:r w:rsidR="00E72024">
        <w:rPr>
          <w:rFonts w:ascii="Times New Roman" w:hAnsi="Times New Roman" w:cs="Times New Roman"/>
          <w:sz w:val="28"/>
          <w:szCs w:val="28"/>
          <w:lang w:val="uk-UA"/>
        </w:rPr>
        <w:t> </w:t>
      </w:r>
      <w:r w:rsidR="0007612E">
        <w:rPr>
          <w:rFonts w:ascii="Times New Roman" w:hAnsi="Times New Roman" w:cs="Times New Roman"/>
          <w:sz w:val="28"/>
          <w:szCs w:val="28"/>
          <w:lang w:val="uk-UA"/>
        </w:rPr>
        <w:t>040</w:t>
      </w:r>
      <w:r w:rsidR="00E72024">
        <w:rPr>
          <w:rFonts w:ascii="Times New Roman" w:hAnsi="Times New Roman" w:cs="Times New Roman"/>
          <w:sz w:val="28"/>
          <w:szCs w:val="28"/>
          <w:lang w:val="uk-UA"/>
        </w:rPr>
        <w:t>,00</w:t>
      </w:r>
      <w:r>
        <w:rPr>
          <w:rFonts w:ascii="Times New Roman" w:hAnsi="Times New Roman" w:cs="Times New Roman"/>
          <w:sz w:val="28"/>
          <w:szCs w:val="28"/>
          <w:lang w:val="uk-UA"/>
        </w:rPr>
        <w:t xml:space="preserve"> </w:t>
      </w:r>
      <w:r w:rsidR="001228E7" w:rsidRPr="00AE3621">
        <w:rPr>
          <w:rFonts w:ascii="Times New Roman" w:hAnsi="Times New Roman" w:cs="Times New Roman"/>
          <w:sz w:val="28"/>
          <w:szCs w:val="28"/>
          <w:lang w:val="uk-UA"/>
        </w:rPr>
        <w:t>грн.</w:t>
      </w:r>
    </w:p>
    <w:p w:rsidR="001228E7" w:rsidRPr="00D572B7" w:rsidRDefault="001228E7" w:rsidP="001228E7">
      <w:pPr>
        <w:pStyle w:val="a7"/>
        <w:ind w:firstLine="708"/>
        <w:rPr>
          <w:rFonts w:ascii="Times New Roman" w:hAnsi="Times New Roman" w:cs="Times New Roman"/>
          <w:bCs/>
          <w:sz w:val="28"/>
          <w:szCs w:val="28"/>
          <w:lang w:val="uk-UA"/>
        </w:rPr>
      </w:pPr>
      <w:r w:rsidRPr="00D572B7">
        <w:rPr>
          <w:rFonts w:ascii="Times New Roman" w:hAnsi="Times New Roman" w:cs="Times New Roman"/>
          <w:sz w:val="28"/>
          <w:szCs w:val="28"/>
          <w:lang w:val="uk-UA"/>
        </w:rPr>
        <w:lastRenderedPageBreak/>
        <w:t>Ро</w:t>
      </w:r>
      <w:r w:rsidR="00ED6DAA">
        <w:rPr>
          <w:rFonts w:ascii="Times New Roman" w:hAnsi="Times New Roman" w:cs="Times New Roman"/>
          <w:sz w:val="28"/>
          <w:szCs w:val="28"/>
          <w:lang w:val="uk-UA"/>
        </w:rPr>
        <w:t>змір реєстраційного внеску - 94</w:t>
      </w:r>
      <w:r w:rsidRPr="00D572B7">
        <w:rPr>
          <w:rFonts w:ascii="Times New Roman" w:hAnsi="Times New Roman" w:cs="Times New Roman"/>
          <w:sz w:val="28"/>
          <w:szCs w:val="28"/>
          <w:lang w:val="uk-UA"/>
        </w:rPr>
        <w:t>4,60 грн.</w:t>
      </w:r>
    </w:p>
    <w:p w:rsidR="001228E7" w:rsidRPr="00D572B7" w:rsidRDefault="001228E7" w:rsidP="001228E7">
      <w:pPr>
        <w:pStyle w:val="a7"/>
        <w:ind w:firstLine="708"/>
        <w:rPr>
          <w:rFonts w:ascii="Times New Roman" w:hAnsi="Times New Roman" w:cs="Times New Roman"/>
          <w:sz w:val="28"/>
          <w:szCs w:val="28"/>
          <w:lang w:val="uk-UA"/>
        </w:rPr>
      </w:pPr>
      <w:r w:rsidRPr="00D572B7">
        <w:rPr>
          <w:rFonts w:ascii="Times New Roman" w:hAnsi="Times New Roman" w:cs="Times New Roman"/>
          <w:sz w:val="28"/>
          <w:szCs w:val="28"/>
          <w:lang w:val="uk-UA"/>
        </w:rPr>
        <w:t>Період подання цінових пропозицій - 21 день.</w:t>
      </w:r>
    </w:p>
    <w:p w:rsidR="001228E7" w:rsidRPr="00D572B7" w:rsidRDefault="001228E7" w:rsidP="001228E7">
      <w:pPr>
        <w:ind w:firstLine="708"/>
        <w:jc w:val="both"/>
        <w:rPr>
          <w:rFonts w:ascii="Times New Roman" w:hAnsi="Times New Roman" w:cs="Times New Roman"/>
          <w:sz w:val="28"/>
          <w:szCs w:val="28"/>
          <w:lang w:val="uk-UA"/>
        </w:rPr>
      </w:pPr>
    </w:p>
    <w:p w:rsidR="001228E7" w:rsidRPr="00D572B7" w:rsidRDefault="001228E7" w:rsidP="001228E7">
      <w:pPr>
        <w:pStyle w:val="a3"/>
        <w:ind w:firstLine="708"/>
        <w:rPr>
          <w:b/>
          <w:sz w:val="28"/>
          <w:szCs w:val="28"/>
          <w:u w:val="single"/>
        </w:rPr>
      </w:pPr>
      <w:r w:rsidRPr="00D572B7">
        <w:rPr>
          <w:b/>
          <w:sz w:val="28"/>
          <w:szCs w:val="28"/>
          <w:u w:val="single"/>
        </w:rPr>
        <w:t>Аукціон за методом покрокового зниженням стартової ціни та подальшого подання цінових пропозицій</w:t>
      </w:r>
    </w:p>
    <w:p w:rsidR="001228E7" w:rsidRPr="00D572B7" w:rsidRDefault="001228E7" w:rsidP="001228E7">
      <w:pPr>
        <w:pStyle w:val="a7"/>
        <w:ind w:firstLine="708"/>
        <w:rPr>
          <w:rFonts w:ascii="Times New Roman" w:hAnsi="Times New Roman" w:cs="Times New Roman"/>
          <w:sz w:val="28"/>
          <w:szCs w:val="28"/>
          <w:lang w:val="uk-UA"/>
        </w:rPr>
      </w:pPr>
      <w:r w:rsidRPr="00D572B7">
        <w:rPr>
          <w:rFonts w:ascii="Times New Roman" w:hAnsi="Times New Roman" w:cs="Times New Roman"/>
          <w:sz w:val="28"/>
          <w:szCs w:val="28"/>
          <w:lang w:val="uk-UA"/>
        </w:rPr>
        <w:t xml:space="preserve">Стартова ціна – </w:t>
      </w:r>
      <w:r w:rsidR="007469A2">
        <w:rPr>
          <w:rFonts w:ascii="Times New Roman" w:hAnsi="Times New Roman" w:cs="Times New Roman"/>
          <w:sz w:val="28"/>
          <w:szCs w:val="28"/>
          <w:lang w:val="uk-UA"/>
        </w:rPr>
        <w:t>10</w:t>
      </w:r>
      <w:r w:rsidR="00A130C0" w:rsidRPr="00D572B7">
        <w:rPr>
          <w:rFonts w:ascii="Times New Roman" w:hAnsi="Times New Roman" w:cs="Times New Roman"/>
          <w:sz w:val="28"/>
          <w:szCs w:val="28"/>
          <w:lang w:val="uk-UA"/>
        </w:rPr>
        <w:t> </w:t>
      </w:r>
      <w:r w:rsidR="007469A2">
        <w:rPr>
          <w:rFonts w:ascii="Times New Roman" w:hAnsi="Times New Roman" w:cs="Times New Roman"/>
          <w:sz w:val="28"/>
          <w:szCs w:val="28"/>
          <w:lang w:val="uk-UA"/>
        </w:rPr>
        <w:t>40</w:t>
      </w:r>
      <w:r w:rsidR="00A130C0">
        <w:rPr>
          <w:rFonts w:ascii="Times New Roman" w:hAnsi="Times New Roman" w:cs="Times New Roman"/>
          <w:sz w:val="28"/>
          <w:szCs w:val="28"/>
          <w:lang w:val="uk-UA"/>
        </w:rPr>
        <w:t>0,0</w:t>
      </w:r>
      <w:r w:rsidR="00A130C0" w:rsidRPr="00D572B7">
        <w:rPr>
          <w:rFonts w:ascii="Times New Roman" w:hAnsi="Times New Roman" w:cs="Times New Roman"/>
          <w:sz w:val="28"/>
          <w:szCs w:val="28"/>
          <w:lang w:val="uk-UA"/>
        </w:rPr>
        <w:t xml:space="preserve">0 </w:t>
      </w:r>
      <w:r w:rsidR="00A130C0">
        <w:rPr>
          <w:rFonts w:ascii="Times New Roman" w:hAnsi="Times New Roman" w:cs="Times New Roman"/>
          <w:sz w:val="28"/>
          <w:szCs w:val="28"/>
          <w:lang w:val="uk-UA"/>
        </w:rPr>
        <w:t xml:space="preserve">грн. </w:t>
      </w:r>
      <w:r w:rsidR="00203547">
        <w:rPr>
          <w:rFonts w:ascii="Times New Roman" w:hAnsi="Times New Roman" w:cs="Times New Roman"/>
          <w:sz w:val="28"/>
          <w:szCs w:val="28"/>
          <w:lang w:val="uk-UA"/>
        </w:rPr>
        <w:t>(</w:t>
      </w:r>
      <w:r w:rsidR="00A130C0">
        <w:rPr>
          <w:rFonts w:ascii="Times New Roman" w:hAnsi="Times New Roman" w:cs="Times New Roman"/>
          <w:sz w:val="28"/>
          <w:szCs w:val="28"/>
          <w:lang w:val="uk-UA"/>
        </w:rPr>
        <w:t>без ПДВ</w:t>
      </w:r>
      <w:r w:rsidR="00203547">
        <w:rPr>
          <w:rFonts w:ascii="Times New Roman" w:hAnsi="Times New Roman" w:cs="Times New Roman"/>
          <w:sz w:val="28"/>
          <w:szCs w:val="28"/>
          <w:lang w:val="uk-UA"/>
        </w:rPr>
        <w:t>)</w:t>
      </w:r>
      <w:r w:rsidR="00A130C0">
        <w:rPr>
          <w:rFonts w:ascii="Times New Roman" w:hAnsi="Times New Roman" w:cs="Times New Roman"/>
          <w:sz w:val="28"/>
          <w:szCs w:val="28"/>
          <w:lang w:val="uk-UA"/>
        </w:rPr>
        <w:t>.</w:t>
      </w:r>
    </w:p>
    <w:p w:rsidR="001228E7" w:rsidRPr="00D572B7" w:rsidRDefault="001228E7" w:rsidP="001228E7">
      <w:pPr>
        <w:pStyle w:val="a7"/>
        <w:ind w:firstLine="708"/>
        <w:rPr>
          <w:rFonts w:ascii="Times New Roman" w:hAnsi="Times New Roman" w:cs="Times New Roman"/>
          <w:sz w:val="28"/>
          <w:szCs w:val="28"/>
          <w:lang w:val="uk-UA"/>
        </w:rPr>
      </w:pPr>
      <w:r w:rsidRPr="00D572B7">
        <w:rPr>
          <w:rFonts w:ascii="Times New Roman" w:hAnsi="Times New Roman" w:cs="Times New Roman"/>
          <w:sz w:val="28"/>
          <w:szCs w:val="28"/>
          <w:lang w:val="uk-UA"/>
        </w:rPr>
        <w:t xml:space="preserve">Крок аукціону – </w:t>
      </w:r>
      <w:r w:rsidR="007469A2">
        <w:rPr>
          <w:rFonts w:ascii="Times New Roman" w:hAnsi="Times New Roman" w:cs="Times New Roman"/>
          <w:sz w:val="28"/>
          <w:szCs w:val="28"/>
          <w:lang w:val="uk-UA"/>
        </w:rPr>
        <w:t>104</w:t>
      </w:r>
      <w:r w:rsidRPr="00D572B7">
        <w:rPr>
          <w:rFonts w:ascii="Times New Roman" w:hAnsi="Times New Roman" w:cs="Times New Roman"/>
          <w:sz w:val="28"/>
          <w:szCs w:val="28"/>
          <w:lang w:val="uk-UA"/>
        </w:rPr>
        <w:t>,</w:t>
      </w:r>
      <w:r w:rsidR="007469A2">
        <w:rPr>
          <w:rFonts w:ascii="Times New Roman" w:hAnsi="Times New Roman" w:cs="Times New Roman"/>
          <w:sz w:val="28"/>
          <w:szCs w:val="28"/>
          <w:lang w:val="uk-UA"/>
        </w:rPr>
        <w:t>0</w:t>
      </w:r>
      <w:r w:rsidR="00A130C0">
        <w:rPr>
          <w:rFonts w:ascii="Times New Roman" w:hAnsi="Times New Roman" w:cs="Times New Roman"/>
          <w:sz w:val="28"/>
          <w:szCs w:val="28"/>
          <w:lang w:val="uk-UA"/>
        </w:rPr>
        <w:t>0</w:t>
      </w:r>
      <w:r w:rsidRPr="00D572B7">
        <w:rPr>
          <w:rFonts w:ascii="Times New Roman" w:hAnsi="Times New Roman" w:cs="Times New Roman"/>
          <w:sz w:val="28"/>
          <w:szCs w:val="28"/>
          <w:lang w:val="uk-UA"/>
        </w:rPr>
        <w:t xml:space="preserve"> грн.</w:t>
      </w:r>
    </w:p>
    <w:p w:rsidR="001228E7" w:rsidRPr="00E72024" w:rsidRDefault="001228E7" w:rsidP="001228E7">
      <w:pPr>
        <w:pStyle w:val="a7"/>
        <w:ind w:firstLine="708"/>
        <w:rPr>
          <w:rFonts w:ascii="Times New Roman" w:hAnsi="Times New Roman" w:cs="Times New Roman"/>
          <w:bCs/>
          <w:sz w:val="28"/>
          <w:szCs w:val="28"/>
          <w:lang w:val="uk-UA"/>
        </w:rPr>
      </w:pPr>
      <w:r w:rsidRPr="00D572B7">
        <w:rPr>
          <w:rFonts w:ascii="Times New Roman" w:hAnsi="Times New Roman" w:cs="Times New Roman"/>
          <w:sz w:val="28"/>
          <w:szCs w:val="28"/>
          <w:lang w:val="uk-UA"/>
        </w:rPr>
        <w:t xml:space="preserve">Розмір гарантійного внеску </w:t>
      </w:r>
      <w:r w:rsidR="00A130C0">
        <w:rPr>
          <w:rFonts w:ascii="Times New Roman" w:hAnsi="Times New Roman" w:cs="Times New Roman"/>
          <w:sz w:val="28"/>
          <w:szCs w:val="28"/>
          <w:lang w:val="uk-UA"/>
        </w:rPr>
        <w:t>–</w:t>
      </w:r>
      <w:r w:rsidRPr="00D572B7">
        <w:rPr>
          <w:rFonts w:ascii="Times New Roman" w:hAnsi="Times New Roman" w:cs="Times New Roman"/>
          <w:sz w:val="28"/>
          <w:szCs w:val="28"/>
          <w:lang w:val="uk-UA"/>
        </w:rPr>
        <w:t xml:space="preserve"> </w:t>
      </w:r>
      <w:r w:rsidR="007469A2">
        <w:rPr>
          <w:rFonts w:ascii="Times New Roman" w:hAnsi="Times New Roman" w:cs="Times New Roman"/>
          <w:sz w:val="28"/>
          <w:szCs w:val="28"/>
          <w:lang w:val="uk-UA"/>
        </w:rPr>
        <w:t>1</w:t>
      </w:r>
      <w:r w:rsidR="00A130C0">
        <w:rPr>
          <w:rFonts w:ascii="Times New Roman" w:hAnsi="Times New Roman" w:cs="Times New Roman"/>
          <w:sz w:val="28"/>
          <w:szCs w:val="28"/>
          <w:lang w:val="uk-UA"/>
        </w:rPr>
        <w:t> </w:t>
      </w:r>
      <w:r w:rsidR="007469A2">
        <w:rPr>
          <w:rFonts w:ascii="Times New Roman" w:hAnsi="Times New Roman" w:cs="Times New Roman"/>
          <w:sz w:val="28"/>
          <w:szCs w:val="28"/>
          <w:lang w:val="uk-UA"/>
        </w:rPr>
        <w:t>040</w:t>
      </w:r>
      <w:r w:rsidR="00A130C0">
        <w:rPr>
          <w:rFonts w:ascii="Times New Roman" w:hAnsi="Times New Roman" w:cs="Times New Roman"/>
          <w:sz w:val="28"/>
          <w:szCs w:val="28"/>
          <w:lang w:val="uk-UA"/>
        </w:rPr>
        <w:t xml:space="preserve">,00 </w:t>
      </w:r>
      <w:r w:rsidRPr="00E72024">
        <w:rPr>
          <w:rFonts w:ascii="Times New Roman" w:hAnsi="Times New Roman" w:cs="Times New Roman"/>
          <w:sz w:val="28"/>
          <w:szCs w:val="28"/>
          <w:lang w:val="uk-UA"/>
        </w:rPr>
        <w:t>грн.</w:t>
      </w:r>
    </w:p>
    <w:p w:rsidR="001228E7" w:rsidRPr="00E72024" w:rsidRDefault="001228E7" w:rsidP="001228E7">
      <w:pPr>
        <w:pStyle w:val="a7"/>
        <w:ind w:firstLine="708"/>
        <w:rPr>
          <w:rFonts w:ascii="Times New Roman" w:hAnsi="Times New Roman" w:cs="Times New Roman"/>
          <w:bCs/>
          <w:sz w:val="28"/>
          <w:szCs w:val="28"/>
          <w:lang w:val="uk-UA"/>
        </w:rPr>
      </w:pPr>
      <w:r w:rsidRPr="00E72024">
        <w:rPr>
          <w:rFonts w:ascii="Times New Roman" w:hAnsi="Times New Roman" w:cs="Times New Roman"/>
          <w:sz w:val="28"/>
          <w:szCs w:val="28"/>
          <w:lang w:val="uk-UA"/>
        </w:rPr>
        <w:t>Ро</w:t>
      </w:r>
      <w:r w:rsidR="00A130C0">
        <w:rPr>
          <w:rFonts w:ascii="Times New Roman" w:hAnsi="Times New Roman" w:cs="Times New Roman"/>
          <w:sz w:val="28"/>
          <w:szCs w:val="28"/>
          <w:lang w:val="uk-UA"/>
        </w:rPr>
        <w:t>змір реєстраційного внеску - 94</w:t>
      </w:r>
      <w:r w:rsidRPr="00E72024">
        <w:rPr>
          <w:rFonts w:ascii="Times New Roman" w:hAnsi="Times New Roman" w:cs="Times New Roman"/>
          <w:sz w:val="28"/>
          <w:szCs w:val="28"/>
          <w:lang w:val="uk-UA"/>
        </w:rPr>
        <w:t>4,60 грн.</w:t>
      </w:r>
    </w:p>
    <w:p w:rsidR="001228E7" w:rsidRPr="00E72024" w:rsidRDefault="001228E7" w:rsidP="001228E7">
      <w:pPr>
        <w:pStyle w:val="a7"/>
        <w:ind w:firstLine="708"/>
        <w:rPr>
          <w:rFonts w:ascii="Times New Roman" w:hAnsi="Times New Roman" w:cs="Times New Roman"/>
          <w:sz w:val="28"/>
          <w:szCs w:val="28"/>
          <w:lang w:val="uk-UA"/>
        </w:rPr>
      </w:pPr>
      <w:r w:rsidRPr="00E72024">
        <w:rPr>
          <w:rFonts w:ascii="Times New Roman" w:hAnsi="Times New Roman" w:cs="Times New Roman"/>
          <w:sz w:val="28"/>
          <w:szCs w:val="28"/>
          <w:lang w:val="uk-UA"/>
        </w:rPr>
        <w:t>Період подання цінових пропозицій - 21 день.</w:t>
      </w:r>
    </w:p>
    <w:p w:rsidR="001228E7" w:rsidRPr="00E72024" w:rsidRDefault="00F13CD0" w:rsidP="001228E7">
      <w:pPr>
        <w:pStyle w:val="a7"/>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кроків </w:t>
      </w:r>
      <w:r w:rsidR="00A90498">
        <w:rPr>
          <w:rFonts w:ascii="Times New Roman" w:hAnsi="Times New Roman" w:cs="Times New Roman"/>
          <w:sz w:val="28"/>
          <w:szCs w:val="28"/>
          <w:lang w:val="uk-UA"/>
        </w:rPr>
        <w:t>- 2</w:t>
      </w:r>
      <w:r w:rsidR="001228E7" w:rsidRPr="00E72024">
        <w:rPr>
          <w:rFonts w:ascii="Times New Roman" w:hAnsi="Times New Roman" w:cs="Times New Roman"/>
          <w:sz w:val="28"/>
          <w:szCs w:val="28"/>
          <w:lang w:val="uk-UA"/>
        </w:rPr>
        <w:t>0.</w:t>
      </w:r>
    </w:p>
    <w:p w:rsidR="001228E7" w:rsidRPr="00203547" w:rsidRDefault="001228E7" w:rsidP="001228E7">
      <w:pPr>
        <w:pStyle w:val="a3"/>
        <w:ind w:firstLine="709"/>
        <w:rPr>
          <w:sz w:val="28"/>
          <w:szCs w:val="28"/>
        </w:rPr>
      </w:pPr>
    </w:p>
    <w:p w:rsidR="00AA1530" w:rsidRPr="00AA1530" w:rsidRDefault="00AA1530" w:rsidP="00AA1530">
      <w:pPr>
        <w:jc w:val="both"/>
        <w:rPr>
          <w:rFonts w:ascii="Times New Roman" w:eastAsia="Calibri" w:hAnsi="Times New Roman" w:cs="Times New Roman"/>
          <w:b/>
          <w:i/>
          <w:sz w:val="28"/>
          <w:szCs w:val="28"/>
          <w:lang w:val="uk-UA"/>
        </w:rPr>
      </w:pPr>
      <w:r w:rsidRPr="00AA1530">
        <w:rPr>
          <w:rFonts w:ascii="Times New Roman" w:eastAsia="Calibri" w:hAnsi="Times New Roman" w:cs="Times New Roman"/>
          <w:b/>
          <w:i/>
          <w:sz w:val="28"/>
          <w:szCs w:val="28"/>
          <w:lang w:val="uk-UA"/>
        </w:rPr>
        <w:t>Умови продажу:</w:t>
      </w:r>
    </w:p>
    <w:p w:rsidR="003C0071" w:rsidRDefault="003C0071" w:rsidP="00AA1530">
      <w:pPr>
        <w:jc w:val="both"/>
        <w:rPr>
          <w:rFonts w:ascii="Times New Roman" w:eastAsia="Calibri" w:hAnsi="Times New Roman" w:cs="Times New Roman"/>
          <w:bCs/>
          <w:sz w:val="28"/>
          <w:szCs w:val="28"/>
          <w:lang w:val="uk-UA"/>
        </w:rPr>
      </w:pPr>
      <w:r w:rsidRPr="00AA1530">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в</w:t>
      </w:r>
      <w:r w:rsidRPr="00877FAD">
        <w:rPr>
          <w:rFonts w:ascii="Times New Roman" w:eastAsia="Calibri" w:hAnsi="Times New Roman" w:cs="Times New Roman"/>
          <w:bCs/>
          <w:sz w:val="28"/>
          <w:szCs w:val="28"/>
          <w:lang w:val="uk-UA"/>
        </w:rPr>
        <w:t>ідповідно до абзацу другого частини четвертої статті 26 Закону України «Про приватизацію державного і комунального майна» від 18 січня 2018 року № 2269-VIII витрати, пов’язані з нотаріальним посвідченням договору купівлі-продажу об’єкта приватизації здійснюються за рахунок покупця (необхідність нотаріального посвідчення договору купівлі-продажу нерухомого майна передбачена статтею 657 Цивільного кодексу України).</w:t>
      </w:r>
    </w:p>
    <w:p w:rsidR="00AA1530" w:rsidRPr="00AA1530" w:rsidRDefault="00AA1530" w:rsidP="00AA1530">
      <w:pPr>
        <w:jc w:val="both"/>
        <w:rPr>
          <w:rFonts w:ascii="Times New Roman" w:eastAsia="Calibri" w:hAnsi="Times New Roman" w:cs="Times New Roman"/>
          <w:bCs/>
          <w:sz w:val="28"/>
          <w:szCs w:val="28"/>
          <w:lang w:val="uk-UA"/>
        </w:rPr>
      </w:pPr>
      <w:r w:rsidRPr="00AA1530">
        <w:rPr>
          <w:rFonts w:ascii="Times New Roman" w:eastAsia="Calibri" w:hAnsi="Times New Roman" w:cs="Times New Roman"/>
          <w:bCs/>
          <w:sz w:val="28"/>
          <w:szCs w:val="28"/>
          <w:lang w:val="uk-UA"/>
        </w:rPr>
        <w:t xml:space="preserve">- відшкодування </w:t>
      </w:r>
      <w:r w:rsidR="00B54879">
        <w:rPr>
          <w:rFonts w:ascii="Times New Roman" w:eastAsia="Calibri" w:hAnsi="Times New Roman" w:cs="Times New Roman"/>
          <w:bCs/>
          <w:sz w:val="28"/>
          <w:szCs w:val="28"/>
          <w:lang w:val="uk-UA"/>
        </w:rPr>
        <w:t xml:space="preserve">Голованівській селищній раді </w:t>
      </w:r>
      <w:r w:rsidRPr="00AA1530">
        <w:rPr>
          <w:rFonts w:ascii="Times New Roman" w:eastAsia="Calibri" w:hAnsi="Times New Roman" w:cs="Times New Roman"/>
          <w:bCs/>
          <w:sz w:val="28"/>
          <w:szCs w:val="28"/>
          <w:lang w:val="uk-UA"/>
        </w:rPr>
        <w:t xml:space="preserve">витрат за проведення незалежної оцінки об’єкта приватизації в сумі </w:t>
      </w:r>
      <w:r w:rsidR="00B54879">
        <w:rPr>
          <w:rFonts w:ascii="Times New Roman" w:eastAsia="Calibri" w:hAnsi="Times New Roman" w:cs="Times New Roman"/>
          <w:bCs/>
          <w:sz w:val="28"/>
          <w:szCs w:val="28"/>
          <w:lang w:val="uk-UA"/>
        </w:rPr>
        <w:t>2 500,00</w:t>
      </w:r>
      <w:r w:rsidRPr="00AA1530">
        <w:rPr>
          <w:rFonts w:ascii="Times New Roman" w:eastAsia="Calibri" w:hAnsi="Times New Roman" w:cs="Times New Roman"/>
          <w:bCs/>
          <w:sz w:val="28"/>
          <w:szCs w:val="28"/>
          <w:lang w:val="uk-UA"/>
        </w:rPr>
        <w:t xml:space="preserve"> грн. (</w:t>
      </w:r>
      <w:r w:rsidR="00B54879">
        <w:rPr>
          <w:rFonts w:ascii="Times New Roman" w:eastAsia="Calibri" w:hAnsi="Times New Roman" w:cs="Times New Roman"/>
          <w:bCs/>
          <w:sz w:val="28"/>
          <w:szCs w:val="28"/>
          <w:lang w:val="uk-UA"/>
        </w:rPr>
        <w:t xml:space="preserve">дві тисячі п’ятсот </w:t>
      </w:r>
      <w:r w:rsidRPr="00AA1530">
        <w:rPr>
          <w:rFonts w:ascii="Times New Roman" w:eastAsia="Calibri" w:hAnsi="Times New Roman" w:cs="Times New Roman"/>
          <w:bCs/>
          <w:sz w:val="28"/>
          <w:szCs w:val="28"/>
          <w:lang w:val="uk-UA"/>
        </w:rPr>
        <w:t>грн. 00 коп.) в місячний строк з дати нотаріального посвідчення договору купівлі-продажу;</w:t>
      </w:r>
    </w:p>
    <w:p w:rsidR="008C18F0" w:rsidRPr="00877FAD" w:rsidRDefault="008C18F0" w:rsidP="00877FAD">
      <w:pPr>
        <w:spacing w:after="0" w:line="240" w:lineRule="auto"/>
        <w:jc w:val="both"/>
        <w:rPr>
          <w:rFonts w:ascii="Times New Roman" w:eastAsia="Calibri" w:hAnsi="Times New Roman" w:cs="Times New Roman"/>
          <w:bCs/>
          <w:sz w:val="28"/>
          <w:szCs w:val="28"/>
          <w:lang w:val="uk-UA"/>
        </w:rPr>
      </w:pPr>
    </w:p>
    <w:p w:rsidR="001228E7" w:rsidRPr="00D572B7" w:rsidRDefault="001228E7" w:rsidP="001228E7">
      <w:pPr>
        <w:pStyle w:val="a3"/>
        <w:ind w:firstLine="709"/>
        <w:rPr>
          <w:b/>
          <w:i/>
          <w:sz w:val="28"/>
          <w:szCs w:val="28"/>
        </w:rPr>
      </w:pPr>
      <w:r w:rsidRPr="00D572B7">
        <w:rPr>
          <w:b/>
          <w:i/>
          <w:sz w:val="28"/>
          <w:szCs w:val="28"/>
        </w:rPr>
        <w:t>Додаткова інформація:</w:t>
      </w:r>
    </w:p>
    <w:p w:rsidR="001228E7" w:rsidRPr="00D572B7" w:rsidRDefault="001228E7" w:rsidP="001228E7">
      <w:pPr>
        <w:pStyle w:val="a3"/>
        <w:ind w:firstLine="709"/>
        <w:rPr>
          <w:b/>
          <w:i/>
          <w:sz w:val="28"/>
          <w:szCs w:val="28"/>
        </w:rPr>
      </w:pPr>
      <w:r w:rsidRPr="00D572B7">
        <w:rPr>
          <w:b/>
          <w:sz w:val="28"/>
          <w:szCs w:val="28"/>
          <w:u w:val="single"/>
        </w:rPr>
        <w:t>Банківські реквізити, на які оператори електр</w:t>
      </w:r>
      <w:r w:rsidR="00351A93">
        <w:rPr>
          <w:b/>
          <w:sz w:val="28"/>
          <w:szCs w:val="28"/>
          <w:u w:val="single"/>
        </w:rPr>
        <w:t>онних майданчиків перераховують</w:t>
      </w:r>
      <w:r w:rsidRPr="00D572B7">
        <w:rPr>
          <w:b/>
          <w:sz w:val="28"/>
          <w:szCs w:val="28"/>
          <w:u w:val="single"/>
        </w:rPr>
        <w:t xml:space="preserve"> гарантійні та реєстраційні внески потенційних покупців</w:t>
      </w:r>
    </w:p>
    <w:p w:rsidR="001228E7" w:rsidRPr="00D572B7" w:rsidRDefault="001228E7" w:rsidP="001228E7">
      <w:pPr>
        <w:pStyle w:val="3"/>
        <w:shd w:val="clear" w:color="auto" w:fill="auto"/>
        <w:tabs>
          <w:tab w:val="left" w:pos="720"/>
        </w:tabs>
        <w:spacing w:before="0" w:after="0" w:line="240" w:lineRule="auto"/>
        <w:rPr>
          <w:spacing w:val="0"/>
          <w:sz w:val="28"/>
          <w:szCs w:val="28"/>
        </w:rPr>
      </w:pPr>
      <w:r w:rsidRPr="00D572B7">
        <w:rPr>
          <w:b/>
          <w:spacing w:val="0"/>
          <w:sz w:val="28"/>
          <w:szCs w:val="28"/>
        </w:rPr>
        <w:t>Одержувач:</w:t>
      </w:r>
      <w:r w:rsidRPr="00D572B7">
        <w:rPr>
          <w:spacing w:val="0"/>
          <w:sz w:val="28"/>
          <w:szCs w:val="28"/>
        </w:rPr>
        <w:t xml:space="preserve"> </w:t>
      </w:r>
      <w:r w:rsidR="00351A93">
        <w:rPr>
          <w:spacing w:val="0"/>
          <w:sz w:val="28"/>
          <w:szCs w:val="28"/>
        </w:rPr>
        <w:t>Голованівська селищна рада</w:t>
      </w:r>
    </w:p>
    <w:p w:rsidR="001228E7" w:rsidRPr="003F788C" w:rsidRDefault="001228E7" w:rsidP="001228E7">
      <w:pPr>
        <w:pStyle w:val="3"/>
        <w:shd w:val="clear" w:color="auto" w:fill="auto"/>
        <w:tabs>
          <w:tab w:val="left" w:pos="720"/>
        </w:tabs>
        <w:spacing w:before="0" w:after="0" w:line="240" w:lineRule="auto"/>
        <w:rPr>
          <w:spacing w:val="0"/>
          <w:sz w:val="28"/>
          <w:szCs w:val="28"/>
          <w:lang w:val="ru-RU"/>
        </w:rPr>
      </w:pPr>
      <w:r w:rsidRPr="00D572B7">
        <w:rPr>
          <w:b/>
          <w:spacing w:val="0"/>
          <w:sz w:val="28"/>
          <w:szCs w:val="28"/>
        </w:rPr>
        <w:t xml:space="preserve">Рахунок </w:t>
      </w:r>
      <w:r w:rsidR="003F788C">
        <w:rPr>
          <w:spacing w:val="0"/>
          <w:sz w:val="28"/>
          <w:szCs w:val="28"/>
        </w:rPr>
        <w:t>№</w:t>
      </w:r>
      <w:r w:rsidRPr="00D572B7">
        <w:rPr>
          <w:spacing w:val="0"/>
          <w:sz w:val="28"/>
          <w:szCs w:val="28"/>
        </w:rPr>
        <w:t xml:space="preserve"> (для перерахування реєстраційного внеску) </w:t>
      </w:r>
      <w:r w:rsidR="00CF2F2D">
        <w:rPr>
          <w:spacing w:val="0"/>
          <w:sz w:val="28"/>
          <w:szCs w:val="28"/>
          <w:lang w:val="en-US"/>
        </w:rPr>
        <w:t>IBAN</w:t>
      </w:r>
      <w:r w:rsidR="00CF2F2D" w:rsidRPr="00CF2F2D">
        <w:rPr>
          <w:spacing w:val="0"/>
          <w:sz w:val="28"/>
          <w:szCs w:val="28"/>
          <w:lang w:val="ru-RU"/>
        </w:rPr>
        <w:t xml:space="preserve"> </w:t>
      </w:r>
      <w:r w:rsidR="003F788C">
        <w:rPr>
          <w:sz w:val="28"/>
          <w:szCs w:val="28"/>
          <w:lang w:val="en-US"/>
        </w:rPr>
        <w:t>UA</w:t>
      </w:r>
      <w:r w:rsidR="003F788C" w:rsidRPr="003F788C">
        <w:rPr>
          <w:sz w:val="28"/>
          <w:szCs w:val="28"/>
          <w:lang w:val="ru-RU"/>
        </w:rPr>
        <w:t>64</w:t>
      </w:r>
      <w:r w:rsidR="003F788C" w:rsidRPr="00CF2F2D">
        <w:rPr>
          <w:sz w:val="28"/>
          <w:szCs w:val="28"/>
          <w:lang w:val="ru-RU"/>
        </w:rPr>
        <w:t>8201720</w:t>
      </w:r>
      <w:r w:rsidR="003F788C" w:rsidRPr="003F788C">
        <w:rPr>
          <w:sz w:val="28"/>
          <w:szCs w:val="28"/>
          <w:lang w:val="ru-RU"/>
        </w:rPr>
        <w:t>000324170000011112</w:t>
      </w:r>
    </w:p>
    <w:p w:rsidR="001228E7" w:rsidRPr="003F788C" w:rsidRDefault="001228E7" w:rsidP="001228E7">
      <w:pPr>
        <w:pStyle w:val="3"/>
        <w:shd w:val="clear" w:color="auto" w:fill="auto"/>
        <w:tabs>
          <w:tab w:val="left" w:pos="720"/>
        </w:tabs>
        <w:spacing w:before="0" w:after="0" w:line="240" w:lineRule="auto"/>
        <w:rPr>
          <w:spacing w:val="0"/>
          <w:sz w:val="28"/>
          <w:szCs w:val="28"/>
          <w:lang w:val="ru-RU"/>
        </w:rPr>
      </w:pPr>
      <w:r w:rsidRPr="00D572B7">
        <w:rPr>
          <w:b/>
          <w:spacing w:val="0"/>
          <w:sz w:val="28"/>
          <w:szCs w:val="28"/>
        </w:rPr>
        <w:t>Рахунок</w:t>
      </w:r>
      <w:r w:rsidR="003F788C">
        <w:rPr>
          <w:spacing w:val="0"/>
          <w:sz w:val="28"/>
          <w:szCs w:val="28"/>
        </w:rPr>
        <w:t xml:space="preserve"> № </w:t>
      </w:r>
      <w:r w:rsidRPr="00D572B7">
        <w:rPr>
          <w:spacing w:val="0"/>
          <w:sz w:val="28"/>
          <w:szCs w:val="28"/>
        </w:rPr>
        <w:t xml:space="preserve">(для перерахування гарантійного внеску) </w:t>
      </w:r>
      <w:r w:rsidR="00CF2F2D">
        <w:rPr>
          <w:spacing w:val="0"/>
          <w:sz w:val="28"/>
          <w:szCs w:val="28"/>
          <w:lang w:val="en-US"/>
        </w:rPr>
        <w:t>IBAN</w:t>
      </w:r>
      <w:r w:rsidR="00CF2F2D" w:rsidRPr="00CF2F2D">
        <w:rPr>
          <w:spacing w:val="0"/>
          <w:sz w:val="28"/>
          <w:szCs w:val="28"/>
          <w:lang w:val="ru-RU"/>
        </w:rPr>
        <w:t xml:space="preserve"> </w:t>
      </w:r>
      <w:r w:rsidR="003F788C">
        <w:rPr>
          <w:sz w:val="28"/>
          <w:szCs w:val="28"/>
          <w:lang w:val="en-US"/>
        </w:rPr>
        <w:t>UA</w:t>
      </w:r>
      <w:r w:rsidR="003F788C" w:rsidRPr="003F788C">
        <w:rPr>
          <w:sz w:val="28"/>
          <w:szCs w:val="28"/>
          <w:lang w:val="ru-RU"/>
        </w:rPr>
        <w:t>6</w:t>
      </w:r>
      <w:r w:rsidR="003F788C" w:rsidRPr="00CF2F2D">
        <w:rPr>
          <w:sz w:val="28"/>
          <w:szCs w:val="28"/>
          <w:lang w:val="ru-RU"/>
        </w:rPr>
        <w:t>48201720</w:t>
      </w:r>
      <w:r w:rsidR="003F788C" w:rsidRPr="003F788C">
        <w:rPr>
          <w:sz w:val="28"/>
          <w:szCs w:val="28"/>
          <w:lang w:val="ru-RU"/>
        </w:rPr>
        <w:t>000324170000011112</w:t>
      </w:r>
    </w:p>
    <w:p w:rsidR="001228E7" w:rsidRPr="00D572B7" w:rsidRDefault="001228E7" w:rsidP="001228E7">
      <w:pPr>
        <w:pStyle w:val="3"/>
        <w:shd w:val="clear" w:color="auto" w:fill="auto"/>
        <w:tabs>
          <w:tab w:val="left" w:pos="720"/>
        </w:tabs>
        <w:spacing w:before="0" w:after="0" w:line="240" w:lineRule="auto"/>
        <w:rPr>
          <w:spacing w:val="0"/>
          <w:sz w:val="28"/>
          <w:szCs w:val="28"/>
        </w:rPr>
      </w:pPr>
      <w:r w:rsidRPr="00D572B7">
        <w:rPr>
          <w:b/>
          <w:spacing w:val="0"/>
          <w:sz w:val="28"/>
          <w:szCs w:val="28"/>
        </w:rPr>
        <w:t>Банк одержувача:</w:t>
      </w:r>
      <w:r w:rsidRPr="00D572B7">
        <w:rPr>
          <w:spacing w:val="0"/>
          <w:sz w:val="28"/>
          <w:szCs w:val="28"/>
        </w:rPr>
        <w:t xml:space="preserve"> </w:t>
      </w:r>
      <w:r w:rsidR="003F788C">
        <w:rPr>
          <w:spacing w:val="0"/>
          <w:sz w:val="28"/>
          <w:szCs w:val="28"/>
        </w:rPr>
        <w:t>УДКСУ у Голованівському районі Кіровоградської області</w:t>
      </w:r>
    </w:p>
    <w:p w:rsidR="001228E7" w:rsidRPr="00D572B7" w:rsidRDefault="001228E7" w:rsidP="001228E7">
      <w:pPr>
        <w:pStyle w:val="3"/>
        <w:shd w:val="clear" w:color="auto" w:fill="auto"/>
        <w:tabs>
          <w:tab w:val="left" w:pos="720"/>
        </w:tabs>
        <w:spacing w:before="0" w:after="0" w:line="240" w:lineRule="auto"/>
        <w:rPr>
          <w:spacing w:val="0"/>
          <w:sz w:val="28"/>
          <w:szCs w:val="28"/>
        </w:rPr>
      </w:pPr>
      <w:r w:rsidRPr="00D572B7">
        <w:rPr>
          <w:b/>
          <w:spacing w:val="0"/>
          <w:sz w:val="28"/>
          <w:szCs w:val="28"/>
        </w:rPr>
        <w:t xml:space="preserve">МФО </w:t>
      </w:r>
      <w:r w:rsidRPr="00D572B7">
        <w:rPr>
          <w:spacing w:val="0"/>
          <w:sz w:val="28"/>
          <w:szCs w:val="28"/>
        </w:rPr>
        <w:t>820172</w:t>
      </w:r>
    </w:p>
    <w:p w:rsidR="001228E7" w:rsidRDefault="001228E7" w:rsidP="001228E7">
      <w:pPr>
        <w:pStyle w:val="3"/>
        <w:shd w:val="clear" w:color="auto" w:fill="auto"/>
        <w:tabs>
          <w:tab w:val="left" w:pos="720"/>
        </w:tabs>
        <w:spacing w:before="0" w:after="0" w:line="240" w:lineRule="auto"/>
        <w:rPr>
          <w:spacing w:val="0"/>
          <w:sz w:val="28"/>
          <w:szCs w:val="28"/>
        </w:rPr>
      </w:pPr>
      <w:r w:rsidRPr="00D572B7">
        <w:rPr>
          <w:b/>
          <w:spacing w:val="0"/>
          <w:sz w:val="28"/>
          <w:szCs w:val="28"/>
        </w:rPr>
        <w:t xml:space="preserve">Код ЄДРПОУ </w:t>
      </w:r>
      <w:r w:rsidR="00CF2F2D" w:rsidRPr="00CF2F2D">
        <w:rPr>
          <w:spacing w:val="0"/>
          <w:sz w:val="28"/>
          <w:szCs w:val="28"/>
        </w:rPr>
        <w:t>04366654</w:t>
      </w:r>
    </w:p>
    <w:p w:rsidR="00FA134C" w:rsidRPr="00D572B7" w:rsidRDefault="00FA134C" w:rsidP="001228E7">
      <w:pPr>
        <w:pStyle w:val="3"/>
        <w:shd w:val="clear" w:color="auto" w:fill="auto"/>
        <w:tabs>
          <w:tab w:val="left" w:pos="720"/>
        </w:tabs>
        <w:spacing w:before="0" w:after="0" w:line="240" w:lineRule="auto"/>
        <w:rPr>
          <w:spacing w:val="0"/>
          <w:sz w:val="28"/>
          <w:szCs w:val="28"/>
        </w:rPr>
      </w:pPr>
      <w:r w:rsidRPr="00FA134C">
        <w:rPr>
          <w:b/>
          <w:spacing w:val="0"/>
          <w:sz w:val="28"/>
          <w:szCs w:val="28"/>
        </w:rPr>
        <w:t>Призначення платежу:</w:t>
      </w:r>
      <w:r>
        <w:rPr>
          <w:spacing w:val="0"/>
          <w:sz w:val="28"/>
          <w:szCs w:val="28"/>
        </w:rPr>
        <w:t xml:space="preserve"> </w:t>
      </w:r>
      <w:r w:rsidR="008E70F4">
        <w:rPr>
          <w:spacing w:val="0"/>
          <w:sz w:val="28"/>
          <w:szCs w:val="28"/>
        </w:rPr>
        <w:t>(обов’язково вказати за що)</w:t>
      </w:r>
    </w:p>
    <w:p w:rsidR="001228E7" w:rsidRPr="00D572B7" w:rsidRDefault="001228E7" w:rsidP="001228E7">
      <w:pPr>
        <w:pStyle w:val="3"/>
        <w:shd w:val="clear" w:color="auto" w:fill="auto"/>
        <w:tabs>
          <w:tab w:val="left" w:pos="720"/>
        </w:tabs>
        <w:spacing w:before="0" w:after="0" w:line="240" w:lineRule="auto"/>
        <w:rPr>
          <w:spacing w:val="0"/>
          <w:sz w:val="28"/>
          <w:szCs w:val="28"/>
        </w:rPr>
      </w:pPr>
    </w:p>
    <w:p w:rsidR="001228E7" w:rsidRPr="00D572B7" w:rsidRDefault="001228E7" w:rsidP="001228E7">
      <w:pPr>
        <w:pStyle w:val="3"/>
        <w:shd w:val="clear" w:color="auto" w:fill="auto"/>
        <w:tabs>
          <w:tab w:val="left" w:pos="720"/>
        </w:tabs>
        <w:spacing w:before="0" w:after="0" w:line="240" w:lineRule="auto"/>
        <w:rPr>
          <w:b/>
          <w:sz w:val="28"/>
          <w:szCs w:val="28"/>
          <w:u w:val="single"/>
        </w:rPr>
      </w:pPr>
      <w:r w:rsidRPr="00D572B7">
        <w:rPr>
          <w:b/>
          <w:sz w:val="28"/>
          <w:szCs w:val="28"/>
        </w:rPr>
        <w:tab/>
      </w:r>
      <w:r w:rsidRPr="00D572B7">
        <w:rPr>
          <w:b/>
          <w:sz w:val="28"/>
          <w:szCs w:val="28"/>
          <w:u w:val="single"/>
        </w:rPr>
        <w:t>Банківські реквізити на які переможець</w:t>
      </w:r>
      <w:r w:rsidR="001B0364">
        <w:rPr>
          <w:b/>
          <w:sz w:val="28"/>
          <w:szCs w:val="28"/>
          <w:u w:val="single"/>
        </w:rPr>
        <w:t xml:space="preserve"> аукціону перераховує </w:t>
      </w:r>
      <w:r w:rsidR="001B0364">
        <w:rPr>
          <w:b/>
          <w:sz w:val="28"/>
          <w:szCs w:val="28"/>
          <w:u w:val="single"/>
        </w:rPr>
        <w:lastRenderedPageBreak/>
        <w:t xml:space="preserve">кошти за </w:t>
      </w:r>
      <w:r w:rsidRPr="00D572B7">
        <w:rPr>
          <w:b/>
          <w:sz w:val="28"/>
          <w:szCs w:val="28"/>
          <w:u w:val="single"/>
        </w:rPr>
        <w:t>придбаний об’єкт:</w:t>
      </w:r>
    </w:p>
    <w:p w:rsidR="001228E7" w:rsidRPr="00D572B7" w:rsidRDefault="001228E7" w:rsidP="001228E7">
      <w:pPr>
        <w:pStyle w:val="3"/>
        <w:shd w:val="clear" w:color="auto" w:fill="auto"/>
        <w:tabs>
          <w:tab w:val="left" w:pos="720"/>
        </w:tabs>
        <w:spacing w:before="0" w:after="0" w:line="240" w:lineRule="auto"/>
        <w:rPr>
          <w:spacing w:val="0"/>
          <w:sz w:val="28"/>
          <w:szCs w:val="28"/>
        </w:rPr>
      </w:pPr>
      <w:r w:rsidRPr="00D572B7">
        <w:rPr>
          <w:b/>
          <w:spacing w:val="0"/>
          <w:sz w:val="28"/>
          <w:szCs w:val="28"/>
        </w:rPr>
        <w:t>Одержувач:</w:t>
      </w:r>
      <w:r w:rsidRPr="00D572B7">
        <w:rPr>
          <w:spacing w:val="0"/>
          <w:sz w:val="28"/>
          <w:szCs w:val="28"/>
        </w:rPr>
        <w:t xml:space="preserve"> </w:t>
      </w:r>
      <w:r w:rsidR="001B0364">
        <w:rPr>
          <w:spacing w:val="0"/>
          <w:sz w:val="28"/>
          <w:szCs w:val="28"/>
        </w:rPr>
        <w:t>Голованівська селищна</w:t>
      </w:r>
      <w:r w:rsidR="001B0364" w:rsidRPr="00D572B7">
        <w:rPr>
          <w:spacing w:val="0"/>
          <w:sz w:val="28"/>
          <w:szCs w:val="28"/>
        </w:rPr>
        <w:t xml:space="preserve"> </w:t>
      </w:r>
      <w:r w:rsidR="001B0364">
        <w:rPr>
          <w:spacing w:val="0"/>
          <w:sz w:val="28"/>
          <w:szCs w:val="28"/>
        </w:rPr>
        <w:t>рада</w:t>
      </w:r>
    </w:p>
    <w:p w:rsidR="001228E7" w:rsidRPr="00D572B7" w:rsidRDefault="001228E7" w:rsidP="001228E7">
      <w:pPr>
        <w:pStyle w:val="3"/>
        <w:shd w:val="clear" w:color="auto" w:fill="auto"/>
        <w:tabs>
          <w:tab w:val="left" w:pos="720"/>
        </w:tabs>
        <w:spacing w:before="0" w:after="0" w:line="240" w:lineRule="auto"/>
        <w:rPr>
          <w:spacing w:val="0"/>
          <w:sz w:val="28"/>
          <w:szCs w:val="28"/>
        </w:rPr>
      </w:pPr>
      <w:r w:rsidRPr="00D572B7">
        <w:rPr>
          <w:b/>
          <w:spacing w:val="0"/>
          <w:sz w:val="28"/>
          <w:szCs w:val="28"/>
        </w:rPr>
        <w:t xml:space="preserve">Рахунок </w:t>
      </w:r>
      <w:r w:rsidR="001B0364">
        <w:rPr>
          <w:spacing w:val="0"/>
          <w:sz w:val="28"/>
          <w:szCs w:val="28"/>
        </w:rPr>
        <w:t xml:space="preserve">№ </w:t>
      </w:r>
      <w:r w:rsidR="001B0364">
        <w:rPr>
          <w:spacing w:val="0"/>
          <w:sz w:val="28"/>
          <w:szCs w:val="28"/>
          <w:lang w:val="en-US"/>
        </w:rPr>
        <w:t>IBAN</w:t>
      </w:r>
      <w:r w:rsidR="001B0364" w:rsidRPr="00CF2F2D">
        <w:rPr>
          <w:spacing w:val="0"/>
          <w:sz w:val="28"/>
          <w:szCs w:val="28"/>
          <w:lang w:val="ru-RU"/>
        </w:rPr>
        <w:t xml:space="preserve"> </w:t>
      </w:r>
      <w:r w:rsidR="001B0364">
        <w:rPr>
          <w:sz w:val="28"/>
          <w:szCs w:val="28"/>
          <w:lang w:val="en-US"/>
        </w:rPr>
        <w:t>UA</w:t>
      </w:r>
      <w:r w:rsidR="001B0364" w:rsidRPr="003F788C">
        <w:rPr>
          <w:sz w:val="28"/>
          <w:szCs w:val="28"/>
          <w:lang w:val="ru-RU"/>
        </w:rPr>
        <w:t>64</w:t>
      </w:r>
      <w:r w:rsidR="001B0364" w:rsidRPr="00CF2F2D">
        <w:rPr>
          <w:sz w:val="28"/>
          <w:szCs w:val="28"/>
          <w:lang w:val="ru-RU"/>
        </w:rPr>
        <w:t>8201720</w:t>
      </w:r>
      <w:r w:rsidR="001B0364" w:rsidRPr="003F788C">
        <w:rPr>
          <w:sz w:val="28"/>
          <w:szCs w:val="28"/>
          <w:lang w:val="ru-RU"/>
        </w:rPr>
        <w:t>000324170000011112</w:t>
      </w:r>
    </w:p>
    <w:p w:rsidR="001B0364" w:rsidRDefault="001228E7" w:rsidP="001228E7">
      <w:pPr>
        <w:pStyle w:val="3"/>
        <w:shd w:val="clear" w:color="auto" w:fill="auto"/>
        <w:tabs>
          <w:tab w:val="left" w:pos="720"/>
        </w:tabs>
        <w:spacing w:before="0" w:after="0" w:line="240" w:lineRule="auto"/>
        <w:rPr>
          <w:b/>
          <w:spacing w:val="0"/>
          <w:sz w:val="28"/>
          <w:szCs w:val="28"/>
        </w:rPr>
      </w:pPr>
      <w:r w:rsidRPr="00D572B7">
        <w:rPr>
          <w:b/>
          <w:spacing w:val="0"/>
          <w:sz w:val="28"/>
          <w:szCs w:val="28"/>
        </w:rPr>
        <w:t>Банк одержувача:</w:t>
      </w:r>
      <w:r w:rsidR="001B0364">
        <w:rPr>
          <w:spacing w:val="0"/>
          <w:sz w:val="28"/>
          <w:szCs w:val="28"/>
        </w:rPr>
        <w:t xml:space="preserve"> УДКСУ у Голованівському районі Кіровоградської області</w:t>
      </w:r>
    </w:p>
    <w:p w:rsidR="001228E7" w:rsidRPr="00D572B7" w:rsidRDefault="001228E7" w:rsidP="001228E7">
      <w:pPr>
        <w:pStyle w:val="3"/>
        <w:shd w:val="clear" w:color="auto" w:fill="auto"/>
        <w:tabs>
          <w:tab w:val="left" w:pos="720"/>
        </w:tabs>
        <w:spacing w:before="0" w:after="0" w:line="240" w:lineRule="auto"/>
        <w:rPr>
          <w:spacing w:val="0"/>
          <w:sz w:val="28"/>
          <w:szCs w:val="28"/>
        </w:rPr>
      </w:pPr>
      <w:r w:rsidRPr="00D572B7">
        <w:rPr>
          <w:b/>
          <w:spacing w:val="0"/>
          <w:sz w:val="28"/>
          <w:szCs w:val="28"/>
        </w:rPr>
        <w:t xml:space="preserve">МФО </w:t>
      </w:r>
      <w:r w:rsidRPr="00D572B7">
        <w:rPr>
          <w:spacing w:val="0"/>
          <w:sz w:val="28"/>
          <w:szCs w:val="28"/>
        </w:rPr>
        <w:t>820172</w:t>
      </w:r>
    </w:p>
    <w:p w:rsidR="001228E7" w:rsidRPr="00D572B7" w:rsidRDefault="001228E7" w:rsidP="001228E7">
      <w:pPr>
        <w:pStyle w:val="3"/>
        <w:shd w:val="clear" w:color="auto" w:fill="auto"/>
        <w:tabs>
          <w:tab w:val="left" w:pos="720"/>
        </w:tabs>
        <w:spacing w:before="0" w:after="0" w:line="240" w:lineRule="auto"/>
        <w:rPr>
          <w:spacing w:val="0"/>
          <w:sz w:val="28"/>
          <w:szCs w:val="28"/>
        </w:rPr>
      </w:pPr>
      <w:r w:rsidRPr="00D572B7">
        <w:rPr>
          <w:b/>
          <w:spacing w:val="0"/>
          <w:sz w:val="28"/>
          <w:szCs w:val="28"/>
        </w:rPr>
        <w:t xml:space="preserve">Код ЄДРПОУ </w:t>
      </w:r>
      <w:r w:rsidR="001B0364">
        <w:rPr>
          <w:spacing w:val="0"/>
          <w:sz w:val="28"/>
          <w:szCs w:val="28"/>
        </w:rPr>
        <w:t>04366654</w:t>
      </w:r>
    </w:p>
    <w:p w:rsidR="001228E7" w:rsidRDefault="008C18F0" w:rsidP="001228E7">
      <w:pPr>
        <w:pStyle w:val="3"/>
        <w:shd w:val="clear" w:color="auto" w:fill="auto"/>
        <w:tabs>
          <w:tab w:val="left" w:pos="720"/>
        </w:tabs>
        <w:spacing w:before="0" w:after="0" w:line="240" w:lineRule="auto"/>
        <w:rPr>
          <w:spacing w:val="0"/>
          <w:sz w:val="28"/>
          <w:szCs w:val="28"/>
        </w:rPr>
      </w:pPr>
      <w:r w:rsidRPr="00FA134C">
        <w:rPr>
          <w:b/>
          <w:spacing w:val="0"/>
          <w:sz w:val="28"/>
          <w:szCs w:val="28"/>
        </w:rPr>
        <w:t>Призначення платежу:</w:t>
      </w:r>
      <w:r>
        <w:rPr>
          <w:spacing w:val="0"/>
          <w:sz w:val="28"/>
          <w:szCs w:val="28"/>
        </w:rPr>
        <w:t xml:space="preserve"> (обов’язково вказати за що)</w:t>
      </w:r>
    </w:p>
    <w:p w:rsidR="008C18F0" w:rsidRPr="00D572B7" w:rsidRDefault="008C18F0" w:rsidP="008C18F0">
      <w:pPr>
        <w:pStyle w:val="3"/>
        <w:shd w:val="clear" w:color="auto" w:fill="auto"/>
        <w:tabs>
          <w:tab w:val="left" w:pos="720"/>
        </w:tabs>
        <w:spacing w:before="0" w:after="0" w:line="240" w:lineRule="auto"/>
        <w:rPr>
          <w:spacing w:val="0"/>
          <w:sz w:val="28"/>
          <w:szCs w:val="28"/>
        </w:rPr>
      </w:pPr>
    </w:p>
    <w:p w:rsidR="001228E7" w:rsidRDefault="001228E7" w:rsidP="001228E7">
      <w:pPr>
        <w:pStyle w:val="3"/>
        <w:shd w:val="clear" w:color="auto" w:fill="auto"/>
        <w:tabs>
          <w:tab w:val="left" w:pos="720"/>
        </w:tabs>
        <w:spacing w:before="0" w:after="0" w:line="240" w:lineRule="auto"/>
        <w:rPr>
          <w:b/>
          <w:spacing w:val="0"/>
          <w:sz w:val="28"/>
          <w:szCs w:val="28"/>
          <w:u w:val="single"/>
        </w:rPr>
      </w:pPr>
      <w:r w:rsidRPr="00D572B7">
        <w:rPr>
          <w:b/>
          <w:spacing w:val="0"/>
          <w:sz w:val="28"/>
          <w:szCs w:val="28"/>
        </w:rPr>
        <w:tab/>
      </w:r>
      <w:r w:rsidRPr="00D572B7">
        <w:rPr>
          <w:b/>
          <w:spacing w:val="0"/>
          <w:sz w:val="28"/>
          <w:szCs w:val="28"/>
          <w:u w:val="single"/>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B428AF">
        <w:rPr>
          <w:b/>
          <w:spacing w:val="0"/>
          <w:sz w:val="28"/>
          <w:szCs w:val="28"/>
          <w:u w:val="single"/>
        </w:rPr>
        <w:t>:</w:t>
      </w:r>
    </w:p>
    <w:p w:rsidR="00B428AF" w:rsidRPr="00912827" w:rsidRDefault="00116A16" w:rsidP="00B428AF">
      <w:pPr>
        <w:pStyle w:val="30"/>
        <w:rPr>
          <w:rFonts w:ascii="Times New Roman" w:hAnsi="Times New Roman"/>
          <w:sz w:val="28"/>
          <w:szCs w:val="28"/>
          <w:lang w:val="uk-UA"/>
        </w:rPr>
      </w:pPr>
      <w:hyperlink r:id="rId7" w:tgtFrame="_blank" w:history="1">
        <w:r w:rsidR="00B428AF" w:rsidRPr="00912827">
          <w:rPr>
            <w:rStyle w:val="a5"/>
            <w:rFonts w:ascii="Times New Roman" w:hAnsi="Times New Roman"/>
            <w:sz w:val="28"/>
            <w:szCs w:val="28"/>
          </w:rPr>
          <w:t>https</w:t>
        </w:r>
        <w:r w:rsidR="00B428AF" w:rsidRPr="00912827">
          <w:rPr>
            <w:rStyle w:val="a5"/>
            <w:rFonts w:ascii="Times New Roman" w:hAnsi="Times New Roman"/>
            <w:sz w:val="28"/>
            <w:szCs w:val="28"/>
            <w:lang w:val="uk-UA"/>
          </w:rPr>
          <w:t>://</w:t>
        </w:r>
        <w:r w:rsidR="00B428AF" w:rsidRPr="00912827">
          <w:rPr>
            <w:rStyle w:val="a5"/>
            <w:rFonts w:ascii="Times New Roman" w:hAnsi="Times New Roman"/>
            <w:sz w:val="28"/>
            <w:szCs w:val="28"/>
          </w:rPr>
          <w:t>prozorro</w:t>
        </w:r>
        <w:r w:rsidR="00B428AF" w:rsidRPr="00912827">
          <w:rPr>
            <w:rStyle w:val="a5"/>
            <w:rFonts w:ascii="Times New Roman" w:hAnsi="Times New Roman"/>
            <w:sz w:val="28"/>
            <w:szCs w:val="28"/>
            <w:lang w:val="uk-UA"/>
          </w:rPr>
          <w:t>.</w:t>
        </w:r>
        <w:r w:rsidR="00B428AF" w:rsidRPr="00912827">
          <w:rPr>
            <w:rStyle w:val="a5"/>
            <w:rFonts w:ascii="Times New Roman" w:hAnsi="Times New Roman"/>
            <w:sz w:val="28"/>
            <w:szCs w:val="28"/>
          </w:rPr>
          <w:t>sale</w:t>
        </w:r>
        <w:r w:rsidR="00B428AF" w:rsidRPr="00912827">
          <w:rPr>
            <w:rStyle w:val="a5"/>
            <w:rFonts w:ascii="Times New Roman" w:hAnsi="Times New Roman"/>
            <w:sz w:val="28"/>
            <w:szCs w:val="28"/>
            <w:lang w:val="uk-UA"/>
          </w:rPr>
          <w:t>/</w:t>
        </w:r>
        <w:r w:rsidR="00B428AF" w:rsidRPr="00912827">
          <w:rPr>
            <w:rStyle w:val="a5"/>
            <w:rFonts w:ascii="Times New Roman" w:hAnsi="Times New Roman"/>
            <w:sz w:val="28"/>
            <w:szCs w:val="28"/>
          </w:rPr>
          <w:t>info</w:t>
        </w:r>
        <w:r w:rsidR="00B428AF" w:rsidRPr="00912827">
          <w:rPr>
            <w:rStyle w:val="a5"/>
            <w:rFonts w:ascii="Times New Roman" w:hAnsi="Times New Roman"/>
            <w:sz w:val="28"/>
            <w:szCs w:val="28"/>
            <w:lang w:val="uk-UA"/>
          </w:rPr>
          <w:t>/</w:t>
        </w:r>
        <w:r w:rsidR="00B428AF" w:rsidRPr="00912827">
          <w:rPr>
            <w:rStyle w:val="a5"/>
            <w:rFonts w:ascii="Times New Roman" w:hAnsi="Times New Roman"/>
            <w:sz w:val="28"/>
            <w:szCs w:val="28"/>
          </w:rPr>
          <w:t>elektronni</w:t>
        </w:r>
        <w:r w:rsidR="00B428AF" w:rsidRPr="00912827">
          <w:rPr>
            <w:rStyle w:val="a5"/>
            <w:rFonts w:ascii="Times New Roman" w:hAnsi="Times New Roman"/>
            <w:sz w:val="28"/>
            <w:szCs w:val="28"/>
            <w:lang w:val="uk-UA"/>
          </w:rPr>
          <w:t>-</w:t>
        </w:r>
        <w:r w:rsidR="00B428AF" w:rsidRPr="00912827">
          <w:rPr>
            <w:rStyle w:val="a5"/>
            <w:rFonts w:ascii="Times New Roman" w:hAnsi="Times New Roman"/>
            <w:sz w:val="28"/>
            <w:szCs w:val="28"/>
          </w:rPr>
          <w:t>majdanchiki</w:t>
        </w:r>
        <w:r w:rsidR="00B428AF" w:rsidRPr="00912827">
          <w:rPr>
            <w:rStyle w:val="a5"/>
            <w:rFonts w:ascii="Times New Roman" w:hAnsi="Times New Roman"/>
            <w:sz w:val="28"/>
            <w:szCs w:val="28"/>
            <w:lang w:val="uk-UA"/>
          </w:rPr>
          <w:t>-</w:t>
        </w:r>
        <w:r w:rsidR="00B428AF" w:rsidRPr="00912827">
          <w:rPr>
            <w:rStyle w:val="a5"/>
            <w:rFonts w:ascii="Times New Roman" w:hAnsi="Times New Roman"/>
            <w:sz w:val="28"/>
            <w:szCs w:val="28"/>
          </w:rPr>
          <w:t>ets</w:t>
        </w:r>
        <w:r w:rsidR="00B428AF" w:rsidRPr="00912827">
          <w:rPr>
            <w:rStyle w:val="a5"/>
            <w:rFonts w:ascii="Times New Roman" w:hAnsi="Times New Roman"/>
            <w:sz w:val="28"/>
            <w:szCs w:val="28"/>
            <w:lang w:val="uk-UA"/>
          </w:rPr>
          <w:t>-</w:t>
        </w:r>
        <w:r w:rsidR="00B428AF" w:rsidRPr="00912827">
          <w:rPr>
            <w:rStyle w:val="a5"/>
            <w:rFonts w:ascii="Times New Roman" w:hAnsi="Times New Roman"/>
            <w:sz w:val="28"/>
            <w:szCs w:val="28"/>
          </w:rPr>
          <w:t>prozorroprodazhi</w:t>
        </w:r>
        <w:r w:rsidR="00B428AF" w:rsidRPr="00912827">
          <w:rPr>
            <w:rStyle w:val="a5"/>
            <w:rFonts w:ascii="Times New Roman" w:hAnsi="Times New Roman"/>
            <w:sz w:val="28"/>
            <w:szCs w:val="28"/>
            <w:lang w:val="uk-UA"/>
          </w:rPr>
          <w:t>-</w:t>
        </w:r>
        <w:r w:rsidR="00B428AF" w:rsidRPr="00912827">
          <w:rPr>
            <w:rStyle w:val="a5"/>
            <w:rFonts w:ascii="Times New Roman" w:hAnsi="Times New Roman"/>
            <w:sz w:val="28"/>
            <w:szCs w:val="28"/>
          </w:rPr>
          <w:t>cbd</w:t>
        </w:r>
        <w:r w:rsidR="00B428AF" w:rsidRPr="00912827">
          <w:rPr>
            <w:rStyle w:val="a5"/>
            <w:rFonts w:ascii="Times New Roman" w:hAnsi="Times New Roman"/>
            <w:sz w:val="28"/>
            <w:szCs w:val="28"/>
            <w:lang w:val="uk-UA"/>
          </w:rPr>
          <w:t>2</w:t>
        </w:r>
      </w:hyperlink>
      <w:r w:rsidR="00B428AF" w:rsidRPr="00912827">
        <w:rPr>
          <w:rFonts w:ascii="Times New Roman" w:hAnsi="Times New Roman"/>
          <w:sz w:val="28"/>
          <w:szCs w:val="28"/>
          <w:lang w:val="uk-UA"/>
        </w:rPr>
        <w:t>.</w:t>
      </w:r>
    </w:p>
    <w:p w:rsidR="00B428AF" w:rsidRPr="00D572B7" w:rsidRDefault="00B428AF" w:rsidP="001228E7">
      <w:pPr>
        <w:pStyle w:val="3"/>
        <w:shd w:val="clear" w:color="auto" w:fill="auto"/>
        <w:tabs>
          <w:tab w:val="left" w:pos="720"/>
        </w:tabs>
        <w:spacing w:before="0" w:after="0" w:line="240" w:lineRule="auto"/>
        <w:rPr>
          <w:b/>
          <w:sz w:val="28"/>
          <w:szCs w:val="28"/>
        </w:rPr>
      </w:pPr>
    </w:p>
    <w:p w:rsidR="001228E7" w:rsidRPr="00D572B7" w:rsidRDefault="001228E7" w:rsidP="001228E7">
      <w:pPr>
        <w:pStyle w:val="3"/>
        <w:shd w:val="clear" w:color="auto" w:fill="auto"/>
        <w:tabs>
          <w:tab w:val="left" w:pos="720"/>
        </w:tabs>
        <w:spacing w:before="0" w:after="0" w:line="240" w:lineRule="auto"/>
        <w:rPr>
          <w:spacing w:val="0"/>
          <w:sz w:val="28"/>
          <w:szCs w:val="28"/>
        </w:rPr>
      </w:pPr>
      <w:r w:rsidRPr="00D572B7">
        <w:rPr>
          <w:sz w:val="28"/>
          <w:szCs w:val="28"/>
        </w:rPr>
        <w:tab/>
        <w:t>Гарантійні та реєстраційні внески сплачуються на рахунок оператора електронного майданчика, на якому потенційний покупець зареєстр</w:t>
      </w:r>
      <w:r w:rsidR="00ED2D17">
        <w:rPr>
          <w:sz w:val="28"/>
          <w:szCs w:val="28"/>
        </w:rPr>
        <w:t>увався на участь в аукціоні.</w:t>
      </w:r>
    </w:p>
    <w:p w:rsidR="002D6286" w:rsidRDefault="001228E7" w:rsidP="002D6286">
      <w:pPr>
        <w:shd w:val="clear" w:color="auto" w:fill="FFFFFF"/>
        <w:ind w:firstLine="708"/>
        <w:jc w:val="both"/>
        <w:rPr>
          <w:rStyle w:val="a5"/>
          <w:rFonts w:ascii="Times New Roman" w:eastAsia="Calibri" w:hAnsi="Times New Roman"/>
          <w:sz w:val="28"/>
          <w:szCs w:val="28"/>
          <w:lang w:val="uk-UA"/>
        </w:rPr>
      </w:pPr>
      <w:r w:rsidRPr="002D6286">
        <w:rPr>
          <w:rFonts w:ascii="Times New Roman" w:eastAsia="Calibri" w:hAnsi="Times New Roman" w:cs="Times New Roman"/>
          <w:b/>
          <w:sz w:val="28"/>
          <w:szCs w:val="28"/>
          <w:u w:val="single"/>
          <w:shd w:val="clear" w:color="auto" w:fill="FFFFFF"/>
          <w:lang w:val="uk-UA" w:eastAsia="ar-SA"/>
        </w:rPr>
        <w:t>Організатор аукціону:</w:t>
      </w:r>
      <w:r w:rsidRPr="002D6286">
        <w:rPr>
          <w:rFonts w:ascii="Times New Roman" w:eastAsia="Calibri" w:hAnsi="Times New Roman" w:cs="Times New Roman"/>
          <w:spacing w:val="4"/>
          <w:sz w:val="28"/>
          <w:szCs w:val="28"/>
          <w:shd w:val="clear" w:color="auto" w:fill="FFFFFF"/>
          <w:lang w:val="uk-UA" w:eastAsia="ar-SA"/>
        </w:rPr>
        <w:t xml:space="preserve"> </w:t>
      </w:r>
      <w:r w:rsidR="00135B48" w:rsidRPr="002D6286">
        <w:rPr>
          <w:rFonts w:ascii="Times New Roman" w:eastAsia="Calibri" w:hAnsi="Times New Roman" w:cs="Times New Roman"/>
          <w:spacing w:val="4"/>
          <w:sz w:val="28"/>
          <w:szCs w:val="28"/>
          <w:shd w:val="clear" w:color="auto" w:fill="FFFFFF"/>
          <w:lang w:val="uk-UA" w:eastAsia="ar-SA"/>
        </w:rPr>
        <w:t>Голованівська селищна</w:t>
      </w:r>
      <w:r w:rsidRPr="002D6286">
        <w:rPr>
          <w:rFonts w:ascii="Times New Roman" w:eastAsia="Calibri" w:hAnsi="Times New Roman" w:cs="Times New Roman"/>
          <w:spacing w:val="4"/>
          <w:sz w:val="28"/>
          <w:szCs w:val="28"/>
          <w:shd w:val="clear" w:color="auto" w:fill="FFFFFF"/>
          <w:lang w:val="uk-UA" w:eastAsia="ar-SA"/>
        </w:rPr>
        <w:t xml:space="preserve"> рад</w:t>
      </w:r>
      <w:r w:rsidR="00135B48" w:rsidRPr="002D6286">
        <w:rPr>
          <w:rFonts w:ascii="Times New Roman" w:eastAsia="Calibri" w:hAnsi="Times New Roman" w:cs="Times New Roman"/>
          <w:spacing w:val="4"/>
          <w:sz w:val="28"/>
          <w:szCs w:val="28"/>
          <w:shd w:val="clear" w:color="auto" w:fill="FFFFFF"/>
          <w:lang w:val="uk-UA" w:eastAsia="ar-SA"/>
        </w:rPr>
        <w:t>а</w:t>
      </w:r>
      <w:r w:rsidRPr="002D6286">
        <w:rPr>
          <w:rFonts w:ascii="Times New Roman" w:eastAsia="Calibri" w:hAnsi="Times New Roman" w:cs="Times New Roman"/>
          <w:spacing w:val="4"/>
          <w:sz w:val="28"/>
          <w:szCs w:val="28"/>
          <w:shd w:val="clear" w:color="auto" w:fill="FFFFFF"/>
          <w:lang w:val="uk-UA" w:eastAsia="ar-SA"/>
        </w:rPr>
        <w:t xml:space="preserve">, код ЄДРПОУ </w:t>
      </w:r>
      <w:r w:rsidR="00135B48" w:rsidRPr="002D6286">
        <w:rPr>
          <w:rFonts w:ascii="Times New Roman" w:eastAsia="Calibri" w:hAnsi="Times New Roman" w:cs="Times New Roman"/>
          <w:spacing w:val="4"/>
          <w:sz w:val="28"/>
          <w:szCs w:val="28"/>
          <w:shd w:val="clear" w:color="auto" w:fill="FFFFFF"/>
          <w:lang w:val="uk-UA" w:eastAsia="ar-SA"/>
        </w:rPr>
        <w:t>04366654</w:t>
      </w:r>
      <w:r w:rsidRPr="002D6286">
        <w:rPr>
          <w:rFonts w:ascii="Times New Roman" w:eastAsia="Calibri" w:hAnsi="Times New Roman" w:cs="Times New Roman"/>
          <w:spacing w:val="4"/>
          <w:sz w:val="28"/>
          <w:szCs w:val="28"/>
          <w:shd w:val="clear" w:color="auto" w:fill="FFFFFF"/>
          <w:lang w:val="uk-UA" w:eastAsia="ar-SA"/>
        </w:rPr>
        <w:t xml:space="preserve">, місцезнаходження якого: </w:t>
      </w:r>
      <w:r w:rsidR="00135B48" w:rsidRPr="002D6286">
        <w:rPr>
          <w:rFonts w:ascii="Times New Roman" w:eastAsia="Calibri" w:hAnsi="Times New Roman" w:cs="Times New Roman"/>
          <w:spacing w:val="4"/>
          <w:sz w:val="28"/>
          <w:szCs w:val="28"/>
          <w:shd w:val="clear" w:color="auto" w:fill="FFFFFF"/>
          <w:lang w:val="uk-UA" w:eastAsia="ar-SA"/>
        </w:rPr>
        <w:t xml:space="preserve">26500, Кіровоградська обл., </w:t>
      </w:r>
      <w:proofErr w:type="spellStart"/>
      <w:r w:rsidR="00135B48" w:rsidRPr="002D6286">
        <w:rPr>
          <w:rFonts w:ascii="Times New Roman" w:eastAsia="Calibri" w:hAnsi="Times New Roman" w:cs="Times New Roman"/>
          <w:spacing w:val="4"/>
          <w:sz w:val="28"/>
          <w:szCs w:val="28"/>
          <w:shd w:val="clear" w:color="auto" w:fill="FFFFFF"/>
          <w:lang w:val="uk-UA" w:eastAsia="ar-SA"/>
        </w:rPr>
        <w:t>Голованівський</w:t>
      </w:r>
      <w:proofErr w:type="spellEnd"/>
      <w:r w:rsidR="00135B48" w:rsidRPr="002D6286">
        <w:rPr>
          <w:rFonts w:ascii="Times New Roman" w:eastAsia="Calibri" w:hAnsi="Times New Roman" w:cs="Times New Roman"/>
          <w:spacing w:val="4"/>
          <w:sz w:val="28"/>
          <w:szCs w:val="28"/>
          <w:shd w:val="clear" w:color="auto" w:fill="FFFFFF"/>
          <w:lang w:val="uk-UA" w:eastAsia="ar-SA"/>
        </w:rPr>
        <w:t xml:space="preserve"> район, селище міського типу Голованівськ, </w:t>
      </w:r>
      <w:r w:rsidR="002D6286">
        <w:rPr>
          <w:rFonts w:ascii="Times New Roman" w:eastAsia="Calibri" w:hAnsi="Times New Roman" w:cs="Times New Roman"/>
          <w:spacing w:val="4"/>
          <w:sz w:val="28"/>
          <w:szCs w:val="28"/>
          <w:shd w:val="clear" w:color="auto" w:fill="FFFFFF"/>
          <w:lang w:val="uk-UA" w:eastAsia="ar-SA"/>
        </w:rPr>
        <w:t>вул. Соборна</w:t>
      </w:r>
      <w:r w:rsidR="00135B48" w:rsidRPr="002D6286">
        <w:rPr>
          <w:rFonts w:ascii="Times New Roman" w:eastAsia="Calibri" w:hAnsi="Times New Roman" w:cs="Times New Roman"/>
          <w:spacing w:val="4"/>
          <w:sz w:val="28"/>
          <w:szCs w:val="28"/>
          <w:shd w:val="clear" w:color="auto" w:fill="FFFFFF"/>
          <w:lang w:val="uk-UA" w:eastAsia="ar-SA"/>
        </w:rPr>
        <w:t>, буд</w:t>
      </w:r>
      <w:r w:rsidR="002D6286">
        <w:rPr>
          <w:rFonts w:ascii="Times New Roman" w:eastAsia="Calibri" w:hAnsi="Times New Roman" w:cs="Times New Roman"/>
          <w:spacing w:val="4"/>
          <w:sz w:val="28"/>
          <w:szCs w:val="28"/>
          <w:shd w:val="clear" w:color="auto" w:fill="FFFFFF"/>
          <w:lang w:val="uk-UA" w:eastAsia="ar-SA"/>
        </w:rPr>
        <w:t>.</w:t>
      </w:r>
      <w:r w:rsidR="002D6286">
        <w:rPr>
          <w:rFonts w:ascii="Times New Roman" w:eastAsia="Calibri" w:hAnsi="Times New Roman" w:cs="Times New Roman"/>
          <w:bCs/>
          <w:sz w:val="28"/>
          <w:szCs w:val="28"/>
          <w:lang w:val="uk-UA"/>
        </w:rPr>
        <w:t> </w:t>
      </w:r>
      <w:r w:rsidR="00135B48" w:rsidRPr="002D6286">
        <w:rPr>
          <w:rFonts w:ascii="Times New Roman" w:eastAsia="Calibri" w:hAnsi="Times New Roman" w:cs="Times New Roman"/>
          <w:spacing w:val="4"/>
          <w:sz w:val="28"/>
          <w:szCs w:val="28"/>
          <w:shd w:val="clear" w:color="auto" w:fill="FFFFFF"/>
          <w:lang w:val="uk-UA" w:eastAsia="ar-SA"/>
        </w:rPr>
        <w:t>48</w:t>
      </w:r>
      <w:r w:rsidRPr="002D6286">
        <w:rPr>
          <w:rFonts w:ascii="Times New Roman" w:eastAsia="Calibri" w:hAnsi="Times New Roman" w:cs="Times New Roman"/>
          <w:spacing w:val="4"/>
          <w:sz w:val="28"/>
          <w:szCs w:val="28"/>
          <w:shd w:val="clear" w:color="auto" w:fill="FFFFFF"/>
          <w:lang w:val="uk-UA" w:eastAsia="ar-SA"/>
        </w:rPr>
        <w:t>.</w:t>
      </w:r>
      <w:r w:rsidR="00135B48" w:rsidRPr="002D6286">
        <w:rPr>
          <w:rFonts w:ascii="Times New Roman" w:eastAsia="Calibri" w:hAnsi="Times New Roman" w:cs="Times New Roman"/>
          <w:spacing w:val="4"/>
          <w:sz w:val="28"/>
          <w:szCs w:val="28"/>
          <w:shd w:val="clear" w:color="auto" w:fill="FFFFFF"/>
          <w:lang w:val="uk-UA" w:eastAsia="ar-SA"/>
        </w:rPr>
        <w:t xml:space="preserve"> </w:t>
      </w:r>
      <w:r w:rsidRPr="002D6286">
        <w:rPr>
          <w:rFonts w:ascii="Times New Roman" w:eastAsia="Calibri" w:hAnsi="Times New Roman" w:cs="Times New Roman"/>
          <w:spacing w:val="4"/>
          <w:sz w:val="28"/>
          <w:szCs w:val="28"/>
          <w:shd w:val="clear" w:color="auto" w:fill="FFFFFF"/>
          <w:lang w:val="uk-UA" w:eastAsia="ar-SA"/>
        </w:rPr>
        <w:t>Адреса веб-сайту</w:t>
      </w:r>
      <w:r w:rsidR="00135B48" w:rsidRPr="002D6286">
        <w:rPr>
          <w:b/>
          <w:szCs w:val="28"/>
          <w:lang w:val="uk-UA"/>
        </w:rPr>
        <w:t xml:space="preserve"> </w:t>
      </w:r>
      <w:hyperlink r:id="rId8" w:tgtFrame="_blank" w:history="1">
        <w:r w:rsidR="002D6286" w:rsidRPr="00217CE1">
          <w:rPr>
            <w:rStyle w:val="a5"/>
            <w:rFonts w:ascii="Times New Roman" w:eastAsia="Calibri" w:hAnsi="Times New Roman"/>
            <w:sz w:val="28"/>
            <w:szCs w:val="28"/>
            <w:lang w:val="uk-UA"/>
          </w:rPr>
          <w:t>https://golovanivska-selrada.gov.ua</w:t>
        </w:r>
      </w:hyperlink>
    </w:p>
    <w:p w:rsidR="001228E7" w:rsidRPr="00D572B7" w:rsidRDefault="001228E7" w:rsidP="001228E7">
      <w:pPr>
        <w:pStyle w:val="2"/>
        <w:rPr>
          <w:szCs w:val="28"/>
        </w:rPr>
      </w:pPr>
    </w:p>
    <w:p w:rsidR="001228E7" w:rsidRPr="00D572B7" w:rsidRDefault="001228E7" w:rsidP="001228E7">
      <w:pPr>
        <w:ind w:firstLine="708"/>
        <w:jc w:val="both"/>
        <w:rPr>
          <w:rFonts w:ascii="Times New Roman" w:hAnsi="Times New Roman" w:cs="Times New Roman"/>
          <w:b/>
          <w:bCs/>
          <w:sz w:val="28"/>
          <w:szCs w:val="28"/>
          <w:lang w:val="uk-UA"/>
        </w:rPr>
      </w:pPr>
      <w:r w:rsidRPr="00D572B7">
        <w:rPr>
          <w:rFonts w:ascii="Times New Roman" w:hAnsi="Times New Roman" w:cs="Times New Roman"/>
          <w:sz w:val="28"/>
          <w:szCs w:val="28"/>
          <w:lang w:val="uk-UA"/>
        </w:rPr>
        <w:t xml:space="preserve">Додаткову інформацію, щодо об’єкта приватизації, </w:t>
      </w:r>
      <w:r w:rsidR="002F5918">
        <w:rPr>
          <w:rFonts w:ascii="Times New Roman" w:hAnsi="Times New Roman" w:cs="Times New Roman"/>
          <w:sz w:val="28"/>
          <w:szCs w:val="28"/>
          <w:lang w:val="uk-UA"/>
        </w:rPr>
        <w:t xml:space="preserve">можна отримати у </w:t>
      </w:r>
      <w:r w:rsidR="00184076">
        <w:rPr>
          <w:rFonts w:ascii="Times New Roman" w:hAnsi="Times New Roman" w:cs="Times New Roman"/>
          <w:sz w:val="28"/>
          <w:szCs w:val="28"/>
          <w:lang w:val="uk-UA"/>
        </w:rPr>
        <w:t>виконавчому комітеті Голованівської селищної ради</w:t>
      </w:r>
      <w:r w:rsidRPr="00D572B7">
        <w:rPr>
          <w:rFonts w:ascii="Times New Roman" w:hAnsi="Times New Roman" w:cs="Times New Roman"/>
          <w:sz w:val="28"/>
          <w:szCs w:val="28"/>
          <w:lang w:val="uk-UA"/>
        </w:rPr>
        <w:t xml:space="preserve"> за адресою: </w:t>
      </w:r>
      <w:r w:rsidR="006F2FF9" w:rsidRPr="002D6286">
        <w:rPr>
          <w:rFonts w:ascii="Times New Roman" w:eastAsia="Calibri" w:hAnsi="Times New Roman" w:cs="Times New Roman"/>
          <w:spacing w:val="4"/>
          <w:sz w:val="28"/>
          <w:szCs w:val="28"/>
          <w:shd w:val="clear" w:color="auto" w:fill="FFFFFF"/>
          <w:lang w:val="uk-UA" w:eastAsia="ar-SA"/>
        </w:rPr>
        <w:t xml:space="preserve">26500, Кіровоградська обл., </w:t>
      </w:r>
      <w:proofErr w:type="spellStart"/>
      <w:r w:rsidR="006F2FF9" w:rsidRPr="002D6286">
        <w:rPr>
          <w:rFonts w:ascii="Times New Roman" w:eastAsia="Calibri" w:hAnsi="Times New Roman" w:cs="Times New Roman"/>
          <w:spacing w:val="4"/>
          <w:sz w:val="28"/>
          <w:szCs w:val="28"/>
          <w:shd w:val="clear" w:color="auto" w:fill="FFFFFF"/>
          <w:lang w:val="uk-UA" w:eastAsia="ar-SA"/>
        </w:rPr>
        <w:t>Голованівський</w:t>
      </w:r>
      <w:proofErr w:type="spellEnd"/>
      <w:r w:rsidR="006F2FF9" w:rsidRPr="002D6286">
        <w:rPr>
          <w:rFonts w:ascii="Times New Roman" w:eastAsia="Calibri" w:hAnsi="Times New Roman" w:cs="Times New Roman"/>
          <w:spacing w:val="4"/>
          <w:sz w:val="28"/>
          <w:szCs w:val="28"/>
          <w:shd w:val="clear" w:color="auto" w:fill="FFFFFF"/>
          <w:lang w:val="uk-UA" w:eastAsia="ar-SA"/>
        </w:rPr>
        <w:t xml:space="preserve"> район, селище міського типу Голованівськ, </w:t>
      </w:r>
      <w:r w:rsidR="006F2FF9">
        <w:rPr>
          <w:rFonts w:ascii="Times New Roman" w:eastAsia="Calibri" w:hAnsi="Times New Roman" w:cs="Times New Roman"/>
          <w:spacing w:val="4"/>
          <w:sz w:val="28"/>
          <w:szCs w:val="28"/>
          <w:shd w:val="clear" w:color="auto" w:fill="FFFFFF"/>
          <w:lang w:val="uk-UA" w:eastAsia="ar-SA"/>
        </w:rPr>
        <w:t>вул. Соборна</w:t>
      </w:r>
      <w:r w:rsidR="006F2FF9" w:rsidRPr="002D6286">
        <w:rPr>
          <w:rFonts w:ascii="Times New Roman" w:eastAsia="Calibri" w:hAnsi="Times New Roman" w:cs="Times New Roman"/>
          <w:spacing w:val="4"/>
          <w:sz w:val="28"/>
          <w:szCs w:val="28"/>
          <w:shd w:val="clear" w:color="auto" w:fill="FFFFFF"/>
          <w:lang w:val="uk-UA" w:eastAsia="ar-SA"/>
        </w:rPr>
        <w:t>, буд</w:t>
      </w:r>
      <w:r w:rsidR="006F2FF9">
        <w:rPr>
          <w:rFonts w:ascii="Times New Roman" w:eastAsia="Calibri" w:hAnsi="Times New Roman" w:cs="Times New Roman"/>
          <w:spacing w:val="4"/>
          <w:sz w:val="28"/>
          <w:szCs w:val="28"/>
          <w:shd w:val="clear" w:color="auto" w:fill="FFFFFF"/>
          <w:lang w:val="uk-UA" w:eastAsia="ar-SA"/>
        </w:rPr>
        <w:t>.</w:t>
      </w:r>
      <w:r w:rsidR="006F2FF9">
        <w:rPr>
          <w:rFonts w:ascii="Times New Roman" w:eastAsia="Calibri" w:hAnsi="Times New Roman" w:cs="Times New Roman"/>
          <w:bCs/>
          <w:sz w:val="28"/>
          <w:szCs w:val="28"/>
          <w:lang w:val="uk-UA"/>
        </w:rPr>
        <w:t> </w:t>
      </w:r>
      <w:r w:rsidR="006F2FF9" w:rsidRPr="002D6286">
        <w:rPr>
          <w:rFonts w:ascii="Times New Roman" w:eastAsia="Calibri" w:hAnsi="Times New Roman" w:cs="Times New Roman"/>
          <w:spacing w:val="4"/>
          <w:sz w:val="28"/>
          <w:szCs w:val="28"/>
          <w:shd w:val="clear" w:color="auto" w:fill="FFFFFF"/>
          <w:lang w:val="uk-UA" w:eastAsia="ar-SA"/>
        </w:rPr>
        <w:t>48</w:t>
      </w:r>
      <w:r w:rsidR="006F2FF9">
        <w:rPr>
          <w:rFonts w:ascii="Times New Roman" w:eastAsia="Calibri" w:hAnsi="Times New Roman" w:cs="Times New Roman"/>
          <w:spacing w:val="4"/>
          <w:sz w:val="28"/>
          <w:szCs w:val="28"/>
          <w:shd w:val="clear" w:color="auto" w:fill="FFFFFF"/>
          <w:lang w:val="uk-UA" w:eastAsia="ar-SA"/>
        </w:rPr>
        <w:t>,</w:t>
      </w:r>
      <w:r w:rsidRPr="00D572B7">
        <w:rPr>
          <w:rFonts w:ascii="Times New Roman" w:hAnsi="Times New Roman" w:cs="Times New Roman"/>
          <w:sz w:val="28"/>
          <w:szCs w:val="28"/>
          <w:lang w:val="uk-UA"/>
        </w:rPr>
        <w:t xml:space="preserve"> телефон</w:t>
      </w:r>
      <w:r w:rsidR="006F2FF9">
        <w:rPr>
          <w:rFonts w:ascii="Times New Roman" w:hAnsi="Times New Roman" w:cs="Times New Roman"/>
          <w:sz w:val="28"/>
          <w:szCs w:val="28"/>
          <w:lang w:val="uk-UA"/>
        </w:rPr>
        <w:t xml:space="preserve"> (05252</w:t>
      </w:r>
      <w:r w:rsidR="006F2FF9" w:rsidRPr="00D572B7">
        <w:rPr>
          <w:rFonts w:ascii="Times New Roman" w:hAnsi="Times New Roman" w:cs="Times New Roman"/>
          <w:sz w:val="28"/>
          <w:szCs w:val="28"/>
          <w:lang w:val="uk-UA"/>
        </w:rPr>
        <w:t>)</w:t>
      </w:r>
      <w:r w:rsidR="006F2FF9">
        <w:rPr>
          <w:rFonts w:ascii="Times New Roman" w:hAnsi="Times New Roman" w:cs="Times New Roman"/>
          <w:sz w:val="28"/>
          <w:szCs w:val="28"/>
          <w:lang w:val="uk-UA"/>
        </w:rPr>
        <w:t xml:space="preserve"> 2-16-75, </w:t>
      </w:r>
      <w:r w:rsidR="006F2FF9" w:rsidRPr="00D572B7">
        <w:rPr>
          <w:rFonts w:ascii="Times New Roman" w:hAnsi="Times New Roman" w:cs="Times New Roman"/>
          <w:sz w:val="28"/>
          <w:szCs w:val="28"/>
          <w:lang w:val="uk-UA"/>
        </w:rPr>
        <w:t xml:space="preserve">час роботи з 08:00 до 17:00 години, </w:t>
      </w:r>
      <w:r w:rsidR="006F2FF9">
        <w:rPr>
          <w:rFonts w:ascii="Times New Roman" w:hAnsi="Times New Roman" w:cs="Times New Roman"/>
          <w:bCs/>
          <w:sz w:val="28"/>
          <w:szCs w:val="28"/>
          <w:lang w:val="uk-UA"/>
        </w:rPr>
        <w:t>обідня</w:t>
      </w:r>
      <w:r w:rsidRPr="00D572B7">
        <w:rPr>
          <w:rFonts w:ascii="Times New Roman" w:hAnsi="Times New Roman" w:cs="Times New Roman"/>
          <w:sz w:val="28"/>
          <w:szCs w:val="28"/>
          <w:lang w:val="uk-UA"/>
        </w:rPr>
        <w:t xml:space="preserve"> </w:t>
      </w:r>
      <w:r w:rsidR="006F2FF9">
        <w:rPr>
          <w:rFonts w:ascii="Times New Roman" w:hAnsi="Times New Roman" w:cs="Times New Roman"/>
          <w:bCs/>
          <w:sz w:val="28"/>
          <w:szCs w:val="28"/>
          <w:lang w:val="uk-UA"/>
        </w:rPr>
        <w:t>перерва з 12</w:t>
      </w:r>
      <w:r w:rsidR="006F2FF9" w:rsidRPr="00D572B7">
        <w:rPr>
          <w:rFonts w:ascii="Times New Roman" w:hAnsi="Times New Roman" w:cs="Times New Roman"/>
          <w:bCs/>
          <w:sz w:val="28"/>
          <w:szCs w:val="28"/>
          <w:lang w:val="uk-UA"/>
        </w:rPr>
        <w:t>:</w:t>
      </w:r>
      <w:r w:rsidR="006F2FF9">
        <w:rPr>
          <w:rFonts w:ascii="Times New Roman" w:hAnsi="Times New Roman" w:cs="Times New Roman"/>
          <w:bCs/>
          <w:sz w:val="28"/>
          <w:szCs w:val="28"/>
          <w:lang w:val="uk-UA"/>
        </w:rPr>
        <w:t>00 до 13</w:t>
      </w:r>
      <w:r w:rsidR="006F2FF9" w:rsidRPr="00D572B7">
        <w:rPr>
          <w:rFonts w:ascii="Times New Roman" w:hAnsi="Times New Roman" w:cs="Times New Roman"/>
          <w:bCs/>
          <w:sz w:val="28"/>
          <w:szCs w:val="28"/>
          <w:lang w:val="uk-UA"/>
        </w:rPr>
        <w:t xml:space="preserve">:00 години, </w:t>
      </w:r>
      <w:r w:rsidR="006F2FF9" w:rsidRPr="00D572B7">
        <w:rPr>
          <w:rFonts w:ascii="Times New Roman" w:hAnsi="Times New Roman" w:cs="Times New Roman"/>
          <w:sz w:val="28"/>
          <w:szCs w:val="28"/>
          <w:lang w:val="uk-UA"/>
        </w:rPr>
        <w:t>крім суботи та неділі</w:t>
      </w:r>
      <w:r w:rsidR="006F2FF9" w:rsidRPr="00D572B7">
        <w:rPr>
          <w:rFonts w:ascii="Times New Roman" w:hAnsi="Times New Roman" w:cs="Times New Roman"/>
          <w:bCs/>
          <w:sz w:val="28"/>
          <w:szCs w:val="28"/>
          <w:lang w:val="uk-UA"/>
        </w:rPr>
        <w:t xml:space="preserve">, електронна пошта </w:t>
      </w:r>
      <w:hyperlink r:id="rId9" w:history="1">
        <w:r w:rsidR="006F2FF9" w:rsidRPr="00FD7E84">
          <w:rPr>
            <w:rStyle w:val="a5"/>
            <w:rFonts w:ascii="Times New Roman" w:eastAsia="Calibri" w:hAnsi="Times New Roman"/>
            <w:sz w:val="28"/>
            <w:szCs w:val="28"/>
            <w:lang w:val="uk-UA"/>
          </w:rPr>
          <w:t>golselrada@ukr.net</w:t>
        </w:r>
      </w:hyperlink>
    </w:p>
    <w:p w:rsidR="001228E7" w:rsidRPr="00D572B7" w:rsidRDefault="001228E7" w:rsidP="001228E7">
      <w:pPr>
        <w:pStyle w:val="2"/>
        <w:rPr>
          <w:b w:val="0"/>
          <w:bCs w:val="0"/>
          <w:szCs w:val="28"/>
        </w:rPr>
      </w:pPr>
      <w:r w:rsidRPr="00D572B7">
        <w:rPr>
          <w:b w:val="0"/>
          <w:bCs w:val="0"/>
          <w:szCs w:val="28"/>
        </w:rPr>
        <w:t>Ознайомитись з об’єктом</w:t>
      </w:r>
      <w:r w:rsidR="006F57DE">
        <w:rPr>
          <w:b w:val="0"/>
          <w:bCs w:val="0"/>
          <w:szCs w:val="28"/>
        </w:rPr>
        <w:t xml:space="preserve"> та з документами, що стосуються об’єкта приватизації,</w:t>
      </w:r>
      <w:r w:rsidRPr="00D572B7">
        <w:rPr>
          <w:b w:val="0"/>
          <w:bCs w:val="0"/>
          <w:szCs w:val="28"/>
        </w:rPr>
        <w:t xml:space="preserve"> можна у робочі дні з 8:00 до 17:00 години (за винятком обідньої перерви з 1</w:t>
      </w:r>
      <w:r w:rsidR="006F2FF9">
        <w:rPr>
          <w:b w:val="0"/>
          <w:bCs w:val="0"/>
          <w:szCs w:val="28"/>
        </w:rPr>
        <w:t>2:00 до 13</w:t>
      </w:r>
      <w:r w:rsidRPr="00D572B7">
        <w:rPr>
          <w:b w:val="0"/>
          <w:bCs w:val="0"/>
          <w:szCs w:val="28"/>
        </w:rPr>
        <w:t>:00 години), за попередньою домовленістю, за його місцезнаходження</w:t>
      </w:r>
      <w:r w:rsidR="006F2FF9">
        <w:rPr>
          <w:b w:val="0"/>
          <w:bCs w:val="0"/>
          <w:szCs w:val="28"/>
        </w:rPr>
        <w:t>м</w:t>
      </w:r>
      <w:r w:rsidRPr="00D572B7">
        <w:rPr>
          <w:b w:val="0"/>
          <w:bCs w:val="0"/>
          <w:szCs w:val="28"/>
        </w:rPr>
        <w:t>.</w:t>
      </w:r>
      <w:r w:rsidR="00445C4A">
        <w:rPr>
          <w:b w:val="0"/>
          <w:bCs w:val="0"/>
          <w:szCs w:val="28"/>
        </w:rPr>
        <w:t xml:space="preserve"> Контактна особа: </w:t>
      </w:r>
      <w:proofErr w:type="spellStart"/>
      <w:r w:rsidR="00445C4A">
        <w:rPr>
          <w:b w:val="0"/>
          <w:bCs w:val="0"/>
          <w:szCs w:val="28"/>
        </w:rPr>
        <w:t>Безверхня</w:t>
      </w:r>
      <w:proofErr w:type="spellEnd"/>
      <w:r w:rsidR="00445C4A">
        <w:rPr>
          <w:b w:val="0"/>
          <w:bCs w:val="0"/>
          <w:szCs w:val="28"/>
        </w:rPr>
        <w:t xml:space="preserve"> Любов Олексіївна, тел. </w:t>
      </w:r>
      <w:r w:rsidR="00445C4A" w:rsidRPr="00445C4A">
        <w:rPr>
          <w:b w:val="0"/>
          <w:bCs w:val="0"/>
          <w:szCs w:val="28"/>
        </w:rPr>
        <w:t>(05252) 2-16-75</w:t>
      </w:r>
      <w:r w:rsidR="00445C4A">
        <w:rPr>
          <w:b w:val="0"/>
          <w:bCs w:val="0"/>
          <w:szCs w:val="28"/>
        </w:rPr>
        <w:t>.</w:t>
      </w:r>
    </w:p>
    <w:p w:rsidR="001228E7" w:rsidRPr="00D572B7" w:rsidRDefault="001228E7" w:rsidP="001228E7">
      <w:pPr>
        <w:pStyle w:val="2"/>
        <w:rPr>
          <w:b w:val="0"/>
          <w:i/>
          <w:szCs w:val="28"/>
        </w:rPr>
      </w:pPr>
    </w:p>
    <w:p w:rsidR="001228E7" w:rsidRPr="00D572B7" w:rsidRDefault="001228E7" w:rsidP="001228E7">
      <w:pPr>
        <w:pStyle w:val="2"/>
        <w:rPr>
          <w:i/>
          <w:szCs w:val="28"/>
        </w:rPr>
      </w:pPr>
      <w:r w:rsidRPr="00D572B7">
        <w:rPr>
          <w:i/>
          <w:szCs w:val="28"/>
        </w:rPr>
        <w:t>Технічні реквізити інформаційного повідомлення:</w:t>
      </w:r>
    </w:p>
    <w:p w:rsidR="001228E7" w:rsidRPr="00D572B7" w:rsidRDefault="001228E7" w:rsidP="00912827">
      <w:pPr>
        <w:pStyle w:val="2"/>
        <w:rPr>
          <w:b w:val="0"/>
          <w:szCs w:val="28"/>
        </w:rPr>
      </w:pPr>
      <w:r w:rsidRPr="00D572B7">
        <w:rPr>
          <w:szCs w:val="28"/>
          <w:u w:val="single"/>
        </w:rPr>
        <w:t>Дата та номер рішення про затвердження умо</w:t>
      </w:r>
      <w:r w:rsidR="00912827">
        <w:rPr>
          <w:szCs w:val="28"/>
          <w:u w:val="single"/>
        </w:rPr>
        <w:t>в продажу об’єкта приватизації:</w:t>
      </w:r>
      <w:r w:rsidR="00912827">
        <w:rPr>
          <w:b w:val="0"/>
          <w:szCs w:val="28"/>
        </w:rPr>
        <w:t xml:space="preserve"> </w:t>
      </w:r>
      <w:r w:rsidRPr="00D572B7">
        <w:rPr>
          <w:b w:val="0"/>
          <w:szCs w:val="28"/>
        </w:rPr>
        <w:t xml:space="preserve">Рішення </w:t>
      </w:r>
      <w:r w:rsidRPr="00D07EAB">
        <w:rPr>
          <w:b w:val="0"/>
          <w:szCs w:val="28"/>
        </w:rPr>
        <w:t xml:space="preserve">виконавчого комітету </w:t>
      </w:r>
      <w:r w:rsidR="00912827" w:rsidRPr="00D07EAB">
        <w:rPr>
          <w:b w:val="0"/>
          <w:szCs w:val="28"/>
        </w:rPr>
        <w:t>Голованівської селищної</w:t>
      </w:r>
      <w:r w:rsidRPr="00D07EAB">
        <w:rPr>
          <w:b w:val="0"/>
          <w:szCs w:val="28"/>
        </w:rPr>
        <w:t xml:space="preserve"> ради від </w:t>
      </w:r>
      <w:r w:rsidR="00D07EAB" w:rsidRPr="00D07EAB">
        <w:rPr>
          <w:b w:val="0"/>
          <w:szCs w:val="28"/>
        </w:rPr>
        <w:t>30.06.2020 № 26</w:t>
      </w:r>
      <w:r w:rsidR="00912827" w:rsidRPr="00D07EAB">
        <w:rPr>
          <w:b w:val="0"/>
          <w:szCs w:val="28"/>
        </w:rPr>
        <w:t>.</w:t>
      </w:r>
    </w:p>
    <w:p w:rsidR="001228E7" w:rsidRPr="00D572B7" w:rsidRDefault="001228E7" w:rsidP="001228E7">
      <w:pPr>
        <w:pStyle w:val="2"/>
        <w:rPr>
          <w:szCs w:val="28"/>
          <w:u w:val="single"/>
        </w:rPr>
      </w:pPr>
      <w:r w:rsidRPr="00D572B7">
        <w:rPr>
          <w:szCs w:val="28"/>
          <w:u w:val="single"/>
        </w:rPr>
        <w:t>Унікальний код, присвоєний об’єкту торговою системою:</w:t>
      </w:r>
    </w:p>
    <w:p w:rsidR="001228E7" w:rsidRPr="00D572B7" w:rsidRDefault="008111E5" w:rsidP="001228E7">
      <w:pPr>
        <w:pStyle w:val="2"/>
        <w:rPr>
          <w:b w:val="0"/>
          <w:bCs w:val="0"/>
          <w:color w:val="333333"/>
          <w:szCs w:val="28"/>
          <w:shd w:val="clear" w:color="auto" w:fill="FFFFFF"/>
        </w:rPr>
      </w:pPr>
      <w:r w:rsidRPr="008111E5">
        <w:rPr>
          <w:b w:val="0"/>
          <w:bCs w:val="0"/>
          <w:color w:val="333333"/>
          <w:szCs w:val="28"/>
          <w:shd w:val="clear" w:color="auto" w:fill="FFFFFF"/>
        </w:rPr>
        <w:lastRenderedPageBreak/>
        <w:t>UA-AR-P-2020-06-17-000002-3</w:t>
      </w:r>
    </w:p>
    <w:p w:rsidR="00912827" w:rsidRPr="00912827" w:rsidRDefault="00912827" w:rsidP="00912827">
      <w:pPr>
        <w:pStyle w:val="30"/>
        <w:ind w:firstLine="709"/>
        <w:jc w:val="both"/>
        <w:rPr>
          <w:rFonts w:ascii="Times New Roman" w:eastAsia="Calibri" w:hAnsi="Times New Roman" w:cs="Times New Roman"/>
          <w:b/>
          <w:bCs/>
          <w:sz w:val="28"/>
          <w:szCs w:val="28"/>
          <w:u w:val="single"/>
          <w:lang w:val="uk-UA"/>
        </w:rPr>
      </w:pPr>
      <w:r w:rsidRPr="00912827">
        <w:rPr>
          <w:rFonts w:ascii="Times New Roman" w:eastAsia="Calibri" w:hAnsi="Times New Roman" w:cs="Times New Roman"/>
          <w:b/>
          <w:bCs/>
          <w:sz w:val="28"/>
          <w:szCs w:val="28"/>
          <w:u w:val="single"/>
          <w:lang w:val="uk-UA"/>
        </w:rPr>
        <w:t>Єдине посилання на веб-сторінку, на якій є посилання на веб-сторінки операторів електронних майданчиків:</w:t>
      </w:r>
    </w:p>
    <w:p w:rsidR="00912827" w:rsidRPr="00912827" w:rsidRDefault="00116A16" w:rsidP="00912827">
      <w:pPr>
        <w:pStyle w:val="30"/>
        <w:rPr>
          <w:rFonts w:ascii="Times New Roman" w:hAnsi="Times New Roman"/>
          <w:sz w:val="28"/>
          <w:szCs w:val="28"/>
          <w:lang w:val="uk-UA"/>
        </w:rPr>
      </w:pPr>
      <w:hyperlink r:id="rId10" w:tgtFrame="_blank" w:history="1">
        <w:r w:rsidR="00912827" w:rsidRPr="00912827">
          <w:rPr>
            <w:rStyle w:val="a5"/>
            <w:rFonts w:ascii="Times New Roman" w:hAnsi="Times New Roman"/>
            <w:sz w:val="28"/>
            <w:szCs w:val="28"/>
          </w:rPr>
          <w:t>https</w:t>
        </w:r>
        <w:r w:rsidR="00912827" w:rsidRPr="00912827">
          <w:rPr>
            <w:rStyle w:val="a5"/>
            <w:rFonts w:ascii="Times New Roman" w:hAnsi="Times New Roman"/>
            <w:sz w:val="28"/>
            <w:szCs w:val="28"/>
            <w:lang w:val="uk-UA"/>
          </w:rPr>
          <w:t>://</w:t>
        </w:r>
        <w:r w:rsidR="00912827" w:rsidRPr="00912827">
          <w:rPr>
            <w:rStyle w:val="a5"/>
            <w:rFonts w:ascii="Times New Roman" w:hAnsi="Times New Roman"/>
            <w:sz w:val="28"/>
            <w:szCs w:val="28"/>
          </w:rPr>
          <w:t>prozorro</w:t>
        </w:r>
        <w:r w:rsidR="00912827" w:rsidRPr="00912827">
          <w:rPr>
            <w:rStyle w:val="a5"/>
            <w:rFonts w:ascii="Times New Roman" w:hAnsi="Times New Roman"/>
            <w:sz w:val="28"/>
            <w:szCs w:val="28"/>
            <w:lang w:val="uk-UA"/>
          </w:rPr>
          <w:t>.</w:t>
        </w:r>
        <w:r w:rsidR="00912827" w:rsidRPr="00912827">
          <w:rPr>
            <w:rStyle w:val="a5"/>
            <w:rFonts w:ascii="Times New Roman" w:hAnsi="Times New Roman"/>
            <w:sz w:val="28"/>
            <w:szCs w:val="28"/>
          </w:rPr>
          <w:t>sale</w:t>
        </w:r>
        <w:r w:rsidR="00912827" w:rsidRPr="00912827">
          <w:rPr>
            <w:rStyle w:val="a5"/>
            <w:rFonts w:ascii="Times New Roman" w:hAnsi="Times New Roman"/>
            <w:sz w:val="28"/>
            <w:szCs w:val="28"/>
            <w:lang w:val="uk-UA"/>
          </w:rPr>
          <w:t>/</w:t>
        </w:r>
        <w:r w:rsidR="00912827" w:rsidRPr="00912827">
          <w:rPr>
            <w:rStyle w:val="a5"/>
            <w:rFonts w:ascii="Times New Roman" w:hAnsi="Times New Roman"/>
            <w:sz w:val="28"/>
            <w:szCs w:val="28"/>
          </w:rPr>
          <w:t>info</w:t>
        </w:r>
        <w:r w:rsidR="00912827" w:rsidRPr="00912827">
          <w:rPr>
            <w:rStyle w:val="a5"/>
            <w:rFonts w:ascii="Times New Roman" w:hAnsi="Times New Roman"/>
            <w:sz w:val="28"/>
            <w:szCs w:val="28"/>
            <w:lang w:val="uk-UA"/>
          </w:rPr>
          <w:t>/</w:t>
        </w:r>
        <w:r w:rsidR="00912827" w:rsidRPr="00912827">
          <w:rPr>
            <w:rStyle w:val="a5"/>
            <w:rFonts w:ascii="Times New Roman" w:hAnsi="Times New Roman"/>
            <w:sz w:val="28"/>
            <w:szCs w:val="28"/>
          </w:rPr>
          <w:t>elektronni</w:t>
        </w:r>
        <w:r w:rsidR="00912827" w:rsidRPr="00912827">
          <w:rPr>
            <w:rStyle w:val="a5"/>
            <w:rFonts w:ascii="Times New Roman" w:hAnsi="Times New Roman"/>
            <w:sz w:val="28"/>
            <w:szCs w:val="28"/>
            <w:lang w:val="uk-UA"/>
          </w:rPr>
          <w:t>-</w:t>
        </w:r>
        <w:r w:rsidR="00912827" w:rsidRPr="00912827">
          <w:rPr>
            <w:rStyle w:val="a5"/>
            <w:rFonts w:ascii="Times New Roman" w:hAnsi="Times New Roman"/>
            <w:sz w:val="28"/>
            <w:szCs w:val="28"/>
          </w:rPr>
          <w:t>majdanchiki</w:t>
        </w:r>
        <w:r w:rsidR="00912827" w:rsidRPr="00912827">
          <w:rPr>
            <w:rStyle w:val="a5"/>
            <w:rFonts w:ascii="Times New Roman" w:hAnsi="Times New Roman"/>
            <w:sz w:val="28"/>
            <w:szCs w:val="28"/>
            <w:lang w:val="uk-UA"/>
          </w:rPr>
          <w:t>-</w:t>
        </w:r>
        <w:r w:rsidR="00912827" w:rsidRPr="00912827">
          <w:rPr>
            <w:rStyle w:val="a5"/>
            <w:rFonts w:ascii="Times New Roman" w:hAnsi="Times New Roman"/>
            <w:sz w:val="28"/>
            <w:szCs w:val="28"/>
          </w:rPr>
          <w:t>ets</w:t>
        </w:r>
        <w:r w:rsidR="00912827" w:rsidRPr="00912827">
          <w:rPr>
            <w:rStyle w:val="a5"/>
            <w:rFonts w:ascii="Times New Roman" w:hAnsi="Times New Roman"/>
            <w:sz w:val="28"/>
            <w:szCs w:val="28"/>
            <w:lang w:val="uk-UA"/>
          </w:rPr>
          <w:t>-</w:t>
        </w:r>
        <w:r w:rsidR="00912827" w:rsidRPr="00912827">
          <w:rPr>
            <w:rStyle w:val="a5"/>
            <w:rFonts w:ascii="Times New Roman" w:hAnsi="Times New Roman"/>
            <w:sz w:val="28"/>
            <w:szCs w:val="28"/>
          </w:rPr>
          <w:t>prozorroprodazhi</w:t>
        </w:r>
        <w:r w:rsidR="00912827" w:rsidRPr="00912827">
          <w:rPr>
            <w:rStyle w:val="a5"/>
            <w:rFonts w:ascii="Times New Roman" w:hAnsi="Times New Roman"/>
            <w:sz w:val="28"/>
            <w:szCs w:val="28"/>
            <w:lang w:val="uk-UA"/>
          </w:rPr>
          <w:t>-</w:t>
        </w:r>
        <w:r w:rsidR="00912827" w:rsidRPr="00912827">
          <w:rPr>
            <w:rStyle w:val="a5"/>
            <w:rFonts w:ascii="Times New Roman" w:hAnsi="Times New Roman"/>
            <w:sz w:val="28"/>
            <w:szCs w:val="28"/>
          </w:rPr>
          <w:t>cbd</w:t>
        </w:r>
        <w:r w:rsidR="00912827" w:rsidRPr="00912827">
          <w:rPr>
            <w:rStyle w:val="a5"/>
            <w:rFonts w:ascii="Times New Roman" w:hAnsi="Times New Roman"/>
            <w:sz w:val="28"/>
            <w:szCs w:val="28"/>
            <w:lang w:val="uk-UA"/>
          </w:rPr>
          <w:t>2</w:t>
        </w:r>
      </w:hyperlink>
      <w:r w:rsidR="00912827" w:rsidRPr="00912827">
        <w:rPr>
          <w:rFonts w:ascii="Times New Roman" w:hAnsi="Times New Roman"/>
          <w:sz w:val="28"/>
          <w:szCs w:val="28"/>
          <w:lang w:val="uk-UA"/>
        </w:rPr>
        <w:t>.</w:t>
      </w:r>
    </w:p>
    <w:p w:rsidR="001228E7" w:rsidRPr="00D572B7" w:rsidRDefault="001228E7" w:rsidP="001228E7">
      <w:pPr>
        <w:pStyle w:val="2"/>
        <w:rPr>
          <w:bCs w:val="0"/>
          <w:i/>
          <w:szCs w:val="28"/>
        </w:rPr>
      </w:pPr>
    </w:p>
    <w:p w:rsidR="00117DDF" w:rsidRPr="00095558" w:rsidRDefault="001228E7" w:rsidP="00095558">
      <w:pPr>
        <w:pStyle w:val="1"/>
        <w:ind w:firstLine="708"/>
        <w:jc w:val="both"/>
        <w:rPr>
          <w:sz w:val="28"/>
          <w:szCs w:val="28"/>
          <w:lang w:val="uk-UA"/>
        </w:rPr>
      </w:pPr>
      <w:r w:rsidRPr="00D572B7">
        <w:rPr>
          <w:sz w:val="28"/>
          <w:szCs w:val="28"/>
          <w:lang w:val="uk-UA"/>
        </w:rPr>
        <w:t>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w:t>
      </w:r>
      <w:r w:rsidR="000105AA">
        <w:rPr>
          <w:sz w:val="28"/>
          <w:szCs w:val="28"/>
          <w:lang w:val="uk-UA"/>
        </w:rPr>
        <w:t>,</w:t>
      </w:r>
      <w:r w:rsidRPr="00D572B7">
        <w:rPr>
          <w:sz w:val="28"/>
          <w:szCs w:val="28"/>
          <w:lang w:val="uk-UA"/>
        </w:rPr>
        <w:t xml:space="preserve"> затвер</w:t>
      </w:r>
      <w:r w:rsidR="00095558">
        <w:rPr>
          <w:sz w:val="28"/>
          <w:szCs w:val="28"/>
          <w:lang w:val="uk-UA"/>
        </w:rPr>
        <w:t>дженого постановою Кабінету Міні</w:t>
      </w:r>
      <w:r w:rsidRPr="00D572B7">
        <w:rPr>
          <w:sz w:val="28"/>
          <w:szCs w:val="28"/>
          <w:lang w:val="uk-UA"/>
        </w:rPr>
        <w:t>стрів</w:t>
      </w:r>
      <w:r w:rsidR="000105AA">
        <w:rPr>
          <w:sz w:val="28"/>
          <w:szCs w:val="28"/>
          <w:lang w:val="uk-UA"/>
        </w:rPr>
        <w:t xml:space="preserve"> України від 10.05.2018 № 432 (</w:t>
      </w:r>
      <w:r w:rsidRPr="00D572B7">
        <w:rPr>
          <w:sz w:val="28"/>
          <w:szCs w:val="28"/>
          <w:lang w:val="uk-UA"/>
        </w:rPr>
        <w:t>зі змінами).</w:t>
      </w:r>
    </w:p>
    <w:sectPr w:rsidR="00117DDF" w:rsidRPr="00095558" w:rsidSect="008C18F0">
      <w:pgSz w:w="12240" w:h="15840"/>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E7"/>
    <w:rsid w:val="000105AA"/>
    <w:rsid w:val="00041A56"/>
    <w:rsid w:val="00065EDA"/>
    <w:rsid w:val="00074CCD"/>
    <w:rsid w:val="0007612E"/>
    <w:rsid w:val="00095558"/>
    <w:rsid w:val="000C1CD6"/>
    <w:rsid w:val="000F5077"/>
    <w:rsid w:val="001047F8"/>
    <w:rsid w:val="00116A16"/>
    <w:rsid w:val="00117DDF"/>
    <w:rsid w:val="001228E7"/>
    <w:rsid w:val="0013044A"/>
    <w:rsid w:val="00135B48"/>
    <w:rsid w:val="00184076"/>
    <w:rsid w:val="001B0364"/>
    <w:rsid w:val="001B3D40"/>
    <w:rsid w:val="001D1EB8"/>
    <w:rsid w:val="00203547"/>
    <w:rsid w:val="00217CE1"/>
    <w:rsid w:val="00246B77"/>
    <w:rsid w:val="002D6286"/>
    <w:rsid w:val="002F5918"/>
    <w:rsid w:val="00351A93"/>
    <w:rsid w:val="00360F34"/>
    <w:rsid w:val="003C0071"/>
    <w:rsid w:val="003E694C"/>
    <w:rsid w:val="003F788C"/>
    <w:rsid w:val="004139B5"/>
    <w:rsid w:val="00445C4A"/>
    <w:rsid w:val="00485CA8"/>
    <w:rsid w:val="00494F9E"/>
    <w:rsid w:val="004E052B"/>
    <w:rsid w:val="00547186"/>
    <w:rsid w:val="005A44A0"/>
    <w:rsid w:val="005D5E99"/>
    <w:rsid w:val="005D6F5A"/>
    <w:rsid w:val="00654489"/>
    <w:rsid w:val="00671FD4"/>
    <w:rsid w:val="00672AF2"/>
    <w:rsid w:val="006B58D2"/>
    <w:rsid w:val="006F2FF9"/>
    <w:rsid w:val="006F4155"/>
    <w:rsid w:val="006F57DE"/>
    <w:rsid w:val="00745139"/>
    <w:rsid w:val="007469A2"/>
    <w:rsid w:val="0079498C"/>
    <w:rsid w:val="008010E0"/>
    <w:rsid w:val="008111E5"/>
    <w:rsid w:val="00811A3B"/>
    <w:rsid w:val="008345B8"/>
    <w:rsid w:val="00862862"/>
    <w:rsid w:val="00877FAD"/>
    <w:rsid w:val="008C18F0"/>
    <w:rsid w:val="008D13A1"/>
    <w:rsid w:val="008E70F4"/>
    <w:rsid w:val="00912827"/>
    <w:rsid w:val="009A3589"/>
    <w:rsid w:val="009B769B"/>
    <w:rsid w:val="00A130C0"/>
    <w:rsid w:val="00A751C1"/>
    <w:rsid w:val="00A90498"/>
    <w:rsid w:val="00AA1530"/>
    <w:rsid w:val="00AB44AC"/>
    <w:rsid w:val="00AE3621"/>
    <w:rsid w:val="00B428AF"/>
    <w:rsid w:val="00B54879"/>
    <w:rsid w:val="00B91B52"/>
    <w:rsid w:val="00BB02D4"/>
    <w:rsid w:val="00BC00FD"/>
    <w:rsid w:val="00BE18E0"/>
    <w:rsid w:val="00CB1E31"/>
    <w:rsid w:val="00CF2F2D"/>
    <w:rsid w:val="00D07EAB"/>
    <w:rsid w:val="00D272DB"/>
    <w:rsid w:val="00D90BBA"/>
    <w:rsid w:val="00DC2A93"/>
    <w:rsid w:val="00E16DC1"/>
    <w:rsid w:val="00E72024"/>
    <w:rsid w:val="00E96FD0"/>
    <w:rsid w:val="00ED2D17"/>
    <w:rsid w:val="00ED6DAA"/>
    <w:rsid w:val="00EE145A"/>
    <w:rsid w:val="00F12AA5"/>
    <w:rsid w:val="00F13CD0"/>
    <w:rsid w:val="00F4413D"/>
    <w:rsid w:val="00FA134C"/>
    <w:rsid w:val="00FD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27BA"/>
  <w15:chartTrackingRefBased/>
  <w15:docId w15:val="{9A8F757A-FF8E-4FB3-8486-5EB27079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8E7"/>
    <w:pPr>
      <w:spacing w:after="200" w:line="276" w:lineRule="auto"/>
    </w:pPr>
    <w:rPr>
      <w:rFonts w:eastAsiaTheme="minorEastAsia"/>
      <w:lang w:val="ru-RU" w:eastAsia="ru-RU"/>
    </w:rPr>
  </w:style>
  <w:style w:type="paragraph" w:styleId="7">
    <w:name w:val="heading 7"/>
    <w:basedOn w:val="a"/>
    <w:next w:val="a"/>
    <w:link w:val="70"/>
    <w:qFormat/>
    <w:rsid w:val="001228E7"/>
    <w:pPr>
      <w:keepNext/>
      <w:spacing w:after="0" w:line="240" w:lineRule="auto"/>
      <w:jc w:val="center"/>
      <w:outlineLvl w:val="6"/>
    </w:pPr>
    <w:rPr>
      <w:rFonts w:ascii="Times New Roman" w:eastAsia="Calibri" w:hAnsi="Times New Roman" w:cs="Times New Roman"/>
      <w:sz w:val="36"/>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228E7"/>
    <w:rPr>
      <w:rFonts w:ascii="Times New Roman" w:eastAsia="Calibri" w:hAnsi="Times New Roman" w:cs="Times New Roman"/>
      <w:sz w:val="36"/>
      <w:szCs w:val="24"/>
      <w:lang w:val="uk-UA" w:eastAsia="ru-RU"/>
    </w:rPr>
  </w:style>
  <w:style w:type="paragraph" w:styleId="a3">
    <w:name w:val="Body Text Indent"/>
    <w:basedOn w:val="a"/>
    <w:link w:val="a4"/>
    <w:semiHidden/>
    <w:rsid w:val="001228E7"/>
    <w:pPr>
      <w:spacing w:after="0" w:line="240" w:lineRule="auto"/>
      <w:ind w:firstLine="900"/>
      <w:jc w:val="both"/>
    </w:pPr>
    <w:rPr>
      <w:rFonts w:ascii="Times New Roman" w:eastAsia="Calibri" w:hAnsi="Times New Roman" w:cs="Times New Roman"/>
      <w:sz w:val="24"/>
      <w:szCs w:val="24"/>
      <w:lang w:val="uk-UA"/>
    </w:rPr>
  </w:style>
  <w:style w:type="character" w:customStyle="1" w:styleId="a4">
    <w:name w:val="Основной текст с отступом Знак"/>
    <w:basedOn w:val="a0"/>
    <w:link w:val="a3"/>
    <w:semiHidden/>
    <w:rsid w:val="001228E7"/>
    <w:rPr>
      <w:rFonts w:ascii="Times New Roman" w:eastAsia="Calibri" w:hAnsi="Times New Roman" w:cs="Times New Roman"/>
      <w:sz w:val="24"/>
      <w:szCs w:val="24"/>
      <w:lang w:val="uk-UA" w:eastAsia="ru-RU"/>
    </w:rPr>
  </w:style>
  <w:style w:type="paragraph" w:styleId="2">
    <w:name w:val="Body Text Indent 2"/>
    <w:basedOn w:val="a"/>
    <w:link w:val="20"/>
    <w:semiHidden/>
    <w:rsid w:val="001228E7"/>
    <w:pPr>
      <w:spacing w:after="0" w:line="240" w:lineRule="auto"/>
      <w:ind w:firstLine="748"/>
      <w:jc w:val="both"/>
    </w:pPr>
    <w:rPr>
      <w:rFonts w:ascii="Times New Roman" w:eastAsia="Calibri" w:hAnsi="Times New Roman" w:cs="Times New Roman"/>
      <w:b/>
      <w:bCs/>
      <w:sz w:val="28"/>
      <w:szCs w:val="24"/>
      <w:lang w:val="uk-UA"/>
    </w:rPr>
  </w:style>
  <w:style w:type="character" w:customStyle="1" w:styleId="20">
    <w:name w:val="Основной текст с отступом 2 Знак"/>
    <w:basedOn w:val="a0"/>
    <w:link w:val="2"/>
    <w:semiHidden/>
    <w:rsid w:val="001228E7"/>
    <w:rPr>
      <w:rFonts w:ascii="Times New Roman" w:eastAsia="Calibri" w:hAnsi="Times New Roman" w:cs="Times New Roman"/>
      <w:b/>
      <w:bCs/>
      <w:sz w:val="28"/>
      <w:szCs w:val="24"/>
      <w:lang w:val="uk-UA" w:eastAsia="ru-RU"/>
    </w:rPr>
  </w:style>
  <w:style w:type="character" w:styleId="a5">
    <w:name w:val="Hyperlink"/>
    <w:rsid w:val="001228E7"/>
    <w:rPr>
      <w:rFonts w:cs="Times New Roman"/>
      <w:color w:val="0000FF"/>
      <w:u w:val="single"/>
    </w:rPr>
  </w:style>
  <w:style w:type="paragraph" w:customStyle="1" w:styleId="1">
    <w:name w:val="Без интервала1"/>
    <w:rsid w:val="001228E7"/>
    <w:pPr>
      <w:spacing w:after="0" w:line="240" w:lineRule="auto"/>
    </w:pPr>
    <w:rPr>
      <w:rFonts w:ascii="Times New Roman" w:eastAsia="Calibri" w:hAnsi="Times New Roman" w:cs="Times New Roman"/>
      <w:sz w:val="24"/>
      <w:szCs w:val="24"/>
      <w:lang w:val="ru-RU" w:eastAsia="ru-RU"/>
    </w:rPr>
  </w:style>
  <w:style w:type="paragraph" w:customStyle="1" w:styleId="3">
    <w:name w:val="Основной текст3"/>
    <w:basedOn w:val="a"/>
    <w:link w:val="a6"/>
    <w:rsid w:val="001228E7"/>
    <w:pPr>
      <w:widowControl w:val="0"/>
      <w:shd w:val="clear" w:color="auto" w:fill="FFFFFF"/>
      <w:suppressAutoHyphens/>
      <w:spacing w:before="360" w:after="240" w:line="317" w:lineRule="exact"/>
      <w:jc w:val="both"/>
    </w:pPr>
    <w:rPr>
      <w:rFonts w:ascii="Times New Roman" w:eastAsia="Calibri" w:hAnsi="Times New Roman" w:cs="Times New Roman"/>
      <w:spacing w:val="4"/>
      <w:sz w:val="25"/>
      <w:szCs w:val="25"/>
      <w:shd w:val="clear" w:color="auto" w:fill="FFFFFF"/>
      <w:lang w:val="uk-UA" w:eastAsia="ar-SA"/>
    </w:rPr>
  </w:style>
  <w:style w:type="character" w:customStyle="1" w:styleId="a6">
    <w:name w:val="Основной текст_"/>
    <w:link w:val="3"/>
    <w:locked/>
    <w:rsid w:val="001228E7"/>
    <w:rPr>
      <w:rFonts w:ascii="Times New Roman" w:eastAsia="Calibri" w:hAnsi="Times New Roman" w:cs="Times New Roman"/>
      <w:spacing w:val="4"/>
      <w:sz w:val="25"/>
      <w:szCs w:val="25"/>
      <w:shd w:val="clear" w:color="auto" w:fill="FFFFFF"/>
      <w:lang w:val="uk-UA" w:eastAsia="ar-SA"/>
    </w:rPr>
  </w:style>
  <w:style w:type="paragraph" w:styleId="a7">
    <w:name w:val="No Spacing"/>
    <w:uiPriority w:val="1"/>
    <w:qFormat/>
    <w:rsid w:val="001228E7"/>
    <w:pPr>
      <w:spacing w:after="0" w:line="240" w:lineRule="auto"/>
    </w:pPr>
    <w:rPr>
      <w:rFonts w:eastAsiaTheme="minorEastAsia"/>
      <w:lang w:val="ru-RU" w:eastAsia="ru-RU"/>
    </w:rPr>
  </w:style>
  <w:style w:type="paragraph" w:styleId="a8">
    <w:name w:val="Normal (Web)"/>
    <w:basedOn w:val="a"/>
    <w:link w:val="a9"/>
    <w:unhideWhenUsed/>
    <w:rsid w:val="00F44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link w:val="a8"/>
    <w:rsid w:val="00F4413D"/>
    <w:rPr>
      <w:rFonts w:ascii="Times New Roman" w:eastAsia="Times New Roman" w:hAnsi="Times New Roman" w:cs="Times New Roman"/>
      <w:sz w:val="24"/>
      <w:szCs w:val="24"/>
      <w:lang w:val="ru-RU" w:eastAsia="ru-RU"/>
    </w:rPr>
  </w:style>
  <w:style w:type="paragraph" w:styleId="30">
    <w:name w:val="Body Text 3"/>
    <w:basedOn w:val="a"/>
    <w:link w:val="31"/>
    <w:uiPriority w:val="99"/>
    <w:semiHidden/>
    <w:unhideWhenUsed/>
    <w:rsid w:val="00912827"/>
    <w:pPr>
      <w:spacing w:after="120"/>
    </w:pPr>
    <w:rPr>
      <w:sz w:val="16"/>
      <w:szCs w:val="16"/>
    </w:rPr>
  </w:style>
  <w:style w:type="character" w:customStyle="1" w:styleId="31">
    <w:name w:val="Основной текст 3 Знак"/>
    <w:basedOn w:val="a0"/>
    <w:link w:val="30"/>
    <w:uiPriority w:val="99"/>
    <w:semiHidden/>
    <w:rsid w:val="00912827"/>
    <w:rPr>
      <w:rFonts w:eastAsiaTheme="minorEastAsia"/>
      <w:sz w:val="16"/>
      <w:szCs w:val="16"/>
      <w:lang w:val="ru-RU" w:eastAsia="ru-RU"/>
    </w:rPr>
  </w:style>
  <w:style w:type="character" w:styleId="aa">
    <w:name w:val="FollowedHyperlink"/>
    <w:basedOn w:val="a0"/>
    <w:uiPriority w:val="99"/>
    <w:semiHidden/>
    <w:unhideWhenUsed/>
    <w:rsid w:val="00010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064">
      <w:bodyDiv w:val="1"/>
      <w:marLeft w:val="0"/>
      <w:marRight w:val="0"/>
      <w:marTop w:val="0"/>
      <w:marBottom w:val="0"/>
      <w:divBdr>
        <w:top w:val="none" w:sz="0" w:space="0" w:color="auto"/>
        <w:left w:val="none" w:sz="0" w:space="0" w:color="auto"/>
        <w:bottom w:val="none" w:sz="0" w:space="0" w:color="auto"/>
        <w:right w:val="none" w:sz="0" w:space="0" w:color="auto"/>
      </w:divBdr>
      <w:divsChild>
        <w:div w:id="1329868882">
          <w:marLeft w:val="0"/>
          <w:marRight w:val="0"/>
          <w:marTop w:val="0"/>
          <w:marBottom w:val="0"/>
          <w:divBdr>
            <w:top w:val="none" w:sz="0" w:space="0" w:color="auto"/>
            <w:left w:val="none" w:sz="0" w:space="0" w:color="auto"/>
            <w:bottom w:val="none" w:sz="0" w:space="0" w:color="auto"/>
            <w:right w:val="none" w:sz="0" w:space="0" w:color="auto"/>
          </w:divBdr>
        </w:div>
        <w:div w:id="1379011722">
          <w:marLeft w:val="0"/>
          <w:marRight w:val="0"/>
          <w:marTop w:val="0"/>
          <w:marBottom w:val="0"/>
          <w:divBdr>
            <w:top w:val="none" w:sz="0" w:space="0" w:color="auto"/>
            <w:left w:val="none" w:sz="0" w:space="0" w:color="auto"/>
            <w:bottom w:val="none" w:sz="0" w:space="0" w:color="auto"/>
            <w:right w:val="none" w:sz="0" w:space="0" w:color="auto"/>
          </w:divBdr>
        </w:div>
        <w:div w:id="223222953">
          <w:marLeft w:val="0"/>
          <w:marRight w:val="0"/>
          <w:marTop w:val="0"/>
          <w:marBottom w:val="0"/>
          <w:divBdr>
            <w:top w:val="none" w:sz="0" w:space="0" w:color="auto"/>
            <w:left w:val="none" w:sz="0" w:space="0" w:color="auto"/>
            <w:bottom w:val="none" w:sz="0" w:space="0" w:color="auto"/>
            <w:right w:val="none" w:sz="0" w:space="0" w:color="auto"/>
          </w:divBdr>
        </w:div>
      </w:divsChild>
    </w:div>
    <w:div w:id="500120232">
      <w:bodyDiv w:val="1"/>
      <w:marLeft w:val="0"/>
      <w:marRight w:val="0"/>
      <w:marTop w:val="0"/>
      <w:marBottom w:val="0"/>
      <w:divBdr>
        <w:top w:val="none" w:sz="0" w:space="0" w:color="auto"/>
        <w:left w:val="none" w:sz="0" w:space="0" w:color="auto"/>
        <w:bottom w:val="none" w:sz="0" w:space="0" w:color="auto"/>
        <w:right w:val="none" w:sz="0" w:space="0" w:color="auto"/>
      </w:divBdr>
      <w:divsChild>
        <w:div w:id="1527059641">
          <w:marLeft w:val="0"/>
          <w:marRight w:val="0"/>
          <w:marTop w:val="0"/>
          <w:marBottom w:val="0"/>
          <w:divBdr>
            <w:top w:val="none" w:sz="0" w:space="0" w:color="auto"/>
            <w:left w:val="none" w:sz="0" w:space="0" w:color="auto"/>
            <w:bottom w:val="none" w:sz="0" w:space="0" w:color="auto"/>
            <w:right w:val="none" w:sz="0" w:space="0" w:color="auto"/>
          </w:divBdr>
        </w:div>
        <w:div w:id="2089689606">
          <w:marLeft w:val="0"/>
          <w:marRight w:val="0"/>
          <w:marTop w:val="0"/>
          <w:marBottom w:val="0"/>
          <w:divBdr>
            <w:top w:val="none" w:sz="0" w:space="0" w:color="auto"/>
            <w:left w:val="none" w:sz="0" w:space="0" w:color="auto"/>
            <w:bottom w:val="none" w:sz="0" w:space="0" w:color="auto"/>
            <w:right w:val="none" w:sz="0" w:space="0" w:color="auto"/>
          </w:divBdr>
        </w:div>
        <w:div w:id="1247227434">
          <w:marLeft w:val="0"/>
          <w:marRight w:val="0"/>
          <w:marTop w:val="0"/>
          <w:marBottom w:val="0"/>
          <w:divBdr>
            <w:top w:val="none" w:sz="0" w:space="0" w:color="auto"/>
            <w:left w:val="none" w:sz="0" w:space="0" w:color="auto"/>
            <w:bottom w:val="none" w:sz="0" w:space="0" w:color="auto"/>
            <w:right w:val="none" w:sz="0" w:space="0" w:color="auto"/>
          </w:divBdr>
        </w:div>
      </w:divsChild>
    </w:div>
    <w:div w:id="1912930912">
      <w:bodyDiv w:val="1"/>
      <w:marLeft w:val="0"/>
      <w:marRight w:val="0"/>
      <w:marTop w:val="0"/>
      <w:marBottom w:val="0"/>
      <w:divBdr>
        <w:top w:val="none" w:sz="0" w:space="0" w:color="auto"/>
        <w:left w:val="none" w:sz="0" w:space="0" w:color="auto"/>
        <w:bottom w:val="none" w:sz="0" w:space="0" w:color="auto"/>
        <w:right w:val="none" w:sz="0" w:space="0" w:color="auto"/>
      </w:divBdr>
      <w:divsChild>
        <w:div w:id="1427381440">
          <w:marLeft w:val="0"/>
          <w:marRight w:val="0"/>
          <w:marTop w:val="0"/>
          <w:marBottom w:val="300"/>
          <w:divBdr>
            <w:top w:val="none" w:sz="0" w:space="0" w:color="auto"/>
            <w:left w:val="none" w:sz="0" w:space="0" w:color="auto"/>
            <w:bottom w:val="none" w:sz="0" w:space="0" w:color="auto"/>
            <w:right w:val="none" w:sz="0" w:space="0" w:color="auto"/>
          </w:divBdr>
          <w:divsChild>
            <w:div w:id="18891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ovanivska-selrada.gov.ua/" TargetMode="External"/><Relationship Id="rId3" Type="http://schemas.openxmlformats.org/officeDocument/2006/relationships/webSettings" Target="webSetting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 TargetMode="External"/><Relationship Id="rId11" Type="http://schemas.openxmlformats.org/officeDocument/2006/relationships/fontTable" Target="fontTable.xml"/><Relationship Id="rId5" Type="http://schemas.openxmlformats.org/officeDocument/2006/relationships/hyperlink" Target="https://golovanivska-selrada.gov.ua/" TargetMode="External"/><Relationship Id="rId10" Type="http://schemas.openxmlformats.org/officeDocument/2006/relationships/hyperlink" Target="https://prozorro.sale/info/elektronni-majdanchiki-ets-prozorroprodazhi-cbd2" TargetMode="External"/><Relationship Id="rId4" Type="http://schemas.openxmlformats.org/officeDocument/2006/relationships/hyperlink" Target="mailto:golselrada@ukr.net" TargetMode="External"/><Relationship Id="rId9" Type="http://schemas.openxmlformats.org/officeDocument/2006/relationships/hyperlink" Target="mailto:golse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95</cp:revision>
  <dcterms:created xsi:type="dcterms:W3CDTF">2020-07-01T10:06:00Z</dcterms:created>
  <dcterms:modified xsi:type="dcterms:W3CDTF">2020-07-06T15:40:00Z</dcterms:modified>
</cp:coreProperties>
</file>