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3F137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0A60BA" w:rsidRPr="004F7859" w:rsidRDefault="000A60BA" w:rsidP="000A60BA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F55DAE">
        <w:rPr>
          <w:rFonts w:ascii="Times New Roman" w:hAnsi="Times New Roman" w:cs="Times New Roman"/>
          <w:bCs/>
          <w:sz w:val="24"/>
          <w:szCs w:val="24"/>
          <w:lang w:val="uk-UA"/>
        </w:rPr>
        <w:t>№ </w:t>
      </w:r>
      <w:r w:rsidR="00C950E7" w:rsidRPr="00F55DA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0C29B1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E2BDE" w:rsidRPr="00FE2B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 в нежитловій будівлі</w:t>
      </w:r>
      <w:r w:rsidR="00FE2B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="00FE2BDE" w:rsidRPr="00FE2B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«Б-1»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FE2BDE" w:rsidRPr="00FE2B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11,3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 м. Харків</w:t>
      </w:r>
      <w:r w:rsidR="00FE2B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ву</w:t>
      </w:r>
      <w:r w:rsidR="00FE2BDE" w:rsidRPr="00FE2B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 w:rsidR="00FE2B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FE2BDE" w:rsidRPr="00FE2B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Героїв Праці, буд</w:t>
      </w:r>
      <w:r w:rsidR="00FE2B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FE2BDE" w:rsidRPr="00FE2B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48-Б</w:t>
      </w:r>
    </w:p>
    <w:p w:rsidR="00FE2BDE" w:rsidRPr="00274CFC" w:rsidRDefault="00FE2BDE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E2BDE" w:rsidRDefault="00FE2BDE" w:rsidP="00FE2BDE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E2BDE">
              <w:rPr>
                <w:color w:val="000000"/>
              </w:rPr>
              <w:t xml:space="preserve">ежитлове приміщення №1 1-го поверху загальною площею 6,0 </w:t>
            </w:r>
            <w:proofErr w:type="spellStart"/>
            <w:r w:rsidRPr="00FE2BDE">
              <w:rPr>
                <w:color w:val="000000"/>
              </w:rPr>
              <w:t>кв.м</w:t>
            </w:r>
            <w:proofErr w:type="spellEnd"/>
            <w:r w:rsidRPr="00FE2BDE">
              <w:rPr>
                <w:color w:val="000000"/>
              </w:rPr>
              <w:t xml:space="preserve"> у нежитловій будівлі літ. «Б-1», нежитлове приміщення 1-го поверху № 2 загальною площею 5,3 </w:t>
            </w:r>
            <w:proofErr w:type="spellStart"/>
            <w:r w:rsidRPr="00FE2BDE"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</w:t>
            </w:r>
            <w:r w:rsidRPr="00FE2BDE">
              <w:rPr>
                <w:color w:val="000000"/>
              </w:rPr>
              <w:t xml:space="preserve">в нежитловій будівлі літ." Б-1", загальною площею 11,3 </w:t>
            </w:r>
            <w:proofErr w:type="spellStart"/>
            <w:r w:rsidRPr="00FE2BDE">
              <w:rPr>
                <w:color w:val="000000"/>
              </w:rPr>
              <w:t>кв.м</w:t>
            </w:r>
            <w:proofErr w:type="spellEnd"/>
            <w:r w:rsidR="000C29B1" w:rsidRPr="00FE2BDE">
              <w:rPr>
                <w:color w:val="000000"/>
              </w:rPr>
              <w:t xml:space="preserve">  </w:t>
            </w:r>
            <w:r w:rsidR="00033111" w:rsidRPr="00FE2BDE">
              <w:rPr>
                <w:color w:val="000000"/>
              </w:rPr>
              <w:t>знаход</w:t>
            </w:r>
            <w:r w:rsidR="00BA3F80" w:rsidRPr="00FE2BDE">
              <w:rPr>
                <w:color w:val="000000"/>
              </w:rPr>
              <w:t>я</w:t>
            </w:r>
            <w:r w:rsidR="00033111" w:rsidRPr="00FE2BDE">
              <w:rPr>
                <w:color w:val="000000"/>
              </w:rPr>
              <w:t xml:space="preserve">ться </w:t>
            </w:r>
            <w:r w:rsidR="00AF5CAD" w:rsidRPr="00FE2BDE">
              <w:rPr>
                <w:color w:val="000000"/>
              </w:rPr>
              <w:t xml:space="preserve">в </w:t>
            </w:r>
            <w:r w:rsidRPr="00FE2BDE">
              <w:rPr>
                <w:color w:val="000000"/>
              </w:rPr>
              <w:t>Московському</w:t>
            </w:r>
            <w:r w:rsidR="00191A0A" w:rsidRPr="00FE2BDE">
              <w:rPr>
                <w:color w:val="000000"/>
              </w:rPr>
              <w:t xml:space="preserve"> </w:t>
            </w:r>
            <w:r w:rsidR="00AF5CAD" w:rsidRPr="00FE2BDE">
              <w:rPr>
                <w:color w:val="000000"/>
              </w:rPr>
              <w:t xml:space="preserve">районі міста за </w:t>
            </w:r>
            <w:proofErr w:type="spellStart"/>
            <w:r w:rsidR="00AF5CAD" w:rsidRPr="00FE2BDE">
              <w:rPr>
                <w:color w:val="000000"/>
              </w:rPr>
              <w:t>адресою</w:t>
            </w:r>
            <w:proofErr w:type="spellEnd"/>
            <w:r w:rsidR="00AF5CAD" w:rsidRPr="00FE2BDE">
              <w:rPr>
                <w:color w:val="000000"/>
              </w:rPr>
              <w:t xml:space="preserve">: </w:t>
            </w:r>
            <w:r w:rsidR="00442F9B" w:rsidRPr="00FE2BDE">
              <w:rPr>
                <w:color w:val="000000"/>
              </w:rPr>
              <w:t xml:space="preserve">м. Харків, </w:t>
            </w:r>
            <w:r w:rsidRPr="00FE2BDE">
              <w:rPr>
                <w:color w:val="000000"/>
              </w:rPr>
              <w:t>вул. Героїв Праці, буд. 48-Б</w:t>
            </w:r>
            <w:r w:rsidR="00AF5CAD" w:rsidRPr="00FE2BDE">
              <w:rPr>
                <w:color w:val="000000"/>
              </w:rPr>
              <w:t>.</w:t>
            </w:r>
            <w:r w:rsidR="00BA3F80" w:rsidRPr="00FE2BDE">
              <w:rPr>
                <w:color w:val="000000"/>
              </w:rPr>
              <w:t xml:space="preserve"> </w:t>
            </w:r>
          </w:p>
          <w:p w:rsidR="00C67755" w:rsidRPr="00FE2BDE" w:rsidRDefault="008C3A91" w:rsidP="00FE2BDE">
            <w:pPr>
              <w:pStyle w:val="a8"/>
              <w:ind w:firstLine="567"/>
              <w:rPr>
                <w:color w:val="000000"/>
              </w:rPr>
            </w:pPr>
            <w:r w:rsidRPr="00FE2BDE">
              <w:rPr>
                <w:color w:val="000000"/>
              </w:rPr>
              <w:t>Рік побудови – 19</w:t>
            </w:r>
            <w:r w:rsidR="00145492">
              <w:rPr>
                <w:color w:val="000000"/>
              </w:rPr>
              <w:t>91</w:t>
            </w:r>
            <w:r w:rsidR="00C04B71" w:rsidRPr="00FE2BDE">
              <w:rPr>
                <w:color w:val="000000"/>
              </w:rPr>
              <w:t>.</w:t>
            </w:r>
            <w:r w:rsidRPr="00FE2BDE">
              <w:rPr>
                <w:color w:val="000000"/>
              </w:rPr>
              <w:t xml:space="preserve"> </w:t>
            </w:r>
          </w:p>
          <w:p w:rsidR="0011483B" w:rsidRPr="00FE2BDE" w:rsidRDefault="00D64EF5" w:rsidP="00FE2BDE">
            <w:pPr>
              <w:pStyle w:val="a8"/>
              <w:ind w:firstLine="567"/>
              <w:rPr>
                <w:color w:val="000000"/>
              </w:rPr>
            </w:pPr>
            <w:r w:rsidRPr="00FE2BDE">
              <w:rPr>
                <w:color w:val="000000"/>
              </w:rPr>
              <w:t>В</w:t>
            </w:r>
            <w:r w:rsidR="00552E04" w:rsidRPr="00FE2BDE">
              <w:rPr>
                <w:color w:val="000000"/>
              </w:rPr>
              <w:t xml:space="preserve">хід </w:t>
            </w:r>
            <w:r w:rsidR="00C67755" w:rsidRPr="00FE2BDE">
              <w:rPr>
                <w:color w:val="000000"/>
              </w:rPr>
              <w:t>до</w:t>
            </w:r>
            <w:r w:rsidR="00AA13EE" w:rsidRPr="00FE2BDE">
              <w:rPr>
                <w:color w:val="000000"/>
              </w:rPr>
              <w:t xml:space="preserve"> приміщен</w:t>
            </w:r>
            <w:r w:rsidR="00C67755" w:rsidRPr="00FE2BDE">
              <w:rPr>
                <w:color w:val="000000"/>
              </w:rPr>
              <w:t>ь</w:t>
            </w:r>
            <w:r w:rsidR="00AA13EE" w:rsidRPr="00FE2BDE">
              <w:rPr>
                <w:color w:val="000000"/>
              </w:rPr>
              <w:t xml:space="preserve"> </w:t>
            </w:r>
            <w:r w:rsidR="00F048E7" w:rsidRPr="00FE2BDE">
              <w:rPr>
                <w:color w:val="000000"/>
              </w:rPr>
              <w:t>окремий</w:t>
            </w:r>
            <w:r w:rsidR="007C7F89">
              <w:rPr>
                <w:color w:val="000000"/>
              </w:rPr>
              <w:t>.</w:t>
            </w:r>
            <w:r w:rsidR="00C15DE5" w:rsidRPr="00FE2BDE">
              <w:rPr>
                <w:color w:val="000000"/>
              </w:rPr>
              <w:t xml:space="preserve"> Планування приміщень</w:t>
            </w:r>
            <w:r w:rsidR="00F618D3" w:rsidRPr="00FE2BDE">
              <w:rPr>
                <w:color w:val="000000"/>
              </w:rPr>
              <w:t xml:space="preserve"> </w:t>
            </w:r>
            <w:r w:rsidR="00552E04" w:rsidRPr="00FE2BDE">
              <w:rPr>
                <w:color w:val="000000"/>
              </w:rPr>
              <w:t>відповідає технічному плану.</w:t>
            </w:r>
            <w:r w:rsidR="00F618D3" w:rsidRPr="00FE2BDE">
              <w:rPr>
                <w:color w:val="000000"/>
              </w:rPr>
              <w:t xml:space="preserve"> </w:t>
            </w:r>
            <w:bookmarkStart w:id="3" w:name="_Hlk6389308"/>
          </w:p>
          <w:p w:rsidR="007C7F89" w:rsidRDefault="003C5BAA" w:rsidP="00FE2BDE">
            <w:pPr>
              <w:pStyle w:val="a8"/>
              <w:ind w:firstLine="567"/>
              <w:rPr>
                <w:color w:val="000000"/>
              </w:rPr>
            </w:pPr>
            <w:r w:rsidRPr="00FE2BDE">
              <w:rPr>
                <w:color w:val="000000"/>
              </w:rPr>
              <w:t>Фундамент</w:t>
            </w:r>
            <w:r w:rsidR="007C7F89" w:rsidRPr="00FE2BDE">
              <w:rPr>
                <w:color w:val="000000"/>
              </w:rPr>
              <w:t>–</w:t>
            </w:r>
            <w:r w:rsidR="007C7F89">
              <w:rPr>
                <w:color w:val="000000"/>
              </w:rPr>
              <w:t xml:space="preserve"> бетонний</w:t>
            </w:r>
            <w:r w:rsidRPr="00FE2BDE">
              <w:rPr>
                <w:color w:val="000000"/>
              </w:rPr>
              <w:t>, с</w:t>
            </w:r>
            <w:r w:rsidR="00A227D2" w:rsidRPr="00FE2BDE">
              <w:rPr>
                <w:color w:val="000000"/>
              </w:rPr>
              <w:t>тіни– цегляні,</w:t>
            </w:r>
            <w:r w:rsidR="00ED2B9F" w:rsidRPr="00FE2BDE">
              <w:rPr>
                <w:color w:val="000000"/>
              </w:rPr>
              <w:t xml:space="preserve"> </w:t>
            </w:r>
            <w:r w:rsidRPr="00FE2BDE">
              <w:rPr>
                <w:color w:val="000000"/>
              </w:rPr>
              <w:t>перекриття – залізобетонні,</w:t>
            </w:r>
            <w:r w:rsidR="007C7F89">
              <w:rPr>
                <w:color w:val="000000"/>
              </w:rPr>
              <w:t xml:space="preserve"> покрівля</w:t>
            </w:r>
            <w:r w:rsidR="007C7F89" w:rsidRPr="00FE2BDE">
              <w:rPr>
                <w:color w:val="000000"/>
              </w:rPr>
              <w:t>–</w:t>
            </w:r>
            <w:r w:rsidR="007C7F89">
              <w:rPr>
                <w:color w:val="000000"/>
              </w:rPr>
              <w:t xml:space="preserve"> руберойд, </w:t>
            </w:r>
            <w:r w:rsidR="00EF2171" w:rsidRPr="00FE2BDE">
              <w:rPr>
                <w:color w:val="000000"/>
              </w:rPr>
              <w:t xml:space="preserve">підлога </w:t>
            </w:r>
            <w:r w:rsidR="007C7F89" w:rsidRPr="00FE2BDE">
              <w:rPr>
                <w:color w:val="000000"/>
              </w:rPr>
              <w:t>–</w:t>
            </w:r>
            <w:r w:rsidR="007C7F89">
              <w:rPr>
                <w:color w:val="000000"/>
              </w:rPr>
              <w:t xml:space="preserve"> бетонна</w:t>
            </w:r>
            <w:r w:rsidRPr="00FE2BDE">
              <w:rPr>
                <w:color w:val="000000"/>
              </w:rPr>
              <w:t>, двері</w:t>
            </w:r>
            <w:r w:rsidR="007C7F89" w:rsidRPr="00FE2BDE">
              <w:rPr>
                <w:color w:val="000000"/>
              </w:rPr>
              <w:t>–</w:t>
            </w:r>
            <w:r w:rsidR="007C7F89">
              <w:rPr>
                <w:color w:val="000000"/>
              </w:rPr>
              <w:t xml:space="preserve"> металеві.</w:t>
            </w:r>
          </w:p>
          <w:p w:rsidR="007C7F89" w:rsidRDefault="00F048E7" w:rsidP="00FE2BDE">
            <w:pPr>
              <w:pStyle w:val="a8"/>
              <w:ind w:firstLine="567"/>
              <w:rPr>
                <w:color w:val="000000"/>
              </w:rPr>
            </w:pPr>
            <w:r w:rsidRPr="00FE2BDE">
              <w:rPr>
                <w:color w:val="000000"/>
              </w:rPr>
              <w:t>В</w:t>
            </w:r>
            <w:r w:rsidR="00700E8A" w:rsidRPr="00FE2BDE">
              <w:rPr>
                <w:color w:val="000000"/>
              </w:rPr>
              <w:t>одопостачання, водовідведення</w:t>
            </w:r>
            <w:r w:rsidR="00FA0953" w:rsidRPr="00FE2BDE">
              <w:rPr>
                <w:color w:val="000000"/>
              </w:rPr>
              <w:t>,</w:t>
            </w:r>
            <w:r w:rsidR="000D6E16" w:rsidRPr="00FE2BDE">
              <w:rPr>
                <w:color w:val="000000"/>
              </w:rPr>
              <w:t xml:space="preserve"> </w:t>
            </w:r>
            <w:r w:rsidR="007C7F89">
              <w:rPr>
                <w:color w:val="000000"/>
              </w:rPr>
              <w:t>о</w:t>
            </w:r>
            <w:r w:rsidR="007C7F89" w:rsidRPr="00FE2BDE">
              <w:rPr>
                <w:color w:val="000000"/>
              </w:rPr>
              <w:t>палення</w:t>
            </w:r>
            <w:r w:rsidR="007C7F89">
              <w:rPr>
                <w:color w:val="000000"/>
              </w:rPr>
              <w:t>,</w:t>
            </w:r>
            <w:r w:rsidR="007C7F89" w:rsidRPr="00FE2BDE">
              <w:rPr>
                <w:color w:val="000000"/>
              </w:rPr>
              <w:t xml:space="preserve"> </w:t>
            </w:r>
            <w:r w:rsidR="00FA0953" w:rsidRPr="00FE2BDE">
              <w:rPr>
                <w:color w:val="000000"/>
              </w:rPr>
              <w:t>електропостачання</w:t>
            </w:r>
            <w:r w:rsidR="003A7C68" w:rsidRPr="00FE2BDE">
              <w:rPr>
                <w:color w:val="000000"/>
              </w:rPr>
              <w:t xml:space="preserve"> </w:t>
            </w:r>
            <w:r w:rsidR="007C7F89">
              <w:rPr>
                <w:color w:val="000000"/>
              </w:rPr>
              <w:t>нема</w:t>
            </w:r>
            <w:r w:rsidR="00FA0953" w:rsidRPr="00FE2BDE">
              <w:rPr>
                <w:color w:val="000000"/>
              </w:rPr>
              <w:t>є</w:t>
            </w:r>
            <w:r w:rsidR="007C7F89">
              <w:rPr>
                <w:color w:val="000000"/>
              </w:rPr>
              <w:t xml:space="preserve">. </w:t>
            </w:r>
          </w:p>
          <w:p w:rsidR="00A227D2" w:rsidRPr="00FE2BDE" w:rsidRDefault="00A227D2" w:rsidP="00FE2BDE">
            <w:pPr>
              <w:pStyle w:val="a8"/>
              <w:ind w:firstLine="567"/>
              <w:rPr>
                <w:color w:val="000000"/>
              </w:rPr>
            </w:pPr>
            <w:r w:rsidRPr="00FE2BDE">
              <w:rPr>
                <w:color w:val="000000"/>
              </w:rPr>
              <w:t>Приміщення</w:t>
            </w:r>
            <w:r w:rsidR="00FA0953" w:rsidRPr="00FE2BDE">
              <w:rPr>
                <w:color w:val="000000"/>
              </w:rPr>
              <w:t xml:space="preserve"> </w:t>
            </w:r>
            <w:r w:rsidRPr="00FE2BDE">
              <w:rPr>
                <w:color w:val="000000"/>
              </w:rPr>
              <w:t>потребують проведення ремонтних робіт.</w:t>
            </w:r>
          </w:p>
          <w:p w:rsidR="00853680" w:rsidRPr="00FE2BDE" w:rsidRDefault="000236B2" w:rsidP="00FE2BDE">
            <w:pPr>
              <w:pStyle w:val="a8"/>
              <w:ind w:firstLine="567"/>
              <w:rPr>
                <w:color w:val="000000"/>
              </w:rPr>
            </w:pPr>
            <w:bookmarkStart w:id="4" w:name="_Hlk6389391"/>
            <w:bookmarkEnd w:id="3"/>
            <w:r w:rsidRPr="00FE2BDE">
              <w:rPr>
                <w:color w:val="000000"/>
              </w:rPr>
              <w:t>Право власності зареєстровано. Реєстраційн</w:t>
            </w:r>
            <w:r w:rsidR="00453960">
              <w:rPr>
                <w:color w:val="000000"/>
              </w:rPr>
              <w:t>і</w:t>
            </w:r>
            <w:r w:rsidRPr="00FE2BDE">
              <w:rPr>
                <w:color w:val="000000"/>
              </w:rPr>
              <w:t xml:space="preserve"> номер</w:t>
            </w:r>
            <w:r w:rsidR="00453960">
              <w:rPr>
                <w:color w:val="000000"/>
              </w:rPr>
              <w:t>и</w:t>
            </w:r>
            <w:r w:rsidRPr="00FE2BDE">
              <w:rPr>
                <w:color w:val="000000"/>
              </w:rPr>
              <w:t xml:space="preserve"> об’єкта нерухомого майна </w:t>
            </w:r>
            <w:r w:rsidR="00453960">
              <w:t xml:space="preserve">1708987163101, </w:t>
            </w:r>
            <w:r w:rsidR="00453960" w:rsidRPr="00741A98">
              <w:t>1709017163101</w:t>
            </w:r>
            <w:r w:rsidR="00853680" w:rsidRPr="00FE2BDE">
              <w:rPr>
                <w:color w:val="000000"/>
              </w:rPr>
              <w:t>.</w:t>
            </w:r>
            <w:bookmarkEnd w:id="4"/>
          </w:p>
        </w:tc>
      </w:tr>
      <w:tr w:rsidR="00853680" w:rsidRPr="00E5315C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Default="00E762D6" w:rsidP="007C7F89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E5315C">
              <w:rPr>
                <w:color w:val="000000"/>
              </w:rPr>
              <w:t xml:space="preserve">Нежитлове приміщення №1 1-го поверху загальною площею 6,0 </w:t>
            </w:r>
            <w:proofErr w:type="spellStart"/>
            <w:r w:rsidRPr="00E5315C">
              <w:rPr>
                <w:color w:val="000000"/>
              </w:rPr>
              <w:t>кв.м</w:t>
            </w:r>
            <w:proofErr w:type="spellEnd"/>
            <w:r w:rsidRPr="00E5315C">
              <w:rPr>
                <w:color w:val="000000"/>
              </w:rPr>
              <w:t xml:space="preserve"> у нежитловій будівлі літ. «Б-1» за зазначеною </w:t>
            </w:r>
            <w:proofErr w:type="spellStart"/>
            <w:r w:rsidRPr="00E5315C">
              <w:rPr>
                <w:color w:val="000000"/>
              </w:rPr>
              <w:t>адресою</w:t>
            </w:r>
            <w:proofErr w:type="spellEnd"/>
            <w:r w:rsidRPr="00E5315C">
              <w:rPr>
                <w:color w:val="000000"/>
              </w:rPr>
              <w:t xml:space="preserve"> </w:t>
            </w:r>
            <w:r w:rsidR="000446AE" w:rsidRPr="00E5315C">
              <w:rPr>
                <w:color w:val="000000"/>
              </w:rPr>
              <w:t>знаход</w:t>
            </w:r>
            <w:r w:rsidRPr="00E5315C">
              <w:rPr>
                <w:color w:val="000000"/>
              </w:rPr>
              <w:t>и</w:t>
            </w:r>
            <w:r w:rsidR="00853680" w:rsidRPr="00E5315C">
              <w:rPr>
                <w:color w:val="000000"/>
              </w:rPr>
              <w:t xml:space="preserve">ться </w:t>
            </w:r>
            <w:r w:rsidR="00E330E5" w:rsidRPr="00E5315C">
              <w:rPr>
                <w:color w:val="000000"/>
              </w:rPr>
              <w:t xml:space="preserve">оренді </w:t>
            </w:r>
            <w:r w:rsidR="00853680" w:rsidRPr="00E5315C">
              <w:rPr>
                <w:color w:val="000000"/>
              </w:rPr>
              <w:t xml:space="preserve">в </w:t>
            </w:r>
            <w:bookmarkStart w:id="6" w:name="_Hlk72231542"/>
            <w:r w:rsidR="00F8360E" w:rsidRPr="00E5315C">
              <w:rPr>
                <w:color w:val="000000"/>
              </w:rPr>
              <w:t>ПП «ГРИЛЬ №2»</w:t>
            </w:r>
            <w:bookmarkEnd w:id="6"/>
            <w:r w:rsidR="00F8360E" w:rsidRPr="00E5315C">
              <w:rPr>
                <w:color w:val="000000"/>
              </w:rPr>
              <w:t xml:space="preserve"> згідно з </w:t>
            </w:r>
            <w:bookmarkStart w:id="7" w:name="_Hlk72231512"/>
            <w:r w:rsidR="00F8360E" w:rsidRPr="00E5315C">
              <w:rPr>
                <w:color w:val="000000"/>
              </w:rPr>
              <w:t>договором оренди № 1402 від 02.05.2019</w:t>
            </w:r>
            <w:bookmarkEnd w:id="7"/>
            <w:r w:rsidR="00F8360E" w:rsidRPr="00E5315C">
              <w:rPr>
                <w:color w:val="000000"/>
              </w:rPr>
              <w:t xml:space="preserve">. </w:t>
            </w:r>
            <w:r w:rsidR="00853680" w:rsidRPr="00E5315C">
              <w:rPr>
                <w:color w:val="000000"/>
              </w:rPr>
              <w:t xml:space="preserve">Розмір місячної орендної плати складав </w:t>
            </w:r>
            <w:bookmarkStart w:id="8" w:name="_Hlk11142392"/>
            <w:r w:rsidR="00853680" w:rsidRPr="00E5315C">
              <w:rPr>
                <w:color w:val="000000"/>
              </w:rPr>
              <w:t xml:space="preserve">у </w:t>
            </w:r>
            <w:r w:rsidR="00F55DAE">
              <w:rPr>
                <w:color w:val="000000"/>
              </w:rPr>
              <w:t>липні</w:t>
            </w:r>
            <w:r w:rsidR="00853680" w:rsidRPr="00E5315C">
              <w:rPr>
                <w:color w:val="000000"/>
              </w:rPr>
              <w:t xml:space="preserve"> 20</w:t>
            </w:r>
            <w:r w:rsidR="00186EC8" w:rsidRPr="00E5315C">
              <w:rPr>
                <w:color w:val="000000"/>
              </w:rPr>
              <w:t>2</w:t>
            </w:r>
            <w:r w:rsidR="000C29B1" w:rsidRPr="00E5315C">
              <w:rPr>
                <w:color w:val="000000"/>
              </w:rPr>
              <w:t>1</w:t>
            </w:r>
            <w:r w:rsidR="000446AE" w:rsidRPr="00E5315C">
              <w:rPr>
                <w:color w:val="000000"/>
              </w:rPr>
              <w:t xml:space="preserve"> </w:t>
            </w:r>
            <w:r w:rsidR="00AF5CAD" w:rsidRPr="00E5315C">
              <w:rPr>
                <w:color w:val="000000"/>
              </w:rPr>
              <w:t>–</w:t>
            </w:r>
            <w:r w:rsidR="000446AE" w:rsidRPr="00E5315C">
              <w:rPr>
                <w:color w:val="000000"/>
              </w:rPr>
              <w:t xml:space="preserve"> </w:t>
            </w:r>
            <w:r w:rsidR="00E94460" w:rsidRPr="00E5315C">
              <w:rPr>
                <w:color w:val="000000"/>
              </w:rPr>
              <w:t>9</w:t>
            </w:r>
            <w:r w:rsidR="00C950E7">
              <w:rPr>
                <w:color w:val="000000"/>
              </w:rPr>
              <w:t>8</w:t>
            </w:r>
            <w:r w:rsidR="00E94460" w:rsidRPr="00E5315C">
              <w:rPr>
                <w:color w:val="000000"/>
              </w:rPr>
              <w:t>,</w:t>
            </w:r>
            <w:r w:rsidR="00F55DAE">
              <w:rPr>
                <w:color w:val="000000"/>
              </w:rPr>
              <w:t>61</w:t>
            </w:r>
            <w:r w:rsidR="004E4CD5" w:rsidRPr="00E5315C">
              <w:rPr>
                <w:color w:val="000000"/>
              </w:rPr>
              <w:t xml:space="preserve"> </w:t>
            </w:r>
            <w:bookmarkEnd w:id="8"/>
            <w:r w:rsidR="00EC7CBA" w:rsidRPr="00E5315C">
              <w:rPr>
                <w:color w:val="000000"/>
              </w:rPr>
              <w:t>грн</w:t>
            </w:r>
            <w:r w:rsidR="00B07538" w:rsidRPr="00E5315C">
              <w:rPr>
                <w:color w:val="000000"/>
              </w:rPr>
              <w:t>.</w:t>
            </w:r>
            <w:r w:rsidR="00853680" w:rsidRPr="00E5315C">
              <w:rPr>
                <w:color w:val="000000"/>
              </w:rPr>
              <w:t xml:space="preserve"> Строк дії договору оренди № </w:t>
            </w:r>
            <w:r w:rsidR="00F8360E" w:rsidRPr="00E5315C">
              <w:rPr>
                <w:color w:val="000000"/>
              </w:rPr>
              <w:t>1402 від 02.05.2019</w:t>
            </w:r>
            <w:r w:rsidR="00853680" w:rsidRPr="00E5315C">
              <w:rPr>
                <w:color w:val="000000"/>
              </w:rPr>
              <w:t xml:space="preserve">– до </w:t>
            </w:r>
            <w:r w:rsidR="00F8360E" w:rsidRPr="00E5315C">
              <w:rPr>
                <w:color w:val="000000"/>
              </w:rPr>
              <w:t>02.04</w:t>
            </w:r>
            <w:r w:rsidR="00871CAD" w:rsidRPr="00E5315C">
              <w:rPr>
                <w:color w:val="000000"/>
              </w:rPr>
              <w:t>.202</w:t>
            </w:r>
            <w:r w:rsidR="00E330E5" w:rsidRPr="00E5315C">
              <w:rPr>
                <w:color w:val="000000"/>
              </w:rPr>
              <w:t>2</w:t>
            </w:r>
            <w:r w:rsidR="00853680" w:rsidRPr="00E5315C">
              <w:rPr>
                <w:color w:val="000000"/>
              </w:rPr>
              <w:t>.</w:t>
            </w:r>
            <w:r w:rsidR="00853680" w:rsidRPr="00E5315C">
              <w:rPr>
                <w:color w:val="000000"/>
                <w:sz w:val="26"/>
                <w:szCs w:val="26"/>
              </w:rPr>
              <w:t xml:space="preserve"> </w:t>
            </w:r>
            <w:bookmarkEnd w:id="5"/>
          </w:p>
          <w:p w:rsidR="00C748BF" w:rsidRPr="00E5315C" w:rsidRDefault="00C748BF" w:rsidP="007C7F89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</w:p>
          <w:p w:rsidR="00E5315C" w:rsidRDefault="00E330E5" w:rsidP="00037238">
            <w:pPr>
              <w:pStyle w:val="a8"/>
              <w:ind w:firstLine="567"/>
              <w:rPr>
                <w:color w:val="000000"/>
              </w:rPr>
            </w:pPr>
            <w:r w:rsidRPr="00E5315C">
              <w:rPr>
                <w:color w:val="000000"/>
              </w:rPr>
              <w:t xml:space="preserve">Нежитлове приміщення 1-го поверху № 2 загальною площею 5,3 </w:t>
            </w:r>
            <w:proofErr w:type="spellStart"/>
            <w:r w:rsidRPr="00E5315C">
              <w:rPr>
                <w:color w:val="000000"/>
              </w:rPr>
              <w:t>кв.м</w:t>
            </w:r>
            <w:proofErr w:type="spellEnd"/>
            <w:r w:rsidRPr="00E5315C">
              <w:rPr>
                <w:color w:val="000000"/>
              </w:rPr>
              <w:t xml:space="preserve"> в нежитловій будівлі літ." Б-1", за зазначеною </w:t>
            </w:r>
            <w:proofErr w:type="spellStart"/>
            <w:r w:rsidRPr="00E5315C">
              <w:rPr>
                <w:color w:val="000000"/>
              </w:rPr>
              <w:t>адресою</w:t>
            </w:r>
            <w:proofErr w:type="spellEnd"/>
            <w:r w:rsidRPr="00E5315C">
              <w:rPr>
                <w:color w:val="000000"/>
              </w:rPr>
              <w:t xml:space="preserve"> знаходиться оренді</w:t>
            </w:r>
            <w:r w:rsidR="00037238" w:rsidRPr="00E5315C">
              <w:rPr>
                <w:color w:val="000000"/>
              </w:rPr>
              <w:t xml:space="preserve"> у ФО-П </w:t>
            </w:r>
            <w:proofErr w:type="spellStart"/>
            <w:r w:rsidR="00037238" w:rsidRPr="00E5315C">
              <w:rPr>
                <w:color w:val="000000"/>
              </w:rPr>
              <w:t>Подус</w:t>
            </w:r>
            <w:proofErr w:type="spellEnd"/>
            <w:r w:rsidR="00037238" w:rsidRPr="00E5315C">
              <w:rPr>
                <w:color w:val="000000"/>
              </w:rPr>
              <w:t xml:space="preserve"> О.А. згідно з договором оренди № 1401 від 02.05.2019. Розмір місячної орендної плати складав </w:t>
            </w:r>
            <w:r w:rsidR="00F55DAE" w:rsidRPr="00E5315C">
              <w:rPr>
                <w:color w:val="000000"/>
              </w:rPr>
              <w:t xml:space="preserve">у </w:t>
            </w:r>
            <w:r w:rsidR="00F55DAE">
              <w:rPr>
                <w:color w:val="000000"/>
              </w:rPr>
              <w:t>липні</w:t>
            </w:r>
            <w:r w:rsidR="00F55DAE" w:rsidRPr="00E5315C">
              <w:rPr>
                <w:color w:val="000000"/>
              </w:rPr>
              <w:t xml:space="preserve"> </w:t>
            </w:r>
            <w:r w:rsidR="00037238" w:rsidRPr="00E5315C">
              <w:rPr>
                <w:color w:val="000000"/>
              </w:rPr>
              <w:t xml:space="preserve">2021 – </w:t>
            </w:r>
          </w:p>
          <w:p w:rsidR="00E330E5" w:rsidRPr="00E5315C" w:rsidRDefault="00E5315C" w:rsidP="003F1375">
            <w:pPr>
              <w:pStyle w:val="a8"/>
              <w:ind w:firstLine="0"/>
              <w:rPr>
                <w:color w:val="000000"/>
                <w:sz w:val="26"/>
                <w:szCs w:val="26"/>
              </w:rPr>
            </w:pPr>
            <w:r w:rsidRPr="00E5315C">
              <w:rPr>
                <w:color w:val="000000"/>
              </w:rPr>
              <w:t>8</w:t>
            </w:r>
            <w:r w:rsidR="00F55DAE">
              <w:rPr>
                <w:color w:val="000000"/>
              </w:rPr>
              <w:t>7</w:t>
            </w:r>
            <w:r w:rsidR="00037238" w:rsidRPr="00E5315C">
              <w:rPr>
                <w:color w:val="000000"/>
              </w:rPr>
              <w:t>,</w:t>
            </w:r>
            <w:r w:rsidR="00F55DAE">
              <w:rPr>
                <w:color w:val="000000"/>
              </w:rPr>
              <w:t>04</w:t>
            </w:r>
            <w:r w:rsidR="00037238" w:rsidRPr="00E5315C">
              <w:rPr>
                <w:color w:val="000000"/>
              </w:rPr>
              <w:t xml:space="preserve"> грн. Строк дії договору оренди № 1401 від 02.05.2019– до 02.04.2022.</w:t>
            </w:r>
            <w:r w:rsidR="00037238" w:rsidRPr="00E5315C">
              <w:rPr>
                <w:color w:val="000000"/>
                <w:sz w:val="26"/>
                <w:szCs w:val="26"/>
              </w:rPr>
              <w:t xml:space="preserve"> </w:t>
            </w:r>
          </w:p>
          <w:p w:rsidR="007C7F89" w:rsidRPr="00E5315C" w:rsidRDefault="007C7F89" w:rsidP="007C7F89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7C7F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7C7F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7C7F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7C7F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C307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FE2B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FE2B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FE2B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B16510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AE4F3A" w:rsidRPr="00AE4F3A">
              <w:rPr>
                <w:b/>
                <w:bCs/>
                <w:u w:val="single"/>
              </w:rPr>
              <w:t>04.10.</w:t>
            </w:r>
            <w:r w:rsidR="009F318F" w:rsidRPr="00AE4F3A">
              <w:rPr>
                <w:b/>
                <w:bCs/>
                <w:color w:val="000000"/>
                <w:u w:val="single"/>
              </w:rPr>
              <w:t>2021</w:t>
            </w:r>
            <w:r w:rsidR="009F318F" w:rsidRPr="009F318F">
              <w:rPr>
                <w:b/>
                <w:bCs/>
                <w:color w:val="000000"/>
                <w:u w:val="single"/>
              </w:rPr>
              <w:t xml:space="preserve"> (</w:t>
            </w:r>
            <w:r w:rsidR="00AE4F3A">
              <w:rPr>
                <w:b/>
                <w:bCs/>
                <w:color w:val="000000"/>
                <w:u w:val="single"/>
              </w:rPr>
              <w:t>четвертого жовтня</w:t>
            </w:r>
            <w:r w:rsidR="009F318F" w:rsidRPr="009F318F">
              <w:rPr>
                <w:b/>
                <w:bCs/>
                <w:color w:val="000000"/>
                <w:u w:val="single"/>
              </w:rPr>
              <w:t xml:space="preserve"> дві тисячі двадцять першого року)</w:t>
            </w:r>
            <w:r w:rsidR="00B16510">
              <w:rPr>
                <w:b/>
                <w:bCs/>
                <w:color w:val="000000"/>
                <w:u w:val="single"/>
              </w:rPr>
              <w:t>,</w:t>
            </w:r>
            <w:r w:rsidR="00B16510" w:rsidRPr="00B16510">
              <w:rPr>
                <w:b/>
                <w:bCs/>
                <w:color w:val="000000"/>
              </w:rPr>
              <w:t xml:space="preserve"> </w:t>
            </w:r>
            <w:r w:rsidRPr="001D7CEA"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402770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>–</w:t>
            </w:r>
            <w:r w:rsidR="003F1375">
              <w:rPr>
                <w:color w:val="000000"/>
              </w:rPr>
              <w:t xml:space="preserve"> 19 105,00</w:t>
            </w:r>
            <w:r w:rsidRPr="00D42EA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012187">
              <w:rPr>
                <w:color w:val="000000"/>
              </w:rPr>
              <w:t xml:space="preserve"> </w:t>
            </w:r>
            <w:bookmarkStart w:id="9" w:name="_Hlk80796797"/>
            <w:r w:rsidR="003F1375">
              <w:rPr>
                <w:color w:val="000000"/>
              </w:rPr>
              <w:t xml:space="preserve">9 552,50 </w:t>
            </w:r>
            <w:bookmarkEnd w:id="9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3F1375">
              <w:rPr>
                <w:color w:val="000000"/>
              </w:rPr>
              <w:t xml:space="preserve"> 9 552,50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7F1273">
              <w:t xml:space="preserve">1 910,50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bookmarkStart w:id="10" w:name="_Hlk80796814"/>
            <w:r w:rsidR="007F1273">
              <w:t xml:space="preserve">955,25 </w:t>
            </w:r>
            <w:bookmarkEnd w:id="10"/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7F1273">
              <w:t xml:space="preserve">955,25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n102"/>
            <w:bookmarkEnd w:id="11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1A2537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1A253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C81E90" w:rsidRPr="00024D0E" w:rsidRDefault="00C81E90" w:rsidP="00C81E90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6877" w:rsidRPr="00C950E7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C00E35" w:rsidRDefault="00C00E35" w:rsidP="00C00E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107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29.09.2021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B107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годину огляду за телефоном+38(057)725 25 29 у робочі дні з 9-00 до 16-00.</w:t>
            </w:r>
          </w:p>
          <w:p w:rsidR="00326877" w:rsidRPr="004E4A5A" w:rsidRDefault="00326877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1A2537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1A253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06.09.2021 № 1492 «</w:t>
            </w:r>
            <w:bookmarkStart w:id="12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3 від 27.08.2021 засідання аукціонної комісії </w:t>
            </w:r>
            <w:bookmarkEnd w:id="12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13" w:name="_GoBack"/>
            <w:bookmarkEnd w:id="13"/>
          </w:p>
        </w:tc>
      </w:tr>
      <w:tr w:rsidR="00326877" w:rsidRPr="00C748BF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740AC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UA-AR-P-2021-04-23-000031-1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7679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191,05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012187">
              <w:rPr>
                <w:color w:val="000000"/>
              </w:rPr>
              <w:t xml:space="preserve"> </w:t>
            </w:r>
            <w:bookmarkStart w:id="14" w:name="_Hlk80796846"/>
            <w:r w:rsidR="00767927">
              <w:rPr>
                <w:color w:val="000000"/>
              </w:rPr>
              <w:t xml:space="preserve">95,53 </w:t>
            </w:r>
            <w:bookmarkEnd w:id="14"/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012187">
              <w:rPr>
                <w:color w:val="000000"/>
              </w:rPr>
              <w:t xml:space="preserve"> </w:t>
            </w:r>
            <w:r w:rsidR="00767927">
              <w:rPr>
                <w:color w:val="000000"/>
              </w:rPr>
              <w:t xml:space="preserve">95,53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43007A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30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1A2537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1A253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459"/>
      <w:bookmarkStart w:id="16" w:name="n460"/>
      <w:bookmarkStart w:id="17" w:name="n461"/>
      <w:bookmarkStart w:id="18" w:name="n462"/>
      <w:bookmarkStart w:id="19" w:name="n463"/>
      <w:bookmarkStart w:id="20" w:name="n464"/>
      <w:bookmarkStart w:id="21" w:name="n465"/>
      <w:bookmarkStart w:id="22" w:name="n466"/>
      <w:bookmarkStart w:id="23" w:name="n467"/>
      <w:bookmarkStart w:id="24" w:name="n468"/>
      <w:bookmarkStart w:id="25" w:name="n469"/>
      <w:bookmarkStart w:id="26" w:name="n470"/>
      <w:bookmarkStart w:id="27" w:name="n471"/>
      <w:bookmarkStart w:id="28" w:name="n472"/>
      <w:bookmarkStart w:id="29" w:name="n9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2187"/>
    <w:rsid w:val="00015CA0"/>
    <w:rsid w:val="00017AD5"/>
    <w:rsid w:val="000236B2"/>
    <w:rsid w:val="00025DAD"/>
    <w:rsid w:val="000273E7"/>
    <w:rsid w:val="00030BC3"/>
    <w:rsid w:val="00033111"/>
    <w:rsid w:val="00037238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A60BA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44F13"/>
    <w:rsid w:val="00145492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2537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5BAA"/>
    <w:rsid w:val="003C6179"/>
    <w:rsid w:val="003D441E"/>
    <w:rsid w:val="003D7CDF"/>
    <w:rsid w:val="003E3A87"/>
    <w:rsid w:val="003F1375"/>
    <w:rsid w:val="003F7EDA"/>
    <w:rsid w:val="00400584"/>
    <w:rsid w:val="00402770"/>
    <w:rsid w:val="00414284"/>
    <w:rsid w:val="0043007A"/>
    <w:rsid w:val="00430E3A"/>
    <w:rsid w:val="00432564"/>
    <w:rsid w:val="004350E7"/>
    <w:rsid w:val="00442F9B"/>
    <w:rsid w:val="00453960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3ABA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A30BC"/>
    <w:rsid w:val="005B6791"/>
    <w:rsid w:val="005C3BD9"/>
    <w:rsid w:val="005C4CB0"/>
    <w:rsid w:val="005D157E"/>
    <w:rsid w:val="005E6D1F"/>
    <w:rsid w:val="005F46F1"/>
    <w:rsid w:val="005F68C7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36A7F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0784E"/>
    <w:rsid w:val="007221EC"/>
    <w:rsid w:val="00734282"/>
    <w:rsid w:val="00740129"/>
    <w:rsid w:val="00740AC6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67927"/>
    <w:rsid w:val="007741C3"/>
    <w:rsid w:val="00776EA9"/>
    <w:rsid w:val="00792728"/>
    <w:rsid w:val="00793A64"/>
    <w:rsid w:val="007A330E"/>
    <w:rsid w:val="007A5327"/>
    <w:rsid w:val="007B74C0"/>
    <w:rsid w:val="007C7F89"/>
    <w:rsid w:val="007D0A21"/>
    <w:rsid w:val="007D3812"/>
    <w:rsid w:val="007D4377"/>
    <w:rsid w:val="007F1273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1CAD"/>
    <w:rsid w:val="00874BBA"/>
    <w:rsid w:val="00890998"/>
    <w:rsid w:val="00896087"/>
    <w:rsid w:val="008A020E"/>
    <w:rsid w:val="008B38E1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684F"/>
    <w:rsid w:val="009C7F0E"/>
    <w:rsid w:val="009D4576"/>
    <w:rsid w:val="009D648A"/>
    <w:rsid w:val="009F318F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071C"/>
    <w:rsid w:val="00A97407"/>
    <w:rsid w:val="00A97416"/>
    <w:rsid w:val="00AA13EE"/>
    <w:rsid w:val="00AA2910"/>
    <w:rsid w:val="00AA534E"/>
    <w:rsid w:val="00AB5D6E"/>
    <w:rsid w:val="00AB5F90"/>
    <w:rsid w:val="00AC7476"/>
    <w:rsid w:val="00AD7957"/>
    <w:rsid w:val="00AE4F3A"/>
    <w:rsid w:val="00AE5B08"/>
    <w:rsid w:val="00AF0E90"/>
    <w:rsid w:val="00AF3565"/>
    <w:rsid w:val="00AF5CAD"/>
    <w:rsid w:val="00B02136"/>
    <w:rsid w:val="00B07538"/>
    <w:rsid w:val="00B107C1"/>
    <w:rsid w:val="00B1330B"/>
    <w:rsid w:val="00B16510"/>
    <w:rsid w:val="00B229F7"/>
    <w:rsid w:val="00B239C4"/>
    <w:rsid w:val="00B33814"/>
    <w:rsid w:val="00B350AE"/>
    <w:rsid w:val="00B41FB0"/>
    <w:rsid w:val="00B459F8"/>
    <w:rsid w:val="00B50ED3"/>
    <w:rsid w:val="00B6197D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BF7F11"/>
    <w:rsid w:val="00C00E35"/>
    <w:rsid w:val="00C04B71"/>
    <w:rsid w:val="00C06F01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748BF"/>
    <w:rsid w:val="00C81E90"/>
    <w:rsid w:val="00C848FD"/>
    <w:rsid w:val="00C9278B"/>
    <w:rsid w:val="00C950E7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2098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330E5"/>
    <w:rsid w:val="00E50442"/>
    <w:rsid w:val="00E511D7"/>
    <w:rsid w:val="00E5315C"/>
    <w:rsid w:val="00E603FA"/>
    <w:rsid w:val="00E72116"/>
    <w:rsid w:val="00E726C4"/>
    <w:rsid w:val="00E762D6"/>
    <w:rsid w:val="00E82434"/>
    <w:rsid w:val="00E85829"/>
    <w:rsid w:val="00E90D8B"/>
    <w:rsid w:val="00E94460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5DAE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8360E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2BDE"/>
    <w:rsid w:val="00FE5175"/>
    <w:rsid w:val="00FF0FEA"/>
    <w:rsid w:val="00FF16C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7481-AA6E-4F2A-9053-0B88D1CC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1326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43</cp:revision>
  <cp:lastPrinted>2020-07-22T09:03:00Z</cp:lastPrinted>
  <dcterms:created xsi:type="dcterms:W3CDTF">2021-02-18T12:27:00Z</dcterms:created>
  <dcterms:modified xsi:type="dcterms:W3CDTF">2021-09-06T08:55:00Z</dcterms:modified>
</cp:coreProperties>
</file>