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F5" w:rsidRPr="007C04F5" w:rsidRDefault="007C04F5" w:rsidP="007C04F5">
      <w:pPr>
        <w:shd w:val="clear" w:color="auto" w:fill="F0F5F2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Примітка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Сума лота -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річна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плата за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організацію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експлуатацію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майданчика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паркування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користь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КП "</w:t>
      </w:r>
      <w:r>
        <w:rPr>
          <w:rFonts w:ascii="Arial" w:hAnsi="Arial" w:cs="Arial"/>
          <w:color w:val="333333"/>
        </w:rPr>
        <w:t>ТРАНСПОРТНА ІНФРАСТРУКТУРА МІСТА" ДНІПРОВСЬКОЇ МІСЬКОЇ РАДИ</w:t>
      </w:r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Додатково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Переможець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аукціону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укладається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договір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право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експлуатації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організації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майданчика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паркування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зобов'язаний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сплачувати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збір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місця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паркування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встановлений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ст. 268-1 ПК </w:t>
      </w:r>
      <w:proofErr w:type="spellStart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7C04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04F5" w:rsidRDefault="007C04F5" w:rsidP="007C04F5">
      <w:pPr>
        <w:jc w:val="both"/>
      </w:pPr>
    </w:p>
    <w:sectPr w:rsidR="007C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2"/>
    <w:rsid w:val="000966D0"/>
    <w:rsid w:val="000B33E0"/>
    <w:rsid w:val="001215F0"/>
    <w:rsid w:val="001D6A65"/>
    <w:rsid w:val="00283540"/>
    <w:rsid w:val="00340F32"/>
    <w:rsid w:val="00522C00"/>
    <w:rsid w:val="006E3A9E"/>
    <w:rsid w:val="007C04F5"/>
    <w:rsid w:val="007F117F"/>
    <w:rsid w:val="00805537"/>
    <w:rsid w:val="00853412"/>
    <w:rsid w:val="00A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ED34"/>
  <w15:chartTrackingRefBased/>
  <w15:docId w15:val="{F73F8478-E34B-4A09-9597-353CE2B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2021-05-11T15:32:00Z</dcterms:created>
  <dcterms:modified xsi:type="dcterms:W3CDTF">2021-05-11T15:32:00Z</dcterms:modified>
</cp:coreProperties>
</file>