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E7AE6" w14:textId="77777777" w:rsidR="00BB62CC" w:rsidRPr="00BB62CC" w:rsidRDefault="00BB62CC" w:rsidP="00BB62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BB62CC">
        <w:rPr>
          <w:rFonts w:ascii="Times New Roman" w:eastAsia="Times New Roman" w:hAnsi="Times New Roman" w:cs="Times New Roman"/>
          <w:sz w:val="36"/>
          <w:szCs w:val="36"/>
          <w:lang w:eastAsia="uk-UA"/>
        </w:rPr>
        <w:t>БЕЗКОШТОВНИЙ ЗАПИТ</w:t>
      </w:r>
    </w:p>
    <w:p w14:paraId="33FDC244" w14:textId="42819E3A" w:rsidR="00BB62CC" w:rsidRPr="00BB62CC" w:rsidRDefault="00BB62CC" w:rsidP="00BB62CC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uk-UA"/>
        </w:rPr>
      </w:pPr>
      <w:r w:rsidRPr="00BB62CC">
        <w:rPr>
          <w:rFonts w:ascii="Arial" w:eastAsia="Times New Roman" w:hAnsi="Arial" w:cs="Arial"/>
          <w:noProof/>
          <w:color w:val="212529"/>
          <w:sz w:val="21"/>
          <w:szCs w:val="21"/>
          <w:lang w:eastAsia="uk-UA"/>
        </w:rPr>
        <w:drawing>
          <wp:inline distT="0" distB="0" distL="0" distR="0" wp14:anchorId="08136CB8" wp14:editId="0BE3F02D">
            <wp:extent cx="942975" cy="13144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7628" w14:textId="77777777" w:rsidR="00BB62CC" w:rsidRPr="00BB62CC" w:rsidRDefault="00BB62CC" w:rsidP="00BB62CC">
      <w:pPr>
        <w:shd w:val="clear" w:color="auto" w:fill="F0F3F6"/>
        <w:spacing w:after="100" w:afterAutospacing="1" w:line="240" w:lineRule="auto"/>
        <w:outlineLvl w:val="3"/>
        <w:rPr>
          <w:rFonts w:ascii="Arial" w:eastAsia="Times New Roman" w:hAnsi="Arial" w:cs="Arial"/>
          <w:color w:val="FFFFFF"/>
          <w:sz w:val="24"/>
          <w:szCs w:val="24"/>
          <w:lang w:eastAsia="uk-UA"/>
        </w:rPr>
      </w:pPr>
      <w:r w:rsidRPr="00BB62CC">
        <w:rPr>
          <w:rFonts w:ascii="Arial" w:eastAsia="Times New Roman" w:hAnsi="Arial" w:cs="Arial"/>
          <w:color w:val="FFFFFF"/>
          <w:sz w:val="24"/>
          <w:szCs w:val="24"/>
          <w:lang w:eastAsia="uk-UA"/>
        </w:rPr>
        <w:t>МІНІСТЕРСТВО ЮСТИЦІЇ УКРАЇНИ</w:t>
      </w:r>
    </w:p>
    <w:p w14:paraId="444BB300" w14:textId="77777777" w:rsidR="00BB62CC" w:rsidRPr="00BB62CC" w:rsidRDefault="00BB62CC" w:rsidP="00BB62CC">
      <w:pPr>
        <w:shd w:val="clear" w:color="auto" w:fill="F0F3F6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uk-UA"/>
        </w:rPr>
      </w:pPr>
      <w:r w:rsidRPr="00BB62CC">
        <w:rPr>
          <w:rFonts w:ascii="Arial" w:eastAsia="Times New Roman" w:hAnsi="Arial" w:cs="Arial"/>
          <w:color w:val="212529"/>
          <w:sz w:val="21"/>
          <w:szCs w:val="21"/>
          <w:lang w:eastAsia="uk-UA"/>
        </w:rPr>
        <w:t>Єдиний державний реєстр юридичних осіб, фізичних осіб-підприємців та громадських формувань</w:t>
      </w:r>
    </w:p>
    <w:p w14:paraId="271ED201" w14:textId="77777777" w:rsidR="00BB62CC" w:rsidRPr="00BB62CC" w:rsidRDefault="00BB62CC" w:rsidP="00BB62CC">
      <w:pPr>
        <w:shd w:val="clear" w:color="auto" w:fill="F0F3F6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uk-UA"/>
        </w:rPr>
      </w:pPr>
      <w:r w:rsidRPr="00BB62CC">
        <w:rPr>
          <w:rFonts w:ascii="Arial" w:eastAsia="Times New Roman" w:hAnsi="Arial" w:cs="Arial"/>
          <w:color w:val="212529"/>
          <w:sz w:val="21"/>
          <w:szCs w:val="21"/>
          <w:lang w:eastAsia="uk-UA"/>
        </w:rPr>
        <w:t> Повернутися до пошуку</w:t>
      </w:r>
    </w:p>
    <w:p w14:paraId="646B4362" w14:textId="77777777" w:rsidR="00BB62CC" w:rsidRPr="00BB62CC" w:rsidRDefault="00BB62CC" w:rsidP="00BB62CC">
      <w:pPr>
        <w:shd w:val="clear" w:color="auto" w:fill="F0F3F6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uk-UA"/>
        </w:rPr>
      </w:pPr>
      <w:r w:rsidRPr="00BB62CC">
        <w:rPr>
          <w:rFonts w:ascii="Arial" w:eastAsia="Times New Roman" w:hAnsi="Arial" w:cs="Arial"/>
          <w:color w:val="212529"/>
          <w:sz w:val="21"/>
          <w:szCs w:val="21"/>
          <w:lang w:eastAsia="uk-UA"/>
        </w:rPr>
        <w:t>Детальна інформація про фізичну особу-підприємця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17064"/>
      </w:tblGrid>
      <w:tr w:rsidR="00BB62CC" w:rsidRPr="00BB62CC" w14:paraId="0AF9CC2C" w14:textId="77777777" w:rsidTr="00BB62CC">
        <w:trPr>
          <w:trHeight w:val="653"/>
          <w:tblHeader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04EA56" w14:textId="77777777" w:rsidR="00BB62CC" w:rsidRPr="00BB62CC" w:rsidRDefault="00BB62CC" w:rsidP="00BB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Назва атрибута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D7D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E8FA8" w14:textId="77777777" w:rsidR="00BB62CC" w:rsidRPr="00BB62CC" w:rsidRDefault="00BB62CC" w:rsidP="00BB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b/>
                <w:bCs/>
                <w:color w:val="717171"/>
                <w:sz w:val="24"/>
                <w:szCs w:val="24"/>
                <w:lang w:eastAsia="uk-UA"/>
              </w:rPr>
              <w:t>Значення</w:t>
            </w:r>
          </w:p>
        </w:tc>
      </w:tr>
      <w:tr w:rsidR="00BB62CC" w:rsidRPr="00BB62CC" w14:paraId="21AC35B4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C1A5794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99E86F6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ЯЦИШИНА СВІТЛАНА АНАТОЛІЇВНА</w:t>
            </w:r>
          </w:p>
        </w:tc>
      </w:tr>
      <w:tr w:rsidR="00BB62CC" w:rsidRPr="00BB62CC" w14:paraId="694CFD14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69505EB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7E10E5CE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Україна, 29000, Хмельницька обл., місто Хмельницький, ПРОСПЕКТ МИРУ, будинок 54, квартира 23</w:t>
            </w:r>
          </w:p>
        </w:tc>
      </w:tr>
      <w:tr w:rsidR="00BB62CC" w:rsidRPr="00BB62CC" w14:paraId="6395EC46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995E22C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Види діяльності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1612A022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96.02 Надання послуг перукарнями та салонами краси (основний) </w:t>
            </w:r>
          </w:p>
        </w:tc>
      </w:tr>
      <w:tr w:rsidR="00BB62CC" w:rsidRPr="00BB62CC" w14:paraId="4BDE57F5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99634EA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Дата державної реєстрації, дата та номер запису в Єдиному державному реєстрі про включення до Єдиного державного реєстру відомостей про фізичну особу-підприємця – у разі, коли державна реєстрація фізичної особи-підприємця була проведена до набрання чинності Законом України “Про </w:t>
            </w: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lastRenderedPageBreak/>
              <w:t>державну реєстрацію юридичних осіб та фізичних осіб-підприємців”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278B5AB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BB62CC" w:rsidRPr="00BB62CC" w14:paraId="0CB3D0E1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2BE12EFE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про проведення державної реєстрації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78D489B5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запису: 31.01.2020 Номер запису: 26730000000071311</w:t>
            </w:r>
          </w:p>
        </w:tc>
      </w:tr>
      <w:tr w:rsidR="00BB62CC" w:rsidRPr="00BB62CC" w14:paraId="4CE18FEF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960FF68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Місцезнаходження реєстраційної справи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9333769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Хмельницька районна державна адміністрація Хмельницької області</w:t>
            </w:r>
          </w:p>
        </w:tc>
      </w:tr>
      <w:tr w:rsidR="00BB62CC" w:rsidRPr="00BB62CC" w14:paraId="31618DAF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45BA709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Відомості, отримані в порядку інформаційної взаємодії між Єдиним державним реєстром юридичних осіб, фізичних осіб - підприємців та громадських формувань та інформаційними системами державних органів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4B23A443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 xml:space="preserve">31.01.2020, ГОЛОВНЕ УПРАВЛІННЯ РЕГІОНАЛЬНОЇ СТАТИСТИКИ, 21680000; 31.01.2020, 222520024299, ГОЛОВНЕ УПРАВЛІННЯ ДПС У ХМЕЛЬНИЦЬКІЙ ОБЛАСТІ, ХМЕЛЬНИЦЬКЕ УПРАВЛІННЯ, ХМЕЛЬНИЦЬКА ДПІ (М.ХМЕЛЬНИЦЬКИЙ), 43142957, (дані про взяття на облік як платника податків); 31.01.2020, 10000001725659, ГОЛОВНЕ УПРАВЛІННЯ ДПС У ХМЕЛЬНИЦЬКІЙ ОБЛАСТІ, ХМЕЛЬНИЦЬКЕ УПРАВЛІННЯ, ХМЕЛЬНИЦЬКА ДПІ (М.ХМЕЛЬНИЦЬКИЙ), 43142957, (дані про взяття на облік як платника єдиного внеску) </w:t>
            </w:r>
          </w:p>
        </w:tc>
      </w:tr>
      <w:tr w:rsidR="00BB62CC" w:rsidRPr="00BB62CC" w14:paraId="5B706EB1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06854945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Прізвище, ім'я, по батькові особи, яка призначена управителем майна фізичної особи-підприємця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4258959D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BB62CC" w:rsidRPr="00BB62CC" w14:paraId="44269112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03536129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про державну реєстрацію припинення підприємницької діяльності фізичної особи-підприємця, підстава внесення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FFFFF"/>
            <w:vAlign w:val="center"/>
            <w:hideMark/>
          </w:tcPr>
          <w:p w14:paraId="30C301BE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  <w:tr w:rsidR="00BB62CC" w:rsidRPr="00BB62CC" w14:paraId="26668C04" w14:textId="77777777" w:rsidTr="00BB62CC">
        <w:trPr>
          <w:trHeight w:val="480"/>
        </w:trPr>
        <w:tc>
          <w:tcPr>
            <w:tcW w:w="4536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16982F1E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  <w:r w:rsidRPr="00BB62CC"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  <w:t>Дата та номер запису щодо відміни державної реєстрації припинення підприємницької діяльності фізичної особи-підприємця, підстава внесення</w:t>
            </w:r>
          </w:p>
        </w:tc>
        <w:tc>
          <w:tcPr>
            <w:tcW w:w="17064" w:type="dxa"/>
            <w:tcBorders>
              <w:top w:val="single" w:sz="6" w:space="0" w:color="EEF0F9"/>
              <w:left w:val="nil"/>
              <w:bottom w:val="nil"/>
              <w:right w:val="single" w:sz="6" w:space="0" w:color="EEF0F9"/>
            </w:tcBorders>
            <w:shd w:val="clear" w:color="auto" w:fill="F6F6FF"/>
            <w:vAlign w:val="center"/>
            <w:hideMark/>
          </w:tcPr>
          <w:p w14:paraId="675441A0" w14:textId="77777777" w:rsidR="00BB62CC" w:rsidRPr="00BB62CC" w:rsidRDefault="00BB62CC" w:rsidP="00BB6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uk-UA"/>
              </w:rPr>
            </w:pPr>
          </w:p>
        </w:tc>
      </w:tr>
    </w:tbl>
    <w:p w14:paraId="1E30BA0E" w14:textId="77777777" w:rsidR="00D237AB" w:rsidRDefault="00D237AB"/>
    <w:sectPr w:rsidR="00D237AB" w:rsidSect="00BB62C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A3"/>
    <w:rsid w:val="005D17A3"/>
    <w:rsid w:val="00BB62CC"/>
    <w:rsid w:val="00D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7E6D-574D-4308-8CBD-94E6EE8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BB62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BB62C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2C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BB62C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BB62CC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semiHidden/>
    <w:unhideWhenUsed/>
    <w:rsid w:val="00B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-3">
    <w:name w:val="pl-3"/>
    <w:basedOn w:val="a"/>
    <w:rsid w:val="00B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B62CC"/>
    <w:rPr>
      <w:color w:val="0000FF"/>
      <w:u w:val="single"/>
    </w:rPr>
  </w:style>
  <w:style w:type="paragraph" w:customStyle="1" w:styleId="col-12">
    <w:name w:val="col-12"/>
    <w:basedOn w:val="a"/>
    <w:rsid w:val="00BB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6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2021-03-24T18:01:00Z</dcterms:created>
  <dcterms:modified xsi:type="dcterms:W3CDTF">2021-03-24T18:03:00Z</dcterms:modified>
</cp:coreProperties>
</file>