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3" w:rsidRPr="004F7A7B" w:rsidRDefault="00495673" w:rsidP="00495673">
      <w:pPr>
        <w:ind w:firstLine="720"/>
        <w:jc w:val="center"/>
        <w:rPr>
          <w:b/>
        </w:rPr>
      </w:pPr>
      <w:r w:rsidRPr="004F7A7B">
        <w:rPr>
          <w:b/>
        </w:rPr>
        <w:t>Інформаційне повідомлення</w:t>
      </w:r>
    </w:p>
    <w:p w:rsidR="00495673" w:rsidRPr="004F7A7B" w:rsidRDefault="00495673" w:rsidP="00495673">
      <w:pPr>
        <w:ind w:firstLine="720"/>
        <w:jc w:val="center"/>
        <w:rPr>
          <w:b/>
          <w:i/>
        </w:rPr>
      </w:pPr>
      <w:r w:rsidRPr="004F7A7B">
        <w:rPr>
          <w:b/>
        </w:rPr>
        <w:t>Регіонального відділення Фонду державного майна України по Луганській області  для продажу об’єкта малої приватизації –</w:t>
      </w:r>
      <w:r w:rsidRPr="004F7A7B">
        <w:t xml:space="preserve"> </w:t>
      </w:r>
      <w:r w:rsidRPr="004F7A7B">
        <w:rPr>
          <w:b/>
        </w:rPr>
        <w:t>окремого майна -</w:t>
      </w:r>
      <w:r w:rsidRPr="004F7A7B">
        <w:rPr>
          <w:b/>
          <w:i/>
        </w:rPr>
        <w:t xml:space="preserve"> </w:t>
      </w:r>
    </w:p>
    <w:p w:rsidR="00495673" w:rsidRPr="004F7A7B" w:rsidRDefault="00495673" w:rsidP="00495673">
      <w:pPr>
        <w:ind w:left="360"/>
        <w:jc w:val="center"/>
      </w:pPr>
      <w:r w:rsidRPr="004F7A7B">
        <w:rPr>
          <w:i/>
        </w:rPr>
        <w:t>будинок газорозподільної підстанції загальною площею 28</w:t>
      </w:r>
      <w:r>
        <w:rPr>
          <w:i/>
        </w:rPr>
        <w:t>.</w:t>
      </w:r>
      <w:r w:rsidRPr="004F7A7B">
        <w:rPr>
          <w:i/>
        </w:rPr>
        <w:t xml:space="preserve">6 </w:t>
      </w:r>
      <w:proofErr w:type="spellStart"/>
      <w:r w:rsidRPr="004F7A7B">
        <w:rPr>
          <w:i/>
        </w:rPr>
        <w:t>кв.м</w:t>
      </w:r>
      <w:proofErr w:type="spellEnd"/>
      <w:r w:rsidRPr="004F7A7B">
        <w:rPr>
          <w:i/>
        </w:rPr>
        <w:t xml:space="preserve"> </w:t>
      </w:r>
      <w:r w:rsidRPr="004F7A7B">
        <w:rPr>
          <w:i/>
        </w:rPr>
        <w:br/>
        <w:t xml:space="preserve">за адресою: Луганська обл., м. Лисичанськ, вул. Незалежності, 128-70,  </w:t>
      </w:r>
      <w:r w:rsidRPr="004F7A7B">
        <w:t>балансоутримувач - ВАТ «Лисичанський завод гумових технічних виробів»</w:t>
      </w:r>
    </w:p>
    <w:p w:rsidR="00495673" w:rsidRPr="004F7A7B" w:rsidRDefault="00495673" w:rsidP="00495673">
      <w:pPr>
        <w:jc w:val="center"/>
      </w:pPr>
      <w:r w:rsidRPr="004F7A7B">
        <w:t>(код за ЄДРПОУ 05389942) (далі – об’єкт)</w:t>
      </w:r>
    </w:p>
    <w:p w:rsidR="00495673" w:rsidRPr="004F7A7B" w:rsidRDefault="00495673" w:rsidP="00495673">
      <w:pPr>
        <w:jc w:val="center"/>
        <w:rPr>
          <w:b/>
          <w:i/>
          <w:sz w:val="28"/>
          <w:szCs w:val="28"/>
        </w:rPr>
      </w:pPr>
    </w:p>
    <w:p w:rsidR="00495673" w:rsidRPr="004F7A7B" w:rsidRDefault="00495673" w:rsidP="00495673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567"/>
        <w:rPr>
          <w:b/>
        </w:rPr>
      </w:pPr>
      <w:r w:rsidRPr="004F7A7B">
        <w:rPr>
          <w:b/>
        </w:rPr>
        <w:t>Інформація про об’єкт приватизації.</w:t>
      </w:r>
    </w:p>
    <w:p w:rsidR="00495673" w:rsidRPr="004F7A7B" w:rsidRDefault="00495673" w:rsidP="00495673">
      <w:pPr>
        <w:spacing w:before="60"/>
        <w:ind w:firstLine="567"/>
        <w:jc w:val="both"/>
      </w:pPr>
      <w:r w:rsidRPr="004F7A7B">
        <w:rPr>
          <w:b/>
        </w:rPr>
        <w:t>Місцезнаходження об’єкта:</w:t>
      </w:r>
      <w:r w:rsidRPr="004F7A7B">
        <w:t xml:space="preserve"> Луганська обл., м. Лисичанськ, вул. Незалежності, 128-70. </w:t>
      </w:r>
    </w:p>
    <w:p w:rsidR="00495673" w:rsidRPr="004F7A7B" w:rsidRDefault="00495673" w:rsidP="00495673">
      <w:pPr>
        <w:spacing w:before="60"/>
        <w:ind w:firstLine="567"/>
        <w:jc w:val="both"/>
      </w:pPr>
      <w:r w:rsidRPr="004F7A7B">
        <w:rPr>
          <w:b/>
        </w:rPr>
        <w:t>Дані про об’єкт окремого майна:</w:t>
      </w:r>
      <w:r w:rsidRPr="004F7A7B">
        <w:t xml:space="preserve"> Об’єкт приватизації являє собою окремо розташовану одноповерхову нежитлову будівлю площею 28,6 </w:t>
      </w:r>
      <w:proofErr w:type="spellStart"/>
      <w:r w:rsidRPr="004F7A7B">
        <w:t>кв.м</w:t>
      </w:r>
      <w:proofErr w:type="spellEnd"/>
      <w:r w:rsidRPr="004F7A7B">
        <w:t>. Введена в експлуатацію у 1996 році. Відомості про земельну ділянку відсутні. Технічний стан об’єкта приватизації незадовільний. Інженерне обладнання відсутнє. Не використовується більш ніж 10 років.</w:t>
      </w:r>
    </w:p>
    <w:p w:rsidR="00495673" w:rsidRPr="004F7A7B" w:rsidRDefault="00495673" w:rsidP="00495673">
      <w:pPr>
        <w:ind w:firstLine="567"/>
        <w:jc w:val="both"/>
      </w:pPr>
      <w:r w:rsidRPr="004F7A7B">
        <w:t>Договори оренди об’єкта приватизації або його частини відсутні.</w:t>
      </w:r>
    </w:p>
    <w:p w:rsidR="00495673" w:rsidRPr="004F7A7B" w:rsidRDefault="00495673" w:rsidP="00495673">
      <w:pPr>
        <w:ind w:firstLine="567"/>
        <w:jc w:val="both"/>
        <w:rPr>
          <w:b/>
          <w:sz w:val="10"/>
          <w:szCs w:val="10"/>
        </w:rPr>
      </w:pPr>
    </w:p>
    <w:p w:rsidR="00495673" w:rsidRPr="004F7A7B" w:rsidRDefault="00495673" w:rsidP="00495673">
      <w:pPr>
        <w:ind w:firstLine="567"/>
        <w:jc w:val="both"/>
      </w:pPr>
      <w:proofErr w:type="spellStart"/>
      <w:r w:rsidRPr="004F7A7B">
        <w:rPr>
          <w:b/>
        </w:rPr>
        <w:t>Балансоутримувач</w:t>
      </w:r>
      <w:proofErr w:type="spellEnd"/>
      <w:r w:rsidRPr="004F7A7B">
        <w:rPr>
          <w:b/>
        </w:rPr>
        <w:t>:</w:t>
      </w:r>
      <w:r w:rsidRPr="004F7A7B">
        <w:t xml:space="preserve"> ВАТ «Лисичанський завод гумових технічних виробів» </w:t>
      </w:r>
      <w:r>
        <w:t xml:space="preserve">           </w:t>
      </w:r>
      <w:r w:rsidRPr="004F7A7B">
        <w:t>(код за ЄДРПОУ 05389942), розташований за адресою: Луганська обл., м. Лисичанськ,</w:t>
      </w:r>
      <w:r>
        <w:rPr>
          <w:lang w:val="ru-RU"/>
        </w:rPr>
        <w:br/>
      </w:r>
      <w:r w:rsidRPr="004F7A7B">
        <w:t xml:space="preserve"> вул. Незалежності, 128, ліквідатор – арбітражний керуючий Кириченко Євгенія Анатоліївна, мобільний телефон 050-694-06-79.</w:t>
      </w:r>
    </w:p>
    <w:p w:rsidR="00495673" w:rsidRPr="004F7A7B" w:rsidRDefault="00495673" w:rsidP="00495673">
      <w:pPr>
        <w:ind w:firstLine="567"/>
        <w:jc w:val="both"/>
        <w:rPr>
          <w:sz w:val="10"/>
          <w:szCs w:val="10"/>
        </w:rPr>
      </w:pPr>
    </w:p>
    <w:p w:rsidR="00495673" w:rsidRPr="004F7A7B" w:rsidRDefault="00495673" w:rsidP="00495673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ind w:left="0" w:firstLine="567"/>
        <w:jc w:val="both"/>
        <w:rPr>
          <w:b/>
        </w:rPr>
      </w:pPr>
      <w:r w:rsidRPr="004F7A7B">
        <w:rPr>
          <w:b/>
        </w:rPr>
        <w:t>Інформація про аукціон.</w:t>
      </w:r>
    </w:p>
    <w:p w:rsidR="00495673" w:rsidRPr="004F7A7B" w:rsidRDefault="00495673" w:rsidP="00495673">
      <w:pPr>
        <w:spacing w:before="60"/>
        <w:ind w:firstLine="567"/>
        <w:jc w:val="both"/>
      </w:pPr>
      <w:r w:rsidRPr="004F7A7B">
        <w:rPr>
          <w:b/>
        </w:rPr>
        <w:t xml:space="preserve">Спосіб проведення аукціону: </w:t>
      </w:r>
      <w:r w:rsidRPr="004F7A7B">
        <w:t>аукціон без умов.</w:t>
      </w:r>
    </w:p>
    <w:p w:rsidR="00495673" w:rsidRPr="004F7A7B" w:rsidRDefault="00495673" w:rsidP="00495673">
      <w:pPr>
        <w:spacing w:before="60"/>
        <w:ind w:firstLine="567"/>
        <w:jc w:val="both"/>
      </w:pPr>
      <w:r w:rsidRPr="004F7A7B">
        <w:rPr>
          <w:b/>
        </w:rPr>
        <w:t>Дата  і час проведення аукціону:</w:t>
      </w:r>
      <w:r w:rsidRPr="004F7A7B">
        <w:t xml:space="preserve"> 11 березня 2019 року.</w:t>
      </w:r>
    </w:p>
    <w:p w:rsidR="00495673" w:rsidRPr="004F7A7B" w:rsidRDefault="00495673" w:rsidP="00495673">
      <w:pPr>
        <w:spacing w:before="60"/>
        <w:ind w:firstLine="567"/>
        <w:jc w:val="both"/>
        <w:rPr>
          <w:iCs/>
        </w:rPr>
      </w:pPr>
      <w:r w:rsidRPr="004F7A7B">
        <w:rPr>
          <w:b/>
          <w:iCs/>
        </w:rPr>
        <w:t>Кінцевий строк подання заяви на участь</w:t>
      </w:r>
      <w:r w:rsidRPr="004F7A7B">
        <w:rPr>
          <w:iCs/>
        </w:rPr>
        <w:t xml:space="preserve">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495673" w:rsidRPr="004F7A7B" w:rsidRDefault="00495673" w:rsidP="00495673">
      <w:pPr>
        <w:spacing w:before="60"/>
        <w:ind w:firstLine="567"/>
        <w:jc w:val="both"/>
        <w:rPr>
          <w:iCs/>
        </w:rPr>
      </w:pPr>
      <w:r w:rsidRPr="004F7A7B">
        <w:rPr>
          <w:b/>
          <w:iCs/>
        </w:rPr>
        <w:t>Кінцевий строк подання заяви на участь</w:t>
      </w:r>
      <w:r w:rsidRPr="004F7A7B">
        <w:rPr>
          <w:iCs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95673" w:rsidRPr="004F7A7B" w:rsidRDefault="00495673" w:rsidP="00495673">
      <w:pPr>
        <w:jc w:val="both"/>
        <w:rPr>
          <w:iCs/>
          <w:sz w:val="10"/>
          <w:szCs w:val="10"/>
        </w:rPr>
      </w:pPr>
    </w:p>
    <w:p w:rsidR="00495673" w:rsidRPr="004F7A7B" w:rsidRDefault="00495673" w:rsidP="00495673">
      <w:pPr>
        <w:ind w:firstLine="567"/>
        <w:jc w:val="both"/>
        <w:rPr>
          <w:iCs/>
        </w:rPr>
      </w:pPr>
      <w:r w:rsidRPr="004F7A7B">
        <w:rPr>
          <w:b/>
        </w:rPr>
        <w:t xml:space="preserve">3) Інформація про умови, на яких здійснюється приватизація об’єкта. </w:t>
      </w:r>
    </w:p>
    <w:p w:rsidR="00495673" w:rsidRPr="004F7A7B" w:rsidRDefault="00495673" w:rsidP="00495673">
      <w:pPr>
        <w:ind w:firstLine="567"/>
        <w:jc w:val="both"/>
        <w:rPr>
          <w:iCs/>
        </w:rPr>
      </w:pPr>
      <w:r w:rsidRPr="004F7A7B">
        <w:rPr>
          <w:iCs/>
        </w:rPr>
        <w:t>Приватизація</w:t>
      </w:r>
      <w:r w:rsidRPr="004F7A7B">
        <w:t xml:space="preserve"> об’єкта приватизації</w:t>
      </w:r>
      <w:r>
        <w:t>,</w:t>
      </w:r>
      <w:r w:rsidRPr="004F7A7B">
        <w:t xml:space="preserve"> окремого майна –</w:t>
      </w:r>
      <w:r w:rsidRPr="004F7A7B">
        <w:rPr>
          <w:color w:val="222222"/>
        </w:rPr>
        <w:t xml:space="preserve"> </w:t>
      </w:r>
      <w:r w:rsidRPr="004F7A7B">
        <w:rPr>
          <w:i/>
        </w:rPr>
        <w:t>будинок газорозподільної підстанції загальною площею 28</w:t>
      </w:r>
      <w:r>
        <w:rPr>
          <w:i/>
        </w:rPr>
        <w:t>.</w:t>
      </w:r>
      <w:r w:rsidRPr="004F7A7B">
        <w:rPr>
          <w:i/>
        </w:rPr>
        <w:t xml:space="preserve">6 </w:t>
      </w:r>
      <w:proofErr w:type="spellStart"/>
      <w:r w:rsidRPr="004F7A7B">
        <w:rPr>
          <w:i/>
        </w:rPr>
        <w:t>кв.м</w:t>
      </w:r>
      <w:proofErr w:type="spellEnd"/>
      <w:r w:rsidRPr="004F7A7B">
        <w:rPr>
          <w:i/>
        </w:rPr>
        <w:t xml:space="preserve"> за адресою: Луганська обл., м. Лисичанськ,                          вул. Незалежності, 128-70 </w:t>
      </w:r>
      <w:r w:rsidRPr="004F7A7B"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432.</w:t>
      </w:r>
    </w:p>
    <w:p w:rsidR="00495673" w:rsidRPr="004F7A7B" w:rsidRDefault="00495673" w:rsidP="00495673">
      <w:pPr>
        <w:ind w:firstLine="567"/>
        <w:jc w:val="both"/>
      </w:pPr>
      <w:r w:rsidRPr="004F7A7B">
        <w:rPr>
          <w:iCs/>
        </w:rPr>
        <w:t xml:space="preserve">Покупець </w:t>
      </w:r>
      <w:r w:rsidRPr="004F7A7B">
        <w:t>даного об’єкту має відповідати вимогам, передбаченим у с</w:t>
      </w:r>
      <w:r w:rsidRPr="004F7A7B">
        <w:rPr>
          <w:iCs/>
        </w:rPr>
        <w:t xml:space="preserve">татті 8 </w:t>
      </w:r>
      <w:r w:rsidRPr="004F7A7B">
        <w:t>Закону України «Про приватизацію державного і комунального майна».</w:t>
      </w:r>
    </w:p>
    <w:p w:rsidR="00495673" w:rsidRPr="004F7A7B" w:rsidRDefault="00495673" w:rsidP="00495673">
      <w:pPr>
        <w:ind w:firstLine="567"/>
        <w:jc w:val="both"/>
        <w:rPr>
          <w:b/>
          <w:iCs/>
          <w:sz w:val="10"/>
          <w:szCs w:val="10"/>
        </w:rPr>
      </w:pPr>
    </w:p>
    <w:p w:rsidR="00495673" w:rsidRPr="004F7A7B" w:rsidRDefault="00495673" w:rsidP="00495673">
      <w:pPr>
        <w:ind w:firstLine="567"/>
        <w:jc w:val="both"/>
      </w:pPr>
      <w:r w:rsidRPr="004F7A7B">
        <w:rPr>
          <w:b/>
          <w:iCs/>
        </w:rPr>
        <w:t>Стартова ціна об’єкта для:</w:t>
      </w:r>
    </w:p>
    <w:p w:rsidR="00495673" w:rsidRPr="004F7A7B" w:rsidRDefault="00495673" w:rsidP="00495673">
      <w:pPr>
        <w:ind w:firstLine="567"/>
        <w:jc w:val="both"/>
      </w:pPr>
      <w:r w:rsidRPr="004F7A7B">
        <w:rPr>
          <w:iCs/>
        </w:rPr>
        <w:t>- аукціону без умов –</w:t>
      </w:r>
      <w:r w:rsidRPr="004F7A7B">
        <w:rPr>
          <w:b/>
        </w:rPr>
        <w:t xml:space="preserve"> </w:t>
      </w:r>
      <w:r w:rsidRPr="004F7A7B">
        <w:t xml:space="preserve">1 775,33 </w:t>
      </w:r>
      <w:proofErr w:type="spellStart"/>
      <w:r w:rsidRPr="004F7A7B">
        <w:t>грн</w:t>
      </w:r>
      <w:proofErr w:type="spellEnd"/>
      <w:r w:rsidRPr="004F7A7B">
        <w:t>;</w:t>
      </w:r>
    </w:p>
    <w:p w:rsidR="00495673" w:rsidRPr="004F7A7B" w:rsidRDefault="00495673" w:rsidP="00495673">
      <w:pPr>
        <w:ind w:firstLine="567"/>
        <w:jc w:val="both"/>
      </w:pPr>
      <w:r w:rsidRPr="004F7A7B">
        <w:rPr>
          <w:iCs/>
        </w:rPr>
        <w:t>- аукціону із зниженням стартової ціни</w:t>
      </w:r>
      <w:r w:rsidRPr="004F7A7B">
        <w:t xml:space="preserve"> </w:t>
      </w:r>
      <w:r w:rsidRPr="004F7A7B">
        <w:rPr>
          <w:iCs/>
        </w:rPr>
        <w:t>– 887,67</w:t>
      </w:r>
      <w:r w:rsidRPr="004F7A7B">
        <w:t xml:space="preserve"> </w:t>
      </w:r>
      <w:proofErr w:type="spellStart"/>
      <w:r w:rsidRPr="004F7A7B">
        <w:rPr>
          <w:iCs/>
        </w:rPr>
        <w:t>грн</w:t>
      </w:r>
      <w:proofErr w:type="spellEnd"/>
      <w:r w:rsidRPr="004F7A7B">
        <w:rPr>
          <w:iCs/>
        </w:rPr>
        <w:t>;</w:t>
      </w:r>
    </w:p>
    <w:p w:rsidR="00495673" w:rsidRPr="004F7A7B" w:rsidRDefault="00495673" w:rsidP="00495673">
      <w:pPr>
        <w:ind w:firstLine="567"/>
        <w:jc w:val="both"/>
      </w:pPr>
      <w:r w:rsidRPr="004F7A7B">
        <w:rPr>
          <w:iCs/>
        </w:rPr>
        <w:t>- аукціону за методом покрокового зниження стартової ціни та подальшого подання цінових пропозицій – 887,67</w:t>
      </w:r>
      <w:r w:rsidRPr="004F7A7B">
        <w:t xml:space="preserve"> </w:t>
      </w:r>
      <w:r w:rsidRPr="004F7A7B">
        <w:rPr>
          <w:iCs/>
        </w:rPr>
        <w:t>грн.</w:t>
      </w:r>
    </w:p>
    <w:p w:rsidR="00495673" w:rsidRPr="004F7A7B" w:rsidRDefault="00495673" w:rsidP="00495673">
      <w:pPr>
        <w:ind w:firstLine="567"/>
        <w:jc w:val="both"/>
        <w:rPr>
          <w:b/>
          <w:iCs/>
          <w:sz w:val="10"/>
          <w:szCs w:val="10"/>
        </w:rPr>
      </w:pPr>
    </w:p>
    <w:p w:rsidR="00495673" w:rsidRPr="004F7A7B" w:rsidRDefault="00495673" w:rsidP="00495673">
      <w:pPr>
        <w:ind w:firstLine="567"/>
        <w:jc w:val="both"/>
      </w:pPr>
      <w:r>
        <w:rPr>
          <w:b/>
          <w:iCs/>
        </w:rPr>
        <w:br w:type="page"/>
      </w:r>
      <w:r w:rsidRPr="004F7A7B">
        <w:rPr>
          <w:b/>
          <w:iCs/>
        </w:rPr>
        <w:lastRenderedPageBreak/>
        <w:t>Розмір гарантійного внеску для:</w:t>
      </w:r>
    </w:p>
    <w:p w:rsidR="00495673" w:rsidRPr="004F7A7B" w:rsidRDefault="00495673" w:rsidP="00495673">
      <w:pPr>
        <w:ind w:firstLine="567"/>
        <w:jc w:val="both"/>
      </w:pPr>
      <w:r w:rsidRPr="004F7A7B">
        <w:rPr>
          <w:iCs/>
        </w:rPr>
        <w:t>- аукціону без умов – 177</w:t>
      </w:r>
      <w:r w:rsidRPr="004F7A7B">
        <w:t xml:space="preserve">,53 </w:t>
      </w:r>
      <w:proofErr w:type="spellStart"/>
      <w:r w:rsidRPr="004F7A7B">
        <w:rPr>
          <w:iCs/>
        </w:rPr>
        <w:t>грн</w:t>
      </w:r>
      <w:proofErr w:type="spellEnd"/>
      <w:r w:rsidRPr="004F7A7B">
        <w:rPr>
          <w:iCs/>
        </w:rPr>
        <w:t>;</w:t>
      </w:r>
    </w:p>
    <w:p w:rsidR="00495673" w:rsidRPr="004F7A7B" w:rsidRDefault="00495673" w:rsidP="00495673">
      <w:pPr>
        <w:ind w:firstLine="567"/>
        <w:jc w:val="both"/>
      </w:pPr>
      <w:r w:rsidRPr="004F7A7B">
        <w:rPr>
          <w:iCs/>
        </w:rPr>
        <w:t>- аукціону із зниженням стартової ціни</w:t>
      </w:r>
      <w:r w:rsidRPr="004F7A7B">
        <w:t xml:space="preserve"> </w:t>
      </w:r>
      <w:r w:rsidRPr="004F7A7B">
        <w:rPr>
          <w:iCs/>
        </w:rPr>
        <w:t xml:space="preserve">– </w:t>
      </w:r>
      <w:r w:rsidRPr="004F7A7B">
        <w:t xml:space="preserve"> 88,77 </w:t>
      </w:r>
      <w:proofErr w:type="spellStart"/>
      <w:r w:rsidRPr="004F7A7B">
        <w:rPr>
          <w:iCs/>
        </w:rPr>
        <w:t>грн</w:t>
      </w:r>
      <w:proofErr w:type="spellEnd"/>
      <w:r w:rsidRPr="004F7A7B">
        <w:rPr>
          <w:iCs/>
        </w:rPr>
        <w:t>;</w:t>
      </w:r>
    </w:p>
    <w:p w:rsidR="00495673" w:rsidRPr="004F7A7B" w:rsidRDefault="00495673" w:rsidP="00495673">
      <w:pPr>
        <w:ind w:firstLine="567"/>
        <w:jc w:val="both"/>
      </w:pPr>
      <w:r w:rsidRPr="004F7A7B">
        <w:rPr>
          <w:iCs/>
        </w:rPr>
        <w:t>- аукціону за методом покрокового зниження стартової ціни та подальшого подання цінових пропозицій - 88</w:t>
      </w:r>
      <w:r w:rsidRPr="004F7A7B">
        <w:t xml:space="preserve">,77 </w:t>
      </w:r>
      <w:r w:rsidRPr="004F7A7B">
        <w:rPr>
          <w:iCs/>
        </w:rPr>
        <w:t>грн.</w:t>
      </w:r>
    </w:p>
    <w:p w:rsidR="00495673" w:rsidRPr="004F7A7B" w:rsidRDefault="00495673" w:rsidP="00495673">
      <w:pPr>
        <w:ind w:firstLine="567"/>
        <w:jc w:val="both"/>
        <w:rPr>
          <w:b/>
          <w:iCs/>
          <w:sz w:val="10"/>
          <w:szCs w:val="10"/>
        </w:rPr>
      </w:pPr>
    </w:p>
    <w:p w:rsidR="00495673" w:rsidRPr="004F7A7B" w:rsidRDefault="00495673" w:rsidP="00495673">
      <w:pPr>
        <w:ind w:firstLine="567"/>
        <w:jc w:val="both"/>
        <w:rPr>
          <w:iCs/>
        </w:rPr>
      </w:pPr>
      <w:r w:rsidRPr="004F7A7B">
        <w:rPr>
          <w:b/>
          <w:iCs/>
        </w:rPr>
        <w:t>Розмір реєстраційного внеску</w:t>
      </w:r>
      <w:r w:rsidRPr="004F7A7B">
        <w:rPr>
          <w:b/>
          <w:i/>
          <w:iCs/>
        </w:rPr>
        <w:t>:</w:t>
      </w:r>
      <w:r w:rsidRPr="004F7A7B">
        <w:rPr>
          <w:iCs/>
        </w:rPr>
        <w:t xml:space="preserve"> 834,60 грн.</w:t>
      </w:r>
    </w:p>
    <w:p w:rsidR="00495673" w:rsidRPr="004F7A7B" w:rsidRDefault="00495673" w:rsidP="00495673">
      <w:pPr>
        <w:ind w:firstLine="567"/>
        <w:jc w:val="both"/>
        <w:rPr>
          <w:iCs/>
          <w:sz w:val="10"/>
          <w:szCs w:val="10"/>
        </w:rPr>
      </w:pPr>
    </w:p>
    <w:p w:rsidR="00495673" w:rsidRPr="004F7A7B" w:rsidRDefault="00495673" w:rsidP="00495673">
      <w:pPr>
        <w:ind w:firstLine="567"/>
        <w:jc w:val="both"/>
      </w:pPr>
      <w:r w:rsidRPr="004F7A7B">
        <w:rPr>
          <w:b/>
          <w:iCs/>
        </w:rPr>
        <w:t xml:space="preserve">Умови продажу: </w:t>
      </w:r>
      <w:r w:rsidRPr="004F7A7B">
        <w:rPr>
          <w:iCs/>
        </w:rPr>
        <w:t>без умов.</w:t>
      </w:r>
    </w:p>
    <w:p w:rsidR="00495673" w:rsidRPr="004F7A7B" w:rsidRDefault="00495673" w:rsidP="00495673">
      <w:pPr>
        <w:ind w:firstLine="567"/>
        <w:jc w:val="both"/>
        <w:rPr>
          <w:b/>
        </w:rPr>
      </w:pPr>
    </w:p>
    <w:p w:rsidR="00495673" w:rsidRPr="004F7A7B" w:rsidRDefault="00495673" w:rsidP="00495673">
      <w:pPr>
        <w:ind w:firstLine="567"/>
        <w:jc w:val="both"/>
        <w:rPr>
          <w:sz w:val="28"/>
          <w:szCs w:val="28"/>
        </w:rPr>
      </w:pPr>
      <w:r w:rsidRPr="004F7A7B">
        <w:rPr>
          <w:b/>
        </w:rPr>
        <w:t>4)</w:t>
      </w:r>
      <w:r w:rsidRPr="004F7A7B">
        <w:t xml:space="preserve"> </w:t>
      </w:r>
      <w:r w:rsidRPr="004F7A7B">
        <w:rPr>
          <w:b/>
        </w:rPr>
        <w:t xml:space="preserve">Додаткова інформація. </w:t>
      </w:r>
    </w:p>
    <w:p w:rsidR="00495673" w:rsidRPr="004F7A7B" w:rsidRDefault="00495673" w:rsidP="00495673">
      <w:pPr>
        <w:pStyle w:val="30"/>
        <w:spacing w:before="60" w:after="0"/>
        <w:ind w:firstLine="567"/>
        <w:jc w:val="both"/>
        <w:rPr>
          <w:b/>
          <w:i/>
          <w:iCs/>
          <w:sz w:val="24"/>
          <w:szCs w:val="24"/>
        </w:rPr>
      </w:pPr>
      <w:r w:rsidRPr="004F7A7B"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i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z w:val="24"/>
          <w:szCs w:val="24"/>
          <w:lang w:val="uk-UA"/>
        </w:rPr>
      </w:pPr>
      <w:r w:rsidRPr="004F7A7B">
        <w:rPr>
          <w:b/>
          <w:sz w:val="24"/>
          <w:szCs w:val="24"/>
          <w:lang w:val="uk-UA"/>
        </w:rPr>
        <w:t xml:space="preserve">- гарантійного внеску: 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 xml:space="preserve">Одержувач: </w:t>
      </w:r>
      <w:r w:rsidRPr="004F7A7B">
        <w:rPr>
          <w:spacing w:val="0"/>
          <w:sz w:val="24"/>
          <w:szCs w:val="24"/>
          <w:lang w:val="uk-UA"/>
        </w:rPr>
        <w:t>Регіональне відділення Фонду державного майна України по Луганській області;</w:t>
      </w:r>
      <w:r w:rsidRPr="004F7A7B">
        <w:rPr>
          <w:b/>
          <w:spacing w:val="0"/>
          <w:sz w:val="24"/>
          <w:szCs w:val="24"/>
          <w:lang w:val="uk-UA"/>
        </w:rPr>
        <w:t xml:space="preserve"> Код ЄДРПОУ</w:t>
      </w:r>
      <w:r w:rsidRPr="004F7A7B">
        <w:rPr>
          <w:spacing w:val="0"/>
          <w:sz w:val="24"/>
          <w:szCs w:val="24"/>
          <w:lang w:val="uk-UA"/>
        </w:rPr>
        <w:t xml:space="preserve"> 13398493, </w:t>
      </w:r>
      <w:r w:rsidRPr="004F7A7B">
        <w:rPr>
          <w:b/>
          <w:spacing w:val="0"/>
          <w:sz w:val="24"/>
          <w:szCs w:val="24"/>
          <w:lang w:val="uk-UA"/>
        </w:rPr>
        <w:t>Банк одержувача:</w:t>
      </w:r>
      <w:r w:rsidRPr="004F7A7B">
        <w:rPr>
          <w:spacing w:val="0"/>
          <w:sz w:val="24"/>
          <w:szCs w:val="24"/>
          <w:lang w:val="uk-UA"/>
        </w:rPr>
        <w:t xml:space="preserve"> ДКСУ м. Київ, </w:t>
      </w:r>
      <w:r w:rsidRPr="004F7A7B">
        <w:rPr>
          <w:b/>
          <w:spacing w:val="0"/>
          <w:sz w:val="24"/>
          <w:szCs w:val="24"/>
          <w:lang w:val="uk-UA"/>
        </w:rPr>
        <w:t>МФО</w:t>
      </w:r>
      <w:r w:rsidRPr="004F7A7B">
        <w:rPr>
          <w:spacing w:val="0"/>
          <w:sz w:val="24"/>
          <w:szCs w:val="24"/>
          <w:lang w:val="uk-UA"/>
        </w:rPr>
        <w:t xml:space="preserve"> 820172, </w:t>
      </w:r>
      <w:r w:rsidRPr="004F7A7B">
        <w:rPr>
          <w:b/>
          <w:spacing w:val="0"/>
          <w:sz w:val="24"/>
          <w:szCs w:val="24"/>
          <w:lang w:val="uk-UA"/>
        </w:rPr>
        <w:t>Рахунок</w:t>
      </w:r>
      <w:r w:rsidRPr="004F7A7B">
        <w:rPr>
          <w:spacing w:val="0"/>
          <w:sz w:val="24"/>
          <w:szCs w:val="24"/>
          <w:lang w:val="uk-UA"/>
        </w:rPr>
        <w:t xml:space="preserve"> № 37319070002543.</w:t>
      </w:r>
      <w:r w:rsidRPr="004F7A7B">
        <w:rPr>
          <w:spacing w:val="0"/>
          <w:sz w:val="24"/>
          <w:szCs w:val="24"/>
          <w:lang w:val="uk-UA"/>
        </w:rPr>
        <w:tab/>
      </w:r>
    </w:p>
    <w:p w:rsidR="00495673" w:rsidRPr="004F7A7B" w:rsidRDefault="00495673" w:rsidP="00495673">
      <w:pPr>
        <w:pStyle w:val="3"/>
        <w:shd w:val="clear" w:color="auto" w:fill="auto"/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z w:val="24"/>
          <w:szCs w:val="24"/>
          <w:lang w:val="uk-UA"/>
        </w:rPr>
        <w:t xml:space="preserve">- реєстраційного внеску та проведення розрахунків за придбаний об’єкт: </w:t>
      </w:r>
      <w:r w:rsidRPr="004F7A7B">
        <w:rPr>
          <w:spacing w:val="0"/>
          <w:sz w:val="24"/>
          <w:szCs w:val="24"/>
          <w:lang w:val="uk-UA"/>
        </w:rPr>
        <w:t xml:space="preserve"> 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 xml:space="preserve">Одержувач: </w:t>
      </w:r>
      <w:r w:rsidRPr="004F7A7B">
        <w:rPr>
          <w:spacing w:val="0"/>
          <w:sz w:val="24"/>
          <w:szCs w:val="24"/>
          <w:lang w:val="uk-UA"/>
        </w:rPr>
        <w:t xml:space="preserve">Регіональне відділення Фонду державного майна України по Луганській області; </w:t>
      </w:r>
      <w:r w:rsidRPr="004F7A7B">
        <w:rPr>
          <w:b/>
          <w:spacing w:val="0"/>
          <w:sz w:val="24"/>
          <w:szCs w:val="24"/>
          <w:lang w:val="uk-UA"/>
        </w:rPr>
        <w:t xml:space="preserve">Код ЄДРПОУ </w:t>
      </w:r>
      <w:r w:rsidRPr="004F7A7B">
        <w:rPr>
          <w:spacing w:val="0"/>
          <w:sz w:val="24"/>
          <w:szCs w:val="24"/>
          <w:lang w:val="uk-UA"/>
        </w:rPr>
        <w:t>13398493</w:t>
      </w:r>
      <w:r w:rsidRPr="004F7A7B">
        <w:rPr>
          <w:b/>
          <w:spacing w:val="0"/>
          <w:sz w:val="24"/>
          <w:szCs w:val="24"/>
          <w:lang w:val="uk-UA"/>
        </w:rPr>
        <w:t>, Банк одержувача:</w:t>
      </w:r>
      <w:r w:rsidRPr="004F7A7B">
        <w:rPr>
          <w:spacing w:val="0"/>
          <w:sz w:val="24"/>
          <w:szCs w:val="24"/>
          <w:lang w:val="uk-UA"/>
        </w:rPr>
        <w:t xml:space="preserve"> ГУ ДКСУ у Луганській області,</w:t>
      </w:r>
      <w:r w:rsidRPr="004F7A7B">
        <w:rPr>
          <w:b/>
          <w:spacing w:val="0"/>
          <w:sz w:val="24"/>
          <w:szCs w:val="24"/>
          <w:lang w:val="uk-UA"/>
        </w:rPr>
        <w:t xml:space="preserve"> </w:t>
      </w:r>
      <w:r w:rsidRPr="004F7A7B">
        <w:rPr>
          <w:b/>
          <w:spacing w:val="0"/>
          <w:sz w:val="24"/>
          <w:szCs w:val="24"/>
          <w:lang w:val="uk-UA"/>
        </w:rPr>
        <w:br/>
        <w:t>МФО</w:t>
      </w:r>
      <w:r w:rsidRPr="004F7A7B">
        <w:rPr>
          <w:spacing w:val="0"/>
          <w:sz w:val="24"/>
          <w:szCs w:val="24"/>
          <w:lang w:val="uk-UA"/>
        </w:rPr>
        <w:t xml:space="preserve"> 804013, </w:t>
      </w:r>
      <w:r w:rsidRPr="004F7A7B">
        <w:rPr>
          <w:b/>
          <w:spacing w:val="0"/>
          <w:sz w:val="24"/>
          <w:szCs w:val="24"/>
          <w:lang w:val="uk-UA"/>
        </w:rPr>
        <w:t xml:space="preserve">Рахунок </w:t>
      </w:r>
      <w:r w:rsidRPr="004F7A7B">
        <w:rPr>
          <w:spacing w:val="0"/>
          <w:sz w:val="24"/>
          <w:szCs w:val="24"/>
          <w:lang w:val="uk-UA"/>
        </w:rPr>
        <w:t>№ 37189506700001.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4F7A7B">
        <w:rPr>
          <w:i/>
          <w:spacing w:val="0"/>
          <w:sz w:val="24"/>
          <w:szCs w:val="24"/>
          <w:u w:val="single"/>
          <w:lang w:val="uk-UA"/>
        </w:rPr>
        <w:t>в іноземній валюті: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Найменування підприємства/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Company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Name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>:</w:t>
      </w:r>
      <w:r w:rsidRPr="004F7A7B">
        <w:rPr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Луганській області;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jc w:val="left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Рахунок підприємства у банку/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The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account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of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the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company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: </w:t>
      </w:r>
      <w:r w:rsidRPr="004F7A7B">
        <w:rPr>
          <w:spacing w:val="0"/>
          <w:sz w:val="24"/>
          <w:szCs w:val="24"/>
          <w:lang w:val="uk-UA"/>
        </w:rPr>
        <w:t>25208053700397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Найменування банку/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Name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of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the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: </w:t>
      </w:r>
      <w:r w:rsidRPr="004F7A7B">
        <w:rPr>
          <w:spacing w:val="0"/>
          <w:sz w:val="24"/>
          <w:szCs w:val="24"/>
          <w:lang w:val="uk-UA"/>
        </w:rPr>
        <w:t>JSC CB “PRIVATBANK”, 1D HRUSHEVSKOHO STR., KYIV, 01001, UKRAINE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 xml:space="preserve">SWIFT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Code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банка/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SWIFT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Code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: </w:t>
      </w:r>
      <w:r w:rsidRPr="004F7A7B">
        <w:rPr>
          <w:spacing w:val="0"/>
          <w:sz w:val="24"/>
          <w:szCs w:val="24"/>
          <w:lang w:val="uk-UA"/>
        </w:rPr>
        <w:t>PBANUA2X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Адреса підприємства/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Company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address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: </w:t>
      </w:r>
      <w:r w:rsidRPr="004F7A7B">
        <w:rPr>
          <w:spacing w:val="0"/>
          <w:sz w:val="24"/>
          <w:szCs w:val="24"/>
          <w:lang w:val="uk-UA"/>
        </w:rPr>
        <w:t xml:space="preserve">UA 93404, Луганська область, </w:t>
      </w:r>
      <w:proofErr w:type="spellStart"/>
      <w:r w:rsidRPr="004F7A7B">
        <w:rPr>
          <w:spacing w:val="0"/>
          <w:sz w:val="24"/>
          <w:szCs w:val="24"/>
          <w:lang w:val="uk-UA"/>
        </w:rPr>
        <w:t>м.Сєвєродонецьк</w:t>
      </w:r>
      <w:proofErr w:type="spellEnd"/>
      <w:r w:rsidRPr="004F7A7B">
        <w:rPr>
          <w:spacing w:val="0"/>
          <w:sz w:val="24"/>
          <w:szCs w:val="24"/>
          <w:lang w:val="uk-UA"/>
        </w:rPr>
        <w:t>, бульвар Дружби Народів, 32а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 xml:space="preserve">IBAN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Code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>:</w:t>
      </w:r>
      <w:r w:rsidRPr="004F7A7B">
        <w:rPr>
          <w:spacing w:val="0"/>
          <w:sz w:val="24"/>
          <w:szCs w:val="24"/>
          <w:lang w:val="uk-UA"/>
        </w:rPr>
        <w:t xml:space="preserve"> UA903047950000025208053700397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Банки-кореспонденти/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Correspondent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banks</w:t>
      </w:r>
      <w:proofErr w:type="spellEnd"/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Рахунок у банку-кореспонденті/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Account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in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the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correspondent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>:</w:t>
      </w:r>
      <w:r w:rsidRPr="004F7A7B">
        <w:rPr>
          <w:spacing w:val="0"/>
          <w:sz w:val="24"/>
          <w:szCs w:val="24"/>
          <w:lang w:val="uk-UA"/>
        </w:rPr>
        <w:t xml:space="preserve"> 001-1-000080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 xml:space="preserve">SWIFT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Code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банка-кореспондента/SWIFT-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code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of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the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correspondent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: </w:t>
      </w:r>
      <w:r w:rsidRPr="004F7A7B">
        <w:rPr>
          <w:spacing w:val="0"/>
          <w:sz w:val="24"/>
          <w:szCs w:val="24"/>
          <w:lang w:val="uk-UA"/>
        </w:rPr>
        <w:t>CHASUS33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Банк-кореспондент/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Correspondent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: </w:t>
      </w:r>
      <w:r w:rsidRPr="004F7A7B">
        <w:rPr>
          <w:spacing w:val="0"/>
          <w:sz w:val="24"/>
          <w:szCs w:val="24"/>
          <w:lang w:val="uk-UA"/>
        </w:rPr>
        <w:t xml:space="preserve">JP </w:t>
      </w:r>
      <w:proofErr w:type="spellStart"/>
      <w:r w:rsidRPr="004F7A7B">
        <w:rPr>
          <w:spacing w:val="0"/>
          <w:sz w:val="24"/>
          <w:szCs w:val="24"/>
          <w:lang w:val="uk-UA"/>
        </w:rPr>
        <w:t>Morgan</w:t>
      </w:r>
      <w:proofErr w:type="spellEnd"/>
      <w:r w:rsidRPr="004F7A7B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spacing w:val="0"/>
          <w:sz w:val="24"/>
          <w:szCs w:val="24"/>
          <w:lang w:val="uk-UA"/>
        </w:rPr>
        <w:t>Chase</w:t>
      </w:r>
      <w:proofErr w:type="spellEnd"/>
      <w:r w:rsidRPr="004F7A7B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spacing w:val="0"/>
          <w:sz w:val="24"/>
          <w:szCs w:val="24"/>
          <w:lang w:val="uk-UA"/>
        </w:rPr>
        <w:t xml:space="preserve">, </w:t>
      </w:r>
      <w:proofErr w:type="spellStart"/>
      <w:r w:rsidRPr="004F7A7B">
        <w:rPr>
          <w:spacing w:val="0"/>
          <w:sz w:val="24"/>
          <w:szCs w:val="24"/>
          <w:lang w:val="uk-UA"/>
        </w:rPr>
        <w:t>New</w:t>
      </w:r>
      <w:proofErr w:type="spellEnd"/>
      <w:r w:rsidRPr="004F7A7B">
        <w:rPr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spacing w:val="0"/>
          <w:sz w:val="24"/>
          <w:szCs w:val="24"/>
          <w:lang w:val="uk-UA"/>
        </w:rPr>
        <w:t>York</w:t>
      </w:r>
      <w:proofErr w:type="spellEnd"/>
      <w:r w:rsidRPr="004F7A7B">
        <w:rPr>
          <w:spacing w:val="0"/>
          <w:sz w:val="24"/>
          <w:szCs w:val="24"/>
          <w:lang w:val="uk-UA"/>
        </w:rPr>
        <w:t>, USA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АБО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>Рахунок у банку-кореспонденті/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Account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in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the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correspondent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: </w:t>
      </w:r>
      <w:r w:rsidRPr="004F7A7B">
        <w:rPr>
          <w:spacing w:val="0"/>
          <w:sz w:val="24"/>
          <w:szCs w:val="24"/>
          <w:lang w:val="uk-UA"/>
        </w:rPr>
        <w:t>890-0085-754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ind w:firstLine="567"/>
        <w:rPr>
          <w:b/>
          <w:spacing w:val="0"/>
          <w:sz w:val="24"/>
          <w:szCs w:val="24"/>
          <w:lang w:val="uk-UA"/>
        </w:rPr>
      </w:pPr>
      <w:r w:rsidRPr="004F7A7B">
        <w:rPr>
          <w:b/>
          <w:spacing w:val="0"/>
          <w:sz w:val="24"/>
          <w:szCs w:val="24"/>
          <w:lang w:val="uk-UA"/>
        </w:rPr>
        <w:t xml:space="preserve">SWIFT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Code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банка-кореспондента/SWIFT-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code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of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the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correspondent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 xml:space="preserve"> </w:t>
      </w:r>
      <w:proofErr w:type="spellStart"/>
      <w:r w:rsidRPr="004F7A7B">
        <w:rPr>
          <w:b/>
          <w:spacing w:val="0"/>
          <w:sz w:val="24"/>
          <w:szCs w:val="24"/>
          <w:lang w:val="uk-UA"/>
        </w:rPr>
        <w:t>bank</w:t>
      </w:r>
      <w:proofErr w:type="spellEnd"/>
      <w:r w:rsidRPr="004F7A7B">
        <w:rPr>
          <w:b/>
          <w:spacing w:val="0"/>
          <w:sz w:val="24"/>
          <w:szCs w:val="24"/>
          <w:lang w:val="uk-UA"/>
        </w:rPr>
        <w:t>:</w:t>
      </w:r>
    </w:p>
    <w:p w:rsidR="00495673" w:rsidRPr="004F7A7B" w:rsidRDefault="00495673" w:rsidP="00495673">
      <w:pPr>
        <w:pStyle w:val="3"/>
        <w:shd w:val="clear" w:color="auto" w:fill="auto"/>
        <w:tabs>
          <w:tab w:val="left" w:pos="720"/>
        </w:tabs>
        <w:spacing w:before="60" w:after="0" w:line="240" w:lineRule="auto"/>
        <w:rPr>
          <w:spacing w:val="0"/>
          <w:sz w:val="24"/>
          <w:szCs w:val="24"/>
          <w:lang w:val="uk-UA"/>
        </w:rPr>
      </w:pPr>
      <w:r w:rsidRPr="004F7A7B">
        <w:rPr>
          <w:spacing w:val="0"/>
          <w:sz w:val="24"/>
          <w:szCs w:val="24"/>
          <w:lang w:val="uk-UA"/>
        </w:rPr>
        <w:t>IRVT US 3N</w:t>
      </w:r>
    </w:p>
    <w:p w:rsidR="00495673" w:rsidRPr="004F7A7B" w:rsidRDefault="00495673" w:rsidP="00495673">
      <w:pPr>
        <w:spacing w:before="60"/>
        <w:ind w:firstLine="567"/>
        <w:jc w:val="both"/>
      </w:pPr>
      <w:r w:rsidRPr="004F7A7B">
        <w:rPr>
          <w:b/>
        </w:rPr>
        <w:t>Банк-кореспондент/</w:t>
      </w:r>
      <w:proofErr w:type="spellStart"/>
      <w:r w:rsidRPr="004F7A7B">
        <w:rPr>
          <w:b/>
        </w:rPr>
        <w:t>Correspondent</w:t>
      </w:r>
      <w:proofErr w:type="spellEnd"/>
      <w:r w:rsidRPr="004F7A7B">
        <w:rPr>
          <w:b/>
        </w:rPr>
        <w:t xml:space="preserve"> </w:t>
      </w:r>
      <w:proofErr w:type="spellStart"/>
      <w:r w:rsidRPr="004F7A7B">
        <w:rPr>
          <w:b/>
        </w:rPr>
        <w:t>bank</w:t>
      </w:r>
      <w:proofErr w:type="spellEnd"/>
      <w:r w:rsidRPr="004F7A7B">
        <w:rPr>
          <w:b/>
        </w:rPr>
        <w:t xml:space="preserve">: </w:t>
      </w:r>
      <w:proofErr w:type="spellStart"/>
      <w:r w:rsidRPr="004F7A7B">
        <w:t>The</w:t>
      </w:r>
      <w:proofErr w:type="spellEnd"/>
      <w:r w:rsidRPr="004F7A7B">
        <w:t xml:space="preserve"> </w:t>
      </w:r>
      <w:proofErr w:type="spellStart"/>
      <w:r w:rsidRPr="004F7A7B">
        <w:t>Bank</w:t>
      </w:r>
      <w:proofErr w:type="spellEnd"/>
      <w:r w:rsidRPr="004F7A7B">
        <w:t xml:space="preserve"> </w:t>
      </w:r>
      <w:proofErr w:type="spellStart"/>
      <w:r w:rsidRPr="004F7A7B">
        <w:t>of</w:t>
      </w:r>
      <w:proofErr w:type="spellEnd"/>
      <w:r w:rsidRPr="004F7A7B">
        <w:t xml:space="preserve"> </w:t>
      </w:r>
      <w:proofErr w:type="spellStart"/>
      <w:r w:rsidRPr="004F7A7B">
        <w:t>New</w:t>
      </w:r>
      <w:proofErr w:type="spellEnd"/>
      <w:r w:rsidRPr="004F7A7B">
        <w:t xml:space="preserve"> </w:t>
      </w:r>
      <w:proofErr w:type="spellStart"/>
      <w:r w:rsidRPr="004F7A7B">
        <w:t>York</w:t>
      </w:r>
      <w:proofErr w:type="spellEnd"/>
      <w:r w:rsidRPr="004F7A7B">
        <w:t xml:space="preserve"> </w:t>
      </w:r>
      <w:proofErr w:type="spellStart"/>
      <w:r w:rsidRPr="004F7A7B">
        <w:t>Mellon</w:t>
      </w:r>
      <w:proofErr w:type="spellEnd"/>
      <w:r w:rsidRPr="004F7A7B">
        <w:t xml:space="preserve">, </w:t>
      </w:r>
      <w:proofErr w:type="spellStart"/>
      <w:r w:rsidRPr="004F7A7B">
        <w:t>New</w:t>
      </w:r>
      <w:proofErr w:type="spellEnd"/>
      <w:r w:rsidRPr="004F7A7B">
        <w:t xml:space="preserve"> </w:t>
      </w:r>
      <w:proofErr w:type="spellStart"/>
      <w:r w:rsidRPr="004F7A7B">
        <w:t>York</w:t>
      </w:r>
      <w:proofErr w:type="spellEnd"/>
      <w:r w:rsidRPr="004F7A7B">
        <w:t>, USA</w:t>
      </w:r>
    </w:p>
    <w:p w:rsidR="00495673" w:rsidRPr="004F7A7B" w:rsidRDefault="00495673" w:rsidP="00495673">
      <w:pPr>
        <w:spacing w:before="60"/>
        <w:ind w:firstLine="567"/>
        <w:jc w:val="both"/>
      </w:pPr>
      <w:r w:rsidRPr="004F7A7B">
        <w:rPr>
          <w:b/>
        </w:rPr>
        <w:lastRenderedPageBreak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</w:t>
      </w:r>
      <w:hyperlink r:id="rId5" w:history="1">
        <w:r w:rsidRPr="004F7A7B">
          <w:rPr>
            <w:rStyle w:val="a3"/>
          </w:rPr>
          <w:t>https://prozorro.sale/info/elektronni-majdanchiki-ets-prozorroprodazhi-cbd2</w:t>
        </w:r>
      </w:hyperlink>
    </w:p>
    <w:p w:rsidR="00495673" w:rsidRPr="004F7A7B" w:rsidRDefault="00495673" w:rsidP="00495673">
      <w:pPr>
        <w:spacing w:before="60"/>
        <w:ind w:firstLine="567"/>
        <w:jc w:val="both"/>
      </w:pPr>
      <w:r w:rsidRPr="004F7A7B">
        <w:rPr>
          <w:b/>
        </w:rPr>
        <w:t>Час і місце проведення огляду об’єкта приватизації:</w:t>
      </w:r>
      <w:r w:rsidRPr="004F7A7B">
        <w:t xml:space="preserve"> у робочі дні з 9-00 до 14-00 за місцезнаходженням об’єкта приватизації: Луганська обл., м. Лисичанськ, вул. Незалежності, 128-70. </w:t>
      </w:r>
    </w:p>
    <w:p w:rsidR="00495673" w:rsidRPr="004F7A7B" w:rsidRDefault="00495673" w:rsidP="00495673">
      <w:pPr>
        <w:spacing w:before="60"/>
        <w:ind w:firstLine="567"/>
        <w:jc w:val="both"/>
        <w:rPr>
          <w:b/>
        </w:rPr>
      </w:pPr>
      <w:r w:rsidRPr="004F7A7B">
        <w:rPr>
          <w:b/>
        </w:rPr>
        <w:t>Найменування організатора аукціону:</w:t>
      </w:r>
    </w:p>
    <w:p w:rsidR="00495673" w:rsidRPr="004F7A7B" w:rsidRDefault="00495673" w:rsidP="00495673">
      <w:pPr>
        <w:spacing w:before="60"/>
        <w:ind w:firstLine="567"/>
        <w:jc w:val="both"/>
      </w:pPr>
      <w:r w:rsidRPr="004F7A7B">
        <w:t xml:space="preserve">Регіональне відділення Фонду державного майна України по Луганській області: Луганська обл., м. </w:t>
      </w:r>
      <w:proofErr w:type="spellStart"/>
      <w:r w:rsidRPr="004F7A7B">
        <w:t>Cєвєродонецьк</w:t>
      </w:r>
      <w:proofErr w:type="spellEnd"/>
      <w:r w:rsidRPr="004F7A7B">
        <w:t xml:space="preserve">, бульвар Дружби Народів, 32а, к. 313, адреса </w:t>
      </w:r>
      <w:proofErr w:type="spellStart"/>
      <w:r w:rsidRPr="004F7A7B">
        <w:t>веб-сайту</w:t>
      </w:r>
      <w:proofErr w:type="spellEnd"/>
      <w:r w:rsidRPr="004F7A7B">
        <w:t xml:space="preserve"> </w:t>
      </w:r>
      <w:hyperlink r:id="rId6" w:history="1">
        <w:r w:rsidRPr="004F7A7B">
          <w:rPr>
            <w:rStyle w:val="a3"/>
          </w:rPr>
          <w:t>http://www.spfu.gov.ua/ru/regions/luhansk.html</w:t>
        </w:r>
      </w:hyperlink>
      <w:r w:rsidRPr="004F7A7B">
        <w:t xml:space="preserve">, тел. (06452) 4 23 68. </w:t>
      </w:r>
    </w:p>
    <w:p w:rsidR="00495673" w:rsidRPr="004F7A7B" w:rsidRDefault="00495673" w:rsidP="00495673">
      <w:pPr>
        <w:spacing w:before="60"/>
        <w:ind w:firstLine="567"/>
        <w:jc w:val="both"/>
        <w:rPr>
          <w:b/>
        </w:rPr>
      </w:pPr>
      <w:r w:rsidRPr="004F7A7B">
        <w:t xml:space="preserve">Час роботи відділу приватизації, управління державним майном та корпоративними правами – з 8-00 до 17-00 (крім вихідних), у п’ятницю – з 8-00 до 15-45, обідня перерва </w:t>
      </w:r>
      <w:r w:rsidRPr="004F7A7B">
        <w:br/>
        <w:t>з 12-00 до 12-45.</w:t>
      </w:r>
      <w:r w:rsidRPr="004F7A7B">
        <w:rPr>
          <w:b/>
        </w:rPr>
        <w:t xml:space="preserve"> </w:t>
      </w:r>
    </w:p>
    <w:p w:rsidR="00495673" w:rsidRPr="004F7A7B" w:rsidRDefault="00495673" w:rsidP="00495673">
      <w:pPr>
        <w:ind w:firstLine="567"/>
        <w:jc w:val="both"/>
        <w:rPr>
          <w:b/>
        </w:rPr>
      </w:pPr>
      <w:r w:rsidRPr="004F7A7B">
        <w:t xml:space="preserve">Телефон для довідок (06452) 4 23 68, адреса </w:t>
      </w:r>
      <w:proofErr w:type="spellStart"/>
      <w:r w:rsidRPr="004F7A7B">
        <w:t>ел.пошти</w:t>
      </w:r>
      <w:proofErr w:type="spellEnd"/>
      <w:r w:rsidRPr="004F7A7B">
        <w:t xml:space="preserve">: </w:t>
      </w:r>
      <w:hyperlink r:id="rId7" w:history="1">
        <w:r w:rsidRPr="004F7A7B">
          <w:rPr>
            <w:rStyle w:val="a3"/>
          </w:rPr>
          <w:t>marinkova_09@spfu.gov.ua</w:t>
        </w:r>
      </w:hyperlink>
    </w:p>
    <w:p w:rsidR="00495673" w:rsidRPr="004F7A7B" w:rsidRDefault="00495673" w:rsidP="00495673">
      <w:pPr>
        <w:ind w:firstLine="567"/>
        <w:jc w:val="both"/>
        <w:rPr>
          <w:b/>
        </w:rPr>
      </w:pPr>
    </w:p>
    <w:p w:rsidR="00495673" w:rsidRPr="004F7A7B" w:rsidRDefault="00495673" w:rsidP="00495673">
      <w:pPr>
        <w:ind w:firstLine="567"/>
        <w:jc w:val="both"/>
        <w:rPr>
          <w:b/>
        </w:rPr>
      </w:pPr>
      <w:r w:rsidRPr="004F7A7B">
        <w:rPr>
          <w:b/>
        </w:rPr>
        <w:t>5) Технічні реквізити.</w:t>
      </w:r>
    </w:p>
    <w:p w:rsidR="00495673" w:rsidRPr="004F7A7B" w:rsidRDefault="00495673" w:rsidP="00495673">
      <w:pPr>
        <w:ind w:firstLine="567"/>
        <w:jc w:val="both"/>
      </w:pPr>
      <w:r w:rsidRPr="004F7A7B"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Луганській області від </w:t>
      </w:r>
      <w:r w:rsidR="00B673BD">
        <w:t>05</w:t>
      </w:r>
      <w:r w:rsidRPr="004F7A7B">
        <w:t xml:space="preserve"> лютого 2019 року № </w:t>
      </w:r>
      <w:r w:rsidR="00B673BD">
        <w:t>45</w:t>
      </w:r>
      <w:r w:rsidRPr="004F7A7B">
        <w:t>.</w:t>
      </w:r>
    </w:p>
    <w:p w:rsidR="00495673" w:rsidRPr="004F7A7B" w:rsidRDefault="00495673" w:rsidP="00495673">
      <w:pPr>
        <w:spacing w:before="60"/>
        <w:ind w:firstLine="567"/>
        <w:rPr>
          <w:color w:val="FF0000"/>
        </w:rPr>
      </w:pPr>
      <w:r w:rsidRPr="004F7A7B"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 UA-AR-P-2018-07-26-000112-3.</w:t>
      </w:r>
    </w:p>
    <w:p w:rsidR="00495673" w:rsidRPr="004F7A7B" w:rsidRDefault="00495673" w:rsidP="00495673">
      <w:pPr>
        <w:tabs>
          <w:tab w:val="left" w:pos="0"/>
        </w:tabs>
        <w:spacing w:before="60"/>
        <w:ind w:firstLine="567"/>
        <w:jc w:val="both"/>
        <w:rPr>
          <w:b/>
        </w:rPr>
      </w:pPr>
      <w:r w:rsidRPr="004F7A7B">
        <w:rPr>
          <w:b/>
        </w:rPr>
        <w:t>Період між аукціонами:</w:t>
      </w:r>
    </w:p>
    <w:p w:rsidR="00495673" w:rsidRPr="004F7A7B" w:rsidRDefault="00495673" w:rsidP="00495673">
      <w:pPr>
        <w:tabs>
          <w:tab w:val="left" w:pos="0"/>
        </w:tabs>
        <w:spacing w:before="60"/>
        <w:ind w:firstLine="567"/>
        <w:jc w:val="both"/>
        <w:rPr>
          <w:iCs/>
        </w:rPr>
      </w:pPr>
      <w:r w:rsidRPr="004F7A7B">
        <w:rPr>
          <w:iCs/>
        </w:rPr>
        <w:t>- аукціон без умов -  аукціон із зниженням стартової ціни:</w:t>
      </w:r>
      <w:r w:rsidRPr="004F7A7B">
        <w:t xml:space="preserve"> </w:t>
      </w:r>
      <w:r w:rsidRPr="004F7A7B">
        <w:rPr>
          <w:b/>
          <w:iCs/>
          <w:u w:val="single"/>
        </w:rPr>
        <w:t>25 (двадцять п’ять) днів</w:t>
      </w:r>
      <w:r w:rsidRPr="004F7A7B">
        <w:rPr>
          <w:b/>
          <w:iCs/>
        </w:rPr>
        <w:t>;</w:t>
      </w:r>
    </w:p>
    <w:p w:rsidR="00495673" w:rsidRPr="004F7A7B" w:rsidRDefault="00495673" w:rsidP="00495673">
      <w:pPr>
        <w:tabs>
          <w:tab w:val="left" w:pos="0"/>
        </w:tabs>
        <w:spacing w:before="60"/>
        <w:ind w:firstLine="567"/>
        <w:jc w:val="both"/>
        <w:rPr>
          <w:iCs/>
        </w:rPr>
      </w:pPr>
      <w:r w:rsidRPr="004F7A7B">
        <w:rPr>
          <w:iCs/>
        </w:rPr>
        <w:t>- аукціон із зниженням стартової ціни</w:t>
      </w:r>
      <w:r w:rsidRPr="004F7A7B">
        <w:t xml:space="preserve"> </w:t>
      </w:r>
      <w:r w:rsidRPr="004F7A7B"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4F7A7B">
        <w:rPr>
          <w:b/>
          <w:iCs/>
          <w:u w:val="single"/>
        </w:rPr>
        <w:t>25 (двадцять п’ять) днів</w:t>
      </w:r>
      <w:r w:rsidRPr="004F7A7B">
        <w:rPr>
          <w:b/>
          <w:iCs/>
        </w:rPr>
        <w:t>.</w:t>
      </w:r>
    </w:p>
    <w:p w:rsidR="00495673" w:rsidRPr="004F7A7B" w:rsidRDefault="00495673" w:rsidP="00495673">
      <w:pPr>
        <w:tabs>
          <w:tab w:val="left" w:pos="0"/>
        </w:tabs>
        <w:spacing w:before="60"/>
        <w:ind w:firstLine="567"/>
        <w:jc w:val="both"/>
        <w:rPr>
          <w:b/>
        </w:rPr>
      </w:pPr>
      <w:r w:rsidRPr="004F7A7B">
        <w:rPr>
          <w:b/>
        </w:rPr>
        <w:t>Крок аукціону для:</w:t>
      </w:r>
    </w:p>
    <w:p w:rsidR="00495673" w:rsidRPr="004F7A7B" w:rsidRDefault="00495673" w:rsidP="00495673">
      <w:pPr>
        <w:tabs>
          <w:tab w:val="left" w:pos="0"/>
        </w:tabs>
        <w:spacing w:before="60"/>
        <w:ind w:firstLine="567"/>
        <w:jc w:val="both"/>
        <w:rPr>
          <w:iCs/>
        </w:rPr>
      </w:pPr>
      <w:r w:rsidRPr="004F7A7B">
        <w:rPr>
          <w:iCs/>
        </w:rPr>
        <w:t>- аукціону без умов – 17</w:t>
      </w:r>
      <w:r w:rsidRPr="004F7A7B">
        <w:t xml:space="preserve">,75 </w:t>
      </w:r>
      <w:proofErr w:type="spellStart"/>
      <w:r w:rsidRPr="004F7A7B">
        <w:rPr>
          <w:iCs/>
        </w:rPr>
        <w:t>грн</w:t>
      </w:r>
      <w:proofErr w:type="spellEnd"/>
      <w:r w:rsidRPr="004F7A7B">
        <w:rPr>
          <w:iCs/>
        </w:rPr>
        <w:t>;</w:t>
      </w:r>
    </w:p>
    <w:p w:rsidR="00495673" w:rsidRPr="004F7A7B" w:rsidRDefault="00495673" w:rsidP="00495673">
      <w:pPr>
        <w:tabs>
          <w:tab w:val="left" w:pos="0"/>
        </w:tabs>
        <w:spacing w:before="60"/>
        <w:ind w:firstLine="567"/>
        <w:jc w:val="both"/>
        <w:rPr>
          <w:b/>
        </w:rPr>
      </w:pPr>
      <w:r w:rsidRPr="004F7A7B">
        <w:rPr>
          <w:iCs/>
        </w:rPr>
        <w:t>- аукціон із зниженням стартової ціни</w:t>
      </w:r>
      <w:r w:rsidRPr="004F7A7B">
        <w:t xml:space="preserve"> </w:t>
      </w:r>
      <w:r w:rsidRPr="004F7A7B">
        <w:rPr>
          <w:iCs/>
        </w:rPr>
        <w:t xml:space="preserve">– 8,88 </w:t>
      </w:r>
      <w:proofErr w:type="spellStart"/>
      <w:r w:rsidRPr="004F7A7B">
        <w:rPr>
          <w:iCs/>
        </w:rPr>
        <w:t>грн</w:t>
      </w:r>
      <w:proofErr w:type="spellEnd"/>
      <w:r w:rsidRPr="004F7A7B">
        <w:rPr>
          <w:iCs/>
        </w:rPr>
        <w:t>;</w:t>
      </w:r>
    </w:p>
    <w:p w:rsidR="00495673" w:rsidRPr="004F7A7B" w:rsidRDefault="00495673" w:rsidP="00495673">
      <w:pPr>
        <w:tabs>
          <w:tab w:val="left" w:pos="0"/>
        </w:tabs>
        <w:spacing w:before="60"/>
        <w:ind w:firstLine="567"/>
        <w:jc w:val="both"/>
        <w:rPr>
          <w:b/>
        </w:rPr>
      </w:pPr>
      <w:r w:rsidRPr="004F7A7B">
        <w:rPr>
          <w:iCs/>
        </w:rPr>
        <w:t>- аукціону за методом покрокового зниження стартової ціни та подальшого подання цінових пропозицій – 8,88 грн.</w:t>
      </w:r>
      <w:r w:rsidRPr="004F7A7B">
        <w:rPr>
          <w:b/>
        </w:rPr>
        <w:t xml:space="preserve"> </w:t>
      </w:r>
    </w:p>
    <w:p w:rsidR="00495673" w:rsidRPr="004F7A7B" w:rsidRDefault="00495673" w:rsidP="00495673">
      <w:pPr>
        <w:spacing w:before="60"/>
        <w:ind w:firstLine="567"/>
        <w:jc w:val="both"/>
        <w:rPr>
          <w:b/>
        </w:rPr>
      </w:pPr>
      <w:r w:rsidRPr="004F7A7B">
        <w:t xml:space="preserve">Єдине посилання на </w:t>
      </w:r>
      <w:proofErr w:type="spellStart"/>
      <w:r w:rsidRPr="004F7A7B">
        <w:t>веб-сторінку</w:t>
      </w:r>
      <w:proofErr w:type="spellEnd"/>
      <w:r w:rsidRPr="004F7A7B">
        <w:t xml:space="preserve"> адміністратора, на якій є посилання на </w:t>
      </w:r>
      <w:proofErr w:type="spellStart"/>
      <w:r w:rsidRPr="004F7A7B">
        <w:t>веб-сторінки</w:t>
      </w:r>
      <w:proofErr w:type="spellEnd"/>
      <w:r w:rsidRPr="004F7A7B"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261260" w:rsidRPr="00495673" w:rsidRDefault="00FD2CFA" w:rsidP="00495673">
      <w:pPr>
        <w:jc w:val="center"/>
      </w:pPr>
      <w:hyperlink r:id="rId8" w:history="1">
        <w:r w:rsidR="00495673" w:rsidRPr="004F7A7B">
          <w:rPr>
            <w:rStyle w:val="a3"/>
            <w:b/>
          </w:rPr>
          <w:t>https://prozorro.sale/info/elektronni-majdanchiki-ets-prozorroprodazhi-cbd2</w:t>
        </w:r>
      </w:hyperlink>
    </w:p>
    <w:sectPr w:rsidR="00261260" w:rsidRPr="00495673" w:rsidSect="00233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EA"/>
    <w:rsid w:val="002334EA"/>
    <w:rsid w:val="00261260"/>
    <w:rsid w:val="00495673"/>
    <w:rsid w:val="00B673BD"/>
    <w:rsid w:val="00BF628E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34EA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2334EA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 w:eastAsia="ar-SA"/>
    </w:rPr>
  </w:style>
  <w:style w:type="character" w:customStyle="1" w:styleId="a4">
    <w:name w:val="Основной текст_"/>
    <w:link w:val="3"/>
    <w:rsid w:val="002334E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ru-RU" w:eastAsia="ar-SA"/>
    </w:rPr>
  </w:style>
  <w:style w:type="paragraph" w:styleId="30">
    <w:name w:val="Body Text 3"/>
    <w:basedOn w:val="a"/>
    <w:link w:val="31"/>
    <w:rsid w:val="002334EA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2334E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kova_09@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ru/regions/luhansk.html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6508</Characters>
  <Application>Microsoft Office Word</Application>
  <DocSecurity>0</DocSecurity>
  <Lines>54</Lines>
  <Paragraphs>15</Paragraphs>
  <ScaleCrop>false</ScaleCrop>
  <Company>Grizli777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sd-13</dc:creator>
  <cp:lastModifiedBy>sd-13</cp:lastModifiedBy>
  <cp:revision>3</cp:revision>
  <dcterms:created xsi:type="dcterms:W3CDTF">2019-01-23T09:26:00Z</dcterms:created>
  <dcterms:modified xsi:type="dcterms:W3CDTF">2019-02-06T07:20:00Z</dcterms:modified>
</cp:coreProperties>
</file>