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4D" w:rsidRPr="00166065" w:rsidRDefault="006B424D" w:rsidP="00A12C82">
      <w:pPr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166065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</w:t>
      </w:r>
    </w:p>
    <w:p w:rsidR="006B424D" w:rsidRPr="00166065" w:rsidRDefault="006B424D" w:rsidP="00A12C8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491" w:type="dxa"/>
        <w:tblInd w:w="-885" w:type="dxa"/>
        <w:tblLayout w:type="fixed"/>
        <w:tblLook w:val="00A0"/>
      </w:tblPr>
      <w:tblGrid>
        <w:gridCol w:w="4679"/>
        <w:gridCol w:w="5812"/>
      </w:tblGrid>
      <w:tr w:rsidR="006B424D" w:rsidRPr="00166065" w:rsidTr="006D63BC">
        <w:trPr>
          <w:trHeight w:val="262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424D" w:rsidRPr="00166065" w:rsidRDefault="006B424D" w:rsidP="00232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6B424D" w:rsidRPr="00166065" w:rsidTr="002326CC">
        <w:trPr>
          <w:trHeight w:val="26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953DBC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53D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аукціону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6B424D" w:rsidRPr="00953DBC" w:rsidRDefault="006B424D" w:rsidP="00953DBC">
            <w:pPr>
              <w:rPr>
                <w:rFonts w:ascii="Times New Roman" w:hAnsi="Times New Roman"/>
                <w:sz w:val="24"/>
                <w:szCs w:val="24"/>
              </w:rPr>
            </w:pPr>
            <w:r w:rsidRPr="00953DBC">
              <w:rPr>
                <w:rFonts w:ascii="Times New Roman" w:hAnsi="Times New Roman"/>
                <w:sz w:val="24"/>
                <w:szCs w:val="24"/>
              </w:rPr>
              <w:t>Оренда частини нежитлових приміщень, загальною площею 115,72 кв.м.,що розташовані на 2 та 3 поверсі 9-ти поверхової адміністративної будівлі (інв.№10302255), розташовані за адресою: м. Одеса, вул. Івана та Юрія Лип 13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Повне найменування орендодавця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4B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"ДЕРЖАВНИЙ РЕГІОНАЛЬНИЙ ПРОЕКТНО-ВИШУКУВАЛЬНИЙ ІНСТИТУТ "УКРПІВДЕНДІПРОВОДГОСП", </w:t>
            </w:r>
          </w:p>
        </w:tc>
      </w:tr>
      <w:tr w:rsidR="006B424D" w:rsidRPr="00166065" w:rsidTr="002326CC">
        <w:trPr>
          <w:trHeight w:val="26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Адреса орендодавця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>код ЄДРПОУ  </w:t>
            </w:r>
            <w:r w:rsidRPr="00166065">
              <w:rPr>
                <w:rFonts w:ascii="Times New Roman" w:hAnsi="Times New Roman"/>
                <w:color w:val="212529"/>
                <w:sz w:val="24"/>
                <w:szCs w:val="24"/>
              </w:rPr>
              <w:t>01037904</w:t>
            </w: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місцезнаходження: </w:t>
            </w:r>
            <w:r w:rsidRPr="00810304">
              <w:rPr>
                <w:rFonts w:ascii="Times New Roman" w:hAnsi="Times New Roman"/>
                <w:color w:val="212529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>5</w:t>
            </w:r>
            <w:r w:rsidRPr="00166065">
              <w:rPr>
                <w:rFonts w:ascii="Times New Roman" w:hAnsi="Times New Roman"/>
                <w:color w:val="212529"/>
                <w:sz w:val="24"/>
                <w:szCs w:val="24"/>
              </w:rPr>
              <w:t>078, Одеська обл., місто Одеса, ВУЛИЦЯ ГАЙДАРА, будинок 13</w:t>
            </w: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>, тел. (0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405</w:t>
            </w: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>, e-mail: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hyperlink r:id="rId5" w:history="1">
              <w:r w:rsidRPr="001660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odesadrpvi@ukr.net</w:t>
              </w:r>
            </w:hyperlink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Повне найменування балансоутримувача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212529"/>
                <w:sz w:val="24"/>
                <w:szCs w:val="24"/>
              </w:rPr>
              <w:t>"ДЕРЖАВНИЙ РЕГІОНАЛЬНИЙ ПРОЕКТНО-ВИШУКУВАЛЬНИЙ ІНСТИТУТ "УКРПІВДЕНДІПРОВОДГОСП""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за ЄДРПОУ балансоутримувача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212529"/>
                <w:sz w:val="24"/>
                <w:szCs w:val="24"/>
              </w:rPr>
              <w:t>01037904</w:t>
            </w:r>
          </w:p>
        </w:tc>
      </w:tr>
      <w:tr w:rsidR="006B424D" w:rsidRPr="00166065" w:rsidTr="002326CC">
        <w:trPr>
          <w:trHeight w:val="26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Адреса балансоутримувача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6B424D" w:rsidRPr="00166065" w:rsidRDefault="006B424D" w:rsidP="004B5C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10304">
              <w:rPr>
                <w:rFonts w:ascii="Times New Roman" w:hAnsi="Times New Roman"/>
                <w:color w:val="212529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>5</w:t>
            </w:r>
            <w:r w:rsidRPr="00166065">
              <w:rPr>
                <w:rFonts w:ascii="Times New Roman" w:hAnsi="Times New Roman"/>
                <w:color w:val="212529"/>
                <w:sz w:val="24"/>
                <w:szCs w:val="24"/>
              </w:rPr>
              <w:t>078, Одеська обл., місто Одеса, ВУЛИЦЯ ГАЙДАРА, будинок 13</w:t>
            </w: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>, тел. (0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405</w:t>
            </w: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e-mail:, </w:t>
            </w:r>
            <w:hyperlink r:id="rId6" w:history="1">
              <w:r w:rsidRPr="001660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odesadrpvi@ukr.net</w:t>
              </w:r>
            </w:hyperlink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об'єкта оренди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4B5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03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частини нежитлових приміщень, загальною площею 115,72 кв.м.,що розташовані на 2 та 3 поверсі 9-ти поверхової адміністративної будівлі (інв.№10302255), розташовані за адресою: м. Одеса, вул. </w:t>
            </w:r>
            <w:r w:rsidRPr="00953DBC">
              <w:rPr>
                <w:rFonts w:ascii="Times New Roman" w:hAnsi="Times New Roman"/>
                <w:sz w:val="24"/>
                <w:szCs w:val="24"/>
              </w:rPr>
              <w:t>Івана та Юрія Лип 13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6B424D" w:rsidRPr="00166065" w:rsidTr="002326CC">
        <w:trPr>
          <w:trHeight w:val="26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Залишкова балансова вартість, грн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212529"/>
                <w:sz w:val="24"/>
                <w:szCs w:val="24"/>
              </w:rPr>
              <w:t>17594.530 грн. (без ПДВ)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Первісна балансова вартість, грн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62953.840 грн. (без ПДВ)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6B424D" w:rsidRPr="00CF21E3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Фотографічне зображення майна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https://drive.google.com/file/d/143uXfnNPcYi_adnJFd8W9pmtJXDVcDqx/view?usp=sharing, https://drive.google.com/file/d/14L5ujiXyOaJK4UisT9A-VPB_g8mLDSSF/view?usp=sharing, https://drive.google.com/file/d/1gXM4DAoVZaHDzp4f9PxXaT5Wc0zXQAzh/view?usp=sharing, https://drive.google.com/file/d/1kflURH1DmlTOI4xqWRJIgrnwkNwhxqb0/view?usp=sharing, https://drive.google.com/file/d/1yzfXzEUxhJAlWvGBoZbfFnK4wza5U_Cr/view?usp=sharing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10304">
              <w:rPr>
                <w:rFonts w:ascii="Times New Roman" w:hAnsi="Times New Roman"/>
                <w:sz w:val="24"/>
                <w:szCs w:val="24"/>
              </w:rPr>
              <w:t xml:space="preserve">Одеська обл. </w:t>
            </w: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>м. Одеса, вул. Івана та Юрія Лип 13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Загальна площа об’єкта, кв. 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0434BB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34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115,72 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Корисна площа об’єкта, кв. 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0434BB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34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115,72.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Характеристика об’єкта оренди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частина нежитлових приміщень</w:t>
            </w:r>
          </w:p>
        </w:tc>
      </w:tr>
      <w:tr w:rsidR="006B424D" w:rsidRPr="00CF21E3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Поверховий план об’єкта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https://drive.google.com/file/d/143uXfnNPcYi_adnJFd8W9pmtJXDVcDqx/view?usp=sharing, https://drive.google.com/file/d/14L5ujiXyOaJK4UisT9A-VPB_g8mLDSSF/view?usp=sharing, https://drive.google.com/file/d/1gXM4DAoVZaHDzp4f9PxXaT5Wc0zXQAzh/view?usp=sharing, https://drive.google.com/file/d/1kflURH1DmlTOI4xqWRJIgrnwkNwhxqb0/view?usp=sharing, https://drive.google.com/file/d/1yzfXzEUxhJAlWvGBoZbfFnK4wza5U_Cr/view?usp=sharing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-груд-2020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Б/Н</w:t>
            </w:r>
          </w:p>
        </w:tc>
      </w:tr>
      <w:tr w:rsidR="006B424D" w:rsidRPr="00166065" w:rsidTr="00FF70D5">
        <w:trPr>
          <w:trHeight w:val="524"/>
        </w:trPr>
        <w:tc>
          <w:tcPr>
            <w:tcW w:w="10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</w:tcPr>
          <w:p w:rsidR="006B424D" w:rsidRPr="00166065" w:rsidRDefault="006B424D" w:rsidP="006D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Технічний стан об'єкта оренди та інформація про сплату комунальних послуг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Технічний стан об'єкта оренди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задовільний</w:t>
            </w:r>
          </w:p>
        </w:tc>
      </w:tr>
      <w:tr w:rsidR="006B424D" w:rsidRPr="00166065" w:rsidTr="002326CC">
        <w:trPr>
          <w:trHeight w:val="49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815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окремі особові рахунки на об’єкт оренди відсутні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Чи приєднаний об'єкт оренди до електромережі?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Потужність електромережі (кВт)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3.5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Ступінь потужності електромережі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ступінь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Водозабезпечення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Каналізація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Газифікація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Опалення (централізоване від зовнішніх мереж)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Опалення (автономне)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Лічильник на тепло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Вентиляція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Кондиціонування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Телекомунікації (телефонізація)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Телекомунікації (телебачення)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Телекомунікації (Інтернет)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Ліфт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Охоронна сигналізація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Пожежна сигналізація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немає</w:t>
            </w:r>
          </w:p>
        </w:tc>
      </w:tr>
      <w:tr w:rsidR="006B424D" w:rsidRPr="00166065" w:rsidTr="002326CC">
        <w:trPr>
          <w:trHeight w:val="26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</w:tcPr>
          <w:p w:rsidR="006B424D" w:rsidRPr="00166065" w:rsidRDefault="006B424D" w:rsidP="006D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Умови та додаткові умови оренди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</w:tcPr>
          <w:p w:rsidR="006B424D" w:rsidRPr="00166065" w:rsidRDefault="006B424D" w:rsidP="006D6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6B424D" w:rsidRPr="00CF21E3" w:rsidTr="002326CC">
        <w:trPr>
          <w:trHeight w:val="26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 оренди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 рік/років, 0 місяць/місяців, 0 день/днів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Стартова орендна плата без урахування ПДВ – для електронного аукціону,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175.950 грн. (без ПДВ)</w:t>
            </w:r>
          </w:p>
        </w:tc>
      </w:tr>
      <w:tr w:rsidR="006B424D" w:rsidRPr="00166065" w:rsidTr="002326CC">
        <w:trPr>
          <w:trHeight w:val="49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6B424D" w:rsidRPr="00166065" w:rsidTr="002326CC">
        <w:trPr>
          <w:trHeight w:val="74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6B424D" w:rsidRPr="00166065" w:rsidTr="002326CC">
        <w:trPr>
          <w:trHeight w:val="49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6B424D" w:rsidRPr="00166065" w:rsidTr="002326CC">
        <w:trPr>
          <w:trHeight w:val="74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424D" w:rsidRPr="00166065" w:rsidRDefault="006B424D" w:rsidP="000B7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Не має </w:t>
            </w:r>
          </w:p>
        </w:tc>
      </w:tr>
      <w:tr w:rsidR="006B424D" w:rsidRPr="00166065" w:rsidTr="002326CC">
        <w:trPr>
          <w:trHeight w:val="74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424D" w:rsidRPr="00166065" w:rsidRDefault="006B424D" w:rsidP="00F05AD6">
            <w:pPr>
              <w:tabs>
                <w:tab w:val="left" w:pos="2175"/>
              </w:tabs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B424D" w:rsidRPr="00166065" w:rsidTr="002326CC">
        <w:trPr>
          <w:trHeight w:val="1493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 застосовується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Наявність рішення про затвердження додаткових умов оренди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CC0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6B424D" w:rsidRPr="00166065" w:rsidTr="003952F6">
        <w:trPr>
          <w:trHeight w:val="38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F05AD6">
            <w:pPr>
              <w:tabs>
                <w:tab w:val="left" w:pos="-1134"/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B424D" w:rsidRPr="00166065" w:rsidTr="002326CC">
        <w:trPr>
          <w:trHeight w:val="26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F05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B424D" w:rsidRPr="00166065" w:rsidTr="008C4767">
        <w:trPr>
          <w:trHeight w:val="8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EA4335"/>
                <w:sz w:val="24"/>
                <w:szCs w:val="24"/>
                <w:lang w:val="uk-UA"/>
              </w:rPr>
            </w:pPr>
          </w:p>
        </w:tc>
      </w:tr>
      <w:tr w:rsidR="006B424D" w:rsidRPr="00166065" w:rsidTr="002326CC">
        <w:trPr>
          <w:trHeight w:val="49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6B424D" w:rsidRPr="00166065" w:rsidTr="002326CC">
        <w:trPr>
          <w:trHeight w:val="74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:rsidR="006B424D" w:rsidRPr="00166065" w:rsidRDefault="006B424D" w:rsidP="00FB226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10304">
              <w:rPr>
                <w:rFonts w:ascii="Times New Roman" w:hAnsi="Times New Roman"/>
                <w:color w:val="212529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>5</w:t>
            </w:r>
            <w:r w:rsidRPr="001660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078, Одеська обл., місто Одеса, вулиця </w:t>
            </w:r>
            <w:r>
              <w:rPr>
                <w:rFonts w:ascii="Times New Roman" w:hAnsi="Times New Roman"/>
                <w:color w:val="212529"/>
                <w:sz w:val="24"/>
                <w:szCs w:val="24"/>
                <w:lang w:val="uk-UA"/>
              </w:rPr>
              <w:t>Івана та Юрія Лип</w:t>
            </w:r>
            <w:r w:rsidRPr="00166065">
              <w:rPr>
                <w:rFonts w:ascii="Times New Roman" w:hAnsi="Times New Roman"/>
                <w:color w:val="212529"/>
                <w:sz w:val="24"/>
                <w:szCs w:val="24"/>
              </w:rPr>
              <w:t>, будинок 13</w:t>
            </w:r>
            <w:r w:rsidRPr="0016606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>тел. (0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405</w:t>
            </w: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</w:tr>
      <w:tr w:rsidR="006B424D" w:rsidRPr="00166065" w:rsidTr="0043418E">
        <w:trPr>
          <w:trHeight w:val="262"/>
        </w:trPr>
        <w:tc>
          <w:tcPr>
            <w:tcW w:w="10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</w:tcPr>
          <w:p w:rsidR="006B424D" w:rsidRPr="00166065" w:rsidRDefault="006B424D" w:rsidP="00D0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Інформація про аукціон та його умови </w:t>
            </w:r>
          </w:p>
        </w:tc>
      </w:tr>
      <w:tr w:rsidR="006B424D" w:rsidRPr="00166065" w:rsidTr="002326CC">
        <w:trPr>
          <w:trHeight w:val="99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Дата аукціону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6B424D" w:rsidRPr="00166065" w:rsidRDefault="006B424D" w:rsidP="002F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3843">
              <w:rPr>
                <w:rFonts w:ascii="Times New Roman" w:hAnsi="Times New Roman"/>
                <w:sz w:val="24"/>
                <w:szCs w:val="24"/>
                <w:lang w:val="uk-UA"/>
              </w:rPr>
              <w:t>Дата аукціону 25 червня 2021 року</w:t>
            </w: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Спосіб аукціону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аукціон.</w:t>
            </w:r>
          </w:p>
        </w:tc>
      </w:tr>
      <w:tr w:rsidR="006B424D" w:rsidRPr="00810304" w:rsidTr="002326CC">
        <w:trPr>
          <w:trHeight w:val="99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6B424D" w:rsidRPr="00810304" w:rsidRDefault="006B424D" w:rsidP="002F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738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Кінцевий строк подання заяви на участь в аукціоні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D738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червня </w:t>
            </w:r>
            <w:r w:rsidRPr="00D73843">
              <w:rPr>
                <w:rFonts w:ascii="Times New Roman" w:hAnsi="Times New Roman"/>
                <w:sz w:val="24"/>
                <w:szCs w:val="24"/>
                <w:lang w:val="uk-UA"/>
              </w:rPr>
              <w:t>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6B424D" w:rsidRPr="00166065" w:rsidTr="002326CC">
        <w:trPr>
          <w:trHeight w:val="51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Style w:val="money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1,75</w:t>
            </w:r>
            <w:r w:rsidRPr="001660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B424D" w:rsidRPr="00166065" w:rsidTr="002326CC">
        <w:trPr>
          <w:trHeight w:val="26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Розмір гарантійного внеску, грн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Style w:val="money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14 539,35</w:t>
            </w:r>
            <w:r w:rsidRPr="001660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Розмір реєстраційного внеску, грн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600,00</w:t>
            </w:r>
          </w:p>
        </w:tc>
      </w:tr>
      <w:tr w:rsidR="006B424D" w:rsidRPr="00166065" w:rsidTr="002326CC">
        <w:trPr>
          <w:trHeight w:val="49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99</w:t>
            </w:r>
          </w:p>
        </w:tc>
      </w:tr>
      <w:tr w:rsidR="006B424D" w:rsidRPr="00166065" w:rsidTr="005A7F30">
        <w:trPr>
          <w:trHeight w:val="140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</w:tcPr>
          <w:p w:rsidR="006B424D" w:rsidRPr="00616109" w:rsidRDefault="006B424D" w:rsidP="00616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6109">
              <w:rPr>
                <w:rFonts w:ascii="Times New Roman" w:hAnsi="Times New Roman"/>
                <w:sz w:val="24"/>
                <w:szCs w:val="24"/>
              </w:rPr>
              <w:t>В національній валюті:</w:t>
            </w:r>
            <w:r w:rsidRPr="00616109">
              <w:rPr>
                <w:rFonts w:ascii="Times New Roman" w:hAnsi="Times New Roman"/>
                <w:sz w:val="24"/>
                <w:szCs w:val="24"/>
              </w:rPr>
              <w:br/>
              <w:t>Код 01037904</w:t>
            </w:r>
          </w:p>
          <w:p w:rsidR="006B424D" w:rsidRPr="00616109" w:rsidRDefault="006B424D" w:rsidP="00616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09">
              <w:rPr>
                <w:rFonts w:ascii="Times New Roman" w:hAnsi="Times New Roman"/>
                <w:sz w:val="24"/>
                <w:szCs w:val="24"/>
              </w:rPr>
              <w:t>п/р UA323510050000026006479059500</w:t>
            </w:r>
          </w:p>
          <w:p w:rsidR="006B424D" w:rsidRPr="00616109" w:rsidRDefault="006B424D" w:rsidP="00616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09">
              <w:rPr>
                <w:rFonts w:ascii="Times New Roman" w:hAnsi="Times New Roman"/>
                <w:sz w:val="24"/>
                <w:szCs w:val="24"/>
              </w:rPr>
              <w:t>АТ «Укрсиббанк»</w:t>
            </w:r>
          </w:p>
          <w:p w:rsidR="006B424D" w:rsidRPr="00616109" w:rsidRDefault="006B424D" w:rsidP="00616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09">
              <w:rPr>
                <w:rFonts w:ascii="Times New Roman" w:hAnsi="Times New Roman"/>
                <w:sz w:val="24"/>
                <w:szCs w:val="24"/>
              </w:rPr>
              <w:t>МФО 351005</w:t>
            </w:r>
          </w:p>
          <w:p w:rsidR="006B424D" w:rsidRPr="00166065" w:rsidRDefault="006B424D" w:rsidP="006161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16109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платежу: (обов'язково вказати за що)</w:t>
            </w: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</w:tr>
      <w:tr w:rsidR="006B424D" w:rsidRPr="00166065" w:rsidTr="002326CC">
        <w:trPr>
          <w:trHeight w:val="249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Проєкт договору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6B424D" w:rsidRPr="00166065" w:rsidTr="007E664F">
        <w:trPr>
          <w:trHeight w:val="262"/>
        </w:trPr>
        <w:tc>
          <w:tcPr>
            <w:tcW w:w="10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</w:tcPr>
          <w:p w:rsidR="006B424D" w:rsidRPr="00166065" w:rsidRDefault="006B424D" w:rsidP="00072D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Інша додаткова інформація </w:t>
            </w:r>
          </w:p>
        </w:tc>
      </w:tr>
      <w:tr w:rsidR="006B424D" w:rsidRPr="00166065" w:rsidTr="002326CC">
        <w:trPr>
          <w:trHeight w:val="511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Ні </w:t>
            </w:r>
          </w:p>
        </w:tc>
      </w:tr>
      <w:tr w:rsidR="006B424D" w:rsidRPr="00166065" w:rsidTr="002326CC">
        <w:trPr>
          <w:trHeight w:val="262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</w:tcPr>
          <w:p w:rsidR="006B424D" w:rsidRPr="00166065" w:rsidRDefault="006B424D" w:rsidP="00E57C2D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6B424D" w:rsidRPr="00166065" w:rsidTr="002326CC">
        <w:trPr>
          <w:trHeight w:val="74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6B424D" w:rsidRPr="00166065" w:rsidTr="002326CC">
        <w:trPr>
          <w:trHeight w:val="747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6B424D" w:rsidRPr="00166065" w:rsidTr="002326CC">
        <w:trPr>
          <w:trHeight w:val="49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24D" w:rsidRPr="00166065" w:rsidRDefault="006B424D" w:rsidP="006D6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24D" w:rsidRPr="00166065" w:rsidRDefault="006B424D" w:rsidP="00E57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606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</w:tbl>
    <w:p w:rsidR="006B424D" w:rsidRPr="00166065" w:rsidRDefault="006B424D" w:rsidP="00E91E8A">
      <w:pPr>
        <w:ind w:right="991"/>
        <w:rPr>
          <w:lang w:val="uk-UA"/>
        </w:rPr>
      </w:pPr>
    </w:p>
    <w:sectPr w:rsidR="006B424D" w:rsidRPr="00166065" w:rsidSect="00A12C8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806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AC9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82C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326B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1A9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F64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487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48A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90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46D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684E73"/>
    <w:multiLevelType w:val="hybridMultilevel"/>
    <w:tmpl w:val="CE9271D4"/>
    <w:lvl w:ilvl="0" w:tplc="11F08B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3BC"/>
    <w:rsid w:val="00007781"/>
    <w:rsid w:val="00013569"/>
    <w:rsid w:val="000434BB"/>
    <w:rsid w:val="000642AB"/>
    <w:rsid w:val="00072D0B"/>
    <w:rsid w:val="00076419"/>
    <w:rsid w:val="000B63D9"/>
    <w:rsid w:val="000B74FE"/>
    <w:rsid w:val="000C3532"/>
    <w:rsid w:val="000F07B9"/>
    <w:rsid w:val="00101CB0"/>
    <w:rsid w:val="00166065"/>
    <w:rsid w:val="001812E9"/>
    <w:rsid w:val="00196F30"/>
    <w:rsid w:val="001B2C8A"/>
    <w:rsid w:val="001B2D30"/>
    <w:rsid w:val="001D0C20"/>
    <w:rsid w:val="001E75B7"/>
    <w:rsid w:val="00203CBA"/>
    <w:rsid w:val="002326CC"/>
    <w:rsid w:val="0025732F"/>
    <w:rsid w:val="002626C9"/>
    <w:rsid w:val="002758C2"/>
    <w:rsid w:val="002E027C"/>
    <w:rsid w:val="002E3EDF"/>
    <w:rsid w:val="002F1C7F"/>
    <w:rsid w:val="00365E59"/>
    <w:rsid w:val="003952F6"/>
    <w:rsid w:val="003A213A"/>
    <w:rsid w:val="003B5D1D"/>
    <w:rsid w:val="003D5E3E"/>
    <w:rsid w:val="0043418E"/>
    <w:rsid w:val="004408FE"/>
    <w:rsid w:val="00463181"/>
    <w:rsid w:val="0047637D"/>
    <w:rsid w:val="00491E7A"/>
    <w:rsid w:val="004B5C1B"/>
    <w:rsid w:val="004D40F4"/>
    <w:rsid w:val="0051156B"/>
    <w:rsid w:val="00535212"/>
    <w:rsid w:val="005455CC"/>
    <w:rsid w:val="005A7F30"/>
    <w:rsid w:val="005D43FF"/>
    <w:rsid w:val="005E131C"/>
    <w:rsid w:val="00616109"/>
    <w:rsid w:val="00633297"/>
    <w:rsid w:val="00652609"/>
    <w:rsid w:val="0067718C"/>
    <w:rsid w:val="00693EC7"/>
    <w:rsid w:val="006A74B8"/>
    <w:rsid w:val="006B424D"/>
    <w:rsid w:val="006C6F8C"/>
    <w:rsid w:val="006D5CAF"/>
    <w:rsid w:val="006D63BC"/>
    <w:rsid w:val="006F0E1B"/>
    <w:rsid w:val="00726BD0"/>
    <w:rsid w:val="00736D6E"/>
    <w:rsid w:val="00737570"/>
    <w:rsid w:val="0077349F"/>
    <w:rsid w:val="00797E15"/>
    <w:rsid w:val="007C021E"/>
    <w:rsid w:val="007D4CDE"/>
    <w:rsid w:val="007E664F"/>
    <w:rsid w:val="00810304"/>
    <w:rsid w:val="00815CA7"/>
    <w:rsid w:val="008C4767"/>
    <w:rsid w:val="008F3100"/>
    <w:rsid w:val="009138C3"/>
    <w:rsid w:val="009220D6"/>
    <w:rsid w:val="00953DBC"/>
    <w:rsid w:val="009875D6"/>
    <w:rsid w:val="00A02C97"/>
    <w:rsid w:val="00A04617"/>
    <w:rsid w:val="00A12C82"/>
    <w:rsid w:val="00B130C8"/>
    <w:rsid w:val="00B22672"/>
    <w:rsid w:val="00B31B1E"/>
    <w:rsid w:val="00B73588"/>
    <w:rsid w:val="00BB3D85"/>
    <w:rsid w:val="00BB50FC"/>
    <w:rsid w:val="00BD1820"/>
    <w:rsid w:val="00C36DE5"/>
    <w:rsid w:val="00CB5280"/>
    <w:rsid w:val="00CB681A"/>
    <w:rsid w:val="00CC0726"/>
    <w:rsid w:val="00CF21E3"/>
    <w:rsid w:val="00D02A25"/>
    <w:rsid w:val="00D34B2D"/>
    <w:rsid w:val="00D63A9C"/>
    <w:rsid w:val="00D6536E"/>
    <w:rsid w:val="00D67FB3"/>
    <w:rsid w:val="00D73843"/>
    <w:rsid w:val="00D7522C"/>
    <w:rsid w:val="00DA3FD1"/>
    <w:rsid w:val="00DA5B28"/>
    <w:rsid w:val="00DE3EEC"/>
    <w:rsid w:val="00E01250"/>
    <w:rsid w:val="00E57C2D"/>
    <w:rsid w:val="00E632D8"/>
    <w:rsid w:val="00E8512A"/>
    <w:rsid w:val="00E91E8A"/>
    <w:rsid w:val="00EA6E01"/>
    <w:rsid w:val="00F05AD6"/>
    <w:rsid w:val="00F3469C"/>
    <w:rsid w:val="00F36B1A"/>
    <w:rsid w:val="00F63704"/>
    <w:rsid w:val="00F908B8"/>
    <w:rsid w:val="00FB2267"/>
    <w:rsid w:val="00FB5930"/>
    <w:rsid w:val="00FD447F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12C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2C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2C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2C8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2C8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2C82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6D63BC"/>
    <w:rPr>
      <w:rFonts w:cs="Times New Roman"/>
      <w:color w:val="1155CC"/>
      <w:u w:val="single"/>
    </w:rPr>
  </w:style>
  <w:style w:type="paragraph" w:styleId="NoSpacing">
    <w:name w:val="No Spacing"/>
    <w:uiPriority w:val="99"/>
    <w:qFormat/>
    <w:rsid w:val="00A12C82"/>
  </w:style>
  <w:style w:type="paragraph" w:styleId="ListParagraph">
    <w:name w:val="List Paragraph"/>
    <w:basedOn w:val="Normal"/>
    <w:uiPriority w:val="99"/>
    <w:qFormat/>
    <w:rsid w:val="00652609"/>
    <w:pPr>
      <w:ind w:left="720"/>
      <w:contextualSpacing/>
    </w:pPr>
  </w:style>
  <w:style w:type="character" w:customStyle="1" w:styleId="money">
    <w:name w:val="money"/>
    <w:basedOn w:val="DefaultParagraphFont"/>
    <w:uiPriority w:val="99"/>
    <w:rsid w:val="00F05A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esadrpvi@ukr.net" TargetMode="External"/><Relationship Id="rId5" Type="http://schemas.openxmlformats.org/officeDocument/2006/relationships/hyperlink" Target="mailto:odesadrpvi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570</TotalTime>
  <Pages>5</Pages>
  <Words>1144</Words>
  <Characters>6524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arendactl8</dc:creator>
  <cp:keywords/>
  <dc:description/>
  <cp:lastModifiedBy>Щекн</cp:lastModifiedBy>
  <cp:revision>50</cp:revision>
  <dcterms:created xsi:type="dcterms:W3CDTF">2020-11-26T09:44:00Z</dcterms:created>
  <dcterms:modified xsi:type="dcterms:W3CDTF">2021-06-08T13:41:00Z</dcterms:modified>
</cp:coreProperties>
</file>