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EF" w:rsidRPr="004F4F5F" w:rsidRDefault="00B134EF" w:rsidP="007E19B1">
      <w:pPr>
        <w:jc w:val="center"/>
        <w:rPr>
          <w:b/>
          <w:lang w:val="uk-UA"/>
        </w:rPr>
      </w:pPr>
      <w:r w:rsidRPr="004F4F5F">
        <w:rPr>
          <w:b/>
          <w:lang w:val="uk-UA"/>
        </w:rPr>
        <w:t>Інформаційне повідомлення</w:t>
      </w:r>
    </w:p>
    <w:p w:rsidR="001B1597" w:rsidRPr="001B1597" w:rsidRDefault="001B1597" w:rsidP="001B1597">
      <w:pPr>
        <w:ind w:firstLine="709"/>
        <w:jc w:val="center"/>
        <w:rPr>
          <w:b/>
          <w:lang w:val="uk-UA"/>
        </w:rPr>
      </w:pPr>
      <w:r w:rsidRPr="001B1597">
        <w:rPr>
          <w:b/>
          <w:lang w:val="uk-UA"/>
        </w:rPr>
        <w:t>Управління забезпечення</w:t>
      </w:r>
      <w:r>
        <w:rPr>
          <w:b/>
          <w:lang w:val="uk-UA"/>
        </w:rPr>
        <w:t xml:space="preserve"> </w:t>
      </w:r>
      <w:r w:rsidRPr="001B1597">
        <w:rPr>
          <w:b/>
          <w:lang w:val="uk-UA"/>
        </w:rPr>
        <w:t>реалізації повноважень у Тернопільській області</w:t>
      </w:r>
    </w:p>
    <w:p w:rsidR="001B1597" w:rsidRPr="001B1597" w:rsidRDefault="001B1597" w:rsidP="001B1597">
      <w:pPr>
        <w:ind w:firstLine="709"/>
        <w:jc w:val="center"/>
        <w:rPr>
          <w:b/>
          <w:lang w:val="uk-UA"/>
        </w:rPr>
      </w:pPr>
      <w:r w:rsidRPr="001B1597">
        <w:rPr>
          <w:b/>
          <w:lang w:val="uk-UA"/>
        </w:rPr>
        <w:t>Регіонального відділення Ф</w:t>
      </w:r>
      <w:r>
        <w:rPr>
          <w:b/>
          <w:lang w:val="uk-UA"/>
        </w:rPr>
        <w:t xml:space="preserve">онду державного майна </w:t>
      </w:r>
      <w:r w:rsidRPr="001B1597">
        <w:rPr>
          <w:b/>
          <w:lang w:val="uk-UA"/>
        </w:rPr>
        <w:t>У</w:t>
      </w:r>
      <w:r>
        <w:rPr>
          <w:b/>
          <w:lang w:val="uk-UA"/>
        </w:rPr>
        <w:t xml:space="preserve">країни  </w:t>
      </w:r>
      <w:r w:rsidRPr="001B1597">
        <w:rPr>
          <w:b/>
          <w:lang w:val="uk-UA"/>
        </w:rPr>
        <w:t xml:space="preserve">по </w:t>
      </w:r>
      <w:r w:rsidR="00BE3618">
        <w:rPr>
          <w:b/>
          <w:lang w:val="uk-UA"/>
        </w:rPr>
        <w:t xml:space="preserve">                         </w:t>
      </w:r>
      <w:r w:rsidRPr="001B1597">
        <w:rPr>
          <w:b/>
          <w:lang w:val="uk-UA"/>
        </w:rPr>
        <w:t>Івано-Франківській,</w:t>
      </w:r>
      <w:r>
        <w:rPr>
          <w:b/>
          <w:lang w:val="uk-UA"/>
        </w:rPr>
        <w:t xml:space="preserve"> </w:t>
      </w:r>
      <w:r w:rsidRPr="001B1597">
        <w:rPr>
          <w:b/>
          <w:lang w:val="uk-UA"/>
        </w:rPr>
        <w:t>Чернівецькій та Тернопільській областях</w:t>
      </w:r>
    </w:p>
    <w:p w:rsidR="00C11023" w:rsidRPr="004F4F5F" w:rsidRDefault="00B134EF" w:rsidP="007E19B1">
      <w:pPr>
        <w:pStyle w:val="Default"/>
        <w:ind w:firstLine="540"/>
        <w:jc w:val="center"/>
        <w:rPr>
          <w:b/>
          <w:lang w:val="uk-UA"/>
        </w:rPr>
      </w:pPr>
      <w:r w:rsidRPr="004F4F5F">
        <w:rPr>
          <w:b/>
          <w:lang w:val="uk-UA"/>
        </w:rPr>
        <w:t xml:space="preserve">про </w:t>
      </w:r>
      <w:r w:rsidR="00C11023" w:rsidRPr="004F4F5F">
        <w:rPr>
          <w:b/>
          <w:lang w:val="uk-UA"/>
        </w:rPr>
        <w:t xml:space="preserve">продаж </w:t>
      </w:r>
      <w:r w:rsidRPr="004F4F5F">
        <w:rPr>
          <w:b/>
          <w:lang w:val="uk-UA"/>
        </w:rPr>
        <w:t xml:space="preserve">об’єкта малої приватизації – </w:t>
      </w:r>
      <w:r w:rsidR="00CD3156">
        <w:rPr>
          <w:b/>
          <w:lang w:val="uk-UA"/>
        </w:rPr>
        <w:t>О</w:t>
      </w:r>
      <w:r w:rsidR="008011F9" w:rsidRPr="004F4F5F">
        <w:rPr>
          <w:b/>
          <w:lang w:val="uk-UA"/>
        </w:rPr>
        <w:t>крем</w:t>
      </w:r>
      <w:r w:rsidR="001B1597">
        <w:rPr>
          <w:b/>
          <w:lang w:val="uk-UA"/>
        </w:rPr>
        <w:t>ого</w:t>
      </w:r>
      <w:r w:rsidR="008011F9" w:rsidRPr="004F4F5F">
        <w:rPr>
          <w:b/>
          <w:lang w:val="uk-UA"/>
        </w:rPr>
        <w:t xml:space="preserve"> майн</w:t>
      </w:r>
      <w:r w:rsidR="001B1597">
        <w:rPr>
          <w:b/>
          <w:lang w:val="uk-UA"/>
        </w:rPr>
        <w:t>а</w:t>
      </w:r>
    </w:p>
    <w:p w:rsidR="00C11023" w:rsidRPr="004F4F5F" w:rsidRDefault="00614755" w:rsidP="007E19B1">
      <w:pPr>
        <w:pStyle w:val="Default"/>
        <w:ind w:firstLine="540"/>
        <w:jc w:val="center"/>
        <w:rPr>
          <w:b/>
          <w:color w:val="auto"/>
          <w:lang w:val="uk-UA"/>
        </w:rPr>
      </w:pPr>
      <w:proofErr w:type="spellStart"/>
      <w:r>
        <w:rPr>
          <w:b/>
          <w:color w:val="auto"/>
          <w:lang w:val="uk-UA"/>
        </w:rPr>
        <w:t>Кобиловоло</w:t>
      </w:r>
      <w:r w:rsidR="00BE3618">
        <w:rPr>
          <w:b/>
          <w:color w:val="auto"/>
          <w:lang w:val="uk-UA"/>
        </w:rPr>
        <w:t>цького</w:t>
      </w:r>
      <w:proofErr w:type="spellEnd"/>
      <w:r w:rsidR="00164AD8" w:rsidRPr="004F4F5F">
        <w:rPr>
          <w:b/>
          <w:color w:val="auto"/>
          <w:lang w:val="uk-UA"/>
        </w:rPr>
        <w:t xml:space="preserve"> </w:t>
      </w:r>
      <w:r w:rsidR="008011F9" w:rsidRPr="004F4F5F">
        <w:rPr>
          <w:b/>
          <w:color w:val="auto"/>
          <w:lang w:val="uk-UA"/>
        </w:rPr>
        <w:t>місця провадження діяльності та зберігання спирту</w:t>
      </w:r>
      <w:r w:rsidR="00164AD8" w:rsidRPr="004F4F5F">
        <w:rPr>
          <w:b/>
          <w:color w:val="auto"/>
          <w:lang w:val="uk-UA"/>
        </w:rPr>
        <w:t xml:space="preserve"> </w:t>
      </w:r>
      <w:proofErr w:type="spellStart"/>
      <w:r w:rsidR="008011F9" w:rsidRPr="004F4F5F">
        <w:rPr>
          <w:b/>
          <w:color w:val="auto"/>
          <w:lang w:val="uk-UA"/>
        </w:rPr>
        <w:t>ДП</w:t>
      </w:r>
      <w:proofErr w:type="spellEnd"/>
      <w:r w:rsidR="008011F9" w:rsidRPr="004F4F5F">
        <w:rPr>
          <w:b/>
          <w:color w:val="auto"/>
          <w:lang w:val="uk-UA"/>
        </w:rPr>
        <w:t xml:space="preserve"> «Укрспирт», </w:t>
      </w:r>
      <w:r w:rsidR="008011F9" w:rsidRPr="004F4F5F">
        <w:rPr>
          <w:b/>
          <w:lang w:val="uk-UA"/>
        </w:rPr>
        <w:t xml:space="preserve">що перебуває на балансі </w:t>
      </w:r>
      <w:proofErr w:type="spellStart"/>
      <w:r w:rsidR="008011F9" w:rsidRPr="004F4F5F">
        <w:rPr>
          <w:b/>
          <w:color w:val="auto"/>
          <w:lang w:val="uk-UA"/>
        </w:rPr>
        <w:t>ДП</w:t>
      </w:r>
      <w:proofErr w:type="spellEnd"/>
      <w:r w:rsidR="008011F9" w:rsidRPr="004F4F5F">
        <w:rPr>
          <w:b/>
          <w:color w:val="auto"/>
          <w:lang w:val="uk-UA"/>
        </w:rPr>
        <w:t xml:space="preserve"> «Укрспирт»</w:t>
      </w:r>
    </w:p>
    <w:p w:rsidR="008011F9" w:rsidRPr="004F4F5F" w:rsidRDefault="008011F9" w:rsidP="007E19B1">
      <w:pPr>
        <w:pStyle w:val="Default"/>
        <w:ind w:firstLine="540"/>
        <w:jc w:val="center"/>
        <w:rPr>
          <w:b/>
          <w:color w:val="auto"/>
          <w:lang w:val="uk-UA"/>
        </w:rPr>
      </w:pPr>
      <w:r w:rsidRPr="004F4F5F">
        <w:rPr>
          <w:b/>
          <w:color w:val="auto"/>
          <w:lang w:val="uk-UA"/>
        </w:rPr>
        <w:t>(код за ЄДРПОУ 37199618)</w:t>
      </w:r>
    </w:p>
    <w:p w:rsidR="00B2584C" w:rsidRPr="004F4F5F" w:rsidRDefault="00B2584C" w:rsidP="008011F9">
      <w:pPr>
        <w:pStyle w:val="Default"/>
        <w:ind w:firstLine="540"/>
        <w:jc w:val="both"/>
        <w:rPr>
          <w:b/>
          <w:lang w:val="uk-UA"/>
        </w:rPr>
      </w:pPr>
    </w:p>
    <w:p w:rsidR="00467491" w:rsidRPr="004F4F5F" w:rsidRDefault="00467491" w:rsidP="00F913D3">
      <w:pPr>
        <w:numPr>
          <w:ilvl w:val="0"/>
          <w:numId w:val="3"/>
        </w:numPr>
        <w:jc w:val="both"/>
        <w:rPr>
          <w:b/>
          <w:lang w:val="uk-UA"/>
        </w:rPr>
      </w:pPr>
      <w:r w:rsidRPr="004F4F5F">
        <w:rPr>
          <w:b/>
          <w:lang w:val="uk-UA"/>
        </w:rPr>
        <w:t>Інформація про об’єкт приватизації</w:t>
      </w:r>
      <w:r w:rsidR="00F913D3" w:rsidRPr="004F4F5F">
        <w:rPr>
          <w:b/>
          <w:lang w:val="uk-UA"/>
        </w:rPr>
        <w:t>:</w:t>
      </w:r>
    </w:p>
    <w:p w:rsidR="008436BF" w:rsidRPr="004F4F5F" w:rsidRDefault="008436BF" w:rsidP="008436BF">
      <w:pPr>
        <w:jc w:val="both"/>
        <w:rPr>
          <w:b/>
          <w:lang w:val="uk-UA"/>
        </w:rPr>
      </w:pPr>
    </w:p>
    <w:p w:rsidR="009A3373" w:rsidRPr="00115D02" w:rsidRDefault="00BA7D54" w:rsidP="006C451E">
      <w:pPr>
        <w:autoSpaceDE w:val="0"/>
        <w:autoSpaceDN w:val="0"/>
        <w:adjustRightInd w:val="0"/>
        <w:ind w:right="-108" w:firstLine="360"/>
        <w:jc w:val="both"/>
        <w:rPr>
          <w:lang w:val="uk-UA"/>
        </w:rPr>
      </w:pPr>
      <w:r w:rsidRPr="004F4F5F">
        <w:rPr>
          <w:b/>
          <w:lang w:val="uk-UA"/>
        </w:rPr>
        <w:t>Найменування об’єкта приватизації</w:t>
      </w:r>
      <w:r w:rsidR="00403FCD" w:rsidRPr="004F4F5F">
        <w:rPr>
          <w:b/>
          <w:lang w:val="uk-UA"/>
        </w:rPr>
        <w:t>:</w:t>
      </w:r>
      <w:r w:rsidR="00403FCD" w:rsidRPr="004F4F5F">
        <w:rPr>
          <w:lang w:val="uk-UA"/>
        </w:rPr>
        <w:t xml:space="preserve"> </w:t>
      </w:r>
      <w:r w:rsidR="004F4F5F" w:rsidRPr="004F4F5F">
        <w:rPr>
          <w:lang w:val="uk-UA"/>
        </w:rPr>
        <w:t>Окреме майно</w:t>
      </w:r>
      <w:r w:rsidR="004F4F5F" w:rsidRPr="004F4F5F">
        <w:rPr>
          <w:bCs/>
          <w:lang w:val="uk-UA"/>
        </w:rPr>
        <w:t xml:space="preserve"> </w:t>
      </w:r>
      <w:proofErr w:type="spellStart"/>
      <w:r w:rsidR="00614755">
        <w:rPr>
          <w:bCs/>
          <w:lang w:val="uk-UA"/>
        </w:rPr>
        <w:t>Кобиловоло</w:t>
      </w:r>
      <w:r w:rsidR="00BE3618">
        <w:rPr>
          <w:bCs/>
          <w:lang w:val="uk-UA"/>
        </w:rPr>
        <w:t>цького</w:t>
      </w:r>
      <w:proofErr w:type="spellEnd"/>
      <w:r w:rsidR="004F4F5F" w:rsidRPr="004F4F5F">
        <w:rPr>
          <w:bCs/>
          <w:lang w:val="uk-UA"/>
        </w:rPr>
        <w:t xml:space="preserve"> місця провадження діяльності та зберігання спирту </w:t>
      </w:r>
      <w:proofErr w:type="spellStart"/>
      <w:r w:rsidR="004F4F5F" w:rsidRPr="004F4F5F">
        <w:rPr>
          <w:bCs/>
          <w:lang w:val="uk-UA"/>
        </w:rPr>
        <w:t>ДП</w:t>
      </w:r>
      <w:proofErr w:type="spellEnd"/>
      <w:r w:rsidR="004F4F5F" w:rsidRPr="004F4F5F">
        <w:rPr>
          <w:bCs/>
          <w:lang w:val="uk-UA"/>
        </w:rPr>
        <w:t xml:space="preserve"> </w:t>
      </w:r>
      <w:proofErr w:type="spellStart"/>
      <w:r w:rsidR="004F4F5F" w:rsidRPr="004F4F5F">
        <w:rPr>
          <w:bCs/>
          <w:lang w:val="uk-UA"/>
        </w:rPr>
        <w:t>“Укрспирт”</w:t>
      </w:r>
      <w:proofErr w:type="spellEnd"/>
      <w:r w:rsidR="004F4F5F" w:rsidRPr="004F4F5F">
        <w:rPr>
          <w:bCs/>
          <w:lang w:val="uk-UA"/>
        </w:rPr>
        <w:t xml:space="preserve"> у складі</w:t>
      </w:r>
      <w:r w:rsidR="004F4F5F" w:rsidRPr="004F4F5F">
        <w:rPr>
          <w:b/>
          <w:bCs/>
          <w:lang w:val="uk-UA"/>
        </w:rPr>
        <w:t>:</w:t>
      </w:r>
      <w:r w:rsidR="00BE3618">
        <w:rPr>
          <w:b/>
          <w:bCs/>
          <w:lang w:val="uk-UA"/>
        </w:rPr>
        <w:t xml:space="preserve"> </w:t>
      </w:r>
      <w:r w:rsidR="009A3373" w:rsidRPr="009A3373">
        <w:rPr>
          <w:color w:val="000000"/>
          <w:lang w:val="uk-UA"/>
        </w:rPr>
        <w:t xml:space="preserve">(130020) </w:t>
      </w:r>
      <w:proofErr w:type="spellStart"/>
      <w:r w:rsidR="009A3373" w:rsidRPr="009A3373">
        <w:rPr>
          <w:color w:val="000000"/>
          <w:lang w:val="uk-UA"/>
        </w:rPr>
        <w:t>Адмінбудинок</w:t>
      </w:r>
      <w:proofErr w:type="spellEnd"/>
      <w:r w:rsidR="009A3373">
        <w:rPr>
          <w:color w:val="000000"/>
          <w:lang w:val="uk-UA"/>
        </w:rPr>
        <w:t xml:space="preserve">; </w:t>
      </w:r>
      <w:r w:rsidR="009A3373" w:rsidRPr="009A3373">
        <w:rPr>
          <w:color w:val="000000"/>
          <w:lang w:val="uk-UA"/>
        </w:rPr>
        <w:t xml:space="preserve">(130056) </w:t>
      </w:r>
      <w:proofErr w:type="spellStart"/>
      <w:r w:rsidR="009A3373" w:rsidRPr="009A3373">
        <w:rPr>
          <w:color w:val="000000"/>
          <w:lang w:val="uk-UA"/>
        </w:rPr>
        <w:t>Адмінбудинок</w:t>
      </w:r>
      <w:proofErr w:type="spellEnd"/>
      <w:r w:rsidR="009A3373" w:rsidRPr="009A3373">
        <w:rPr>
          <w:color w:val="000000"/>
          <w:lang w:val="uk-UA"/>
        </w:rPr>
        <w:t xml:space="preserve"> (солодовий цех) (загал пл. 1236,8 </w:t>
      </w:r>
      <w:proofErr w:type="spellStart"/>
      <w:r w:rsidR="009A3373" w:rsidRPr="009A3373">
        <w:rPr>
          <w:color w:val="000000"/>
          <w:lang w:val="uk-UA"/>
        </w:rPr>
        <w:t>кв.м</w:t>
      </w:r>
      <w:proofErr w:type="spellEnd"/>
      <w:r w:rsidR="009A3373" w:rsidRPr="009A3373">
        <w:rPr>
          <w:color w:val="000000"/>
          <w:lang w:val="uk-UA"/>
        </w:rPr>
        <w:t>)</w:t>
      </w:r>
      <w:r w:rsidR="009A3373">
        <w:rPr>
          <w:color w:val="000000"/>
          <w:lang w:val="uk-UA"/>
        </w:rPr>
        <w:t xml:space="preserve">; </w:t>
      </w:r>
      <w:r w:rsidR="009A3373" w:rsidRPr="009A3373">
        <w:rPr>
          <w:color w:val="000000"/>
          <w:lang w:val="uk-UA"/>
        </w:rPr>
        <w:t xml:space="preserve">(130046) Механізований зерносклад (загал пл. 532 </w:t>
      </w:r>
      <w:proofErr w:type="spellStart"/>
      <w:r w:rsidR="009A3373" w:rsidRPr="009A3373">
        <w:rPr>
          <w:color w:val="000000"/>
          <w:lang w:val="uk-UA"/>
        </w:rPr>
        <w:t>кв.м</w:t>
      </w:r>
      <w:proofErr w:type="spellEnd"/>
      <w:r w:rsidR="009A3373" w:rsidRPr="009A3373">
        <w:rPr>
          <w:color w:val="000000"/>
          <w:lang w:val="uk-UA"/>
        </w:rPr>
        <w:t>.)</w:t>
      </w:r>
      <w:r w:rsidR="009A3373">
        <w:rPr>
          <w:color w:val="000000"/>
          <w:lang w:val="uk-UA"/>
        </w:rPr>
        <w:t xml:space="preserve">; </w:t>
      </w:r>
      <w:r w:rsidR="009A3373" w:rsidRPr="009A3373">
        <w:rPr>
          <w:color w:val="000000"/>
          <w:lang w:val="uk-UA"/>
        </w:rPr>
        <w:t xml:space="preserve">(130059) </w:t>
      </w:r>
      <w:r w:rsidR="009A3373">
        <w:rPr>
          <w:color w:val="000000"/>
          <w:lang w:val="uk-UA"/>
        </w:rPr>
        <w:t xml:space="preserve">Теплиця (загал пл. 431,8 </w:t>
      </w:r>
      <w:proofErr w:type="spellStart"/>
      <w:r w:rsidR="009A3373">
        <w:rPr>
          <w:color w:val="000000"/>
          <w:lang w:val="uk-UA"/>
        </w:rPr>
        <w:t>кв.м</w:t>
      </w:r>
      <w:proofErr w:type="spellEnd"/>
      <w:r w:rsidR="009A3373">
        <w:rPr>
          <w:color w:val="000000"/>
          <w:lang w:val="uk-UA"/>
        </w:rPr>
        <w:t xml:space="preserve">.); </w:t>
      </w:r>
      <w:r w:rsidR="009A3373" w:rsidRPr="009A3373">
        <w:rPr>
          <w:color w:val="000000"/>
          <w:lang w:val="uk-UA"/>
        </w:rPr>
        <w:t>(130018) авто</w:t>
      </w:r>
      <w:r w:rsidR="009A3373">
        <w:rPr>
          <w:color w:val="000000"/>
          <w:lang w:val="uk-UA"/>
        </w:rPr>
        <w:t xml:space="preserve">заправка (загал пл. 14,4 </w:t>
      </w:r>
      <w:proofErr w:type="spellStart"/>
      <w:r w:rsidR="009A3373">
        <w:rPr>
          <w:color w:val="000000"/>
          <w:lang w:val="uk-UA"/>
        </w:rPr>
        <w:t>кв.м</w:t>
      </w:r>
      <w:proofErr w:type="spellEnd"/>
      <w:r w:rsidR="009A3373">
        <w:rPr>
          <w:color w:val="000000"/>
          <w:lang w:val="uk-UA"/>
        </w:rPr>
        <w:t xml:space="preserve">.); </w:t>
      </w:r>
      <w:r w:rsidR="009A3373" w:rsidRPr="009A3373">
        <w:rPr>
          <w:color w:val="000000"/>
          <w:lang w:val="uk-UA"/>
        </w:rPr>
        <w:t xml:space="preserve">(501802) </w:t>
      </w:r>
      <w:proofErr w:type="spellStart"/>
      <w:r w:rsidR="009A3373" w:rsidRPr="009A3373">
        <w:rPr>
          <w:color w:val="000000"/>
          <w:lang w:val="uk-UA"/>
        </w:rPr>
        <w:t>мазутонасосна</w:t>
      </w:r>
      <w:proofErr w:type="spellEnd"/>
      <w:r w:rsidR="009A3373" w:rsidRPr="009A3373">
        <w:rPr>
          <w:color w:val="000000"/>
          <w:lang w:val="uk-UA"/>
        </w:rPr>
        <w:t xml:space="preserve"> /</w:t>
      </w:r>
      <w:proofErr w:type="spellStart"/>
      <w:r w:rsidR="009A3373">
        <w:rPr>
          <w:color w:val="000000"/>
          <w:lang w:val="uk-UA"/>
        </w:rPr>
        <w:t>битовки</w:t>
      </w:r>
      <w:proofErr w:type="spellEnd"/>
      <w:r w:rsidR="009A3373">
        <w:rPr>
          <w:color w:val="000000"/>
          <w:lang w:val="uk-UA"/>
        </w:rPr>
        <w:t xml:space="preserve">/ (загал пл. 65,5 </w:t>
      </w:r>
      <w:proofErr w:type="spellStart"/>
      <w:r w:rsidR="009A3373">
        <w:rPr>
          <w:color w:val="000000"/>
          <w:lang w:val="uk-UA"/>
        </w:rPr>
        <w:t>кв.м</w:t>
      </w:r>
      <w:proofErr w:type="spellEnd"/>
      <w:r w:rsidR="009A3373">
        <w:rPr>
          <w:color w:val="000000"/>
          <w:lang w:val="uk-UA"/>
        </w:rPr>
        <w:t xml:space="preserve">.); </w:t>
      </w:r>
      <w:r w:rsidR="009A3373" w:rsidRPr="009A3373">
        <w:rPr>
          <w:color w:val="000000"/>
          <w:lang w:val="uk-UA"/>
        </w:rPr>
        <w:t xml:space="preserve">(130019) </w:t>
      </w:r>
      <w:proofErr w:type="spellStart"/>
      <w:r w:rsidR="009A3373" w:rsidRPr="009A3373">
        <w:rPr>
          <w:color w:val="000000"/>
          <w:lang w:val="uk-UA"/>
        </w:rPr>
        <w:t>автомайстерня-в</w:t>
      </w:r>
      <w:r w:rsidR="009A3373">
        <w:rPr>
          <w:color w:val="000000"/>
          <w:lang w:val="uk-UA"/>
        </w:rPr>
        <w:t>ага</w:t>
      </w:r>
      <w:proofErr w:type="spellEnd"/>
      <w:r w:rsidR="009A3373">
        <w:rPr>
          <w:color w:val="000000"/>
          <w:lang w:val="uk-UA"/>
        </w:rPr>
        <w:t xml:space="preserve"> (</w:t>
      </w:r>
      <w:proofErr w:type="spellStart"/>
      <w:r w:rsidR="009A3373">
        <w:rPr>
          <w:color w:val="000000"/>
          <w:lang w:val="uk-UA"/>
        </w:rPr>
        <w:t>автомайстерня</w:t>
      </w:r>
      <w:proofErr w:type="spellEnd"/>
      <w:r w:rsidR="009A3373">
        <w:rPr>
          <w:color w:val="000000"/>
          <w:lang w:val="uk-UA"/>
        </w:rPr>
        <w:t xml:space="preserve">); </w:t>
      </w:r>
      <w:r w:rsidR="009A3373" w:rsidRPr="009A3373">
        <w:rPr>
          <w:color w:val="000000"/>
          <w:lang w:val="uk-UA"/>
        </w:rPr>
        <w:t xml:space="preserve">(130027) </w:t>
      </w:r>
      <w:proofErr w:type="spellStart"/>
      <w:r w:rsidR="009A3373" w:rsidRPr="009A3373">
        <w:rPr>
          <w:color w:val="000000"/>
          <w:lang w:val="uk-UA"/>
        </w:rPr>
        <w:t>Автомайстерня-вага</w:t>
      </w:r>
      <w:proofErr w:type="spellEnd"/>
      <w:r w:rsidR="009A3373">
        <w:rPr>
          <w:color w:val="000000"/>
          <w:lang w:val="uk-UA"/>
        </w:rPr>
        <w:t xml:space="preserve"> (вага) (загал пл. 334,3 </w:t>
      </w:r>
      <w:proofErr w:type="spellStart"/>
      <w:r w:rsidR="009A3373">
        <w:rPr>
          <w:color w:val="000000"/>
          <w:lang w:val="uk-UA"/>
        </w:rPr>
        <w:t>кв.м</w:t>
      </w:r>
      <w:proofErr w:type="spellEnd"/>
      <w:r w:rsidR="009A3373">
        <w:rPr>
          <w:color w:val="000000"/>
          <w:lang w:val="uk-UA"/>
        </w:rPr>
        <w:t xml:space="preserve">.); </w:t>
      </w:r>
      <w:r w:rsidR="009A3373" w:rsidRPr="009A3373">
        <w:rPr>
          <w:color w:val="000000"/>
          <w:lang w:val="uk-UA"/>
        </w:rPr>
        <w:t xml:space="preserve">(130060) трансформаторна №1, </w:t>
      </w:r>
      <w:proofErr w:type="spellStart"/>
      <w:r w:rsidR="009A3373" w:rsidRPr="009A3373">
        <w:rPr>
          <w:color w:val="000000"/>
          <w:lang w:val="uk-UA"/>
        </w:rPr>
        <w:t>трансформатона</w:t>
      </w:r>
      <w:proofErr w:type="spellEnd"/>
      <w:r w:rsidR="009A3373" w:rsidRPr="009A3373">
        <w:rPr>
          <w:color w:val="000000"/>
          <w:lang w:val="uk-UA"/>
        </w:rPr>
        <w:t xml:space="preserve"> №2 (загал пл. 112,5</w:t>
      </w:r>
      <w:r w:rsidR="009A3373" w:rsidRPr="00A508CF">
        <w:rPr>
          <w:color w:val="000000"/>
          <w:lang w:val="uk-UA"/>
        </w:rPr>
        <w:t xml:space="preserve"> </w:t>
      </w:r>
      <w:proofErr w:type="spellStart"/>
      <w:r w:rsidR="009A3373" w:rsidRPr="009A3373">
        <w:rPr>
          <w:color w:val="000000"/>
          <w:lang w:val="uk-UA"/>
        </w:rPr>
        <w:t>кв.м</w:t>
      </w:r>
      <w:proofErr w:type="spellEnd"/>
      <w:r w:rsidR="009A3373" w:rsidRPr="009A3373">
        <w:rPr>
          <w:color w:val="000000"/>
          <w:lang w:val="uk-UA"/>
        </w:rPr>
        <w:t>.)</w:t>
      </w:r>
      <w:r w:rsidR="009A3373">
        <w:rPr>
          <w:color w:val="000000"/>
          <w:lang w:val="uk-UA"/>
        </w:rPr>
        <w:t xml:space="preserve">; </w:t>
      </w:r>
      <w:r w:rsidR="009A3373" w:rsidRPr="009A3373">
        <w:rPr>
          <w:color w:val="000000"/>
          <w:lang w:val="uk-UA"/>
        </w:rPr>
        <w:t xml:space="preserve">(130017) Авто гаражі (загал пл. </w:t>
      </w:r>
      <w:r w:rsidR="009A3373">
        <w:rPr>
          <w:color w:val="000000"/>
          <w:lang w:val="uk-UA"/>
        </w:rPr>
        <w:t xml:space="preserve">358,9 </w:t>
      </w:r>
      <w:proofErr w:type="spellStart"/>
      <w:r w:rsidR="009A3373">
        <w:rPr>
          <w:color w:val="000000"/>
          <w:lang w:val="uk-UA"/>
        </w:rPr>
        <w:t>кв.м</w:t>
      </w:r>
      <w:proofErr w:type="spellEnd"/>
      <w:r w:rsidR="009A3373">
        <w:rPr>
          <w:color w:val="000000"/>
          <w:lang w:val="uk-UA"/>
        </w:rPr>
        <w:t xml:space="preserve">.); </w:t>
      </w:r>
      <w:r w:rsidR="009A3373" w:rsidRPr="009A3373">
        <w:rPr>
          <w:color w:val="000000"/>
          <w:lang w:val="uk-UA"/>
        </w:rPr>
        <w:t>(130054) Зерноскла</w:t>
      </w:r>
      <w:r w:rsidR="009A3373">
        <w:rPr>
          <w:color w:val="000000"/>
          <w:lang w:val="uk-UA"/>
        </w:rPr>
        <w:t xml:space="preserve">д новий (загал пл. 300,8 </w:t>
      </w:r>
      <w:proofErr w:type="spellStart"/>
      <w:r w:rsidR="009A3373">
        <w:rPr>
          <w:color w:val="000000"/>
          <w:lang w:val="uk-UA"/>
        </w:rPr>
        <w:t>кв.м</w:t>
      </w:r>
      <w:proofErr w:type="spellEnd"/>
      <w:r w:rsidR="009A3373">
        <w:rPr>
          <w:color w:val="000000"/>
          <w:lang w:val="uk-UA"/>
        </w:rPr>
        <w:t xml:space="preserve">.); </w:t>
      </w:r>
      <w:r w:rsidR="009A3373" w:rsidRPr="009A3373">
        <w:rPr>
          <w:color w:val="000000"/>
          <w:lang w:val="uk-UA"/>
        </w:rPr>
        <w:t xml:space="preserve">(130055) Склад типу </w:t>
      </w:r>
      <w:r w:rsidR="009A3373">
        <w:rPr>
          <w:color w:val="000000"/>
          <w:lang w:val="uk-UA"/>
        </w:rPr>
        <w:t xml:space="preserve">"ангар" (загал пл. 660,8 </w:t>
      </w:r>
      <w:proofErr w:type="spellStart"/>
      <w:r w:rsidR="009A3373">
        <w:rPr>
          <w:color w:val="000000"/>
          <w:lang w:val="uk-UA"/>
        </w:rPr>
        <w:t>кв.м</w:t>
      </w:r>
      <w:proofErr w:type="spellEnd"/>
      <w:r w:rsidR="009A3373">
        <w:rPr>
          <w:color w:val="000000"/>
          <w:lang w:val="uk-UA"/>
        </w:rPr>
        <w:t xml:space="preserve">.); </w:t>
      </w:r>
      <w:r w:rsidR="009A3373" w:rsidRPr="009A3373">
        <w:rPr>
          <w:color w:val="000000"/>
          <w:lang w:val="uk-UA"/>
        </w:rPr>
        <w:t>(130036) Головна будівля заводу, мокре зберігання солі (загал пл. 2840,5</w:t>
      </w:r>
      <w:r w:rsidR="009A3373" w:rsidRPr="00A508CF">
        <w:rPr>
          <w:color w:val="000000"/>
          <w:lang w:val="en-US"/>
        </w:rPr>
        <w:t> </w:t>
      </w:r>
      <w:proofErr w:type="spellStart"/>
      <w:r w:rsidR="009A3373" w:rsidRPr="009A3373">
        <w:rPr>
          <w:color w:val="000000"/>
          <w:lang w:val="uk-UA"/>
        </w:rPr>
        <w:t>к</w:t>
      </w:r>
      <w:r w:rsidR="009A3373">
        <w:rPr>
          <w:color w:val="000000"/>
          <w:lang w:val="uk-UA"/>
        </w:rPr>
        <w:t>в.м</w:t>
      </w:r>
      <w:proofErr w:type="spellEnd"/>
      <w:r w:rsidR="009A3373">
        <w:rPr>
          <w:color w:val="000000"/>
          <w:lang w:val="uk-UA"/>
        </w:rPr>
        <w:t xml:space="preserve">.); </w:t>
      </w:r>
      <w:r w:rsidR="009A3373" w:rsidRPr="009A3373">
        <w:rPr>
          <w:color w:val="000000"/>
          <w:lang w:val="uk-UA"/>
        </w:rPr>
        <w:t>(130037) насосна /</w:t>
      </w:r>
      <w:proofErr w:type="spellStart"/>
      <w:r w:rsidR="009A3373" w:rsidRPr="009A3373">
        <w:rPr>
          <w:color w:val="000000"/>
          <w:lang w:val="uk-UA"/>
        </w:rPr>
        <w:t>градильня</w:t>
      </w:r>
      <w:proofErr w:type="spellEnd"/>
      <w:r w:rsidR="009A3373" w:rsidRPr="009A3373">
        <w:rPr>
          <w:color w:val="000000"/>
          <w:lang w:val="uk-UA"/>
        </w:rPr>
        <w:t xml:space="preserve">/ (загал пл. 22,4 </w:t>
      </w:r>
      <w:proofErr w:type="spellStart"/>
      <w:r w:rsidR="009A3373" w:rsidRPr="009A3373">
        <w:rPr>
          <w:color w:val="000000"/>
          <w:lang w:val="uk-UA"/>
        </w:rPr>
        <w:t>к</w:t>
      </w:r>
      <w:r w:rsidR="009A3373">
        <w:rPr>
          <w:color w:val="000000"/>
          <w:lang w:val="uk-UA"/>
        </w:rPr>
        <w:t>в.м</w:t>
      </w:r>
      <w:proofErr w:type="spellEnd"/>
      <w:r w:rsidR="009A3373">
        <w:rPr>
          <w:color w:val="000000"/>
          <w:lang w:val="uk-UA"/>
        </w:rPr>
        <w:t xml:space="preserve">.); </w:t>
      </w:r>
      <w:r w:rsidR="009A3373" w:rsidRPr="009A3373">
        <w:rPr>
          <w:lang w:val="uk-UA"/>
        </w:rPr>
        <w:t>(130024) Будівля їдальні, будівля складу їдальні</w:t>
      </w:r>
      <w:r w:rsidR="009A3373" w:rsidRPr="00A508CF">
        <w:rPr>
          <w:lang w:val="uk-UA"/>
        </w:rPr>
        <w:t xml:space="preserve"> </w:t>
      </w:r>
      <w:r w:rsidR="009A3373">
        <w:rPr>
          <w:lang w:val="uk-UA"/>
        </w:rPr>
        <w:t xml:space="preserve">(загал пл. 283,1 </w:t>
      </w:r>
      <w:proofErr w:type="spellStart"/>
      <w:r w:rsidR="009A3373">
        <w:rPr>
          <w:lang w:val="uk-UA"/>
        </w:rPr>
        <w:t>кв.м</w:t>
      </w:r>
      <w:proofErr w:type="spellEnd"/>
      <w:r w:rsidR="009A3373">
        <w:rPr>
          <w:lang w:val="uk-UA"/>
        </w:rPr>
        <w:t xml:space="preserve">.); </w:t>
      </w:r>
      <w:r w:rsidR="009A3373" w:rsidRPr="009A3373">
        <w:rPr>
          <w:lang w:val="uk-UA"/>
        </w:rPr>
        <w:t>(130045) Матеріаль</w:t>
      </w:r>
      <w:r w:rsidR="009A3373">
        <w:rPr>
          <w:lang w:val="uk-UA"/>
        </w:rPr>
        <w:t xml:space="preserve">ний склад (загал пл. 262 </w:t>
      </w:r>
      <w:proofErr w:type="spellStart"/>
      <w:r w:rsidR="009A3373">
        <w:rPr>
          <w:lang w:val="uk-UA"/>
        </w:rPr>
        <w:t>кв.м</w:t>
      </w:r>
      <w:proofErr w:type="spellEnd"/>
      <w:r w:rsidR="009A3373">
        <w:rPr>
          <w:lang w:val="uk-UA"/>
        </w:rPr>
        <w:t xml:space="preserve">.); </w:t>
      </w:r>
      <w:r w:rsidR="009A3373" w:rsidRPr="009A3373">
        <w:rPr>
          <w:lang w:val="uk-UA"/>
        </w:rPr>
        <w:t>(130043) Металеви</w:t>
      </w:r>
      <w:r w:rsidR="009A3373">
        <w:rPr>
          <w:lang w:val="uk-UA"/>
        </w:rPr>
        <w:t xml:space="preserve">й склад (загал пл. 155,7 </w:t>
      </w:r>
      <w:proofErr w:type="spellStart"/>
      <w:r w:rsidR="009A3373">
        <w:rPr>
          <w:lang w:val="uk-UA"/>
        </w:rPr>
        <w:t>кв.м</w:t>
      </w:r>
      <w:proofErr w:type="spellEnd"/>
      <w:r w:rsidR="009A3373">
        <w:rPr>
          <w:lang w:val="uk-UA"/>
        </w:rPr>
        <w:t xml:space="preserve">.); </w:t>
      </w:r>
      <w:r w:rsidR="009A3373" w:rsidRPr="009A3373">
        <w:rPr>
          <w:lang w:val="uk-UA"/>
        </w:rPr>
        <w:t>(130057) Спиртосховище (за</w:t>
      </w:r>
      <w:r w:rsidR="009A3373">
        <w:rPr>
          <w:lang w:val="uk-UA"/>
        </w:rPr>
        <w:t xml:space="preserve">гал пл. 552,1 </w:t>
      </w:r>
      <w:proofErr w:type="spellStart"/>
      <w:r w:rsidR="009A3373">
        <w:rPr>
          <w:lang w:val="uk-UA"/>
        </w:rPr>
        <w:t>кв.м</w:t>
      </w:r>
      <w:proofErr w:type="spellEnd"/>
      <w:r w:rsidR="009A3373">
        <w:rPr>
          <w:lang w:val="uk-UA"/>
        </w:rPr>
        <w:t xml:space="preserve">.); </w:t>
      </w:r>
      <w:r w:rsidR="009A3373" w:rsidRPr="009A3373">
        <w:rPr>
          <w:lang w:val="uk-UA"/>
        </w:rPr>
        <w:t>(130028) Ваги-побутовий корпус (загал</w:t>
      </w:r>
      <w:r w:rsidR="009A3373">
        <w:rPr>
          <w:lang w:val="uk-UA"/>
        </w:rPr>
        <w:t xml:space="preserve"> пл. 1182,7 </w:t>
      </w:r>
      <w:proofErr w:type="spellStart"/>
      <w:r w:rsidR="009A3373">
        <w:rPr>
          <w:lang w:val="uk-UA"/>
        </w:rPr>
        <w:t>кв.м</w:t>
      </w:r>
      <w:proofErr w:type="spellEnd"/>
      <w:r w:rsidR="009A3373">
        <w:rPr>
          <w:lang w:val="uk-UA"/>
        </w:rPr>
        <w:t xml:space="preserve">.); </w:t>
      </w:r>
      <w:r w:rsidR="009A3373" w:rsidRPr="009A3373">
        <w:rPr>
          <w:lang w:val="uk-UA"/>
        </w:rPr>
        <w:t xml:space="preserve">(130047) Насосна барди </w:t>
      </w:r>
      <w:r w:rsidR="009A3373">
        <w:rPr>
          <w:lang w:val="uk-UA"/>
        </w:rPr>
        <w:t xml:space="preserve">(загал пл. 38,2 </w:t>
      </w:r>
      <w:proofErr w:type="spellStart"/>
      <w:r w:rsidR="009A3373">
        <w:rPr>
          <w:lang w:val="uk-UA"/>
        </w:rPr>
        <w:t>кв.м</w:t>
      </w:r>
      <w:proofErr w:type="spellEnd"/>
      <w:r w:rsidR="009A3373">
        <w:rPr>
          <w:lang w:val="uk-UA"/>
        </w:rPr>
        <w:t xml:space="preserve">.); </w:t>
      </w:r>
      <w:r w:rsidR="009A3373" w:rsidRPr="009A3373">
        <w:rPr>
          <w:lang w:val="uk-UA"/>
        </w:rPr>
        <w:t>(130025) Нежитлова будівля /крохмальни</w:t>
      </w:r>
      <w:r w:rsidR="009A3373">
        <w:rPr>
          <w:lang w:val="uk-UA"/>
        </w:rPr>
        <w:t xml:space="preserve">й цех/ (загал пл. 2076,7 </w:t>
      </w:r>
      <w:proofErr w:type="spellStart"/>
      <w:r w:rsidR="009A3373">
        <w:rPr>
          <w:lang w:val="uk-UA"/>
        </w:rPr>
        <w:t>кв.м</w:t>
      </w:r>
      <w:proofErr w:type="spellEnd"/>
      <w:r w:rsidR="009A3373">
        <w:rPr>
          <w:lang w:val="uk-UA"/>
        </w:rPr>
        <w:t xml:space="preserve">.); </w:t>
      </w:r>
      <w:r w:rsidR="009A3373" w:rsidRPr="009A3373">
        <w:rPr>
          <w:lang w:val="uk-UA"/>
        </w:rPr>
        <w:t>(130048) Насосна стан</w:t>
      </w:r>
      <w:r w:rsidR="009A3373">
        <w:rPr>
          <w:lang w:val="uk-UA"/>
        </w:rPr>
        <w:t xml:space="preserve">ція води (загал пл. 36,8 </w:t>
      </w:r>
      <w:proofErr w:type="spellStart"/>
      <w:r w:rsidR="009A3373">
        <w:rPr>
          <w:lang w:val="uk-UA"/>
        </w:rPr>
        <w:t>кв.м</w:t>
      </w:r>
      <w:proofErr w:type="spellEnd"/>
      <w:r w:rsidR="009A3373">
        <w:rPr>
          <w:lang w:val="uk-UA"/>
        </w:rPr>
        <w:t xml:space="preserve">.); </w:t>
      </w:r>
      <w:r w:rsidR="009A3373" w:rsidRPr="009A3373">
        <w:rPr>
          <w:lang w:val="uk-UA"/>
        </w:rPr>
        <w:t>(130016) Виробничий будинок (</w:t>
      </w:r>
      <w:proofErr w:type="spellStart"/>
      <w:r w:rsidR="009A3373" w:rsidRPr="009A3373">
        <w:rPr>
          <w:lang w:val="uk-UA"/>
        </w:rPr>
        <w:t>автовагова</w:t>
      </w:r>
      <w:proofErr w:type="spellEnd"/>
      <w:r w:rsidR="009A3373" w:rsidRPr="009A3373">
        <w:rPr>
          <w:lang w:val="uk-UA"/>
        </w:rPr>
        <w:t xml:space="preserve">) (загал </w:t>
      </w:r>
      <w:proofErr w:type="spellStart"/>
      <w:r w:rsidR="009A3373" w:rsidRPr="009A3373">
        <w:rPr>
          <w:lang w:val="uk-UA"/>
        </w:rPr>
        <w:t>пл</w:t>
      </w:r>
      <w:proofErr w:type="spellEnd"/>
      <w:r w:rsidR="009A3373" w:rsidRPr="009A3373">
        <w:rPr>
          <w:lang w:val="uk-UA"/>
        </w:rPr>
        <w:t xml:space="preserve"> 23,6 </w:t>
      </w:r>
      <w:proofErr w:type="spellStart"/>
      <w:r w:rsidR="009A3373" w:rsidRPr="009A3373">
        <w:rPr>
          <w:lang w:val="uk-UA"/>
        </w:rPr>
        <w:t>к</w:t>
      </w:r>
      <w:r w:rsidR="009A3373">
        <w:rPr>
          <w:lang w:val="uk-UA"/>
        </w:rPr>
        <w:t>в.м</w:t>
      </w:r>
      <w:proofErr w:type="spellEnd"/>
      <w:r w:rsidR="009A3373">
        <w:rPr>
          <w:lang w:val="uk-UA"/>
        </w:rPr>
        <w:t xml:space="preserve">.); </w:t>
      </w:r>
      <w:r w:rsidR="009A3373" w:rsidRPr="009A3373">
        <w:rPr>
          <w:lang w:val="uk-UA"/>
        </w:rPr>
        <w:t xml:space="preserve">(130029) Виробничий будинок (вагова) (загал пл. 8,1 </w:t>
      </w:r>
      <w:proofErr w:type="spellStart"/>
      <w:r w:rsidR="009A3373" w:rsidRPr="009A3373">
        <w:rPr>
          <w:lang w:val="uk-UA"/>
        </w:rPr>
        <w:t>кв.м</w:t>
      </w:r>
      <w:proofErr w:type="spellEnd"/>
      <w:r w:rsidR="009A3373" w:rsidRPr="009A3373">
        <w:rPr>
          <w:lang w:val="uk-UA"/>
        </w:rPr>
        <w:t>.</w:t>
      </w:r>
      <w:r w:rsidR="009A3373">
        <w:rPr>
          <w:lang w:val="uk-UA"/>
        </w:rPr>
        <w:t xml:space="preserve">); </w:t>
      </w:r>
      <w:r w:rsidR="009A3373" w:rsidRPr="009A3373">
        <w:rPr>
          <w:lang w:val="uk-UA"/>
        </w:rPr>
        <w:t>(1</w:t>
      </w:r>
      <w:r w:rsidR="009A3373">
        <w:rPr>
          <w:lang w:val="uk-UA"/>
        </w:rPr>
        <w:t xml:space="preserve">30021) Артезіанська свердловина; </w:t>
      </w:r>
      <w:r w:rsidR="009A3373" w:rsidRPr="009A3373">
        <w:rPr>
          <w:lang w:val="uk-UA"/>
        </w:rPr>
        <w:t>(130022) Гідроспоруда/артезіанська свердловина</w:t>
      </w:r>
      <w:r w:rsidR="009A3373">
        <w:rPr>
          <w:lang w:val="uk-UA"/>
        </w:rPr>
        <w:t xml:space="preserve">; </w:t>
      </w:r>
      <w:r w:rsidR="009A3373" w:rsidRPr="009A3373">
        <w:rPr>
          <w:lang w:val="uk-UA"/>
        </w:rPr>
        <w:t>(130023) Гідроспоруда/артезіанська свердловина</w:t>
      </w:r>
      <w:r w:rsidR="009A3373">
        <w:rPr>
          <w:lang w:val="uk-UA"/>
        </w:rPr>
        <w:t xml:space="preserve">; </w:t>
      </w:r>
      <w:r w:rsidR="009A3373" w:rsidRPr="009A3373">
        <w:rPr>
          <w:lang w:val="uk-UA"/>
        </w:rPr>
        <w:t>(130030) Відстійник</w:t>
      </w:r>
      <w:r w:rsidR="009A3373">
        <w:rPr>
          <w:lang w:val="uk-UA"/>
        </w:rPr>
        <w:t xml:space="preserve">; </w:t>
      </w:r>
      <w:r w:rsidR="009A3373" w:rsidRPr="009A3373">
        <w:rPr>
          <w:lang w:val="uk-UA"/>
        </w:rPr>
        <w:t>(</w:t>
      </w:r>
      <w:r w:rsidR="009A3373" w:rsidRPr="009A3373">
        <w:rPr>
          <w:color w:val="000000"/>
          <w:lang w:val="uk-UA"/>
        </w:rPr>
        <w:t>130031) Відстійник</w:t>
      </w:r>
      <w:r w:rsidR="009A3373">
        <w:rPr>
          <w:lang w:val="uk-UA"/>
        </w:rPr>
        <w:t xml:space="preserve">; </w:t>
      </w:r>
      <w:r w:rsidR="009A3373" w:rsidRPr="009A3373">
        <w:rPr>
          <w:lang w:val="uk-UA"/>
        </w:rPr>
        <w:t>(130032) Внутрішній трубопровід</w:t>
      </w:r>
      <w:r w:rsidR="009A3373">
        <w:rPr>
          <w:lang w:val="uk-UA"/>
        </w:rPr>
        <w:t xml:space="preserve">; </w:t>
      </w:r>
      <w:r w:rsidR="009A3373" w:rsidRPr="009A3373">
        <w:rPr>
          <w:lang w:val="uk-UA"/>
        </w:rPr>
        <w:t>(130033) Внутрішня каналізація</w:t>
      </w:r>
      <w:r w:rsidR="009A3373">
        <w:rPr>
          <w:lang w:val="uk-UA"/>
        </w:rPr>
        <w:t>;</w:t>
      </w:r>
      <w:r w:rsidR="00466C46">
        <w:rPr>
          <w:lang w:val="uk-UA"/>
        </w:rPr>
        <w:t xml:space="preserve"> </w:t>
      </w:r>
      <w:r w:rsidR="00466C46" w:rsidRPr="00466C46">
        <w:rPr>
          <w:lang w:val="uk-UA"/>
        </w:rPr>
        <w:t xml:space="preserve">(130034) Водогін </w:t>
      </w:r>
      <w:proofErr w:type="spellStart"/>
      <w:r w:rsidR="00466C46" w:rsidRPr="00466C46">
        <w:rPr>
          <w:lang w:val="uk-UA"/>
        </w:rPr>
        <w:t>с.Долина</w:t>
      </w:r>
      <w:proofErr w:type="spellEnd"/>
      <w:r w:rsidR="00466C46">
        <w:rPr>
          <w:lang w:val="uk-UA"/>
        </w:rPr>
        <w:t xml:space="preserve">; </w:t>
      </w:r>
      <w:r w:rsidR="009A3373" w:rsidRPr="00CC0BF6">
        <w:rPr>
          <w:lang w:val="uk-UA"/>
        </w:rPr>
        <w:t>(130035) Газороз</w:t>
      </w:r>
      <w:r w:rsidR="009A3373" w:rsidRPr="00A508CF">
        <w:rPr>
          <w:lang w:val="uk-UA"/>
        </w:rPr>
        <w:t>по</w:t>
      </w:r>
      <w:r w:rsidR="009A3373" w:rsidRPr="00CC0BF6">
        <w:rPr>
          <w:lang w:val="uk-UA"/>
        </w:rPr>
        <w:t>дільна підстанція</w:t>
      </w:r>
      <w:r w:rsidR="00466C46">
        <w:rPr>
          <w:lang w:val="uk-UA"/>
        </w:rPr>
        <w:t xml:space="preserve">; </w:t>
      </w:r>
      <w:r w:rsidR="00466C46" w:rsidRPr="00CC0BF6">
        <w:rPr>
          <w:lang w:val="uk-UA"/>
        </w:rPr>
        <w:t>(130039) Димова труба</w:t>
      </w:r>
      <w:r w:rsidR="00466C46">
        <w:rPr>
          <w:lang w:val="uk-UA"/>
        </w:rPr>
        <w:t xml:space="preserve">; </w:t>
      </w:r>
      <w:r w:rsidR="00466C46" w:rsidRPr="00CC0BF6">
        <w:rPr>
          <w:lang w:val="uk-UA"/>
        </w:rPr>
        <w:t>(130041) Завальна яма</w:t>
      </w:r>
      <w:r w:rsidR="00466C46">
        <w:rPr>
          <w:lang w:val="uk-UA"/>
        </w:rPr>
        <w:t xml:space="preserve">; </w:t>
      </w:r>
      <w:r w:rsidR="00466C46" w:rsidRPr="00CC0BF6">
        <w:rPr>
          <w:lang w:val="uk-UA"/>
        </w:rPr>
        <w:t>(130042) Завальна яма</w:t>
      </w:r>
      <w:r w:rsidR="00466C46">
        <w:rPr>
          <w:lang w:val="uk-UA"/>
        </w:rPr>
        <w:t xml:space="preserve">; </w:t>
      </w:r>
      <w:r w:rsidR="00466C46" w:rsidRPr="00CC0BF6">
        <w:rPr>
          <w:lang w:val="uk-UA"/>
        </w:rPr>
        <w:t>(130044) Лінія електропередач</w:t>
      </w:r>
      <w:r w:rsidR="00466C46">
        <w:rPr>
          <w:lang w:val="uk-UA"/>
        </w:rPr>
        <w:t xml:space="preserve">; </w:t>
      </w:r>
      <w:r w:rsidR="009A3373" w:rsidRPr="00CC0BF6">
        <w:rPr>
          <w:lang w:val="uk-UA"/>
        </w:rPr>
        <w:t>(</w:t>
      </w:r>
      <w:r w:rsidR="00466C46" w:rsidRPr="00CC0BF6">
        <w:rPr>
          <w:lang w:val="uk-UA"/>
        </w:rPr>
        <w:t>130049) Оборотне водопостачання</w:t>
      </w:r>
      <w:r w:rsidR="00466C46">
        <w:rPr>
          <w:lang w:val="uk-UA"/>
        </w:rPr>
        <w:t xml:space="preserve">; </w:t>
      </w:r>
      <w:r w:rsidR="009A3373" w:rsidRPr="00CC0BF6">
        <w:rPr>
          <w:lang w:val="uk-UA"/>
        </w:rPr>
        <w:t>(130</w:t>
      </w:r>
      <w:r w:rsidR="00466C46" w:rsidRPr="00CC0BF6">
        <w:rPr>
          <w:lang w:val="uk-UA"/>
        </w:rPr>
        <w:t>050) Огорожа</w:t>
      </w:r>
      <w:r w:rsidR="00466C46">
        <w:rPr>
          <w:lang w:val="uk-UA"/>
        </w:rPr>
        <w:t xml:space="preserve">; </w:t>
      </w:r>
      <w:r w:rsidR="009A3373" w:rsidRPr="00CC0BF6">
        <w:rPr>
          <w:lang w:val="uk-UA"/>
        </w:rPr>
        <w:t xml:space="preserve">(130051) </w:t>
      </w:r>
      <w:proofErr w:type="spellStart"/>
      <w:r w:rsidR="009A3373" w:rsidRPr="00A508CF">
        <w:rPr>
          <w:lang w:val="uk-UA"/>
        </w:rPr>
        <w:t>Під‘їздна</w:t>
      </w:r>
      <w:proofErr w:type="spellEnd"/>
      <w:r w:rsidR="009A3373" w:rsidRPr="00A508CF">
        <w:rPr>
          <w:lang w:val="uk-UA"/>
        </w:rPr>
        <w:t xml:space="preserve"> залізнична колія станція Деренівка</w:t>
      </w:r>
      <w:r w:rsidR="00466C46">
        <w:rPr>
          <w:lang w:val="uk-UA"/>
        </w:rPr>
        <w:t xml:space="preserve">; </w:t>
      </w:r>
      <w:r w:rsidR="009A3373" w:rsidRPr="00CC0BF6">
        <w:rPr>
          <w:lang w:val="uk-UA"/>
        </w:rPr>
        <w:t>(130052)</w:t>
      </w:r>
      <w:r w:rsidR="00466C46" w:rsidRPr="00CC0BF6">
        <w:rPr>
          <w:lang w:val="uk-UA"/>
        </w:rPr>
        <w:t xml:space="preserve"> Повітряна лінія електропередач</w:t>
      </w:r>
      <w:r w:rsidR="00466C46">
        <w:rPr>
          <w:lang w:val="uk-UA"/>
        </w:rPr>
        <w:t xml:space="preserve">; </w:t>
      </w:r>
      <w:r w:rsidR="00CC0BF6" w:rsidRPr="00CC0BF6">
        <w:rPr>
          <w:lang w:val="uk-UA"/>
        </w:rPr>
        <w:t>(130053) Сквер</w:t>
      </w:r>
      <w:r w:rsidR="00CC0BF6">
        <w:rPr>
          <w:lang w:val="uk-UA"/>
        </w:rPr>
        <w:t xml:space="preserve">; </w:t>
      </w:r>
      <w:r w:rsidR="00CC0BF6" w:rsidRPr="00CC0BF6">
        <w:rPr>
          <w:lang w:val="uk-UA"/>
        </w:rPr>
        <w:t xml:space="preserve">(130058) </w:t>
      </w:r>
      <w:proofErr w:type="spellStart"/>
      <w:r w:rsidR="00CC0BF6" w:rsidRPr="00CC0BF6">
        <w:rPr>
          <w:lang w:val="uk-UA"/>
        </w:rPr>
        <w:t>Суслова</w:t>
      </w:r>
      <w:proofErr w:type="spellEnd"/>
      <w:r w:rsidR="00CC0BF6" w:rsidRPr="00CC0BF6">
        <w:rPr>
          <w:lang w:val="uk-UA"/>
        </w:rPr>
        <w:t xml:space="preserve"> комунікація</w:t>
      </w:r>
      <w:r w:rsidR="00CC0BF6">
        <w:rPr>
          <w:lang w:val="uk-UA"/>
        </w:rPr>
        <w:t xml:space="preserve">; </w:t>
      </w:r>
      <w:r w:rsidR="009A3373" w:rsidRPr="00CC0BF6">
        <w:rPr>
          <w:lang w:val="uk-UA"/>
        </w:rPr>
        <w:t>(130061) Трубопрові</w:t>
      </w:r>
      <w:r w:rsidR="00CC0BF6" w:rsidRPr="00CC0BF6">
        <w:rPr>
          <w:lang w:val="uk-UA"/>
        </w:rPr>
        <w:t>д барди</w:t>
      </w:r>
      <w:r w:rsidR="00CC0BF6">
        <w:rPr>
          <w:lang w:val="uk-UA"/>
        </w:rPr>
        <w:t xml:space="preserve">; </w:t>
      </w:r>
      <w:r w:rsidR="009A3373" w:rsidRPr="00CC0BF6">
        <w:rPr>
          <w:lang w:val="uk-UA"/>
        </w:rPr>
        <w:t>(130063) А</w:t>
      </w:r>
      <w:r w:rsidR="00CC0BF6" w:rsidRPr="00CC0BF6">
        <w:rPr>
          <w:lang w:val="uk-UA"/>
        </w:rPr>
        <w:t>втоматика апаратного відділення</w:t>
      </w:r>
      <w:r w:rsidR="00CC0BF6">
        <w:rPr>
          <w:lang w:val="uk-UA"/>
        </w:rPr>
        <w:t xml:space="preserve">; </w:t>
      </w:r>
      <w:r w:rsidR="00CC0BF6" w:rsidRPr="00CC0BF6">
        <w:rPr>
          <w:lang w:val="uk-UA"/>
        </w:rPr>
        <w:t>(130064) Автоматика БРУ</w:t>
      </w:r>
      <w:r w:rsidR="00CC0BF6">
        <w:rPr>
          <w:lang w:val="uk-UA"/>
        </w:rPr>
        <w:t xml:space="preserve">; </w:t>
      </w:r>
      <w:r w:rsidR="009A3373" w:rsidRPr="00CC0BF6">
        <w:rPr>
          <w:lang w:val="uk-UA"/>
        </w:rPr>
        <w:t>(</w:t>
      </w:r>
      <w:r w:rsidR="00CC0BF6" w:rsidRPr="00CC0BF6">
        <w:rPr>
          <w:lang w:val="uk-UA"/>
        </w:rPr>
        <w:t>130065) Автоматика компресорної</w:t>
      </w:r>
      <w:r w:rsidR="00CC0BF6">
        <w:rPr>
          <w:lang w:val="uk-UA"/>
        </w:rPr>
        <w:t xml:space="preserve">; </w:t>
      </w:r>
      <w:r w:rsidR="00CC0BF6" w:rsidRPr="00CC0BF6">
        <w:rPr>
          <w:lang w:val="uk-UA"/>
        </w:rPr>
        <w:t>(130066) Автоматика котлів</w:t>
      </w:r>
      <w:r w:rsidR="00CC0BF6">
        <w:rPr>
          <w:lang w:val="uk-UA"/>
        </w:rPr>
        <w:t xml:space="preserve">; </w:t>
      </w:r>
      <w:r w:rsidR="00CC0BF6" w:rsidRPr="00CC0BF6">
        <w:rPr>
          <w:lang w:val="uk-UA"/>
        </w:rPr>
        <w:t xml:space="preserve">(130069) </w:t>
      </w:r>
      <w:proofErr w:type="spellStart"/>
      <w:r w:rsidR="00CC0BF6" w:rsidRPr="00CC0BF6">
        <w:rPr>
          <w:lang w:val="uk-UA"/>
        </w:rPr>
        <w:t>Авторозгрузчик</w:t>
      </w:r>
      <w:proofErr w:type="spellEnd"/>
      <w:r w:rsidR="00CC0BF6" w:rsidRPr="00CC0BF6">
        <w:rPr>
          <w:lang w:val="uk-UA"/>
        </w:rPr>
        <w:t xml:space="preserve"> </w:t>
      </w:r>
      <w:proofErr w:type="spellStart"/>
      <w:r w:rsidR="00CC0BF6" w:rsidRPr="00CC0BF6">
        <w:rPr>
          <w:lang w:val="uk-UA"/>
        </w:rPr>
        <w:t>ГУАР</w:t>
      </w:r>
      <w:proofErr w:type="spellEnd"/>
      <w:r w:rsidR="00CC0BF6">
        <w:rPr>
          <w:lang w:val="uk-UA"/>
        </w:rPr>
        <w:t xml:space="preserve">; </w:t>
      </w:r>
      <w:r w:rsidR="00CC0BF6" w:rsidRPr="00CC0BF6">
        <w:rPr>
          <w:lang w:val="uk-UA"/>
        </w:rPr>
        <w:t xml:space="preserve">(130070) </w:t>
      </w:r>
      <w:proofErr w:type="spellStart"/>
      <w:r w:rsidR="00CC0BF6" w:rsidRPr="00CC0BF6">
        <w:rPr>
          <w:lang w:val="uk-UA"/>
        </w:rPr>
        <w:t>Авторозгрузчик</w:t>
      </w:r>
      <w:proofErr w:type="spellEnd"/>
      <w:r w:rsidR="00CC0BF6" w:rsidRPr="00CC0BF6">
        <w:rPr>
          <w:lang w:val="uk-UA"/>
        </w:rPr>
        <w:t xml:space="preserve"> </w:t>
      </w:r>
      <w:proofErr w:type="spellStart"/>
      <w:r w:rsidR="00CC0BF6" w:rsidRPr="00CC0BF6">
        <w:rPr>
          <w:lang w:val="uk-UA"/>
        </w:rPr>
        <w:t>ГУАР</w:t>
      </w:r>
      <w:proofErr w:type="spellEnd"/>
      <w:r w:rsidR="00CC0BF6">
        <w:rPr>
          <w:lang w:val="uk-UA"/>
        </w:rPr>
        <w:t xml:space="preserve">; (130072) Агрегат ВДН -10; </w:t>
      </w:r>
      <w:r w:rsidR="009A3373" w:rsidRPr="00CC0BF6">
        <w:rPr>
          <w:lang w:val="uk-UA"/>
        </w:rPr>
        <w:t>(130073) Адапт</w:t>
      </w:r>
      <w:r w:rsidR="009A3373" w:rsidRPr="00A508CF">
        <w:rPr>
          <w:lang w:val="uk-UA"/>
        </w:rPr>
        <w:t>е</w:t>
      </w:r>
      <w:r w:rsidR="009A3373" w:rsidRPr="00CC0BF6">
        <w:rPr>
          <w:lang w:val="uk-UA"/>
        </w:rPr>
        <w:t>р "</w:t>
      </w:r>
      <w:r w:rsidR="009A3373" w:rsidRPr="00A508CF">
        <w:rPr>
          <w:lang w:val="uk-UA"/>
        </w:rPr>
        <w:t xml:space="preserve">Зліт </w:t>
      </w:r>
      <w:r w:rsidR="009A3373" w:rsidRPr="00CC0BF6">
        <w:rPr>
          <w:lang w:val="uk-UA"/>
        </w:rPr>
        <w:t>АТ-1"</w:t>
      </w:r>
      <w:r w:rsidR="00CC0BF6">
        <w:rPr>
          <w:lang w:val="uk-UA"/>
        </w:rPr>
        <w:t xml:space="preserve">; </w:t>
      </w:r>
      <w:r w:rsidR="009A3373" w:rsidRPr="00CC0BF6">
        <w:rPr>
          <w:lang w:val="uk-UA"/>
        </w:rPr>
        <w:t xml:space="preserve">(130074) </w:t>
      </w:r>
      <w:proofErr w:type="spellStart"/>
      <w:r w:rsidR="009A3373" w:rsidRPr="00CC0BF6">
        <w:rPr>
          <w:lang w:val="uk-UA"/>
        </w:rPr>
        <w:t>Алкометр</w:t>
      </w:r>
      <w:proofErr w:type="spellEnd"/>
      <w:r w:rsidR="00CC0BF6">
        <w:rPr>
          <w:lang w:val="uk-UA"/>
        </w:rPr>
        <w:t xml:space="preserve">; </w:t>
      </w:r>
      <w:r w:rsidR="009A3373" w:rsidRPr="00CC0BF6">
        <w:rPr>
          <w:lang w:val="uk-UA"/>
        </w:rPr>
        <w:t xml:space="preserve">(130075) Апарат високого тиску </w:t>
      </w:r>
      <w:proofErr w:type="spellStart"/>
      <w:r w:rsidR="009A3373" w:rsidRPr="00FA0712">
        <w:t>Karcher</w:t>
      </w:r>
      <w:proofErr w:type="spellEnd"/>
      <w:r w:rsidR="00CC0BF6">
        <w:rPr>
          <w:lang w:val="uk-UA"/>
        </w:rPr>
        <w:t xml:space="preserve">; </w:t>
      </w:r>
      <w:r w:rsidR="009A3373" w:rsidRPr="00CC0BF6">
        <w:rPr>
          <w:lang w:val="uk-UA"/>
        </w:rPr>
        <w:t>(1</w:t>
      </w:r>
      <w:r w:rsidR="00CC0BF6" w:rsidRPr="00CC0BF6">
        <w:rPr>
          <w:lang w:val="uk-UA"/>
        </w:rPr>
        <w:t>30076) Базовий блок в комплекті</w:t>
      </w:r>
      <w:r w:rsidR="00CC0BF6">
        <w:rPr>
          <w:lang w:val="uk-UA"/>
        </w:rPr>
        <w:t xml:space="preserve">; </w:t>
      </w:r>
      <w:r w:rsidR="009A3373" w:rsidRPr="00CC0BF6">
        <w:rPr>
          <w:lang w:val="uk-UA"/>
        </w:rPr>
        <w:t xml:space="preserve">(130080) </w:t>
      </w:r>
      <w:r w:rsidR="009A3373" w:rsidRPr="00A508CF">
        <w:rPr>
          <w:lang w:val="uk-UA"/>
        </w:rPr>
        <w:t>Бак н</w:t>
      </w:r>
      <w:r w:rsidR="00CC0BF6">
        <w:rPr>
          <w:lang w:val="uk-UA"/>
        </w:rPr>
        <w:t xml:space="preserve">апірний (апаратне відділення); </w:t>
      </w:r>
      <w:r w:rsidR="009A3373" w:rsidRPr="00CC0BF6">
        <w:rPr>
          <w:lang w:val="uk-UA"/>
        </w:rPr>
        <w:t>(130081) Бак під</w:t>
      </w:r>
      <w:r w:rsidR="00CC0BF6" w:rsidRPr="00CC0BF6">
        <w:rPr>
          <w:lang w:val="uk-UA"/>
        </w:rPr>
        <w:t xml:space="preserve"> кислоту</w:t>
      </w:r>
      <w:r w:rsidR="00CC0BF6">
        <w:rPr>
          <w:lang w:val="uk-UA"/>
        </w:rPr>
        <w:t xml:space="preserve">; </w:t>
      </w:r>
      <w:r w:rsidR="00CC0BF6" w:rsidRPr="00CC0BF6">
        <w:rPr>
          <w:lang w:val="uk-UA"/>
        </w:rPr>
        <w:t>(130083) Бак спиртовий</w:t>
      </w:r>
      <w:r w:rsidR="00CC0BF6">
        <w:rPr>
          <w:lang w:val="uk-UA"/>
        </w:rPr>
        <w:t xml:space="preserve">; </w:t>
      </w:r>
      <w:r w:rsidR="00CC0BF6" w:rsidRPr="00CC0BF6">
        <w:rPr>
          <w:lang w:val="uk-UA"/>
        </w:rPr>
        <w:t>(130084) Баки з каркасом</w:t>
      </w:r>
      <w:r w:rsidR="00CC0BF6">
        <w:rPr>
          <w:lang w:val="uk-UA"/>
        </w:rPr>
        <w:t xml:space="preserve">; </w:t>
      </w:r>
      <w:r w:rsidR="00CC0BF6" w:rsidRPr="00CC0BF6">
        <w:rPr>
          <w:lang w:val="uk-UA"/>
        </w:rPr>
        <w:t xml:space="preserve">(130085) </w:t>
      </w:r>
      <w:proofErr w:type="spellStart"/>
      <w:r w:rsidR="00CC0BF6" w:rsidRPr="00CC0BF6">
        <w:rPr>
          <w:lang w:val="uk-UA"/>
        </w:rPr>
        <w:t>Барбатер</w:t>
      </w:r>
      <w:proofErr w:type="spellEnd"/>
      <w:r w:rsidR="00CC0BF6" w:rsidRPr="00CC0BF6">
        <w:rPr>
          <w:lang w:val="uk-UA"/>
        </w:rPr>
        <w:t xml:space="preserve"> </w:t>
      </w:r>
      <w:proofErr w:type="spellStart"/>
      <w:r w:rsidR="00CC0BF6" w:rsidRPr="00CC0BF6">
        <w:rPr>
          <w:lang w:val="uk-UA"/>
        </w:rPr>
        <w:t>чанка</w:t>
      </w:r>
      <w:proofErr w:type="spellEnd"/>
      <w:r w:rsidR="00CC0BF6" w:rsidRPr="00CC0BF6">
        <w:rPr>
          <w:lang w:val="uk-UA"/>
        </w:rPr>
        <w:t xml:space="preserve"> замісу</w:t>
      </w:r>
      <w:r w:rsidR="00CC0BF6">
        <w:rPr>
          <w:lang w:val="uk-UA"/>
        </w:rPr>
        <w:t xml:space="preserve">; </w:t>
      </w:r>
      <w:r w:rsidR="00CC0BF6" w:rsidRPr="00CC0BF6">
        <w:rPr>
          <w:lang w:val="uk-UA"/>
        </w:rPr>
        <w:t xml:space="preserve">(130086) </w:t>
      </w:r>
      <w:proofErr w:type="spellStart"/>
      <w:r w:rsidR="00CC0BF6" w:rsidRPr="00CC0BF6">
        <w:rPr>
          <w:lang w:val="uk-UA"/>
        </w:rPr>
        <w:t>Бензопомпа</w:t>
      </w:r>
      <w:proofErr w:type="spellEnd"/>
      <w:r w:rsidR="00CC0BF6" w:rsidRPr="00CC0BF6">
        <w:rPr>
          <w:lang w:val="uk-UA"/>
        </w:rPr>
        <w:t xml:space="preserve"> струмова</w:t>
      </w:r>
      <w:r w:rsidR="00CC0BF6">
        <w:rPr>
          <w:lang w:val="uk-UA"/>
        </w:rPr>
        <w:t xml:space="preserve">; </w:t>
      </w:r>
      <w:r w:rsidR="00CC0BF6" w:rsidRPr="00CC0BF6">
        <w:rPr>
          <w:lang w:val="uk-UA"/>
        </w:rPr>
        <w:t xml:space="preserve">(130087) </w:t>
      </w:r>
      <w:proofErr w:type="spellStart"/>
      <w:r w:rsidR="00CC0BF6" w:rsidRPr="00CC0BF6">
        <w:rPr>
          <w:lang w:val="uk-UA"/>
        </w:rPr>
        <w:t>Бензотример</w:t>
      </w:r>
      <w:proofErr w:type="spellEnd"/>
      <w:r w:rsidR="00CC0BF6" w:rsidRPr="00CC0BF6">
        <w:rPr>
          <w:lang w:val="uk-UA"/>
        </w:rPr>
        <w:t xml:space="preserve"> ПРО </w:t>
      </w:r>
      <w:proofErr w:type="spellStart"/>
      <w:r w:rsidR="00CC0BF6" w:rsidRPr="00CC0BF6">
        <w:rPr>
          <w:lang w:val="uk-UA"/>
        </w:rPr>
        <w:t>МО</w:t>
      </w:r>
      <w:proofErr w:type="spellEnd"/>
      <w:r w:rsidR="00CC0BF6">
        <w:rPr>
          <w:lang w:val="uk-UA"/>
        </w:rPr>
        <w:t xml:space="preserve">; (130089) Бетономішалка; </w:t>
      </w:r>
      <w:r w:rsidR="00CC0BF6" w:rsidRPr="00CC0BF6">
        <w:rPr>
          <w:lang w:val="uk-UA"/>
        </w:rPr>
        <w:t>(130090) Бражна колона</w:t>
      </w:r>
      <w:r w:rsidR="00CC0BF6">
        <w:rPr>
          <w:lang w:val="uk-UA"/>
        </w:rPr>
        <w:t xml:space="preserve">; </w:t>
      </w:r>
      <w:r w:rsidR="00CC0BF6" w:rsidRPr="00CC0BF6">
        <w:rPr>
          <w:lang w:val="uk-UA"/>
        </w:rPr>
        <w:t>(130091) Бражна колона</w:t>
      </w:r>
      <w:r w:rsidR="00CC0BF6">
        <w:rPr>
          <w:lang w:val="uk-UA"/>
        </w:rPr>
        <w:t xml:space="preserve">; </w:t>
      </w:r>
      <w:r w:rsidR="00CC0BF6" w:rsidRPr="00CC0BF6">
        <w:rPr>
          <w:lang w:val="uk-UA"/>
        </w:rPr>
        <w:t>(130092) Бродильний чан</w:t>
      </w:r>
      <w:r w:rsidR="00CC0BF6">
        <w:rPr>
          <w:lang w:val="uk-UA"/>
        </w:rPr>
        <w:t xml:space="preserve">; </w:t>
      </w:r>
      <w:r w:rsidR="009A3373" w:rsidRPr="00CC0BF6">
        <w:rPr>
          <w:lang w:val="uk-UA"/>
        </w:rPr>
        <w:t>(130093)</w:t>
      </w:r>
      <w:r w:rsidR="00CC0BF6" w:rsidRPr="00CC0BF6">
        <w:rPr>
          <w:lang w:val="uk-UA"/>
        </w:rPr>
        <w:t xml:space="preserve"> Бродильний чан</w:t>
      </w:r>
      <w:r w:rsidR="00CC0BF6">
        <w:rPr>
          <w:lang w:val="uk-UA"/>
        </w:rPr>
        <w:t xml:space="preserve">; </w:t>
      </w:r>
      <w:r w:rsidR="00CC0BF6" w:rsidRPr="00CC0BF6">
        <w:rPr>
          <w:lang w:val="uk-UA"/>
        </w:rPr>
        <w:t>(130094) Бродильний чан</w:t>
      </w:r>
      <w:r w:rsidR="00CC0BF6">
        <w:rPr>
          <w:lang w:val="uk-UA"/>
        </w:rPr>
        <w:t xml:space="preserve">; </w:t>
      </w:r>
      <w:r w:rsidR="00CC0BF6" w:rsidRPr="00CC0BF6">
        <w:rPr>
          <w:lang w:val="uk-UA"/>
        </w:rPr>
        <w:t>(130095) Бродильний чан</w:t>
      </w:r>
      <w:r w:rsidR="00CC0BF6">
        <w:rPr>
          <w:lang w:val="uk-UA"/>
        </w:rPr>
        <w:t xml:space="preserve">; </w:t>
      </w:r>
      <w:r w:rsidR="00CC0BF6" w:rsidRPr="00CC0BF6">
        <w:rPr>
          <w:lang w:val="uk-UA"/>
        </w:rPr>
        <w:t>(130096) Бродильний чан</w:t>
      </w:r>
      <w:r w:rsidR="00CC0BF6">
        <w:rPr>
          <w:lang w:val="uk-UA"/>
        </w:rPr>
        <w:t xml:space="preserve">; (130097) Бродильний чан; </w:t>
      </w:r>
      <w:r w:rsidR="009A3373" w:rsidRPr="00CC0BF6">
        <w:rPr>
          <w:lang w:val="uk-UA"/>
        </w:rPr>
        <w:t>(130098) Бродильний чан</w:t>
      </w:r>
      <w:r w:rsidR="00CC0BF6">
        <w:rPr>
          <w:lang w:val="uk-UA"/>
        </w:rPr>
        <w:t xml:space="preserve">; </w:t>
      </w:r>
      <w:r w:rsidR="00CC0BF6" w:rsidRPr="00530400">
        <w:rPr>
          <w:lang w:val="uk-UA"/>
        </w:rPr>
        <w:t>(130099) Бродильний чан</w:t>
      </w:r>
      <w:r w:rsidR="00CC0BF6">
        <w:rPr>
          <w:lang w:val="uk-UA"/>
        </w:rPr>
        <w:t xml:space="preserve">; </w:t>
      </w:r>
      <w:r w:rsidR="00CC0BF6" w:rsidRPr="00530400">
        <w:rPr>
          <w:lang w:val="uk-UA"/>
        </w:rPr>
        <w:t>(130100) Бродильний чан</w:t>
      </w:r>
      <w:r w:rsidR="00CC0BF6">
        <w:rPr>
          <w:lang w:val="uk-UA"/>
        </w:rPr>
        <w:t>;</w:t>
      </w:r>
      <w:r w:rsidR="00530400">
        <w:rPr>
          <w:lang w:val="uk-UA"/>
        </w:rPr>
        <w:t xml:space="preserve"> </w:t>
      </w:r>
      <w:r w:rsidR="00530400" w:rsidRPr="00530400">
        <w:rPr>
          <w:lang w:val="uk-UA"/>
        </w:rPr>
        <w:t>(130101) Бродильний чан</w:t>
      </w:r>
      <w:r w:rsidR="00530400">
        <w:rPr>
          <w:lang w:val="uk-UA"/>
        </w:rPr>
        <w:t xml:space="preserve">; </w:t>
      </w:r>
      <w:r w:rsidR="00530400" w:rsidRPr="00530400">
        <w:rPr>
          <w:lang w:val="uk-UA"/>
        </w:rPr>
        <w:t>(130102) Вага електрична</w:t>
      </w:r>
      <w:r w:rsidR="00530400">
        <w:rPr>
          <w:lang w:val="uk-UA"/>
        </w:rPr>
        <w:t xml:space="preserve">; </w:t>
      </w:r>
      <w:r w:rsidR="00530400" w:rsidRPr="00530400">
        <w:rPr>
          <w:lang w:val="uk-UA"/>
        </w:rPr>
        <w:t>(130103) Вага настільна</w:t>
      </w:r>
      <w:r w:rsidR="00530400">
        <w:rPr>
          <w:lang w:val="uk-UA"/>
        </w:rPr>
        <w:t xml:space="preserve">; </w:t>
      </w:r>
      <w:r w:rsidR="00530400" w:rsidRPr="00530400">
        <w:rPr>
          <w:lang w:val="uk-UA"/>
        </w:rPr>
        <w:t>(130104) Вага настільна</w:t>
      </w:r>
      <w:r w:rsidR="00530400">
        <w:rPr>
          <w:lang w:val="uk-UA"/>
        </w:rPr>
        <w:t xml:space="preserve">; </w:t>
      </w:r>
      <w:r w:rsidR="009A3373" w:rsidRPr="00530400">
        <w:rPr>
          <w:lang w:val="uk-UA"/>
        </w:rPr>
        <w:t xml:space="preserve">(130105) Вакуум </w:t>
      </w:r>
      <w:proofErr w:type="spellStart"/>
      <w:r w:rsidR="009A3373" w:rsidRPr="00530400">
        <w:rPr>
          <w:lang w:val="uk-UA"/>
        </w:rPr>
        <w:t>переривач</w:t>
      </w:r>
      <w:proofErr w:type="spellEnd"/>
      <w:r w:rsidR="009A3373" w:rsidRPr="00530400">
        <w:rPr>
          <w:lang w:val="uk-UA"/>
        </w:rPr>
        <w:t xml:space="preserve"> </w:t>
      </w:r>
      <w:proofErr w:type="spellStart"/>
      <w:r w:rsidR="009A3373" w:rsidRPr="00530400">
        <w:rPr>
          <w:lang w:val="uk-UA"/>
        </w:rPr>
        <w:t>ККО</w:t>
      </w:r>
      <w:proofErr w:type="spellEnd"/>
      <w:r w:rsidR="00530400">
        <w:rPr>
          <w:lang w:val="uk-UA"/>
        </w:rPr>
        <w:t xml:space="preserve">; (130106) </w:t>
      </w:r>
      <w:proofErr w:type="spellStart"/>
      <w:r w:rsidR="00530400">
        <w:rPr>
          <w:lang w:val="uk-UA"/>
        </w:rPr>
        <w:t>Вакуумпереривач</w:t>
      </w:r>
      <w:proofErr w:type="spellEnd"/>
      <w:r w:rsidR="00530400">
        <w:rPr>
          <w:lang w:val="uk-UA"/>
        </w:rPr>
        <w:t xml:space="preserve">; </w:t>
      </w:r>
      <w:r w:rsidR="009A3373" w:rsidRPr="00530400">
        <w:rPr>
          <w:lang w:val="uk-UA"/>
        </w:rPr>
        <w:t>(130107)</w:t>
      </w:r>
      <w:r w:rsidR="00530400">
        <w:rPr>
          <w:lang w:val="uk-UA"/>
        </w:rPr>
        <w:t xml:space="preserve"> </w:t>
      </w:r>
      <w:proofErr w:type="spellStart"/>
      <w:r w:rsidR="00530400">
        <w:rPr>
          <w:lang w:val="uk-UA"/>
        </w:rPr>
        <w:t>Вакуумпереривач</w:t>
      </w:r>
      <w:proofErr w:type="spellEnd"/>
      <w:r w:rsidR="00530400">
        <w:rPr>
          <w:lang w:val="uk-UA"/>
        </w:rPr>
        <w:t xml:space="preserve">; (130108) </w:t>
      </w:r>
      <w:proofErr w:type="spellStart"/>
      <w:r w:rsidR="00530400">
        <w:rPr>
          <w:lang w:val="uk-UA"/>
        </w:rPr>
        <w:t>Вакуумпереривач</w:t>
      </w:r>
      <w:proofErr w:type="spellEnd"/>
      <w:r w:rsidR="00530400">
        <w:rPr>
          <w:lang w:val="uk-UA"/>
        </w:rPr>
        <w:t xml:space="preserve">; (130109) </w:t>
      </w:r>
      <w:proofErr w:type="spellStart"/>
      <w:r w:rsidR="00530400">
        <w:rPr>
          <w:lang w:val="uk-UA"/>
        </w:rPr>
        <w:t>Вакуумпереривач</w:t>
      </w:r>
      <w:proofErr w:type="spellEnd"/>
      <w:r w:rsidR="00530400">
        <w:rPr>
          <w:lang w:val="uk-UA"/>
        </w:rPr>
        <w:t xml:space="preserve">; </w:t>
      </w:r>
      <w:r w:rsidR="009A3373" w:rsidRPr="00530400">
        <w:rPr>
          <w:lang w:val="uk-UA"/>
        </w:rPr>
        <w:t>(130110)</w:t>
      </w:r>
      <w:r w:rsidR="00530400">
        <w:rPr>
          <w:lang w:val="uk-UA"/>
        </w:rPr>
        <w:t xml:space="preserve"> </w:t>
      </w:r>
      <w:proofErr w:type="spellStart"/>
      <w:r w:rsidR="00530400">
        <w:rPr>
          <w:lang w:val="uk-UA"/>
        </w:rPr>
        <w:t>Вакуумпереривач</w:t>
      </w:r>
      <w:proofErr w:type="spellEnd"/>
      <w:r w:rsidR="00530400">
        <w:rPr>
          <w:lang w:val="uk-UA"/>
        </w:rPr>
        <w:t xml:space="preserve"> бражної колони; </w:t>
      </w:r>
      <w:r w:rsidR="009A3373" w:rsidRPr="00530400">
        <w:rPr>
          <w:lang w:val="uk-UA"/>
        </w:rPr>
        <w:t>(130111)</w:t>
      </w:r>
      <w:r w:rsidR="00530400">
        <w:rPr>
          <w:lang w:val="uk-UA"/>
        </w:rPr>
        <w:t xml:space="preserve"> </w:t>
      </w:r>
      <w:proofErr w:type="spellStart"/>
      <w:r w:rsidR="00530400">
        <w:rPr>
          <w:lang w:val="uk-UA"/>
        </w:rPr>
        <w:t>Вакуумпереривач</w:t>
      </w:r>
      <w:proofErr w:type="spellEnd"/>
      <w:r w:rsidR="00530400">
        <w:rPr>
          <w:lang w:val="uk-UA"/>
        </w:rPr>
        <w:t xml:space="preserve"> бражної колони; (130112) Вальці; </w:t>
      </w:r>
      <w:r w:rsidR="009A3373" w:rsidRPr="00530400">
        <w:rPr>
          <w:lang w:val="uk-UA"/>
        </w:rPr>
        <w:t xml:space="preserve">(130113) </w:t>
      </w:r>
      <w:r w:rsidR="009A3373" w:rsidRPr="00A508CF">
        <w:rPr>
          <w:lang w:val="uk-UA"/>
        </w:rPr>
        <w:t>Варильна колона</w:t>
      </w:r>
      <w:r w:rsidR="00530400">
        <w:rPr>
          <w:lang w:val="uk-UA"/>
        </w:rPr>
        <w:t xml:space="preserve">; </w:t>
      </w:r>
      <w:r w:rsidR="009A3373" w:rsidRPr="00530400">
        <w:rPr>
          <w:lang w:val="uk-UA"/>
        </w:rPr>
        <w:t xml:space="preserve">(130114) </w:t>
      </w:r>
      <w:r w:rsidR="009A3373" w:rsidRPr="00A508CF">
        <w:rPr>
          <w:lang w:val="uk-UA"/>
        </w:rPr>
        <w:t>Варильна колона</w:t>
      </w:r>
      <w:r w:rsidR="00530400">
        <w:rPr>
          <w:lang w:val="uk-UA"/>
        </w:rPr>
        <w:t xml:space="preserve">; </w:t>
      </w:r>
      <w:r w:rsidR="009A3373" w:rsidRPr="00530400">
        <w:rPr>
          <w:lang w:val="uk-UA"/>
        </w:rPr>
        <w:t xml:space="preserve">(130115) </w:t>
      </w:r>
      <w:r w:rsidR="009A3373" w:rsidRPr="00A508CF">
        <w:rPr>
          <w:lang w:val="uk-UA"/>
        </w:rPr>
        <w:t>Варильна колона</w:t>
      </w:r>
      <w:r w:rsidR="00530400">
        <w:rPr>
          <w:lang w:val="uk-UA"/>
        </w:rPr>
        <w:t xml:space="preserve">; </w:t>
      </w:r>
      <w:r w:rsidR="009A3373" w:rsidRPr="00530400">
        <w:rPr>
          <w:lang w:val="uk-UA"/>
        </w:rPr>
        <w:t xml:space="preserve">(130116) </w:t>
      </w:r>
      <w:r w:rsidR="009A3373" w:rsidRPr="00A508CF">
        <w:rPr>
          <w:lang w:val="uk-UA"/>
        </w:rPr>
        <w:t>Варильна колона</w:t>
      </w:r>
      <w:r w:rsidR="00530400">
        <w:rPr>
          <w:lang w:val="uk-UA"/>
        </w:rPr>
        <w:t xml:space="preserve">; (130117) вентилятор; </w:t>
      </w:r>
      <w:r w:rsidR="009A3373" w:rsidRPr="00530400">
        <w:rPr>
          <w:lang w:val="uk-UA"/>
        </w:rPr>
        <w:t xml:space="preserve">(130118) </w:t>
      </w:r>
      <w:r w:rsidR="009A3373" w:rsidRPr="00A508CF">
        <w:rPr>
          <w:lang w:val="uk-UA"/>
        </w:rPr>
        <w:t>Вентилятор варильне відділення</w:t>
      </w:r>
      <w:r w:rsidR="00530400">
        <w:rPr>
          <w:lang w:val="uk-UA"/>
        </w:rPr>
        <w:t xml:space="preserve">; (130119) Вентилятор витяжний; (130120) Вентилятор ВЦП; </w:t>
      </w:r>
      <w:r w:rsidR="009A3373" w:rsidRPr="00530400">
        <w:rPr>
          <w:lang w:val="uk-UA"/>
        </w:rPr>
        <w:t>(13012</w:t>
      </w:r>
      <w:r w:rsidR="00530400">
        <w:rPr>
          <w:lang w:val="uk-UA"/>
        </w:rPr>
        <w:t>1) Вентилятор ЦН (</w:t>
      </w:r>
      <w:proofErr w:type="spellStart"/>
      <w:r w:rsidR="00530400">
        <w:rPr>
          <w:lang w:val="uk-UA"/>
        </w:rPr>
        <w:t>мехмайстерня</w:t>
      </w:r>
      <w:proofErr w:type="spellEnd"/>
      <w:r w:rsidR="00530400">
        <w:rPr>
          <w:lang w:val="uk-UA"/>
        </w:rPr>
        <w:t xml:space="preserve">); </w:t>
      </w:r>
      <w:r w:rsidR="009A3373" w:rsidRPr="00530400">
        <w:rPr>
          <w:lang w:val="uk-UA"/>
        </w:rPr>
        <w:t xml:space="preserve">(130123) </w:t>
      </w:r>
      <w:r w:rsidR="00606445">
        <w:rPr>
          <w:lang w:val="uk-UA"/>
        </w:rPr>
        <w:t xml:space="preserve">Видержував; </w:t>
      </w:r>
      <w:r w:rsidR="009A3373" w:rsidRPr="00530400">
        <w:rPr>
          <w:lang w:val="uk-UA"/>
        </w:rPr>
        <w:t xml:space="preserve">(130125) </w:t>
      </w:r>
      <w:proofErr w:type="spellStart"/>
      <w:r w:rsidR="009A3373" w:rsidRPr="00530400">
        <w:rPr>
          <w:lang w:val="uk-UA"/>
        </w:rPr>
        <w:t>В</w:t>
      </w:r>
      <w:r w:rsidR="00606445">
        <w:rPr>
          <w:lang w:val="uk-UA"/>
        </w:rPr>
        <w:t>имірювач-</w:t>
      </w:r>
      <w:proofErr w:type="spellEnd"/>
      <w:r w:rsidR="00606445">
        <w:rPr>
          <w:lang w:val="uk-UA"/>
        </w:rPr>
        <w:t xml:space="preserve"> регулятор видержувала; </w:t>
      </w:r>
      <w:r w:rsidR="009A3373" w:rsidRPr="00530400">
        <w:rPr>
          <w:lang w:val="uk-UA"/>
        </w:rPr>
        <w:t>(130126) Витратомір</w:t>
      </w:r>
      <w:r w:rsidR="00606445">
        <w:rPr>
          <w:lang w:val="uk-UA"/>
        </w:rPr>
        <w:t xml:space="preserve">; (130127) Витратомір; (130128) </w:t>
      </w:r>
      <w:r w:rsidR="00606445">
        <w:rPr>
          <w:lang w:val="uk-UA"/>
        </w:rPr>
        <w:lastRenderedPageBreak/>
        <w:t xml:space="preserve">витратомір рп-2,5; </w:t>
      </w:r>
      <w:r w:rsidR="009A3373" w:rsidRPr="00530400">
        <w:rPr>
          <w:lang w:val="uk-UA"/>
        </w:rPr>
        <w:t>(1</w:t>
      </w:r>
      <w:r w:rsidR="005310E4">
        <w:rPr>
          <w:lang w:val="uk-UA"/>
        </w:rPr>
        <w:t xml:space="preserve">30129) Вловлювач бражної колони; (130130) Вологомір НЕ15; (130131) Вставка бражної колони; (130132) Газовий </w:t>
      </w:r>
      <w:proofErr w:type="spellStart"/>
      <w:r w:rsidR="005310E4">
        <w:rPr>
          <w:lang w:val="uk-UA"/>
        </w:rPr>
        <w:t>розпридільник</w:t>
      </w:r>
      <w:proofErr w:type="spellEnd"/>
      <w:r w:rsidR="005310E4">
        <w:rPr>
          <w:lang w:val="uk-UA"/>
        </w:rPr>
        <w:t xml:space="preserve">; (130133) Газовий </w:t>
      </w:r>
      <w:proofErr w:type="spellStart"/>
      <w:r w:rsidR="005310E4">
        <w:rPr>
          <w:lang w:val="uk-UA"/>
        </w:rPr>
        <w:t>розпридільник</w:t>
      </w:r>
      <w:proofErr w:type="spellEnd"/>
      <w:r w:rsidR="005310E4">
        <w:rPr>
          <w:lang w:val="uk-UA"/>
        </w:rPr>
        <w:t xml:space="preserve">; (130134) Газовий </w:t>
      </w:r>
      <w:proofErr w:type="spellStart"/>
      <w:r w:rsidR="005310E4">
        <w:rPr>
          <w:lang w:val="uk-UA"/>
        </w:rPr>
        <w:t>розпридільник</w:t>
      </w:r>
      <w:proofErr w:type="spellEnd"/>
      <w:r w:rsidR="005310E4">
        <w:rPr>
          <w:lang w:val="uk-UA"/>
        </w:rPr>
        <w:t xml:space="preserve">; </w:t>
      </w:r>
      <w:r w:rsidR="009A3373" w:rsidRPr="00530400">
        <w:rPr>
          <w:lang w:val="uk-UA"/>
        </w:rPr>
        <w:t>(130135) Генерат</w:t>
      </w:r>
      <w:r w:rsidR="005310E4">
        <w:rPr>
          <w:lang w:val="uk-UA"/>
        </w:rPr>
        <w:t xml:space="preserve">ор; </w:t>
      </w:r>
      <w:r w:rsidR="009A3373" w:rsidRPr="00530400">
        <w:rPr>
          <w:lang w:val="uk-UA"/>
        </w:rPr>
        <w:t>(13013</w:t>
      </w:r>
      <w:r w:rsidR="005310E4">
        <w:rPr>
          <w:lang w:val="uk-UA"/>
        </w:rPr>
        <w:t xml:space="preserve">6) Гідравлічний частотний насос; </w:t>
      </w:r>
      <w:r w:rsidR="00300025">
        <w:rPr>
          <w:lang w:val="uk-UA"/>
        </w:rPr>
        <w:t xml:space="preserve">(130137) </w:t>
      </w:r>
      <w:proofErr w:type="spellStart"/>
      <w:r w:rsidR="00300025">
        <w:rPr>
          <w:lang w:val="uk-UA"/>
        </w:rPr>
        <w:t>Гідродозатвор</w:t>
      </w:r>
      <w:proofErr w:type="spellEnd"/>
      <w:r w:rsidR="00300025">
        <w:rPr>
          <w:lang w:val="uk-UA"/>
        </w:rPr>
        <w:t xml:space="preserve"> д108; </w:t>
      </w:r>
      <w:r w:rsidR="009A3373" w:rsidRPr="00530400">
        <w:rPr>
          <w:lang w:val="uk-UA"/>
        </w:rPr>
        <w:t>(130138) Головка миюча</w:t>
      </w:r>
      <w:r w:rsidR="00300025">
        <w:rPr>
          <w:lang w:val="uk-UA"/>
        </w:rPr>
        <w:t xml:space="preserve">; (130139) Головка миюча; (130140) Горілка ГМГ-5; (130141) Горілка ГМГ-5; </w:t>
      </w:r>
      <w:r w:rsidR="000A254C">
        <w:rPr>
          <w:lang w:val="uk-UA"/>
        </w:rPr>
        <w:t xml:space="preserve">(130142) Датчик рівня; (130143) Датчик тиску; (130144) Датчик тиску; </w:t>
      </w:r>
      <w:r w:rsidR="009A3373" w:rsidRPr="00530400">
        <w:rPr>
          <w:lang w:val="uk-UA"/>
        </w:rPr>
        <w:t>(130145) Двигун 15</w:t>
      </w:r>
      <w:r w:rsidR="000A254C">
        <w:rPr>
          <w:lang w:val="uk-UA"/>
        </w:rPr>
        <w:t xml:space="preserve"> кВт; (130146) Двигун 3 кВт; </w:t>
      </w:r>
      <w:r w:rsidR="009A3373" w:rsidRPr="00530400">
        <w:rPr>
          <w:lang w:val="uk-UA"/>
        </w:rPr>
        <w:t>(130147) Двигун-р</w:t>
      </w:r>
      <w:r w:rsidR="000A254C">
        <w:rPr>
          <w:lang w:val="uk-UA"/>
        </w:rPr>
        <w:t xml:space="preserve">едуктор (дріжджове відділення); </w:t>
      </w:r>
      <w:r w:rsidR="009A3373" w:rsidRPr="00530400">
        <w:rPr>
          <w:lang w:val="uk-UA"/>
        </w:rPr>
        <w:t>(130148) Двигун-р</w:t>
      </w:r>
      <w:r w:rsidR="000A254C">
        <w:rPr>
          <w:lang w:val="uk-UA"/>
        </w:rPr>
        <w:t xml:space="preserve">едуктор (дріжджове відділення); </w:t>
      </w:r>
      <w:r w:rsidR="009A3373" w:rsidRPr="00530400">
        <w:rPr>
          <w:lang w:val="uk-UA"/>
        </w:rPr>
        <w:t>(130149) Двигун-р</w:t>
      </w:r>
      <w:r w:rsidR="000A254C">
        <w:rPr>
          <w:lang w:val="uk-UA"/>
        </w:rPr>
        <w:t xml:space="preserve">едуктор (дріжджове відділення); </w:t>
      </w:r>
      <w:r w:rsidR="009A3373" w:rsidRPr="00530400">
        <w:rPr>
          <w:lang w:val="uk-UA"/>
        </w:rPr>
        <w:t>(130150) Двигун-р</w:t>
      </w:r>
      <w:r w:rsidR="00115D02">
        <w:rPr>
          <w:lang w:val="uk-UA"/>
        </w:rPr>
        <w:t xml:space="preserve">едуктор (дріжджове відділення); </w:t>
      </w:r>
      <w:r w:rsidR="009A3373" w:rsidRPr="00530400">
        <w:rPr>
          <w:lang w:val="uk-UA"/>
        </w:rPr>
        <w:t>(130151) Двигун-редуктор (дріж</w:t>
      </w:r>
      <w:r w:rsidR="00115D02">
        <w:rPr>
          <w:lang w:val="uk-UA"/>
        </w:rPr>
        <w:t xml:space="preserve">джове відділення); </w:t>
      </w:r>
      <w:r w:rsidR="009A3373" w:rsidRPr="00530400">
        <w:rPr>
          <w:lang w:val="uk-UA"/>
        </w:rPr>
        <w:t>(130152) Двигун-редуктор (д</w:t>
      </w:r>
      <w:r w:rsidR="00115D02">
        <w:rPr>
          <w:lang w:val="uk-UA"/>
        </w:rPr>
        <w:t xml:space="preserve">ріжджове відділення); </w:t>
      </w:r>
      <w:r w:rsidR="009A3373" w:rsidRPr="00300025">
        <w:rPr>
          <w:lang w:val="uk-UA"/>
        </w:rPr>
        <w:t>(130153) Дви</w:t>
      </w:r>
      <w:r w:rsidR="00115D02">
        <w:rPr>
          <w:lang w:val="uk-UA"/>
        </w:rPr>
        <w:t xml:space="preserve">гун-редуктор передаточного чана; </w:t>
      </w:r>
      <w:r w:rsidR="009A3373" w:rsidRPr="000A254C">
        <w:rPr>
          <w:lang w:val="uk-UA"/>
        </w:rPr>
        <w:t>(1</w:t>
      </w:r>
      <w:r w:rsidR="00115D02" w:rsidRPr="00115D02">
        <w:rPr>
          <w:lang w:val="uk-UA"/>
        </w:rPr>
        <w:t>30155) Дефлегматор</w:t>
      </w:r>
      <w:r w:rsidR="00115D02">
        <w:rPr>
          <w:lang w:val="uk-UA"/>
        </w:rPr>
        <w:t xml:space="preserve">; </w:t>
      </w:r>
      <w:r w:rsidR="00115D02" w:rsidRPr="00115D02">
        <w:rPr>
          <w:lang w:val="uk-UA"/>
        </w:rPr>
        <w:t>(130156) Дефлегматор</w:t>
      </w:r>
      <w:r w:rsidR="00115D02">
        <w:rPr>
          <w:lang w:val="uk-UA"/>
        </w:rPr>
        <w:t xml:space="preserve">; </w:t>
      </w:r>
      <w:r w:rsidR="00115D02" w:rsidRPr="00115D02">
        <w:rPr>
          <w:lang w:val="uk-UA"/>
        </w:rPr>
        <w:t>(130157) Дефлегматор</w:t>
      </w:r>
      <w:r w:rsidR="00115D02">
        <w:rPr>
          <w:lang w:val="uk-UA"/>
        </w:rPr>
        <w:t xml:space="preserve">; </w:t>
      </w:r>
      <w:r w:rsidR="00115D02" w:rsidRPr="00115D02">
        <w:rPr>
          <w:lang w:val="uk-UA"/>
        </w:rPr>
        <w:t>(130158) Дефлегматор</w:t>
      </w:r>
      <w:r w:rsidR="00115D02">
        <w:rPr>
          <w:lang w:val="uk-UA"/>
        </w:rPr>
        <w:t xml:space="preserve">; </w:t>
      </w:r>
      <w:r w:rsidR="00115D02" w:rsidRPr="00115D02">
        <w:rPr>
          <w:lang w:val="uk-UA"/>
        </w:rPr>
        <w:t>(130159) Дефлегматор</w:t>
      </w:r>
      <w:r w:rsidR="00115D02">
        <w:rPr>
          <w:lang w:val="uk-UA"/>
        </w:rPr>
        <w:t xml:space="preserve">; </w:t>
      </w:r>
      <w:r w:rsidR="00115D02" w:rsidRPr="00115D02">
        <w:rPr>
          <w:lang w:val="uk-UA"/>
        </w:rPr>
        <w:t>(130160) дефлегматор</w:t>
      </w:r>
      <w:r w:rsidR="00115D02">
        <w:rPr>
          <w:lang w:val="uk-UA"/>
        </w:rPr>
        <w:t xml:space="preserve">; </w:t>
      </w:r>
      <w:r w:rsidR="009A3373" w:rsidRPr="00115D02">
        <w:rPr>
          <w:lang w:val="uk-UA"/>
        </w:rPr>
        <w:t xml:space="preserve">(130161) </w:t>
      </w:r>
      <w:r w:rsidR="00115D02" w:rsidRPr="00115D02">
        <w:rPr>
          <w:lang w:val="uk-UA"/>
        </w:rPr>
        <w:t>дефлегматор</w:t>
      </w:r>
      <w:r w:rsidR="00115D02">
        <w:rPr>
          <w:lang w:val="uk-UA"/>
        </w:rPr>
        <w:t xml:space="preserve">; </w:t>
      </w:r>
      <w:r w:rsidR="00115D02" w:rsidRPr="00115D02">
        <w:rPr>
          <w:lang w:val="uk-UA"/>
        </w:rPr>
        <w:t>(130162) Дефлегматор</w:t>
      </w:r>
      <w:r w:rsidR="00115D02">
        <w:rPr>
          <w:lang w:val="uk-UA"/>
        </w:rPr>
        <w:t xml:space="preserve">; </w:t>
      </w:r>
      <w:r w:rsidR="00115D02" w:rsidRPr="00115D02">
        <w:rPr>
          <w:lang w:val="uk-UA"/>
        </w:rPr>
        <w:t>(130163) Дефлегматор</w:t>
      </w:r>
      <w:r w:rsidR="00115D02">
        <w:rPr>
          <w:lang w:val="uk-UA"/>
        </w:rPr>
        <w:t xml:space="preserve">; </w:t>
      </w:r>
      <w:r w:rsidR="00115D02" w:rsidRPr="00115D02">
        <w:rPr>
          <w:lang w:val="uk-UA"/>
        </w:rPr>
        <w:t>(130164) Дефлегматор РК-</w:t>
      </w:r>
      <w:r w:rsidR="00115D02">
        <w:t>F</w:t>
      </w:r>
      <w:r w:rsidR="00115D02" w:rsidRPr="00115D02">
        <w:rPr>
          <w:lang w:val="uk-UA"/>
        </w:rPr>
        <w:t>-40</w:t>
      </w:r>
      <w:r w:rsidR="00115D02">
        <w:rPr>
          <w:lang w:val="uk-UA"/>
        </w:rPr>
        <w:t xml:space="preserve">; </w:t>
      </w:r>
      <w:r w:rsidR="00115D02" w:rsidRPr="00115D02">
        <w:rPr>
          <w:lang w:val="uk-UA"/>
        </w:rPr>
        <w:t>(130165) Димосос</w:t>
      </w:r>
      <w:r w:rsidR="00115D02">
        <w:rPr>
          <w:lang w:val="uk-UA"/>
        </w:rPr>
        <w:t xml:space="preserve">; </w:t>
      </w:r>
      <w:r w:rsidR="00115D02" w:rsidRPr="00115D02">
        <w:rPr>
          <w:lang w:val="uk-UA"/>
        </w:rPr>
        <w:t>(130166) Димосос</w:t>
      </w:r>
      <w:r w:rsidR="00115D02">
        <w:rPr>
          <w:lang w:val="uk-UA"/>
        </w:rPr>
        <w:t xml:space="preserve">; </w:t>
      </w:r>
      <w:r w:rsidR="00115D02" w:rsidRPr="00115D02">
        <w:rPr>
          <w:lang w:val="uk-UA"/>
        </w:rPr>
        <w:t xml:space="preserve">(130167) </w:t>
      </w:r>
      <w:proofErr w:type="spellStart"/>
      <w:r w:rsidR="00115D02" w:rsidRPr="00115D02">
        <w:rPr>
          <w:lang w:val="uk-UA"/>
        </w:rPr>
        <w:t>Дистиллятор</w:t>
      </w:r>
      <w:proofErr w:type="spellEnd"/>
      <w:r w:rsidR="00115D02">
        <w:rPr>
          <w:lang w:val="uk-UA"/>
        </w:rPr>
        <w:t xml:space="preserve">; </w:t>
      </w:r>
      <w:r w:rsidR="00115D02" w:rsidRPr="00115D02">
        <w:rPr>
          <w:lang w:val="uk-UA"/>
        </w:rPr>
        <w:t>(130169) Дифманометр</w:t>
      </w:r>
      <w:r w:rsidR="00115D02">
        <w:rPr>
          <w:lang w:val="uk-UA"/>
        </w:rPr>
        <w:t xml:space="preserve">; </w:t>
      </w:r>
      <w:r w:rsidR="009A3373" w:rsidRPr="00115D02">
        <w:rPr>
          <w:lang w:val="uk-UA"/>
        </w:rPr>
        <w:t>(130170) Дифманометр</w:t>
      </w:r>
      <w:r w:rsidR="00115D02">
        <w:rPr>
          <w:lang w:val="uk-UA"/>
        </w:rPr>
        <w:t xml:space="preserve">; </w:t>
      </w:r>
      <w:r w:rsidR="00115D02" w:rsidRPr="00115D02">
        <w:rPr>
          <w:lang w:val="uk-UA"/>
        </w:rPr>
        <w:t xml:space="preserve">(130171) </w:t>
      </w:r>
      <w:proofErr w:type="spellStart"/>
      <w:r w:rsidR="00115D02" w:rsidRPr="00115D02">
        <w:rPr>
          <w:lang w:val="uk-UA"/>
        </w:rPr>
        <w:t>Дріжджанка</w:t>
      </w:r>
      <w:proofErr w:type="spellEnd"/>
      <w:r w:rsidR="00115D02">
        <w:rPr>
          <w:lang w:val="uk-UA"/>
        </w:rPr>
        <w:t xml:space="preserve">; </w:t>
      </w:r>
      <w:r w:rsidR="00115D02" w:rsidRPr="00115D02">
        <w:rPr>
          <w:lang w:val="uk-UA"/>
        </w:rPr>
        <w:t xml:space="preserve">(130172) </w:t>
      </w:r>
      <w:proofErr w:type="spellStart"/>
      <w:r w:rsidR="00115D02" w:rsidRPr="00115D02">
        <w:rPr>
          <w:lang w:val="uk-UA"/>
        </w:rPr>
        <w:t>Дріжджанка</w:t>
      </w:r>
      <w:proofErr w:type="spellEnd"/>
      <w:r w:rsidR="00115D02">
        <w:rPr>
          <w:lang w:val="uk-UA"/>
        </w:rPr>
        <w:t xml:space="preserve">; </w:t>
      </w:r>
      <w:r w:rsidR="00115D02" w:rsidRPr="00115D02">
        <w:rPr>
          <w:lang w:val="uk-UA"/>
        </w:rPr>
        <w:t xml:space="preserve">(130173) </w:t>
      </w:r>
      <w:proofErr w:type="spellStart"/>
      <w:r w:rsidR="00115D02" w:rsidRPr="00115D02">
        <w:rPr>
          <w:lang w:val="uk-UA"/>
        </w:rPr>
        <w:t>Дріжджанка</w:t>
      </w:r>
      <w:proofErr w:type="spellEnd"/>
      <w:r w:rsidR="00115D02">
        <w:rPr>
          <w:lang w:val="uk-UA"/>
        </w:rPr>
        <w:t xml:space="preserve">; </w:t>
      </w:r>
      <w:r w:rsidR="009A3373" w:rsidRPr="00115D02">
        <w:rPr>
          <w:lang w:val="uk-UA"/>
        </w:rPr>
        <w:t>(13017</w:t>
      </w:r>
      <w:r w:rsidR="00115D02" w:rsidRPr="00115D02">
        <w:rPr>
          <w:lang w:val="uk-UA"/>
        </w:rPr>
        <w:t xml:space="preserve">4) </w:t>
      </w:r>
      <w:proofErr w:type="spellStart"/>
      <w:r w:rsidR="00115D02" w:rsidRPr="00115D02">
        <w:rPr>
          <w:lang w:val="uk-UA"/>
        </w:rPr>
        <w:t>Дріжджанка</w:t>
      </w:r>
      <w:proofErr w:type="spellEnd"/>
      <w:r w:rsidR="00115D02">
        <w:rPr>
          <w:lang w:val="uk-UA"/>
        </w:rPr>
        <w:t xml:space="preserve">; </w:t>
      </w:r>
      <w:r w:rsidR="00115D02" w:rsidRPr="00115D02">
        <w:rPr>
          <w:lang w:val="uk-UA"/>
        </w:rPr>
        <w:t xml:space="preserve">(130175) </w:t>
      </w:r>
      <w:proofErr w:type="spellStart"/>
      <w:r w:rsidR="00115D02" w:rsidRPr="00115D02">
        <w:rPr>
          <w:lang w:val="uk-UA"/>
        </w:rPr>
        <w:t>Дріжджанка</w:t>
      </w:r>
      <w:proofErr w:type="spellEnd"/>
      <w:r w:rsidR="00115D02">
        <w:rPr>
          <w:lang w:val="uk-UA"/>
        </w:rPr>
        <w:t xml:space="preserve">; (130176) </w:t>
      </w:r>
      <w:proofErr w:type="spellStart"/>
      <w:r w:rsidR="00115D02">
        <w:rPr>
          <w:lang w:val="uk-UA"/>
        </w:rPr>
        <w:t>Дріжджанка</w:t>
      </w:r>
      <w:proofErr w:type="spellEnd"/>
      <w:r w:rsidR="00115D02">
        <w:rPr>
          <w:lang w:val="uk-UA"/>
        </w:rPr>
        <w:t xml:space="preserve">; (130177) Дробарка А1 ДМ 2Р-55; (130178) Дробарка А1 ДМ 2Р-75; (130180) Дробарка ДДМ-5; (130181) Дробарка ДДМ-5; (130182) Економайзер; (130183) Економайзер НД-330; (130184) Екскаватор ковшовий; </w:t>
      </w:r>
      <w:r w:rsidR="009A3373" w:rsidRPr="00115D02">
        <w:rPr>
          <w:lang w:val="uk-UA"/>
        </w:rPr>
        <w:t>(13018</w:t>
      </w:r>
      <w:r w:rsidR="00115D02">
        <w:rPr>
          <w:lang w:val="uk-UA"/>
        </w:rPr>
        <w:t xml:space="preserve">5) Експрес-машина; </w:t>
      </w:r>
      <w:r w:rsidR="009A3373" w:rsidRPr="00115D02">
        <w:rPr>
          <w:lang w:val="uk-UA"/>
        </w:rPr>
        <w:t xml:space="preserve">(130186) </w:t>
      </w:r>
      <w:proofErr w:type="spellStart"/>
      <w:r w:rsidR="009A3373" w:rsidRPr="00115D02">
        <w:rPr>
          <w:lang w:val="uk-UA"/>
        </w:rPr>
        <w:t>Електровологомір</w:t>
      </w:r>
      <w:proofErr w:type="spellEnd"/>
      <w:r w:rsidR="00115D02">
        <w:rPr>
          <w:lang w:val="uk-UA"/>
        </w:rPr>
        <w:t xml:space="preserve">; (130187) Електродвигун; (130188) електродвигун; (130189) Електродвигун; (130190) Електродвигун 110 кВт; (130191) Електродвигун 30 кВт; (130192) Електродвигун 30 кВт; (130193) Електродвигун 30 кВт; </w:t>
      </w:r>
      <w:r w:rsidR="009A3373" w:rsidRPr="00115D02">
        <w:rPr>
          <w:lang w:val="uk-UA"/>
        </w:rPr>
        <w:t>(130195) Елек</w:t>
      </w:r>
      <w:r w:rsidR="00115D02">
        <w:rPr>
          <w:lang w:val="uk-UA"/>
        </w:rPr>
        <w:t xml:space="preserve">тродвигун 37 кВт; (130196) Електродвигун 37 кВт; </w:t>
      </w:r>
      <w:r w:rsidR="009A3373" w:rsidRPr="00115D02">
        <w:rPr>
          <w:lang w:val="uk-UA"/>
        </w:rPr>
        <w:t>(130197) Електродвигун 37 кВт</w:t>
      </w:r>
      <w:r w:rsidR="00115D02">
        <w:rPr>
          <w:lang w:val="uk-UA"/>
        </w:rPr>
        <w:t xml:space="preserve">; </w:t>
      </w:r>
      <w:r w:rsidR="009A3373" w:rsidRPr="00115D02">
        <w:rPr>
          <w:lang w:val="uk-UA"/>
        </w:rPr>
        <w:t>(130198) Електродвигун 45 кВт</w:t>
      </w:r>
      <w:r w:rsidR="00115D02">
        <w:rPr>
          <w:lang w:val="uk-UA"/>
        </w:rPr>
        <w:t xml:space="preserve">; (130199) Електродвигун 55 </w:t>
      </w:r>
      <w:proofErr w:type="spellStart"/>
      <w:r w:rsidR="00115D02">
        <w:rPr>
          <w:lang w:val="uk-UA"/>
        </w:rPr>
        <w:t>квт</w:t>
      </w:r>
      <w:proofErr w:type="spellEnd"/>
      <w:r w:rsidR="00115D02">
        <w:rPr>
          <w:lang w:val="uk-UA"/>
        </w:rPr>
        <w:t xml:space="preserve">; (130200) Електродвигун 90 кВт; </w:t>
      </w:r>
      <w:r w:rsidR="009A3373" w:rsidRPr="00115D02">
        <w:rPr>
          <w:lang w:val="uk-UA"/>
        </w:rPr>
        <w:t>(130201) Електрозварювал</w:t>
      </w:r>
      <w:r w:rsidR="00115D02">
        <w:rPr>
          <w:lang w:val="uk-UA"/>
        </w:rPr>
        <w:t xml:space="preserve">ьний апарат; </w:t>
      </w:r>
      <w:r w:rsidR="009A3373" w:rsidRPr="00115D02">
        <w:rPr>
          <w:lang w:val="uk-UA"/>
        </w:rPr>
        <w:t>(130</w:t>
      </w:r>
      <w:r w:rsidR="00115D02">
        <w:rPr>
          <w:lang w:val="uk-UA"/>
        </w:rPr>
        <w:t xml:space="preserve">203) Електрозварювальний апарат; </w:t>
      </w:r>
      <w:r w:rsidR="009A3373" w:rsidRPr="00115D02">
        <w:rPr>
          <w:lang w:val="uk-UA"/>
        </w:rPr>
        <w:t>(1302</w:t>
      </w:r>
      <w:r w:rsidR="00115D02">
        <w:rPr>
          <w:lang w:val="uk-UA"/>
        </w:rPr>
        <w:t xml:space="preserve">04) Електромагнітний витратомір; </w:t>
      </w:r>
      <w:r w:rsidR="009A3373" w:rsidRPr="00115D02">
        <w:rPr>
          <w:lang w:val="uk-UA"/>
        </w:rPr>
        <w:t>(1302</w:t>
      </w:r>
      <w:r w:rsidR="00115D02">
        <w:rPr>
          <w:lang w:val="uk-UA"/>
        </w:rPr>
        <w:t xml:space="preserve">05) Електромагнітний витратомір; </w:t>
      </w:r>
      <w:r w:rsidR="009A3373" w:rsidRPr="00115D02">
        <w:rPr>
          <w:lang w:val="uk-UA"/>
        </w:rPr>
        <w:t>(</w:t>
      </w:r>
      <w:r w:rsidR="00115D02">
        <w:rPr>
          <w:lang w:val="uk-UA"/>
        </w:rPr>
        <w:t xml:space="preserve">130206) Електронасос К-1080-160; (130208) Електронасос Х-90-10; (130209) Електронасос Х-90-10; </w:t>
      </w:r>
      <w:r w:rsidR="009A3373" w:rsidRPr="00115D02">
        <w:rPr>
          <w:lang w:val="uk-UA"/>
        </w:rPr>
        <w:t xml:space="preserve">(130210) </w:t>
      </w:r>
      <w:proofErr w:type="spellStart"/>
      <w:r w:rsidR="009A3373" w:rsidRPr="00115D02">
        <w:rPr>
          <w:lang w:val="uk-UA"/>
        </w:rPr>
        <w:t>Електросирена</w:t>
      </w:r>
      <w:proofErr w:type="spellEnd"/>
      <w:r w:rsidR="006C451E">
        <w:rPr>
          <w:lang w:val="uk-UA"/>
        </w:rPr>
        <w:t xml:space="preserve">; (130211) Електротельфер; (130212) </w:t>
      </w:r>
      <w:proofErr w:type="spellStart"/>
      <w:r w:rsidR="006C451E">
        <w:rPr>
          <w:lang w:val="uk-UA"/>
        </w:rPr>
        <w:t>Епюраційна</w:t>
      </w:r>
      <w:proofErr w:type="spellEnd"/>
      <w:r w:rsidR="006C451E">
        <w:rPr>
          <w:lang w:val="uk-UA"/>
        </w:rPr>
        <w:t xml:space="preserve"> колона; </w:t>
      </w:r>
      <w:r w:rsidR="009A3373" w:rsidRPr="00115D02">
        <w:rPr>
          <w:lang w:val="uk-UA"/>
        </w:rPr>
        <w:t>(130213) Збірник 4</w:t>
      </w:r>
      <w:r w:rsidR="006C451E">
        <w:rPr>
          <w:lang w:val="uk-UA"/>
        </w:rPr>
        <w:t xml:space="preserve"> </w:t>
      </w:r>
      <w:proofErr w:type="spellStart"/>
      <w:r w:rsidR="006C451E">
        <w:rPr>
          <w:lang w:val="uk-UA"/>
        </w:rPr>
        <w:t>м.куб</w:t>
      </w:r>
      <w:proofErr w:type="spellEnd"/>
      <w:r w:rsidR="006C451E">
        <w:rPr>
          <w:lang w:val="uk-UA"/>
        </w:rPr>
        <w:t xml:space="preserve">.; </w:t>
      </w:r>
      <w:r w:rsidR="009A3373" w:rsidRPr="00115D02">
        <w:rPr>
          <w:lang w:val="uk-UA"/>
        </w:rPr>
        <w:t>(130</w:t>
      </w:r>
      <w:r w:rsidR="006C451E">
        <w:rPr>
          <w:lang w:val="uk-UA"/>
        </w:rPr>
        <w:t xml:space="preserve">214) Збірник артезіанської води; </w:t>
      </w:r>
      <w:r w:rsidR="009A3373" w:rsidRPr="00115D02">
        <w:rPr>
          <w:lang w:val="uk-UA"/>
        </w:rPr>
        <w:t>(130</w:t>
      </w:r>
      <w:r w:rsidR="006C451E">
        <w:rPr>
          <w:lang w:val="uk-UA"/>
        </w:rPr>
        <w:t xml:space="preserve">215) Збірник </w:t>
      </w:r>
      <w:proofErr w:type="spellStart"/>
      <w:r w:rsidR="006C451E">
        <w:rPr>
          <w:lang w:val="uk-UA"/>
        </w:rPr>
        <w:t>епюрату</w:t>
      </w:r>
      <w:proofErr w:type="spellEnd"/>
      <w:r w:rsidR="006C451E">
        <w:rPr>
          <w:lang w:val="uk-UA"/>
        </w:rPr>
        <w:t xml:space="preserve"> 1,0 м. куб; </w:t>
      </w:r>
    </w:p>
    <w:p w:rsidR="008011F9" w:rsidRDefault="009A3373" w:rsidP="00503FFD">
      <w:pPr>
        <w:pStyle w:val="Default"/>
        <w:ind w:right="-108"/>
        <w:jc w:val="both"/>
        <w:rPr>
          <w:lang w:val="uk-UA"/>
        </w:rPr>
      </w:pPr>
      <w:r w:rsidRPr="00115D02">
        <w:rPr>
          <w:lang w:val="uk-UA"/>
        </w:rPr>
        <w:t>(13021</w:t>
      </w:r>
      <w:r w:rsidR="006C451E">
        <w:rPr>
          <w:lang w:val="uk-UA"/>
        </w:rPr>
        <w:t xml:space="preserve">6) Збірник </w:t>
      </w:r>
      <w:proofErr w:type="spellStart"/>
      <w:r w:rsidR="006C451E">
        <w:rPr>
          <w:lang w:val="uk-UA"/>
        </w:rPr>
        <w:t>епюрату</w:t>
      </w:r>
      <w:proofErr w:type="spellEnd"/>
      <w:r w:rsidR="006C451E">
        <w:rPr>
          <w:lang w:val="uk-UA"/>
        </w:rPr>
        <w:t xml:space="preserve"> 1,5 м. куб.; </w:t>
      </w:r>
      <w:r w:rsidRPr="006C451E">
        <w:rPr>
          <w:lang w:val="uk-UA"/>
        </w:rPr>
        <w:t>(130</w:t>
      </w:r>
      <w:r w:rsidR="006C451E">
        <w:rPr>
          <w:lang w:val="uk-UA"/>
        </w:rPr>
        <w:t xml:space="preserve">217) Зварювальний трансформатор; (130219) Зерноочисна машина; </w:t>
      </w:r>
      <w:r w:rsidRPr="006C451E">
        <w:rPr>
          <w:lang w:val="uk-UA"/>
        </w:rPr>
        <w:t>(13</w:t>
      </w:r>
      <w:r w:rsidR="006C451E">
        <w:rPr>
          <w:lang w:val="uk-UA"/>
        </w:rPr>
        <w:t xml:space="preserve">0220) Зерноочисна машина МПО-50; </w:t>
      </w:r>
      <w:r w:rsidRPr="006C451E">
        <w:rPr>
          <w:lang w:val="uk-UA"/>
        </w:rPr>
        <w:t>(130223) Кип"</w:t>
      </w:r>
      <w:proofErr w:type="spellStart"/>
      <w:r w:rsidRPr="006C451E">
        <w:rPr>
          <w:lang w:val="uk-UA"/>
        </w:rPr>
        <w:t>ятильник</w:t>
      </w:r>
      <w:proofErr w:type="spellEnd"/>
      <w:r w:rsidRPr="006C451E">
        <w:rPr>
          <w:lang w:val="uk-UA"/>
        </w:rPr>
        <w:t xml:space="preserve"> </w:t>
      </w:r>
      <w:r w:rsidRPr="00FA0712">
        <w:t>S</w:t>
      </w:r>
      <w:r w:rsidRPr="006C451E">
        <w:rPr>
          <w:lang w:val="uk-UA"/>
        </w:rPr>
        <w:t xml:space="preserve">-80 </w:t>
      </w:r>
      <w:proofErr w:type="spellStart"/>
      <w:r w:rsidRPr="006C451E">
        <w:rPr>
          <w:lang w:val="uk-UA"/>
        </w:rPr>
        <w:t>м.кв.н</w:t>
      </w:r>
      <w:proofErr w:type="spellEnd"/>
      <w:r w:rsidR="006C451E">
        <w:rPr>
          <w:lang w:val="uk-UA"/>
        </w:rPr>
        <w:t xml:space="preserve">/ж; </w:t>
      </w:r>
      <w:r w:rsidRPr="006C451E">
        <w:rPr>
          <w:lang w:val="uk-UA"/>
        </w:rPr>
        <w:t>(13</w:t>
      </w:r>
      <w:r w:rsidR="006C451E">
        <w:rPr>
          <w:lang w:val="uk-UA"/>
        </w:rPr>
        <w:t xml:space="preserve">0224) Кип'ятильник </w:t>
      </w:r>
      <w:proofErr w:type="spellStart"/>
      <w:r w:rsidR="006C451E">
        <w:rPr>
          <w:lang w:val="uk-UA"/>
        </w:rPr>
        <w:t>ККО</w:t>
      </w:r>
      <w:proofErr w:type="spellEnd"/>
      <w:r w:rsidR="006C451E">
        <w:rPr>
          <w:lang w:val="uk-UA"/>
        </w:rPr>
        <w:t xml:space="preserve"> 15 </w:t>
      </w:r>
      <w:proofErr w:type="spellStart"/>
      <w:r w:rsidR="006C451E">
        <w:rPr>
          <w:lang w:val="uk-UA"/>
        </w:rPr>
        <w:t>м.кв</w:t>
      </w:r>
      <w:proofErr w:type="spellEnd"/>
      <w:r w:rsidR="006C451E">
        <w:rPr>
          <w:lang w:val="uk-UA"/>
        </w:rPr>
        <w:t xml:space="preserve">.; (130225) Кип'ятильник 50 </w:t>
      </w:r>
      <w:proofErr w:type="spellStart"/>
      <w:r w:rsidR="006C451E">
        <w:rPr>
          <w:lang w:val="uk-UA"/>
        </w:rPr>
        <w:t>м.кв</w:t>
      </w:r>
      <w:proofErr w:type="spellEnd"/>
      <w:r w:rsidR="006C451E">
        <w:rPr>
          <w:lang w:val="uk-UA"/>
        </w:rPr>
        <w:t xml:space="preserve">; </w:t>
      </w:r>
      <w:r w:rsidRPr="006C451E">
        <w:rPr>
          <w:lang w:val="uk-UA"/>
        </w:rPr>
        <w:t xml:space="preserve">(130226) Кип'ятильник 25 </w:t>
      </w:r>
      <w:proofErr w:type="spellStart"/>
      <w:r w:rsidRPr="006C451E">
        <w:rPr>
          <w:lang w:val="uk-UA"/>
        </w:rPr>
        <w:t>м.кв</w:t>
      </w:r>
      <w:proofErr w:type="spellEnd"/>
      <w:r w:rsidRPr="006C451E">
        <w:rPr>
          <w:lang w:val="uk-UA"/>
        </w:rPr>
        <w:t>.</w:t>
      </w:r>
      <w:r w:rsidR="006C451E">
        <w:rPr>
          <w:lang w:val="uk-UA"/>
        </w:rPr>
        <w:t xml:space="preserve">; (130227) Кип'ятильник РК 1; (130228) Кип'ятильник РК 2; </w:t>
      </w:r>
      <w:r w:rsidRPr="006C451E">
        <w:rPr>
          <w:lang w:val="uk-UA"/>
        </w:rPr>
        <w:t>(1</w:t>
      </w:r>
      <w:r w:rsidR="006C451E">
        <w:rPr>
          <w:lang w:val="uk-UA"/>
        </w:rPr>
        <w:t xml:space="preserve">30229) </w:t>
      </w:r>
      <w:proofErr w:type="spellStart"/>
      <w:r w:rsidR="006C451E">
        <w:rPr>
          <w:lang w:val="uk-UA"/>
        </w:rPr>
        <w:t>Клемно-</w:t>
      </w:r>
      <w:proofErr w:type="spellEnd"/>
      <w:r w:rsidR="006C451E">
        <w:rPr>
          <w:lang w:val="uk-UA"/>
        </w:rPr>
        <w:t xml:space="preserve"> блочне з"єднання; </w:t>
      </w:r>
      <w:r w:rsidRPr="006C451E">
        <w:rPr>
          <w:lang w:val="uk-UA"/>
        </w:rPr>
        <w:t>(1</w:t>
      </w:r>
      <w:r w:rsidR="006C451E">
        <w:rPr>
          <w:lang w:val="uk-UA"/>
        </w:rPr>
        <w:t xml:space="preserve">30230) </w:t>
      </w:r>
      <w:proofErr w:type="spellStart"/>
      <w:r w:rsidR="006C451E">
        <w:rPr>
          <w:lang w:val="uk-UA"/>
        </w:rPr>
        <w:t>Клемно-</w:t>
      </w:r>
      <w:proofErr w:type="spellEnd"/>
      <w:r w:rsidR="006C451E">
        <w:rPr>
          <w:lang w:val="uk-UA"/>
        </w:rPr>
        <w:t xml:space="preserve"> блочне з"єднання; </w:t>
      </w:r>
      <w:r w:rsidRPr="006C451E">
        <w:rPr>
          <w:lang w:val="uk-UA"/>
        </w:rPr>
        <w:t xml:space="preserve">(130231) </w:t>
      </w:r>
      <w:proofErr w:type="spellStart"/>
      <w:r w:rsidRPr="006C451E">
        <w:rPr>
          <w:lang w:val="uk-UA"/>
        </w:rPr>
        <w:t>Клемно-</w:t>
      </w:r>
      <w:proofErr w:type="spellEnd"/>
      <w:r w:rsidRPr="006C451E">
        <w:rPr>
          <w:lang w:val="uk-UA"/>
        </w:rPr>
        <w:t xml:space="preserve"> блочне з"є</w:t>
      </w:r>
      <w:r w:rsidR="006C451E">
        <w:rPr>
          <w:lang w:val="uk-UA"/>
        </w:rPr>
        <w:t xml:space="preserve">днання; </w:t>
      </w:r>
      <w:r w:rsidRPr="006C451E">
        <w:rPr>
          <w:lang w:val="uk-UA"/>
        </w:rPr>
        <w:t>(</w:t>
      </w:r>
      <w:r w:rsidR="006C451E">
        <w:rPr>
          <w:lang w:val="uk-UA"/>
        </w:rPr>
        <w:t xml:space="preserve">130232) Колона кінцевої очистки; </w:t>
      </w:r>
      <w:r w:rsidRPr="006C451E">
        <w:rPr>
          <w:lang w:val="uk-UA"/>
        </w:rPr>
        <w:t>(130240) Комплект зр</w:t>
      </w:r>
      <w:r w:rsidR="006C451E">
        <w:rPr>
          <w:lang w:val="uk-UA"/>
        </w:rPr>
        <w:t xml:space="preserve">ошувальний до градирні ГМВ 100Н; </w:t>
      </w:r>
      <w:r w:rsidRPr="006C451E">
        <w:rPr>
          <w:lang w:val="uk-UA"/>
        </w:rPr>
        <w:t>(130241) Комплект зр</w:t>
      </w:r>
      <w:r w:rsidR="006C451E">
        <w:rPr>
          <w:lang w:val="uk-UA"/>
        </w:rPr>
        <w:t xml:space="preserve">ошувальний до градирні ГМВ 100Н; </w:t>
      </w:r>
      <w:r w:rsidRPr="006C451E">
        <w:rPr>
          <w:lang w:val="uk-UA"/>
        </w:rPr>
        <w:t>(130242) Комплект з</w:t>
      </w:r>
      <w:r w:rsidR="006C451E">
        <w:rPr>
          <w:lang w:val="uk-UA"/>
        </w:rPr>
        <w:t xml:space="preserve">рошувальний до градирні ГМВ 60н; </w:t>
      </w:r>
      <w:r w:rsidRPr="006C451E">
        <w:rPr>
          <w:lang w:val="uk-UA"/>
        </w:rPr>
        <w:t>(130243) Комплект з</w:t>
      </w:r>
      <w:r w:rsidR="006C451E">
        <w:rPr>
          <w:lang w:val="uk-UA"/>
        </w:rPr>
        <w:t xml:space="preserve">рошувальний до градирні ГМВ 60н; </w:t>
      </w:r>
      <w:r w:rsidRPr="006C451E">
        <w:rPr>
          <w:lang w:val="uk-UA"/>
        </w:rPr>
        <w:t>(130244) Компле</w:t>
      </w:r>
      <w:r w:rsidR="006C451E">
        <w:rPr>
          <w:lang w:val="uk-UA"/>
        </w:rPr>
        <w:t xml:space="preserve">кт панелей </w:t>
      </w:r>
      <w:proofErr w:type="spellStart"/>
      <w:r w:rsidR="006C451E">
        <w:rPr>
          <w:lang w:val="uk-UA"/>
        </w:rPr>
        <w:t>електрощитової</w:t>
      </w:r>
      <w:proofErr w:type="spellEnd"/>
      <w:r w:rsidR="006C451E">
        <w:rPr>
          <w:lang w:val="uk-UA"/>
        </w:rPr>
        <w:t xml:space="preserve"> (БРУ); (130245) Компресор; (130246) Компресор; (130247) Компресор ПК3,5; (130248) Компресор-повітродувка; (130251) Комп'ютер в комплекті; (130252) Комп'ютер в комплекті; </w:t>
      </w:r>
      <w:r w:rsidRPr="006C451E">
        <w:rPr>
          <w:lang w:val="uk-UA"/>
        </w:rPr>
        <w:t>(130253) К</w:t>
      </w:r>
      <w:r w:rsidR="006C451E">
        <w:rPr>
          <w:lang w:val="uk-UA"/>
        </w:rPr>
        <w:t xml:space="preserve">онвеєр гвинтовий РЗ-БКМ-180 шт2; </w:t>
      </w:r>
      <w:r w:rsidRPr="006C451E">
        <w:rPr>
          <w:lang w:val="uk-UA"/>
        </w:rPr>
        <w:t>(13025</w:t>
      </w:r>
      <w:r w:rsidR="006C451E">
        <w:rPr>
          <w:lang w:val="uk-UA"/>
        </w:rPr>
        <w:t xml:space="preserve">4) Конвеєр стрічковий; </w:t>
      </w:r>
      <w:r w:rsidRPr="006C451E">
        <w:rPr>
          <w:lang w:val="uk-UA"/>
        </w:rPr>
        <w:t xml:space="preserve">(130255) </w:t>
      </w:r>
      <w:proofErr w:type="spellStart"/>
      <w:r w:rsidRPr="006C451E">
        <w:rPr>
          <w:lang w:val="uk-UA"/>
        </w:rPr>
        <w:t>Конденсатовідводчик</w:t>
      </w:r>
      <w:proofErr w:type="spellEnd"/>
      <w:r w:rsidRPr="006C451E">
        <w:rPr>
          <w:lang w:val="uk-UA"/>
        </w:rPr>
        <w:t xml:space="preserve"> поплавковий 11/2</w:t>
      </w:r>
      <w:r w:rsidRPr="00FA0712">
        <w:t>FT</w:t>
      </w:r>
      <w:r w:rsidRPr="006C451E">
        <w:rPr>
          <w:lang w:val="uk-UA"/>
        </w:rPr>
        <w:t>-14</w:t>
      </w:r>
      <w:r w:rsidR="002C09DE">
        <w:rPr>
          <w:lang w:val="uk-UA"/>
        </w:rPr>
        <w:t xml:space="preserve">; </w:t>
      </w:r>
      <w:r w:rsidRPr="006C451E">
        <w:rPr>
          <w:lang w:val="uk-UA"/>
        </w:rPr>
        <w:t xml:space="preserve">(130256) </w:t>
      </w:r>
      <w:proofErr w:type="spellStart"/>
      <w:r w:rsidRPr="006C451E">
        <w:rPr>
          <w:lang w:val="uk-UA"/>
        </w:rPr>
        <w:t>Конден</w:t>
      </w:r>
      <w:r w:rsidR="002C09DE">
        <w:rPr>
          <w:lang w:val="uk-UA"/>
        </w:rPr>
        <w:t>сатовідводчик</w:t>
      </w:r>
      <w:proofErr w:type="spellEnd"/>
      <w:r w:rsidR="002C09DE">
        <w:rPr>
          <w:lang w:val="uk-UA"/>
        </w:rPr>
        <w:t xml:space="preserve"> поплавковий </w:t>
      </w:r>
      <w:proofErr w:type="spellStart"/>
      <w:r w:rsidR="002C09DE">
        <w:rPr>
          <w:lang w:val="uk-UA"/>
        </w:rPr>
        <w:t>ДП</w:t>
      </w:r>
      <w:proofErr w:type="spellEnd"/>
      <w:r w:rsidR="002C09DE">
        <w:rPr>
          <w:lang w:val="uk-UA"/>
        </w:rPr>
        <w:t xml:space="preserve">-25; </w:t>
      </w:r>
      <w:r w:rsidRPr="006C451E">
        <w:rPr>
          <w:lang w:val="uk-UA"/>
        </w:rPr>
        <w:t xml:space="preserve">(130257) </w:t>
      </w:r>
      <w:proofErr w:type="spellStart"/>
      <w:r w:rsidRPr="006C451E">
        <w:rPr>
          <w:lang w:val="uk-UA"/>
        </w:rPr>
        <w:t>Конден</w:t>
      </w:r>
      <w:r w:rsidR="002C09DE">
        <w:rPr>
          <w:lang w:val="uk-UA"/>
        </w:rPr>
        <w:t>сатовідводчик</w:t>
      </w:r>
      <w:proofErr w:type="spellEnd"/>
      <w:r w:rsidR="002C09DE">
        <w:rPr>
          <w:lang w:val="uk-UA"/>
        </w:rPr>
        <w:t xml:space="preserve"> поплавковий </w:t>
      </w:r>
      <w:proofErr w:type="spellStart"/>
      <w:r w:rsidR="002C09DE">
        <w:rPr>
          <w:lang w:val="uk-UA"/>
        </w:rPr>
        <w:t>ДП</w:t>
      </w:r>
      <w:proofErr w:type="spellEnd"/>
      <w:r w:rsidR="002C09DE">
        <w:rPr>
          <w:lang w:val="uk-UA"/>
        </w:rPr>
        <w:t xml:space="preserve">-25; (130258) Конденсатор; (130259) Конденсатор; (130260) Конденсатор; </w:t>
      </w:r>
      <w:r w:rsidRPr="006C451E">
        <w:rPr>
          <w:lang w:val="uk-UA"/>
        </w:rPr>
        <w:t>(130261) Конденсат</w:t>
      </w:r>
      <w:r w:rsidR="002C09DE">
        <w:rPr>
          <w:lang w:val="uk-UA"/>
        </w:rPr>
        <w:t>ор; (130262) Конденсатор; (130263) Конденсатор; (130264) конденсатор; (130265) Конденсатор; (130266) Конденсатор;</w:t>
      </w:r>
      <w:r w:rsidR="00E244AB">
        <w:rPr>
          <w:lang w:val="uk-UA"/>
        </w:rPr>
        <w:t xml:space="preserve"> </w:t>
      </w:r>
      <w:r w:rsidRPr="006C451E">
        <w:rPr>
          <w:lang w:val="uk-UA"/>
        </w:rPr>
        <w:t xml:space="preserve">(130267) Конденсатор </w:t>
      </w:r>
      <w:r w:rsidRPr="00FA0712">
        <w:t>F</w:t>
      </w:r>
      <w:r w:rsidRPr="006C451E">
        <w:rPr>
          <w:lang w:val="uk-UA"/>
        </w:rPr>
        <w:t>-10</w:t>
      </w:r>
      <w:r w:rsidR="002C09DE">
        <w:rPr>
          <w:lang w:val="uk-UA"/>
        </w:rPr>
        <w:t xml:space="preserve">; </w:t>
      </w:r>
      <w:r w:rsidRPr="006C451E">
        <w:rPr>
          <w:lang w:val="uk-UA"/>
        </w:rPr>
        <w:t>(130268) Конденсатор ЕК</w:t>
      </w:r>
      <w:r w:rsidR="005235FF">
        <w:rPr>
          <w:lang w:val="uk-UA"/>
        </w:rPr>
        <w:t xml:space="preserve">; (130269) Конденсаторні банки; (130270) Контактна головка; </w:t>
      </w:r>
      <w:r w:rsidRPr="006C451E">
        <w:rPr>
          <w:lang w:val="uk-UA"/>
        </w:rPr>
        <w:t>(130271) Конта</w:t>
      </w:r>
      <w:r w:rsidR="005235FF" w:rsidRPr="00460A46">
        <w:rPr>
          <w:lang w:val="uk-UA"/>
        </w:rPr>
        <w:t>ктор 3-х фазний</w:t>
      </w:r>
      <w:r w:rsidR="005235FF">
        <w:rPr>
          <w:lang w:val="uk-UA"/>
        </w:rPr>
        <w:t xml:space="preserve">; </w:t>
      </w:r>
      <w:r w:rsidRPr="00460A46">
        <w:rPr>
          <w:lang w:val="uk-UA"/>
        </w:rPr>
        <w:t>(</w:t>
      </w:r>
      <w:r w:rsidR="005235FF" w:rsidRPr="00460A46">
        <w:rPr>
          <w:lang w:val="uk-UA"/>
        </w:rPr>
        <w:t>130273) Контейнер для кислоти</w:t>
      </w:r>
      <w:r w:rsidR="005235FF">
        <w:rPr>
          <w:lang w:val="uk-UA"/>
        </w:rPr>
        <w:t xml:space="preserve">; </w:t>
      </w:r>
      <w:r w:rsidR="005235FF" w:rsidRPr="00460A46">
        <w:rPr>
          <w:lang w:val="uk-UA"/>
        </w:rPr>
        <w:t>(130274) Контрольний снаряд</w:t>
      </w:r>
      <w:r w:rsidR="005235FF">
        <w:rPr>
          <w:lang w:val="uk-UA"/>
        </w:rPr>
        <w:t xml:space="preserve">; </w:t>
      </w:r>
      <w:r w:rsidR="005235FF" w:rsidRPr="00460A46">
        <w:rPr>
          <w:lang w:val="uk-UA"/>
        </w:rPr>
        <w:t>(130275) Корпус подрібнювача</w:t>
      </w:r>
      <w:r w:rsidR="005235FF">
        <w:rPr>
          <w:lang w:val="uk-UA"/>
        </w:rPr>
        <w:t xml:space="preserve">; </w:t>
      </w:r>
      <w:r w:rsidR="005235FF" w:rsidRPr="00460A46">
        <w:rPr>
          <w:lang w:val="uk-UA"/>
        </w:rPr>
        <w:t>(130276) Косарка</w:t>
      </w:r>
      <w:r w:rsidR="005235FF">
        <w:rPr>
          <w:lang w:val="uk-UA"/>
        </w:rPr>
        <w:t xml:space="preserve">; </w:t>
      </w:r>
      <w:r w:rsidR="005235FF" w:rsidRPr="00460A46">
        <w:rPr>
          <w:lang w:val="uk-UA"/>
        </w:rPr>
        <w:t xml:space="preserve">(130277) Котел </w:t>
      </w:r>
      <w:r w:rsidR="005235FF">
        <w:t>BOSH</w:t>
      </w:r>
      <w:r w:rsidR="005235FF">
        <w:rPr>
          <w:lang w:val="uk-UA"/>
        </w:rPr>
        <w:t xml:space="preserve">; </w:t>
      </w:r>
      <w:r w:rsidRPr="00460A46">
        <w:rPr>
          <w:lang w:val="uk-UA"/>
        </w:rPr>
        <w:t>(1</w:t>
      </w:r>
      <w:r w:rsidR="005235FF" w:rsidRPr="00460A46">
        <w:rPr>
          <w:lang w:val="uk-UA"/>
        </w:rPr>
        <w:t xml:space="preserve">30278) Котел </w:t>
      </w:r>
      <w:r w:rsidR="005235FF">
        <w:t>LOOS</w:t>
      </w:r>
      <w:r w:rsidR="005235FF" w:rsidRPr="00460A46">
        <w:rPr>
          <w:lang w:val="uk-UA"/>
        </w:rPr>
        <w:t>-</w:t>
      </w:r>
      <w:r w:rsidR="005235FF">
        <w:t>UL</w:t>
      </w:r>
      <w:r w:rsidR="005235FF" w:rsidRPr="00460A46">
        <w:rPr>
          <w:lang w:val="uk-UA"/>
        </w:rPr>
        <w:t>-</w:t>
      </w:r>
      <w:r w:rsidR="005235FF">
        <w:t>SX</w:t>
      </w:r>
      <w:r w:rsidR="005235FF" w:rsidRPr="00460A46">
        <w:rPr>
          <w:lang w:val="uk-UA"/>
        </w:rPr>
        <w:t>14000*10</w:t>
      </w:r>
      <w:r w:rsidR="005235FF">
        <w:rPr>
          <w:lang w:val="uk-UA"/>
        </w:rPr>
        <w:t xml:space="preserve">; </w:t>
      </w:r>
      <w:r w:rsidRPr="00460A46">
        <w:rPr>
          <w:lang w:val="uk-UA"/>
        </w:rPr>
        <w:t>(130279) Кот</w:t>
      </w:r>
      <w:r w:rsidR="005235FF" w:rsidRPr="00460A46">
        <w:rPr>
          <w:lang w:val="uk-UA"/>
        </w:rPr>
        <w:t>ел металевий (ємкість спиртова)</w:t>
      </w:r>
      <w:r w:rsidR="005235FF">
        <w:rPr>
          <w:lang w:val="uk-UA"/>
        </w:rPr>
        <w:t xml:space="preserve">; </w:t>
      </w:r>
      <w:r w:rsidRPr="00460A46">
        <w:rPr>
          <w:lang w:val="uk-UA"/>
        </w:rPr>
        <w:t>(130280) Кот</w:t>
      </w:r>
      <w:r w:rsidR="005235FF" w:rsidRPr="00460A46">
        <w:rPr>
          <w:lang w:val="uk-UA"/>
        </w:rPr>
        <w:t>ел металевий (ємкість спиртова)</w:t>
      </w:r>
      <w:r w:rsidR="005235FF">
        <w:rPr>
          <w:lang w:val="uk-UA"/>
        </w:rPr>
        <w:t xml:space="preserve">; </w:t>
      </w:r>
      <w:r w:rsidRPr="00460A46">
        <w:rPr>
          <w:lang w:val="uk-UA"/>
        </w:rPr>
        <w:t>(130281) Кот</w:t>
      </w:r>
      <w:r w:rsidR="005235FF" w:rsidRPr="00460A46">
        <w:rPr>
          <w:lang w:val="uk-UA"/>
        </w:rPr>
        <w:t>ел металевий (ємкість спиртова)</w:t>
      </w:r>
      <w:r w:rsidR="005235FF">
        <w:rPr>
          <w:lang w:val="uk-UA"/>
        </w:rPr>
        <w:t xml:space="preserve">; </w:t>
      </w:r>
      <w:r w:rsidRPr="00460A46">
        <w:rPr>
          <w:lang w:val="uk-UA"/>
        </w:rPr>
        <w:t>(130282) Кот</w:t>
      </w:r>
      <w:r w:rsidR="005235FF" w:rsidRPr="00460A46">
        <w:rPr>
          <w:lang w:val="uk-UA"/>
        </w:rPr>
        <w:t>ел металевий (ємкість спиртова)</w:t>
      </w:r>
      <w:r w:rsidR="005235FF">
        <w:rPr>
          <w:lang w:val="uk-UA"/>
        </w:rPr>
        <w:t xml:space="preserve">; </w:t>
      </w:r>
      <w:r w:rsidRPr="00460A46">
        <w:rPr>
          <w:lang w:val="uk-UA"/>
        </w:rPr>
        <w:t>(130283) Кот</w:t>
      </w:r>
      <w:r w:rsidR="005235FF" w:rsidRPr="00460A46">
        <w:rPr>
          <w:lang w:val="uk-UA"/>
        </w:rPr>
        <w:t>ел металевий,(ємкості спиртові)</w:t>
      </w:r>
      <w:r w:rsidR="005235FF">
        <w:rPr>
          <w:lang w:val="uk-UA"/>
        </w:rPr>
        <w:t xml:space="preserve">; </w:t>
      </w:r>
      <w:r w:rsidRPr="00460A46">
        <w:rPr>
          <w:lang w:val="uk-UA"/>
        </w:rPr>
        <w:t>(</w:t>
      </w:r>
      <w:r w:rsidR="005235FF" w:rsidRPr="00460A46">
        <w:rPr>
          <w:lang w:val="uk-UA"/>
        </w:rPr>
        <w:t>130284) Кришка діаметр 800 РК-2</w:t>
      </w:r>
      <w:r w:rsidR="005235FF">
        <w:rPr>
          <w:lang w:val="uk-UA"/>
        </w:rPr>
        <w:t xml:space="preserve">; </w:t>
      </w:r>
      <w:r w:rsidRPr="00460A46">
        <w:rPr>
          <w:lang w:val="uk-UA"/>
        </w:rPr>
        <w:t>(130285) Куб діаметр 800 РК-2</w:t>
      </w:r>
      <w:r w:rsidR="00460A46">
        <w:rPr>
          <w:lang w:val="uk-UA"/>
        </w:rPr>
        <w:t xml:space="preserve">; </w:t>
      </w:r>
      <w:r w:rsidR="00460A46" w:rsidRPr="00460A46">
        <w:rPr>
          <w:lang w:val="uk-UA"/>
        </w:rPr>
        <w:t>(130286) Кубова частина РК1</w:t>
      </w:r>
      <w:r w:rsidR="00460A46">
        <w:rPr>
          <w:lang w:val="uk-UA"/>
        </w:rPr>
        <w:t xml:space="preserve">; </w:t>
      </w:r>
      <w:r w:rsidR="00460A46" w:rsidRPr="00460A46">
        <w:rPr>
          <w:lang w:val="uk-UA"/>
        </w:rPr>
        <w:t>(130287) Кубова частина ЕК</w:t>
      </w:r>
      <w:r w:rsidR="00460A46">
        <w:rPr>
          <w:lang w:val="uk-UA"/>
        </w:rPr>
        <w:t xml:space="preserve">; </w:t>
      </w:r>
      <w:r w:rsidRPr="00460A46">
        <w:rPr>
          <w:lang w:val="uk-UA"/>
        </w:rPr>
        <w:t>(</w:t>
      </w:r>
      <w:r w:rsidR="00460A46" w:rsidRPr="00460A46">
        <w:rPr>
          <w:lang w:val="uk-UA"/>
        </w:rPr>
        <w:t>130288) Лічильник газу</w:t>
      </w:r>
      <w:r w:rsidR="00460A46">
        <w:rPr>
          <w:lang w:val="uk-UA"/>
        </w:rPr>
        <w:t xml:space="preserve">; </w:t>
      </w:r>
      <w:r w:rsidR="00460A46" w:rsidRPr="00460A46">
        <w:rPr>
          <w:lang w:val="uk-UA"/>
        </w:rPr>
        <w:t>(130289) Лічильник газу</w:t>
      </w:r>
      <w:r w:rsidR="00460A46">
        <w:rPr>
          <w:lang w:val="uk-UA"/>
        </w:rPr>
        <w:t xml:space="preserve">; </w:t>
      </w:r>
      <w:r w:rsidR="00460A46" w:rsidRPr="00460A46">
        <w:rPr>
          <w:lang w:val="uk-UA"/>
        </w:rPr>
        <w:t>(130290) Лічильник газу</w:t>
      </w:r>
      <w:r w:rsidR="00460A46">
        <w:rPr>
          <w:lang w:val="uk-UA"/>
        </w:rPr>
        <w:t xml:space="preserve">; </w:t>
      </w:r>
      <w:r w:rsidR="00460A46" w:rsidRPr="00460A46">
        <w:rPr>
          <w:lang w:val="uk-UA"/>
        </w:rPr>
        <w:t>(130291) Лічильник газу</w:t>
      </w:r>
      <w:r w:rsidR="00460A46">
        <w:rPr>
          <w:lang w:val="uk-UA"/>
        </w:rPr>
        <w:t xml:space="preserve">; </w:t>
      </w:r>
      <w:r w:rsidRPr="00460A46">
        <w:rPr>
          <w:lang w:val="uk-UA"/>
        </w:rPr>
        <w:t>(</w:t>
      </w:r>
      <w:r w:rsidR="00460A46" w:rsidRPr="00460A46">
        <w:rPr>
          <w:lang w:val="uk-UA"/>
        </w:rPr>
        <w:t>130293) Лічильник холодної води</w:t>
      </w:r>
      <w:r w:rsidR="00460A46">
        <w:rPr>
          <w:lang w:val="uk-UA"/>
        </w:rPr>
        <w:t xml:space="preserve">; </w:t>
      </w:r>
      <w:r w:rsidR="00460A46" w:rsidRPr="00460A46">
        <w:rPr>
          <w:lang w:val="uk-UA"/>
        </w:rPr>
        <w:t>(130294) Мазутна місткість</w:t>
      </w:r>
      <w:r w:rsidR="00460A46">
        <w:rPr>
          <w:lang w:val="uk-UA"/>
        </w:rPr>
        <w:t xml:space="preserve">; </w:t>
      </w:r>
      <w:r w:rsidRPr="00460A46">
        <w:rPr>
          <w:lang w:val="uk-UA"/>
        </w:rPr>
        <w:t>(130295) Мазутна місткість</w:t>
      </w:r>
      <w:r w:rsidR="00460A46">
        <w:rPr>
          <w:lang w:val="uk-UA"/>
        </w:rPr>
        <w:t xml:space="preserve">; </w:t>
      </w:r>
      <w:r w:rsidR="00460A46" w:rsidRPr="00460A46">
        <w:rPr>
          <w:lang w:val="uk-UA"/>
        </w:rPr>
        <w:t>(130296) Мазутна місткість</w:t>
      </w:r>
      <w:r w:rsidR="00460A46">
        <w:rPr>
          <w:lang w:val="uk-UA"/>
        </w:rPr>
        <w:t xml:space="preserve">; </w:t>
      </w:r>
      <w:r w:rsidRPr="00460A46">
        <w:rPr>
          <w:lang w:val="uk-UA"/>
        </w:rPr>
        <w:t xml:space="preserve">(130297) Мембранний насос-дозатор </w:t>
      </w:r>
      <w:r w:rsidRPr="00460A46">
        <w:rPr>
          <w:lang w:val="uk-UA"/>
        </w:rPr>
        <w:lastRenderedPageBreak/>
        <w:t>РОМ Д</w:t>
      </w:r>
      <w:r w:rsidR="00460A46" w:rsidRPr="00460A46">
        <w:rPr>
          <w:lang w:val="uk-UA"/>
        </w:rPr>
        <w:t>ВШ</w:t>
      </w:r>
      <w:r w:rsidR="00460A46">
        <w:rPr>
          <w:lang w:val="uk-UA"/>
        </w:rPr>
        <w:t xml:space="preserve">; </w:t>
      </w:r>
      <w:r w:rsidRPr="00460A46">
        <w:rPr>
          <w:lang w:val="uk-UA"/>
        </w:rPr>
        <w:t>(130298) Мех</w:t>
      </w:r>
      <w:r w:rsidR="00460A46" w:rsidRPr="00460A46">
        <w:rPr>
          <w:lang w:val="uk-UA"/>
        </w:rPr>
        <w:t xml:space="preserve">анізм електричний </w:t>
      </w:r>
      <w:proofErr w:type="spellStart"/>
      <w:r w:rsidR="00460A46" w:rsidRPr="00460A46">
        <w:rPr>
          <w:lang w:val="uk-UA"/>
        </w:rPr>
        <w:t>однообертовий</w:t>
      </w:r>
      <w:proofErr w:type="spellEnd"/>
      <w:r w:rsidR="00460A46">
        <w:rPr>
          <w:lang w:val="uk-UA"/>
        </w:rPr>
        <w:t xml:space="preserve">; </w:t>
      </w:r>
      <w:r w:rsidRPr="00460A46">
        <w:rPr>
          <w:lang w:val="uk-UA"/>
        </w:rPr>
        <w:t>(130299) Мех</w:t>
      </w:r>
      <w:r w:rsidR="00460A46" w:rsidRPr="00460A46">
        <w:rPr>
          <w:lang w:val="uk-UA"/>
        </w:rPr>
        <w:t xml:space="preserve">анізм електричний </w:t>
      </w:r>
      <w:proofErr w:type="spellStart"/>
      <w:r w:rsidR="00460A46" w:rsidRPr="00460A46">
        <w:rPr>
          <w:lang w:val="uk-UA"/>
        </w:rPr>
        <w:t>однообертовий</w:t>
      </w:r>
      <w:proofErr w:type="spellEnd"/>
      <w:r w:rsidR="00460A46">
        <w:rPr>
          <w:lang w:val="uk-UA"/>
        </w:rPr>
        <w:t xml:space="preserve">; </w:t>
      </w:r>
      <w:r w:rsidRPr="00460A46">
        <w:rPr>
          <w:lang w:val="uk-UA"/>
        </w:rPr>
        <w:t>(130300) Мех</w:t>
      </w:r>
      <w:r w:rsidR="00460A46" w:rsidRPr="00460A46">
        <w:rPr>
          <w:lang w:val="uk-UA"/>
        </w:rPr>
        <w:t xml:space="preserve">анізм електричний </w:t>
      </w:r>
      <w:proofErr w:type="spellStart"/>
      <w:r w:rsidR="00460A46" w:rsidRPr="00460A46">
        <w:rPr>
          <w:lang w:val="uk-UA"/>
        </w:rPr>
        <w:t>однообертовий</w:t>
      </w:r>
      <w:proofErr w:type="spellEnd"/>
      <w:r w:rsidR="00460A46">
        <w:rPr>
          <w:lang w:val="uk-UA"/>
        </w:rPr>
        <w:t xml:space="preserve">; </w:t>
      </w:r>
      <w:r w:rsidRPr="00460A46">
        <w:rPr>
          <w:lang w:val="uk-UA"/>
        </w:rPr>
        <w:t>(130301) Мех</w:t>
      </w:r>
      <w:r w:rsidR="00460A46" w:rsidRPr="00460A46">
        <w:rPr>
          <w:lang w:val="uk-UA"/>
        </w:rPr>
        <w:t xml:space="preserve">анізм електричний </w:t>
      </w:r>
      <w:proofErr w:type="spellStart"/>
      <w:r w:rsidR="00460A46" w:rsidRPr="00460A46">
        <w:rPr>
          <w:lang w:val="uk-UA"/>
        </w:rPr>
        <w:t>однообертовий</w:t>
      </w:r>
      <w:proofErr w:type="spellEnd"/>
      <w:r w:rsidR="00460A46">
        <w:rPr>
          <w:lang w:val="uk-UA"/>
        </w:rPr>
        <w:t xml:space="preserve">; </w:t>
      </w:r>
      <w:r w:rsidR="00460A46" w:rsidRPr="00460A46">
        <w:rPr>
          <w:lang w:val="uk-UA"/>
        </w:rPr>
        <w:t xml:space="preserve">(130302) Мийка </w:t>
      </w:r>
      <w:proofErr w:type="spellStart"/>
      <w:r w:rsidR="00460A46">
        <w:t>Karcher</w:t>
      </w:r>
      <w:proofErr w:type="spellEnd"/>
      <w:r w:rsidR="00460A46" w:rsidRPr="00460A46">
        <w:rPr>
          <w:lang w:val="uk-UA"/>
        </w:rPr>
        <w:t xml:space="preserve"> НД 10/29</w:t>
      </w:r>
      <w:r w:rsidR="00460A46">
        <w:rPr>
          <w:lang w:val="uk-UA"/>
        </w:rPr>
        <w:t xml:space="preserve">; </w:t>
      </w:r>
      <w:r w:rsidR="00460A46" w:rsidRPr="00460A46">
        <w:rPr>
          <w:lang w:val="uk-UA"/>
        </w:rPr>
        <w:t>(130303) Мікропроцесор</w:t>
      </w:r>
      <w:r w:rsidR="00460A46">
        <w:rPr>
          <w:lang w:val="uk-UA"/>
        </w:rPr>
        <w:t xml:space="preserve">; </w:t>
      </w:r>
      <w:r w:rsidRPr="00460A46">
        <w:rPr>
          <w:lang w:val="uk-UA"/>
        </w:rPr>
        <w:t>(130304) Мікроп</w:t>
      </w:r>
      <w:r w:rsidR="00460A46" w:rsidRPr="00460A46">
        <w:rPr>
          <w:lang w:val="uk-UA"/>
        </w:rPr>
        <w:t>роцесорний регулятор</w:t>
      </w:r>
      <w:r w:rsidR="00460A46">
        <w:rPr>
          <w:lang w:val="uk-UA"/>
        </w:rPr>
        <w:t xml:space="preserve">; </w:t>
      </w:r>
      <w:r w:rsidRPr="00460A46">
        <w:rPr>
          <w:lang w:val="uk-UA"/>
        </w:rPr>
        <w:t>(130</w:t>
      </w:r>
      <w:r w:rsidR="00460A46" w:rsidRPr="00460A46">
        <w:rPr>
          <w:lang w:val="uk-UA"/>
        </w:rPr>
        <w:t>305) Мікропроцесорний регулятор</w:t>
      </w:r>
      <w:r w:rsidR="00460A46">
        <w:rPr>
          <w:lang w:val="uk-UA"/>
        </w:rPr>
        <w:t xml:space="preserve">; </w:t>
      </w:r>
      <w:r w:rsidRPr="00460A46">
        <w:rPr>
          <w:lang w:val="uk-UA"/>
        </w:rPr>
        <w:t>(130</w:t>
      </w:r>
      <w:r w:rsidR="00460A46" w:rsidRPr="00460A46">
        <w:rPr>
          <w:lang w:val="uk-UA"/>
        </w:rPr>
        <w:t>306) Мікропроцесорний регулятор</w:t>
      </w:r>
      <w:r w:rsidR="00460A46">
        <w:rPr>
          <w:lang w:val="uk-UA"/>
        </w:rPr>
        <w:t xml:space="preserve">; </w:t>
      </w:r>
      <w:r w:rsidRPr="00460A46">
        <w:rPr>
          <w:lang w:val="uk-UA"/>
        </w:rPr>
        <w:t>(130</w:t>
      </w:r>
      <w:r w:rsidR="00460A46" w:rsidRPr="00460A46">
        <w:rPr>
          <w:lang w:val="uk-UA"/>
        </w:rPr>
        <w:t>307) Мікропроцесорний регулятор</w:t>
      </w:r>
      <w:r w:rsidR="00460A46">
        <w:rPr>
          <w:lang w:val="uk-UA"/>
        </w:rPr>
        <w:t xml:space="preserve">; </w:t>
      </w:r>
      <w:r w:rsidRPr="00460A46">
        <w:rPr>
          <w:lang w:val="uk-UA"/>
        </w:rPr>
        <w:t>(130</w:t>
      </w:r>
      <w:r w:rsidR="00460A46" w:rsidRPr="00460A46">
        <w:rPr>
          <w:lang w:val="uk-UA"/>
        </w:rPr>
        <w:t>308) Мікропроцесорний регулятор</w:t>
      </w:r>
      <w:r w:rsidR="00460A46">
        <w:rPr>
          <w:lang w:val="uk-UA"/>
        </w:rPr>
        <w:t xml:space="preserve">; </w:t>
      </w:r>
      <w:r w:rsidRPr="00460A46">
        <w:rPr>
          <w:lang w:val="uk-UA"/>
        </w:rPr>
        <w:t>(130</w:t>
      </w:r>
      <w:r w:rsidR="00460A46" w:rsidRPr="00460A46">
        <w:rPr>
          <w:lang w:val="uk-UA"/>
        </w:rPr>
        <w:t>309) Мікропроцесорний регулятор</w:t>
      </w:r>
      <w:r w:rsidR="00460A46">
        <w:rPr>
          <w:lang w:val="uk-UA"/>
        </w:rPr>
        <w:t xml:space="preserve">; </w:t>
      </w:r>
      <w:r w:rsidRPr="00460A46">
        <w:rPr>
          <w:lang w:val="uk-UA"/>
        </w:rPr>
        <w:t>(130</w:t>
      </w:r>
      <w:r w:rsidR="00460A46" w:rsidRPr="00460A46">
        <w:rPr>
          <w:lang w:val="uk-UA"/>
        </w:rPr>
        <w:t>310) Мікропроцесорний регулятор</w:t>
      </w:r>
      <w:r w:rsidR="00460A46">
        <w:rPr>
          <w:lang w:val="uk-UA"/>
        </w:rPr>
        <w:t xml:space="preserve">; </w:t>
      </w:r>
      <w:r w:rsidRPr="00460A46">
        <w:rPr>
          <w:lang w:val="uk-UA"/>
        </w:rPr>
        <w:t>(130311) Мік</w:t>
      </w:r>
      <w:r w:rsidR="00460A46" w:rsidRPr="00460A46">
        <w:rPr>
          <w:lang w:val="uk-UA"/>
        </w:rPr>
        <w:t>ропроцесорний регулятор</w:t>
      </w:r>
      <w:r w:rsidR="00460A46">
        <w:rPr>
          <w:lang w:val="uk-UA"/>
        </w:rPr>
        <w:t xml:space="preserve">; </w:t>
      </w:r>
      <w:r w:rsidRPr="00460A46">
        <w:rPr>
          <w:lang w:val="uk-UA"/>
        </w:rPr>
        <w:t>(130</w:t>
      </w:r>
      <w:r w:rsidR="00460A46" w:rsidRPr="00460A46">
        <w:rPr>
          <w:lang w:val="uk-UA"/>
        </w:rPr>
        <w:t>312) Мікропроцесорний-регулятор</w:t>
      </w:r>
      <w:r w:rsidR="00460A46">
        <w:rPr>
          <w:lang w:val="uk-UA"/>
        </w:rPr>
        <w:t xml:space="preserve">; </w:t>
      </w:r>
      <w:r w:rsidRPr="00460A46">
        <w:rPr>
          <w:lang w:val="uk-UA"/>
        </w:rPr>
        <w:t>(</w:t>
      </w:r>
      <w:r w:rsidR="00460A46" w:rsidRPr="00460A46">
        <w:rPr>
          <w:lang w:val="uk-UA"/>
        </w:rPr>
        <w:t>130313) Мікропроцесор-регулятор</w:t>
      </w:r>
      <w:r w:rsidR="00460A46">
        <w:rPr>
          <w:lang w:val="uk-UA"/>
        </w:rPr>
        <w:t xml:space="preserve">; </w:t>
      </w:r>
      <w:r w:rsidRPr="00306836">
        <w:rPr>
          <w:lang w:val="uk-UA"/>
        </w:rPr>
        <w:t>(130314) Мікропроцесор-регулятор</w:t>
      </w:r>
      <w:r w:rsidR="00306836">
        <w:rPr>
          <w:lang w:val="uk-UA"/>
        </w:rPr>
        <w:t xml:space="preserve">; </w:t>
      </w:r>
      <w:r w:rsidRPr="00C20246">
        <w:rPr>
          <w:lang w:val="uk-UA"/>
        </w:rPr>
        <w:t>(</w:t>
      </w:r>
      <w:r w:rsidR="00306836" w:rsidRPr="00C20246">
        <w:rPr>
          <w:lang w:val="uk-UA"/>
        </w:rPr>
        <w:t>130315) Мікропроцесор-регулятор</w:t>
      </w:r>
      <w:r w:rsidR="00306836">
        <w:rPr>
          <w:lang w:val="uk-UA"/>
        </w:rPr>
        <w:t xml:space="preserve">; </w:t>
      </w:r>
      <w:r w:rsidRPr="00C20246">
        <w:rPr>
          <w:lang w:val="uk-UA"/>
        </w:rPr>
        <w:t>(</w:t>
      </w:r>
      <w:r w:rsidR="00306836" w:rsidRPr="00C20246">
        <w:rPr>
          <w:lang w:val="uk-UA"/>
        </w:rPr>
        <w:t>130316) Мікропроцесор-регулятор</w:t>
      </w:r>
      <w:r w:rsidR="00306836">
        <w:rPr>
          <w:lang w:val="uk-UA"/>
        </w:rPr>
        <w:t xml:space="preserve">; </w:t>
      </w:r>
      <w:r w:rsidRPr="00C20246">
        <w:rPr>
          <w:lang w:val="uk-UA"/>
        </w:rPr>
        <w:t>(</w:t>
      </w:r>
      <w:r w:rsidR="00306836" w:rsidRPr="00C20246">
        <w:rPr>
          <w:lang w:val="uk-UA"/>
        </w:rPr>
        <w:t>130317) Мікропроцесор-регулятор</w:t>
      </w:r>
      <w:r w:rsidR="00306836">
        <w:rPr>
          <w:lang w:val="uk-UA"/>
        </w:rPr>
        <w:t xml:space="preserve">; </w:t>
      </w:r>
      <w:r w:rsidRPr="00C20246">
        <w:rPr>
          <w:lang w:val="uk-UA"/>
        </w:rPr>
        <w:t>(130318) Мікропроцесор-</w:t>
      </w:r>
      <w:r w:rsidR="00306836" w:rsidRPr="00C20246">
        <w:rPr>
          <w:lang w:val="uk-UA"/>
        </w:rPr>
        <w:t>регулятор</w:t>
      </w:r>
      <w:r w:rsidR="00306836">
        <w:rPr>
          <w:lang w:val="uk-UA"/>
        </w:rPr>
        <w:t xml:space="preserve">; </w:t>
      </w:r>
      <w:r w:rsidRPr="00C20246">
        <w:rPr>
          <w:lang w:val="uk-UA"/>
        </w:rPr>
        <w:t>(</w:t>
      </w:r>
      <w:r w:rsidR="00306836" w:rsidRPr="00C20246">
        <w:rPr>
          <w:lang w:val="uk-UA"/>
        </w:rPr>
        <w:t>130319) Мікропроцесор-регулятор</w:t>
      </w:r>
      <w:r w:rsidR="00306836">
        <w:rPr>
          <w:lang w:val="uk-UA"/>
        </w:rPr>
        <w:t xml:space="preserve">; </w:t>
      </w:r>
      <w:r w:rsidRPr="00C20246">
        <w:rPr>
          <w:lang w:val="uk-UA"/>
        </w:rPr>
        <w:t>(</w:t>
      </w:r>
      <w:r w:rsidR="00306836" w:rsidRPr="00C20246">
        <w:rPr>
          <w:lang w:val="uk-UA"/>
        </w:rPr>
        <w:t>130320) Мікропроцесор-регулятор</w:t>
      </w:r>
      <w:r w:rsidR="00306836">
        <w:rPr>
          <w:lang w:val="uk-UA"/>
        </w:rPr>
        <w:t xml:space="preserve">; </w:t>
      </w:r>
      <w:r w:rsidRPr="00C20246">
        <w:rPr>
          <w:lang w:val="uk-UA"/>
        </w:rPr>
        <w:t>(</w:t>
      </w:r>
      <w:r w:rsidR="00306836" w:rsidRPr="00C20246">
        <w:rPr>
          <w:lang w:val="uk-UA"/>
        </w:rPr>
        <w:t>130321) Мікропроцесор-регулятор</w:t>
      </w:r>
      <w:r w:rsidR="00306836">
        <w:rPr>
          <w:lang w:val="uk-UA"/>
        </w:rPr>
        <w:t xml:space="preserve">; </w:t>
      </w:r>
      <w:r w:rsidRPr="00C20246">
        <w:rPr>
          <w:lang w:val="uk-UA"/>
        </w:rPr>
        <w:t>(</w:t>
      </w:r>
      <w:r w:rsidR="00306836" w:rsidRPr="00C20246">
        <w:rPr>
          <w:lang w:val="uk-UA"/>
        </w:rPr>
        <w:t>130322) мікропроцесор-регулятор</w:t>
      </w:r>
      <w:r w:rsidR="00306836">
        <w:rPr>
          <w:lang w:val="uk-UA"/>
        </w:rPr>
        <w:t xml:space="preserve">; </w:t>
      </w:r>
      <w:r w:rsidRPr="00C20246">
        <w:rPr>
          <w:lang w:val="uk-UA"/>
        </w:rPr>
        <w:t>(</w:t>
      </w:r>
      <w:r w:rsidR="00306836" w:rsidRPr="00C20246">
        <w:rPr>
          <w:lang w:val="uk-UA"/>
        </w:rPr>
        <w:t>130323) мікропроцесор-регулятор</w:t>
      </w:r>
      <w:r w:rsidR="00306836">
        <w:rPr>
          <w:lang w:val="uk-UA"/>
        </w:rPr>
        <w:t xml:space="preserve">; </w:t>
      </w:r>
      <w:r w:rsidRPr="00C20246">
        <w:rPr>
          <w:lang w:val="uk-UA"/>
        </w:rPr>
        <w:t>(130324) Мікропроцесор-регулятор</w:t>
      </w:r>
      <w:r w:rsidR="00C20246">
        <w:rPr>
          <w:lang w:val="uk-UA"/>
        </w:rPr>
        <w:t xml:space="preserve">; </w:t>
      </w:r>
      <w:r w:rsidRPr="00C20246">
        <w:rPr>
          <w:lang w:val="uk-UA"/>
        </w:rPr>
        <w:t>(130325) Мікропроцесор-регулятор</w:t>
      </w:r>
      <w:r w:rsidR="00C20246">
        <w:rPr>
          <w:lang w:val="uk-UA"/>
        </w:rPr>
        <w:t xml:space="preserve">; </w:t>
      </w:r>
      <w:r w:rsidRPr="00C20246">
        <w:rPr>
          <w:lang w:val="uk-UA"/>
        </w:rPr>
        <w:t>(130326) Мікропроцесор-регулятор</w:t>
      </w:r>
      <w:r w:rsidR="00C20246">
        <w:rPr>
          <w:lang w:val="uk-UA"/>
        </w:rPr>
        <w:t xml:space="preserve">; </w:t>
      </w:r>
      <w:r w:rsidRPr="00C20246">
        <w:rPr>
          <w:lang w:val="uk-UA"/>
        </w:rPr>
        <w:t>(</w:t>
      </w:r>
      <w:r w:rsidR="00C20246" w:rsidRPr="00C20246">
        <w:rPr>
          <w:lang w:val="uk-UA"/>
        </w:rPr>
        <w:t>130327) мікропроцесор-регулятор</w:t>
      </w:r>
      <w:r w:rsidR="00C20246">
        <w:rPr>
          <w:lang w:val="uk-UA"/>
        </w:rPr>
        <w:t xml:space="preserve">; </w:t>
      </w:r>
      <w:r w:rsidRPr="00C20246">
        <w:rPr>
          <w:lang w:val="uk-UA"/>
        </w:rPr>
        <w:t>(130328) Мікропроцесор-регулятор</w:t>
      </w:r>
      <w:r w:rsidR="00C20246">
        <w:rPr>
          <w:lang w:val="uk-UA"/>
        </w:rPr>
        <w:t xml:space="preserve">; </w:t>
      </w:r>
      <w:r w:rsidRPr="00C20246">
        <w:rPr>
          <w:lang w:val="uk-UA"/>
        </w:rPr>
        <w:t>(</w:t>
      </w:r>
      <w:r w:rsidR="00C20246" w:rsidRPr="00C20246">
        <w:rPr>
          <w:lang w:val="uk-UA"/>
        </w:rPr>
        <w:t>130329) Мікропроцесор-регулятор</w:t>
      </w:r>
      <w:r w:rsidR="00C20246">
        <w:rPr>
          <w:lang w:val="uk-UA"/>
        </w:rPr>
        <w:t xml:space="preserve">; </w:t>
      </w:r>
      <w:r w:rsidRPr="00C20246">
        <w:rPr>
          <w:lang w:val="uk-UA"/>
        </w:rPr>
        <w:t>(</w:t>
      </w:r>
      <w:r w:rsidR="00C20246" w:rsidRPr="00C20246">
        <w:rPr>
          <w:lang w:val="uk-UA"/>
        </w:rPr>
        <w:t>130330) Мікропроцесор-регулятор</w:t>
      </w:r>
      <w:r w:rsidR="00C20246">
        <w:rPr>
          <w:lang w:val="uk-UA"/>
        </w:rPr>
        <w:t xml:space="preserve">; </w:t>
      </w:r>
      <w:r w:rsidRPr="00C20246">
        <w:rPr>
          <w:lang w:val="uk-UA"/>
        </w:rPr>
        <w:t>(</w:t>
      </w:r>
      <w:r w:rsidR="00C20246" w:rsidRPr="00C20246">
        <w:rPr>
          <w:lang w:val="uk-UA"/>
        </w:rPr>
        <w:t>130331) Мікропроцесор-регулятор</w:t>
      </w:r>
      <w:r w:rsidR="00C20246">
        <w:rPr>
          <w:lang w:val="uk-UA"/>
        </w:rPr>
        <w:t xml:space="preserve">; </w:t>
      </w:r>
      <w:r w:rsidRPr="00C20246">
        <w:rPr>
          <w:lang w:val="uk-UA"/>
        </w:rPr>
        <w:t>(1303</w:t>
      </w:r>
      <w:r w:rsidR="00C20246" w:rsidRPr="00C20246">
        <w:rPr>
          <w:lang w:val="uk-UA"/>
        </w:rPr>
        <w:t>32) Мікроскоп</w:t>
      </w:r>
      <w:r w:rsidR="00C20246">
        <w:rPr>
          <w:lang w:val="uk-UA"/>
        </w:rPr>
        <w:t xml:space="preserve">; </w:t>
      </w:r>
      <w:r w:rsidR="00C20246" w:rsidRPr="00C20246">
        <w:rPr>
          <w:lang w:val="uk-UA"/>
        </w:rPr>
        <w:t>(130333) Міксер</w:t>
      </w:r>
      <w:r w:rsidR="00C20246">
        <w:rPr>
          <w:lang w:val="uk-UA"/>
        </w:rPr>
        <w:t xml:space="preserve">; </w:t>
      </w:r>
      <w:r w:rsidR="00C20246" w:rsidRPr="00C20246">
        <w:rPr>
          <w:lang w:val="uk-UA"/>
        </w:rPr>
        <w:t>(130334) Міксер</w:t>
      </w:r>
      <w:r w:rsidR="00C20246">
        <w:rPr>
          <w:lang w:val="uk-UA"/>
        </w:rPr>
        <w:t xml:space="preserve">; </w:t>
      </w:r>
      <w:r w:rsidR="00C20246" w:rsidRPr="00C20246">
        <w:rPr>
          <w:lang w:val="uk-UA"/>
        </w:rPr>
        <w:t>(130335) Міксер</w:t>
      </w:r>
      <w:r w:rsidR="00C20246">
        <w:rPr>
          <w:lang w:val="uk-UA"/>
        </w:rPr>
        <w:t xml:space="preserve">; </w:t>
      </w:r>
      <w:r w:rsidR="00C20246" w:rsidRPr="00C20246">
        <w:rPr>
          <w:lang w:val="uk-UA"/>
        </w:rPr>
        <w:t>(130336) Міксер</w:t>
      </w:r>
      <w:r w:rsidR="00C20246">
        <w:rPr>
          <w:lang w:val="uk-UA"/>
        </w:rPr>
        <w:t xml:space="preserve">; </w:t>
      </w:r>
      <w:r w:rsidR="00C20246" w:rsidRPr="00C20246">
        <w:rPr>
          <w:lang w:val="uk-UA"/>
        </w:rPr>
        <w:t>(130337) Міксер</w:t>
      </w:r>
      <w:r w:rsidR="00C20246">
        <w:rPr>
          <w:lang w:val="uk-UA"/>
        </w:rPr>
        <w:t xml:space="preserve">; </w:t>
      </w:r>
      <w:r w:rsidR="00C20246" w:rsidRPr="00C20246">
        <w:rPr>
          <w:lang w:val="uk-UA"/>
        </w:rPr>
        <w:t>(130338) Міксер</w:t>
      </w:r>
      <w:r w:rsidR="00C20246">
        <w:rPr>
          <w:lang w:val="uk-UA"/>
        </w:rPr>
        <w:t xml:space="preserve">; </w:t>
      </w:r>
      <w:r w:rsidR="00C20246" w:rsidRPr="00C20246">
        <w:rPr>
          <w:lang w:val="uk-UA"/>
        </w:rPr>
        <w:t>(130339) Міксер</w:t>
      </w:r>
      <w:r w:rsidR="00C20246">
        <w:rPr>
          <w:lang w:val="uk-UA"/>
        </w:rPr>
        <w:t xml:space="preserve">; </w:t>
      </w:r>
      <w:r w:rsidR="00C20246" w:rsidRPr="00C20246">
        <w:rPr>
          <w:lang w:val="uk-UA"/>
        </w:rPr>
        <w:t>(130340) Міксер</w:t>
      </w:r>
      <w:r w:rsidR="00C20246">
        <w:rPr>
          <w:lang w:val="uk-UA"/>
        </w:rPr>
        <w:t xml:space="preserve">; </w:t>
      </w:r>
      <w:r w:rsidR="00C20246" w:rsidRPr="00C20246">
        <w:rPr>
          <w:lang w:val="uk-UA"/>
        </w:rPr>
        <w:t>(130341) Міксер</w:t>
      </w:r>
      <w:r w:rsidR="00C20246">
        <w:rPr>
          <w:lang w:val="uk-UA"/>
        </w:rPr>
        <w:t xml:space="preserve">; </w:t>
      </w:r>
      <w:r w:rsidR="00C20246" w:rsidRPr="00C20246">
        <w:rPr>
          <w:lang w:val="uk-UA"/>
        </w:rPr>
        <w:t>(130342) Міксер</w:t>
      </w:r>
      <w:r w:rsidR="00C20246">
        <w:rPr>
          <w:lang w:val="uk-UA"/>
        </w:rPr>
        <w:t xml:space="preserve">; </w:t>
      </w:r>
      <w:r w:rsidRPr="00C20246">
        <w:rPr>
          <w:lang w:val="uk-UA"/>
        </w:rPr>
        <w:t xml:space="preserve">(130343) Мірник 250 </w:t>
      </w:r>
      <w:proofErr w:type="spellStart"/>
      <w:r w:rsidRPr="00C20246">
        <w:rPr>
          <w:lang w:val="uk-UA"/>
        </w:rPr>
        <w:t>дал</w:t>
      </w:r>
      <w:proofErr w:type="spellEnd"/>
      <w:r w:rsidR="00C20246">
        <w:rPr>
          <w:lang w:val="uk-UA"/>
        </w:rPr>
        <w:t>;</w:t>
      </w:r>
      <w:r w:rsidR="00D369DE">
        <w:rPr>
          <w:lang w:val="uk-UA"/>
        </w:rPr>
        <w:t xml:space="preserve"> </w:t>
      </w:r>
      <w:r w:rsidR="00D369DE" w:rsidRPr="00D369DE">
        <w:rPr>
          <w:lang w:val="uk-UA"/>
        </w:rPr>
        <w:t xml:space="preserve">(130344) Мірник 250 </w:t>
      </w:r>
      <w:proofErr w:type="spellStart"/>
      <w:r w:rsidR="00D369DE" w:rsidRPr="00D369DE">
        <w:rPr>
          <w:lang w:val="uk-UA"/>
        </w:rPr>
        <w:t>дал</w:t>
      </w:r>
      <w:proofErr w:type="spellEnd"/>
      <w:r w:rsidR="00D369DE">
        <w:rPr>
          <w:lang w:val="uk-UA"/>
        </w:rPr>
        <w:t xml:space="preserve">; </w:t>
      </w:r>
      <w:r w:rsidR="00D369DE" w:rsidRPr="00D369DE">
        <w:rPr>
          <w:lang w:val="uk-UA"/>
        </w:rPr>
        <w:t xml:space="preserve">(130345) Мірник 250 </w:t>
      </w:r>
      <w:proofErr w:type="spellStart"/>
      <w:r w:rsidR="00D369DE" w:rsidRPr="00D369DE">
        <w:rPr>
          <w:lang w:val="uk-UA"/>
        </w:rPr>
        <w:t>дал</w:t>
      </w:r>
      <w:proofErr w:type="spellEnd"/>
      <w:r w:rsidR="00D369DE">
        <w:rPr>
          <w:lang w:val="uk-UA"/>
        </w:rPr>
        <w:t xml:space="preserve">; </w:t>
      </w:r>
      <w:r w:rsidR="00D369DE" w:rsidRPr="00D369DE">
        <w:rPr>
          <w:lang w:val="uk-UA"/>
        </w:rPr>
        <w:t xml:space="preserve">(130346) Мірник 250 </w:t>
      </w:r>
      <w:proofErr w:type="spellStart"/>
      <w:r w:rsidR="00D369DE" w:rsidRPr="00D369DE">
        <w:rPr>
          <w:lang w:val="uk-UA"/>
        </w:rPr>
        <w:t>дал</w:t>
      </w:r>
      <w:proofErr w:type="spellEnd"/>
      <w:r w:rsidR="00D369DE">
        <w:rPr>
          <w:lang w:val="uk-UA"/>
        </w:rPr>
        <w:t xml:space="preserve">; </w:t>
      </w:r>
      <w:r w:rsidR="00D369DE" w:rsidRPr="00D369DE">
        <w:rPr>
          <w:lang w:val="uk-UA"/>
        </w:rPr>
        <w:t xml:space="preserve">(130347) Мірник 250 </w:t>
      </w:r>
      <w:proofErr w:type="spellStart"/>
      <w:r w:rsidR="00D369DE" w:rsidRPr="00D369DE">
        <w:rPr>
          <w:lang w:val="uk-UA"/>
        </w:rPr>
        <w:t>дал</w:t>
      </w:r>
      <w:proofErr w:type="spellEnd"/>
      <w:r w:rsidR="00D369DE">
        <w:rPr>
          <w:lang w:val="uk-UA"/>
        </w:rPr>
        <w:t xml:space="preserve">; </w:t>
      </w:r>
      <w:r w:rsidR="00D369DE" w:rsidRPr="00D369DE">
        <w:rPr>
          <w:lang w:val="uk-UA"/>
        </w:rPr>
        <w:t xml:space="preserve">(130348) Мірник 250 </w:t>
      </w:r>
      <w:proofErr w:type="spellStart"/>
      <w:r w:rsidR="00D369DE" w:rsidRPr="00D369DE">
        <w:rPr>
          <w:lang w:val="uk-UA"/>
        </w:rPr>
        <w:t>дал</w:t>
      </w:r>
      <w:proofErr w:type="spellEnd"/>
      <w:r w:rsidR="00D369DE">
        <w:rPr>
          <w:lang w:val="uk-UA"/>
        </w:rPr>
        <w:t xml:space="preserve">; </w:t>
      </w:r>
      <w:r w:rsidR="00D369DE" w:rsidRPr="00D369DE">
        <w:rPr>
          <w:lang w:val="uk-UA"/>
        </w:rPr>
        <w:t xml:space="preserve">(130349) Мірник 75 </w:t>
      </w:r>
      <w:proofErr w:type="spellStart"/>
      <w:r w:rsidR="00D369DE" w:rsidRPr="00D369DE">
        <w:rPr>
          <w:lang w:val="uk-UA"/>
        </w:rPr>
        <w:t>дал</w:t>
      </w:r>
      <w:proofErr w:type="spellEnd"/>
      <w:r w:rsidR="00D369DE">
        <w:rPr>
          <w:lang w:val="uk-UA"/>
        </w:rPr>
        <w:t xml:space="preserve">; </w:t>
      </w:r>
      <w:r w:rsidR="00D369DE" w:rsidRPr="00D369DE">
        <w:rPr>
          <w:lang w:val="uk-UA"/>
        </w:rPr>
        <w:t xml:space="preserve">(130350) Мірник 75 </w:t>
      </w:r>
      <w:proofErr w:type="spellStart"/>
      <w:r w:rsidR="00D369DE" w:rsidRPr="00D369DE">
        <w:rPr>
          <w:lang w:val="uk-UA"/>
        </w:rPr>
        <w:t>дал</w:t>
      </w:r>
      <w:proofErr w:type="spellEnd"/>
      <w:r w:rsidR="00D369DE">
        <w:rPr>
          <w:lang w:val="uk-UA"/>
        </w:rPr>
        <w:t xml:space="preserve">; </w:t>
      </w:r>
      <w:r w:rsidRPr="00D369DE">
        <w:rPr>
          <w:lang w:val="uk-UA"/>
        </w:rPr>
        <w:t xml:space="preserve">(130351) Мірник 75 </w:t>
      </w:r>
      <w:proofErr w:type="spellStart"/>
      <w:r w:rsidRPr="00D369DE">
        <w:rPr>
          <w:lang w:val="uk-UA"/>
        </w:rPr>
        <w:t>дал</w:t>
      </w:r>
      <w:proofErr w:type="spellEnd"/>
      <w:r w:rsidR="00D369DE">
        <w:rPr>
          <w:lang w:val="uk-UA"/>
        </w:rPr>
        <w:t xml:space="preserve">; </w:t>
      </w:r>
      <w:r w:rsidR="00D369DE" w:rsidRPr="00D369DE">
        <w:rPr>
          <w:lang w:val="uk-UA"/>
        </w:rPr>
        <w:t xml:space="preserve">(130352) Мірник 75 </w:t>
      </w:r>
      <w:proofErr w:type="spellStart"/>
      <w:r w:rsidR="00D369DE" w:rsidRPr="00D369DE">
        <w:rPr>
          <w:lang w:val="uk-UA"/>
        </w:rPr>
        <w:t>дал</w:t>
      </w:r>
      <w:proofErr w:type="spellEnd"/>
      <w:r w:rsidR="00D369DE">
        <w:rPr>
          <w:lang w:val="uk-UA"/>
        </w:rPr>
        <w:t xml:space="preserve">; </w:t>
      </w:r>
      <w:r w:rsidR="00D369DE" w:rsidRPr="00D369DE">
        <w:rPr>
          <w:lang w:val="uk-UA"/>
        </w:rPr>
        <w:t xml:space="preserve">(130353) Мірник 75 </w:t>
      </w:r>
      <w:proofErr w:type="spellStart"/>
      <w:r w:rsidR="00D369DE" w:rsidRPr="00D369DE">
        <w:rPr>
          <w:lang w:val="uk-UA"/>
        </w:rPr>
        <w:t>дал</w:t>
      </w:r>
      <w:proofErr w:type="spellEnd"/>
      <w:r w:rsidR="00D369DE">
        <w:rPr>
          <w:lang w:val="uk-UA"/>
        </w:rPr>
        <w:t xml:space="preserve">; </w:t>
      </w:r>
      <w:r w:rsidR="00D369DE" w:rsidRPr="00D369DE">
        <w:rPr>
          <w:lang w:val="uk-UA"/>
        </w:rPr>
        <w:t xml:space="preserve">(130354) Мірник 75 </w:t>
      </w:r>
      <w:proofErr w:type="spellStart"/>
      <w:r w:rsidR="00D369DE" w:rsidRPr="00D369DE">
        <w:rPr>
          <w:lang w:val="uk-UA"/>
        </w:rPr>
        <w:t>дал</w:t>
      </w:r>
      <w:proofErr w:type="spellEnd"/>
      <w:r w:rsidR="00D369DE">
        <w:rPr>
          <w:lang w:val="uk-UA"/>
        </w:rPr>
        <w:t xml:space="preserve">; </w:t>
      </w:r>
      <w:r w:rsidR="00D369DE" w:rsidRPr="00D369DE">
        <w:rPr>
          <w:lang w:val="uk-UA"/>
        </w:rPr>
        <w:t xml:space="preserve">(130355) Мірник 75 </w:t>
      </w:r>
      <w:proofErr w:type="spellStart"/>
      <w:r w:rsidR="00D369DE" w:rsidRPr="00D369DE">
        <w:rPr>
          <w:lang w:val="uk-UA"/>
        </w:rPr>
        <w:t>дал</w:t>
      </w:r>
      <w:proofErr w:type="spellEnd"/>
      <w:r w:rsidR="00D369DE">
        <w:rPr>
          <w:lang w:val="uk-UA"/>
        </w:rPr>
        <w:t xml:space="preserve">; </w:t>
      </w:r>
      <w:r w:rsidR="00D369DE" w:rsidRPr="00D369DE">
        <w:rPr>
          <w:lang w:val="uk-UA"/>
        </w:rPr>
        <w:t xml:space="preserve">(130356) Мірник 75 </w:t>
      </w:r>
      <w:proofErr w:type="spellStart"/>
      <w:r w:rsidR="00D369DE" w:rsidRPr="00D369DE">
        <w:rPr>
          <w:lang w:val="uk-UA"/>
        </w:rPr>
        <w:t>дал</w:t>
      </w:r>
      <w:proofErr w:type="spellEnd"/>
      <w:r w:rsidR="00D369DE">
        <w:rPr>
          <w:lang w:val="uk-UA"/>
        </w:rPr>
        <w:t xml:space="preserve">; </w:t>
      </w:r>
      <w:r w:rsidR="00D369DE" w:rsidRPr="00D369DE">
        <w:rPr>
          <w:lang w:val="uk-UA"/>
        </w:rPr>
        <w:t xml:space="preserve">(130358) Місткість 10 </w:t>
      </w:r>
      <w:proofErr w:type="spellStart"/>
      <w:r w:rsidR="00D369DE" w:rsidRPr="00D369DE">
        <w:rPr>
          <w:lang w:val="uk-UA"/>
        </w:rPr>
        <w:t>м.куб</w:t>
      </w:r>
      <w:proofErr w:type="spellEnd"/>
      <w:r w:rsidR="00D369DE" w:rsidRPr="00D369DE">
        <w:rPr>
          <w:lang w:val="uk-UA"/>
        </w:rPr>
        <w:t>.</w:t>
      </w:r>
      <w:r w:rsidR="00D369DE">
        <w:rPr>
          <w:lang w:val="uk-UA"/>
        </w:rPr>
        <w:t xml:space="preserve">; </w:t>
      </w:r>
      <w:r w:rsidRPr="00D369DE">
        <w:rPr>
          <w:lang w:val="uk-UA"/>
        </w:rPr>
        <w:t xml:space="preserve">(130359) </w:t>
      </w:r>
      <w:r w:rsidR="00D369DE" w:rsidRPr="00D369DE">
        <w:rPr>
          <w:lang w:val="uk-UA"/>
        </w:rPr>
        <w:t xml:space="preserve">Місткість 100 </w:t>
      </w:r>
      <w:proofErr w:type="spellStart"/>
      <w:r w:rsidR="00D369DE" w:rsidRPr="00D369DE">
        <w:rPr>
          <w:lang w:val="uk-UA"/>
        </w:rPr>
        <w:t>м.куб</w:t>
      </w:r>
      <w:proofErr w:type="spellEnd"/>
      <w:r w:rsidR="00D369DE" w:rsidRPr="00D369DE">
        <w:rPr>
          <w:lang w:val="uk-UA"/>
        </w:rPr>
        <w:t>.</w:t>
      </w:r>
      <w:r w:rsidR="00D369DE">
        <w:rPr>
          <w:lang w:val="uk-UA"/>
        </w:rPr>
        <w:t xml:space="preserve">; (130360) Місткість 100 </w:t>
      </w:r>
      <w:proofErr w:type="spellStart"/>
      <w:r w:rsidR="00D369DE">
        <w:rPr>
          <w:lang w:val="uk-UA"/>
        </w:rPr>
        <w:t>м.куб</w:t>
      </w:r>
      <w:proofErr w:type="spellEnd"/>
      <w:r w:rsidR="00D369DE">
        <w:rPr>
          <w:lang w:val="uk-UA"/>
        </w:rPr>
        <w:t xml:space="preserve">.; </w:t>
      </w:r>
      <w:r w:rsidRPr="00D369DE">
        <w:rPr>
          <w:lang w:val="uk-UA"/>
        </w:rPr>
        <w:t>(13</w:t>
      </w:r>
      <w:r w:rsidR="00D369DE" w:rsidRPr="00D369DE">
        <w:rPr>
          <w:lang w:val="uk-UA"/>
        </w:rPr>
        <w:t xml:space="preserve">0361) Місткість 12 </w:t>
      </w:r>
      <w:proofErr w:type="spellStart"/>
      <w:r w:rsidR="00D369DE" w:rsidRPr="00D369DE">
        <w:rPr>
          <w:lang w:val="uk-UA"/>
        </w:rPr>
        <w:t>м.куб</w:t>
      </w:r>
      <w:proofErr w:type="spellEnd"/>
      <w:r w:rsidR="00D369DE" w:rsidRPr="00D369DE">
        <w:rPr>
          <w:lang w:val="uk-UA"/>
        </w:rPr>
        <w:t xml:space="preserve"> (ФГЕС)</w:t>
      </w:r>
      <w:r w:rsidR="00D369DE">
        <w:rPr>
          <w:lang w:val="uk-UA"/>
        </w:rPr>
        <w:t xml:space="preserve">; (130362) Місткість 12 </w:t>
      </w:r>
      <w:proofErr w:type="spellStart"/>
      <w:r w:rsidR="00D369DE">
        <w:rPr>
          <w:lang w:val="uk-UA"/>
        </w:rPr>
        <w:t>м.куб</w:t>
      </w:r>
      <w:proofErr w:type="spellEnd"/>
      <w:r w:rsidR="00D369DE">
        <w:rPr>
          <w:lang w:val="uk-UA"/>
        </w:rPr>
        <w:t xml:space="preserve">.; (130363) Місткість 25 </w:t>
      </w:r>
      <w:proofErr w:type="spellStart"/>
      <w:r w:rsidR="00D369DE">
        <w:rPr>
          <w:lang w:val="uk-UA"/>
        </w:rPr>
        <w:t>м.куб</w:t>
      </w:r>
      <w:proofErr w:type="spellEnd"/>
      <w:r w:rsidR="00D369DE">
        <w:rPr>
          <w:lang w:val="uk-UA"/>
        </w:rPr>
        <w:t xml:space="preserve">.; </w:t>
      </w:r>
      <w:r w:rsidRPr="00D369DE">
        <w:rPr>
          <w:lang w:val="uk-UA"/>
        </w:rPr>
        <w:t xml:space="preserve">(130364) Місткість 25 </w:t>
      </w:r>
      <w:proofErr w:type="spellStart"/>
      <w:r w:rsidRPr="00D369DE">
        <w:rPr>
          <w:lang w:val="uk-UA"/>
        </w:rPr>
        <w:t>м.куб</w:t>
      </w:r>
      <w:proofErr w:type="spellEnd"/>
      <w:r w:rsidRPr="00D369DE">
        <w:rPr>
          <w:lang w:val="uk-UA"/>
        </w:rPr>
        <w:t>.</w:t>
      </w:r>
      <w:r w:rsidR="00D369DE">
        <w:rPr>
          <w:lang w:val="uk-UA"/>
        </w:rPr>
        <w:t xml:space="preserve">; (130365) Місткість 3 </w:t>
      </w:r>
      <w:proofErr w:type="spellStart"/>
      <w:r w:rsidR="00D369DE">
        <w:rPr>
          <w:lang w:val="uk-UA"/>
        </w:rPr>
        <w:t>м.куб</w:t>
      </w:r>
      <w:proofErr w:type="spellEnd"/>
      <w:r w:rsidR="00D369DE">
        <w:rPr>
          <w:lang w:val="uk-UA"/>
        </w:rPr>
        <w:t xml:space="preserve">.; (130366) Місткість 3 </w:t>
      </w:r>
      <w:proofErr w:type="spellStart"/>
      <w:r w:rsidR="00D369DE">
        <w:rPr>
          <w:lang w:val="uk-UA"/>
        </w:rPr>
        <w:t>м.куб</w:t>
      </w:r>
      <w:proofErr w:type="spellEnd"/>
      <w:r w:rsidR="00D369DE">
        <w:rPr>
          <w:lang w:val="uk-UA"/>
        </w:rPr>
        <w:t xml:space="preserve">.; </w:t>
      </w:r>
      <w:r w:rsidRPr="00D369DE">
        <w:rPr>
          <w:lang w:val="uk-UA"/>
        </w:rPr>
        <w:t xml:space="preserve">(130367) Місткість </w:t>
      </w:r>
      <w:r w:rsidR="00D369DE" w:rsidRPr="00D369DE">
        <w:rPr>
          <w:lang w:val="uk-UA"/>
        </w:rPr>
        <w:t xml:space="preserve">800 </w:t>
      </w:r>
      <w:proofErr w:type="spellStart"/>
      <w:r w:rsidR="00D369DE" w:rsidRPr="00D369DE">
        <w:rPr>
          <w:lang w:val="uk-UA"/>
        </w:rPr>
        <w:t>дал</w:t>
      </w:r>
      <w:proofErr w:type="spellEnd"/>
      <w:r w:rsidR="00D369DE" w:rsidRPr="00D369DE">
        <w:rPr>
          <w:lang w:val="uk-UA"/>
        </w:rPr>
        <w:t xml:space="preserve"> (ФГЕС)</w:t>
      </w:r>
      <w:r w:rsidR="00D369DE">
        <w:rPr>
          <w:lang w:val="uk-UA"/>
        </w:rPr>
        <w:t xml:space="preserve">; </w:t>
      </w:r>
      <w:r w:rsidRPr="00D369DE">
        <w:rPr>
          <w:lang w:val="uk-UA"/>
        </w:rPr>
        <w:t>(13</w:t>
      </w:r>
      <w:r w:rsidR="00D369DE" w:rsidRPr="00D369DE">
        <w:rPr>
          <w:lang w:val="uk-UA"/>
        </w:rPr>
        <w:t>0368) Місткість на спирт і ФГЕС</w:t>
      </w:r>
      <w:r w:rsidR="00D369DE">
        <w:rPr>
          <w:lang w:val="uk-UA"/>
        </w:rPr>
        <w:t xml:space="preserve">; </w:t>
      </w:r>
      <w:r w:rsidRPr="00D369DE">
        <w:rPr>
          <w:lang w:val="uk-UA"/>
        </w:rPr>
        <w:t>(13</w:t>
      </w:r>
      <w:r w:rsidR="00D369DE" w:rsidRPr="00D369DE">
        <w:rPr>
          <w:lang w:val="uk-UA"/>
        </w:rPr>
        <w:t>0369) Місткість на спирт і ФГЕС</w:t>
      </w:r>
      <w:r w:rsidR="00D369DE">
        <w:rPr>
          <w:lang w:val="uk-UA"/>
        </w:rPr>
        <w:t xml:space="preserve">; </w:t>
      </w:r>
      <w:r w:rsidRPr="00D369DE">
        <w:rPr>
          <w:lang w:val="uk-UA"/>
        </w:rPr>
        <w:t>(13</w:t>
      </w:r>
      <w:r w:rsidR="00D369DE" w:rsidRPr="00D369DE">
        <w:rPr>
          <w:lang w:val="uk-UA"/>
        </w:rPr>
        <w:t>0370) Місткість на спирт і ФГЕС</w:t>
      </w:r>
      <w:r w:rsidR="00D369DE">
        <w:rPr>
          <w:lang w:val="uk-UA"/>
        </w:rPr>
        <w:t xml:space="preserve">; </w:t>
      </w:r>
      <w:r w:rsidRPr="00D369DE">
        <w:rPr>
          <w:lang w:val="uk-UA"/>
        </w:rPr>
        <w:t>(13</w:t>
      </w:r>
      <w:r w:rsidR="00D369DE" w:rsidRPr="00D369DE">
        <w:rPr>
          <w:lang w:val="uk-UA"/>
        </w:rPr>
        <w:t>0371) Місткість на спирт і ФГЕС</w:t>
      </w:r>
      <w:r w:rsidR="00D369DE">
        <w:rPr>
          <w:lang w:val="uk-UA"/>
        </w:rPr>
        <w:t xml:space="preserve">; </w:t>
      </w:r>
      <w:r w:rsidRPr="00D369DE">
        <w:rPr>
          <w:lang w:val="uk-UA"/>
        </w:rPr>
        <w:t>(13</w:t>
      </w:r>
      <w:r w:rsidR="00D369DE" w:rsidRPr="00D369DE">
        <w:rPr>
          <w:lang w:val="uk-UA"/>
        </w:rPr>
        <w:t>0372) Місткість на спирт і ФГЕС</w:t>
      </w:r>
      <w:r w:rsidR="00D369DE">
        <w:rPr>
          <w:lang w:val="uk-UA"/>
        </w:rPr>
        <w:t xml:space="preserve">; </w:t>
      </w:r>
      <w:r w:rsidRPr="00D369DE">
        <w:rPr>
          <w:lang w:val="uk-UA"/>
        </w:rPr>
        <w:t>(13037</w:t>
      </w:r>
      <w:r w:rsidR="00D369DE">
        <w:rPr>
          <w:lang w:val="uk-UA"/>
        </w:rPr>
        <w:t xml:space="preserve">4) Місткість спиртова 70 </w:t>
      </w:r>
      <w:proofErr w:type="spellStart"/>
      <w:r w:rsidR="00D369DE">
        <w:rPr>
          <w:lang w:val="uk-UA"/>
        </w:rPr>
        <w:t>м.куб</w:t>
      </w:r>
      <w:proofErr w:type="spellEnd"/>
      <w:r w:rsidR="00D369DE">
        <w:rPr>
          <w:lang w:val="uk-UA"/>
        </w:rPr>
        <w:t xml:space="preserve">.; </w:t>
      </w:r>
      <w:r w:rsidRPr="003C31B2">
        <w:rPr>
          <w:lang w:val="uk-UA"/>
        </w:rPr>
        <w:t>(130375) Місткість с</w:t>
      </w:r>
      <w:r w:rsidR="003C31B2">
        <w:rPr>
          <w:lang w:val="uk-UA"/>
        </w:rPr>
        <w:t xml:space="preserve">пиртова 70 </w:t>
      </w:r>
      <w:proofErr w:type="spellStart"/>
      <w:r w:rsidR="003C31B2">
        <w:rPr>
          <w:lang w:val="uk-UA"/>
        </w:rPr>
        <w:t>м.куб</w:t>
      </w:r>
      <w:proofErr w:type="spellEnd"/>
      <w:r w:rsidR="003C31B2">
        <w:rPr>
          <w:lang w:val="uk-UA"/>
        </w:rPr>
        <w:t xml:space="preserve">.; </w:t>
      </w:r>
      <w:r w:rsidRPr="003C31B2">
        <w:rPr>
          <w:lang w:val="uk-UA"/>
        </w:rPr>
        <w:t>(13037</w:t>
      </w:r>
      <w:r w:rsidR="003C31B2">
        <w:rPr>
          <w:lang w:val="uk-UA"/>
        </w:rPr>
        <w:t xml:space="preserve">6) Місткість спиртова 70 </w:t>
      </w:r>
      <w:proofErr w:type="spellStart"/>
      <w:r w:rsidR="003C31B2">
        <w:rPr>
          <w:lang w:val="uk-UA"/>
        </w:rPr>
        <w:t>м.куб</w:t>
      </w:r>
      <w:proofErr w:type="spellEnd"/>
      <w:r w:rsidR="003C31B2">
        <w:rPr>
          <w:lang w:val="uk-UA"/>
        </w:rPr>
        <w:t xml:space="preserve">.; </w:t>
      </w:r>
      <w:r w:rsidR="003C31B2" w:rsidRPr="003C31B2">
        <w:rPr>
          <w:lang w:val="uk-UA"/>
        </w:rPr>
        <w:t>(130379) Монітор</w:t>
      </w:r>
      <w:r w:rsidR="003C31B2">
        <w:rPr>
          <w:lang w:val="uk-UA"/>
        </w:rPr>
        <w:t xml:space="preserve">; </w:t>
      </w:r>
      <w:r w:rsidR="00220D52">
        <w:rPr>
          <w:lang w:val="uk-UA"/>
        </w:rPr>
        <w:t xml:space="preserve">(130380) Монітор; </w:t>
      </w:r>
      <w:r w:rsidR="00220D52" w:rsidRPr="00220D52">
        <w:rPr>
          <w:lang w:val="uk-UA"/>
        </w:rPr>
        <w:t>(130381) Мотор-редуктор МР2-10</w:t>
      </w:r>
      <w:r w:rsidR="00220D52">
        <w:rPr>
          <w:lang w:val="uk-UA"/>
        </w:rPr>
        <w:t xml:space="preserve">; </w:t>
      </w:r>
      <w:r w:rsidR="00220D52" w:rsidRPr="00220D52">
        <w:rPr>
          <w:lang w:val="uk-UA"/>
        </w:rPr>
        <w:t xml:space="preserve">(130382) Напівпричіп </w:t>
      </w:r>
      <w:proofErr w:type="spellStart"/>
      <w:r w:rsidR="00220D52" w:rsidRPr="00220D52">
        <w:rPr>
          <w:lang w:val="uk-UA"/>
        </w:rPr>
        <w:t>МАЗ</w:t>
      </w:r>
      <w:proofErr w:type="spellEnd"/>
      <w:r w:rsidR="00220D52">
        <w:rPr>
          <w:lang w:val="uk-UA"/>
        </w:rPr>
        <w:t xml:space="preserve">; </w:t>
      </w:r>
      <w:r w:rsidRPr="00220D52">
        <w:rPr>
          <w:lang w:val="uk-UA"/>
        </w:rPr>
        <w:t xml:space="preserve">(130383) Насос " </w:t>
      </w:r>
      <w:r w:rsidRPr="00A508CF">
        <w:rPr>
          <w:lang w:val="uk-UA"/>
        </w:rPr>
        <w:t>WILO</w:t>
      </w:r>
      <w:r w:rsidRPr="00220D52">
        <w:rPr>
          <w:lang w:val="uk-UA"/>
        </w:rPr>
        <w:t xml:space="preserve"> багатоступ</w:t>
      </w:r>
      <w:r w:rsidRPr="00A508CF">
        <w:rPr>
          <w:lang w:val="uk-UA"/>
        </w:rPr>
        <w:t>е</w:t>
      </w:r>
      <w:r w:rsidRPr="00220D52">
        <w:rPr>
          <w:lang w:val="uk-UA"/>
        </w:rPr>
        <w:t>невий для водо</w:t>
      </w:r>
      <w:r w:rsidR="00220D52" w:rsidRPr="00220D52">
        <w:rPr>
          <w:lang w:val="uk-UA"/>
        </w:rPr>
        <w:t xml:space="preserve">постачання </w:t>
      </w:r>
      <w:proofErr w:type="spellStart"/>
      <w:r w:rsidR="00220D52" w:rsidRPr="00220D52">
        <w:rPr>
          <w:lang w:val="uk-UA"/>
        </w:rPr>
        <w:t>МН</w:t>
      </w:r>
      <w:proofErr w:type="spellEnd"/>
      <w:r w:rsidR="00220D52" w:rsidRPr="00220D52">
        <w:rPr>
          <w:lang w:val="uk-UA"/>
        </w:rPr>
        <w:t xml:space="preserve"> 1406-1/Е3-400-502</w:t>
      </w:r>
      <w:r w:rsidR="00220D52">
        <w:rPr>
          <w:lang w:val="uk-UA"/>
        </w:rPr>
        <w:t xml:space="preserve">; </w:t>
      </w:r>
      <w:r w:rsidRPr="00220D52">
        <w:rPr>
          <w:lang w:val="uk-UA"/>
        </w:rPr>
        <w:t>(130384) Насос 3М-65-160</w:t>
      </w:r>
      <w:r w:rsidR="00220D52">
        <w:rPr>
          <w:lang w:val="uk-UA"/>
        </w:rPr>
        <w:t xml:space="preserve">; </w:t>
      </w:r>
      <w:r w:rsidRPr="00220D52">
        <w:rPr>
          <w:lang w:val="uk-UA"/>
        </w:rPr>
        <w:t>(130385) Насос СВТ 751/01</w:t>
      </w:r>
      <w:r w:rsidR="00220D52">
        <w:rPr>
          <w:lang w:val="uk-UA"/>
        </w:rPr>
        <w:t xml:space="preserve">; </w:t>
      </w:r>
      <w:r w:rsidRPr="00C66B5F">
        <w:rPr>
          <w:lang w:val="uk-UA"/>
        </w:rPr>
        <w:t>(130386) Насос 2-х плунжерний (</w:t>
      </w:r>
      <w:r w:rsidRPr="00A508CF">
        <w:rPr>
          <w:lang w:val="uk-UA"/>
        </w:rPr>
        <w:t>дробарка</w:t>
      </w:r>
      <w:r w:rsidRPr="00C66B5F">
        <w:rPr>
          <w:lang w:val="uk-UA"/>
        </w:rPr>
        <w:t>)</w:t>
      </w:r>
      <w:r w:rsidR="00220D52">
        <w:rPr>
          <w:lang w:val="uk-UA"/>
        </w:rPr>
        <w:t xml:space="preserve">; </w:t>
      </w:r>
      <w:r w:rsidR="00220D52" w:rsidRPr="00C66B5F">
        <w:rPr>
          <w:lang w:val="uk-UA"/>
        </w:rPr>
        <w:t>(130387) Насос 3 ЖНС</w:t>
      </w:r>
      <w:r w:rsidR="00220D52">
        <w:rPr>
          <w:lang w:val="uk-UA"/>
        </w:rPr>
        <w:t xml:space="preserve">; </w:t>
      </w:r>
      <w:r w:rsidR="00220D52" w:rsidRPr="00C66B5F">
        <w:rPr>
          <w:lang w:val="uk-UA"/>
        </w:rPr>
        <w:t>(130388) Насос 3 М 40 - 200/7,5</w:t>
      </w:r>
      <w:r w:rsidR="00220D52">
        <w:rPr>
          <w:lang w:val="uk-UA"/>
        </w:rPr>
        <w:t xml:space="preserve">; </w:t>
      </w:r>
      <w:r w:rsidR="00220D52" w:rsidRPr="00C66B5F">
        <w:rPr>
          <w:lang w:val="uk-UA"/>
        </w:rPr>
        <w:t>(130390) Насос 3М 40-200/75</w:t>
      </w:r>
      <w:r w:rsidR="00220D52">
        <w:rPr>
          <w:lang w:val="uk-UA"/>
        </w:rPr>
        <w:t xml:space="preserve">; </w:t>
      </w:r>
      <w:r w:rsidR="00220D52" w:rsidRPr="00C66B5F">
        <w:rPr>
          <w:lang w:val="uk-UA"/>
        </w:rPr>
        <w:t>(130391) Насос 3м/40-200</w:t>
      </w:r>
      <w:r w:rsidR="00220D52">
        <w:rPr>
          <w:lang w:val="uk-UA"/>
        </w:rPr>
        <w:t xml:space="preserve">; </w:t>
      </w:r>
      <w:r w:rsidRPr="00C66B5F">
        <w:rPr>
          <w:lang w:val="uk-UA"/>
        </w:rPr>
        <w:t>(130392) Насос 3М4</w:t>
      </w:r>
      <w:r w:rsidR="00220D52" w:rsidRPr="00C66B5F">
        <w:rPr>
          <w:lang w:val="uk-UA"/>
        </w:rPr>
        <w:t>0-200/7.5</w:t>
      </w:r>
      <w:r w:rsidR="00220D52">
        <w:rPr>
          <w:lang w:val="uk-UA"/>
        </w:rPr>
        <w:t xml:space="preserve">; </w:t>
      </w:r>
      <w:r w:rsidR="00220D52" w:rsidRPr="00C66B5F">
        <w:rPr>
          <w:lang w:val="uk-UA"/>
        </w:rPr>
        <w:t>(130393) насос 3м-40-200\55-1</w:t>
      </w:r>
      <w:r w:rsidR="00220D52">
        <w:rPr>
          <w:lang w:val="uk-UA"/>
        </w:rPr>
        <w:t xml:space="preserve">; </w:t>
      </w:r>
      <w:r w:rsidRPr="00C66B5F">
        <w:rPr>
          <w:lang w:val="uk-UA"/>
        </w:rPr>
        <w:t>(130394) насос 3м-40-200-\55-1</w:t>
      </w:r>
      <w:r w:rsidR="00C66B5F">
        <w:rPr>
          <w:lang w:val="uk-UA"/>
        </w:rPr>
        <w:t xml:space="preserve">; </w:t>
      </w:r>
      <w:r w:rsidR="00C66B5F" w:rsidRPr="00051EB2">
        <w:rPr>
          <w:lang w:val="uk-UA"/>
        </w:rPr>
        <w:t>(130395) насос 3м-40-200-55</w:t>
      </w:r>
      <w:r w:rsidR="00C66B5F">
        <w:rPr>
          <w:lang w:val="uk-UA"/>
        </w:rPr>
        <w:t xml:space="preserve">; </w:t>
      </w:r>
      <w:r w:rsidR="00C66B5F" w:rsidRPr="00051EB2">
        <w:rPr>
          <w:lang w:val="uk-UA"/>
        </w:rPr>
        <w:t>(130396) Насос 40/120</w:t>
      </w:r>
      <w:r w:rsidR="00C66B5F">
        <w:rPr>
          <w:lang w:val="uk-UA"/>
        </w:rPr>
        <w:t xml:space="preserve">; </w:t>
      </w:r>
      <w:r w:rsidRPr="00051EB2">
        <w:rPr>
          <w:lang w:val="uk-UA"/>
        </w:rPr>
        <w:t>(1</w:t>
      </w:r>
      <w:r w:rsidR="00C66B5F" w:rsidRPr="00051EB2">
        <w:rPr>
          <w:lang w:val="uk-UA"/>
        </w:rPr>
        <w:t>30397) Насос 50/35/125 (підвал)</w:t>
      </w:r>
      <w:r w:rsidR="00C66B5F">
        <w:rPr>
          <w:lang w:val="uk-UA"/>
        </w:rPr>
        <w:t xml:space="preserve">; </w:t>
      </w:r>
      <w:r w:rsidR="00C66B5F" w:rsidRPr="00051EB2">
        <w:rPr>
          <w:lang w:val="uk-UA"/>
        </w:rPr>
        <w:t>(130398) Насос 80/60/160</w:t>
      </w:r>
      <w:r w:rsidR="00C66B5F">
        <w:rPr>
          <w:lang w:val="uk-UA"/>
        </w:rPr>
        <w:t xml:space="preserve">; </w:t>
      </w:r>
      <w:r w:rsidR="00C66B5F" w:rsidRPr="00051EB2">
        <w:rPr>
          <w:lang w:val="uk-UA"/>
        </w:rPr>
        <w:t>(130399) Насос 80/65/100</w:t>
      </w:r>
      <w:r w:rsidR="00C66B5F">
        <w:rPr>
          <w:lang w:val="uk-UA"/>
        </w:rPr>
        <w:t xml:space="preserve">; </w:t>
      </w:r>
      <w:r w:rsidR="00C66B5F" w:rsidRPr="00051EB2">
        <w:rPr>
          <w:lang w:val="uk-UA"/>
        </w:rPr>
        <w:t xml:space="preserve">(130400) Насос </w:t>
      </w:r>
      <w:r w:rsidR="00C66B5F">
        <w:t>DWO</w:t>
      </w:r>
      <w:r w:rsidR="00C66B5F" w:rsidRPr="00051EB2">
        <w:rPr>
          <w:lang w:val="uk-UA"/>
        </w:rPr>
        <w:t>-400</w:t>
      </w:r>
      <w:r w:rsidR="00C66B5F">
        <w:rPr>
          <w:lang w:val="uk-UA"/>
        </w:rPr>
        <w:t xml:space="preserve">; </w:t>
      </w:r>
      <w:r w:rsidR="00C66B5F" w:rsidRPr="00051EB2">
        <w:rPr>
          <w:lang w:val="uk-UA"/>
        </w:rPr>
        <w:t xml:space="preserve">(130401) Насос </w:t>
      </w:r>
      <w:r w:rsidR="00C66B5F">
        <w:t>SHOS</w:t>
      </w:r>
      <w:r w:rsidR="00C66B5F" w:rsidRPr="00051EB2">
        <w:rPr>
          <w:lang w:val="uk-UA"/>
        </w:rPr>
        <w:t>-40-160</w:t>
      </w:r>
      <w:r w:rsidR="00C66B5F">
        <w:rPr>
          <w:lang w:val="uk-UA"/>
        </w:rPr>
        <w:t xml:space="preserve">; </w:t>
      </w:r>
      <w:r w:rsidR="00C66B5F" w:rsidRPr="00051EB2">
        <w:rPr>
          <w:lang w:val="uk-UA"/>
        </w:rPr>
        <w:t xml:space="preserve">(130402) Насос </w:t>
      </w:r>
      <w:r w:rsidR="00C66B5F">
        <w:t>SHOS</w:t>
      </w:r>
      <w:r w:rsidR="00C66B5F" w:rsidRPr="00051EB2">
        <w:rPr>
          <w:lang w:val="uk-UA"/>
        </w:rPr>
        <w:t>-40-160</w:t>
      </w:r>
      <w:r w:rsidR="00C66B5F">
        <w:rPr>
          <w:lang w:val="uk-UA"/>
        </w:rPr>
        <w:t xml:space="preserve">; </w:t>
      </w:r>
      <w:r w:rsidRPr="00051EB2">
        <w:rPr>
          <w:lang w:val="uk-UA"/>
        </w:rPr>
        <w:t xml:space="preserve">(130403) Насос </w:t>
      </w:r>
      <w:r w:rsidRPr="00FA0712">
        <w:t>SV</w:t>
      </w:r>
      <w:r w:rsidRPr="00051EB2">
        <w:rPr>
          <w:lang w:val="uk-UA"/>
        </w:rPr>
        <w:t>1600</w:t>
      </w:r>
      <w:r w:rsidR="00C66B5F" w:rsidRPr="00051EB2">
        <w:rPr>
          <w:lang w:val="uk-UA"/>
        </w:rPr>
        <w:t>/4</w:t>
      </w:r>
      <w:r w:rsidR="00C66B5F">
        <w:rPr>
          <w:lang w:val="uk-UA"/>
        </w:rPr>
        <w:t xml:space="preserve">; </w:t>
      </w:r>
      <w:r w:rsidR="00C66B5F" w:rsidRPr="00051EB2">
        <w:rPr>
          <w:lang w:val="uk-UA"/>
        </w:rPr>
        <w:t xml:space="preserve">(130404) Насос </w:t>
      </w:r>
      <w:r w:rsidR="00C66B5F">
        <w:t>SY</w:t>
      </w:r>
      <w:r w:rsidR="00C66B5F" w:rsidRPr="00051EB2">
        <w:rPr>
          <w:lang w:val="uk-UA"/>
        </w:rPr>
        <w:t xml:space="preserve">-1606 </w:t>
      </w:r>
      <w:r w:rsidR="00C66B5F">
        <w:t>F</w:t>
      </w:r>
      <w:r w:rsidR="00C66B5F" w:rsidRPr="00051EB2">
        <w:rPr>
          <w:lang w:val="uk-UA"/>
        </w:rPr>
        <w:t>05</w:t>
      </w:r>
      <w:r w:rsidR="00C66B5F">
        <w:rPr>
          <w:lang w:val="uk-UA"/>
        </w:rPr>
        <w:t xml:space="preserve">; </w:t>
      </w:r>
      <w:r w:rsidR="00C66B5F" w:rsidRPr="00051EB2">
        <w:rPr>
          <w:lang w:val="uk-UA"/>
        </w:rPr>
        <w:t xml:space="preserve">(130405) Насос </w:t>
      </w:r>
      <w:r w:rsidR="00C66B5F">
        <w:t>TWV</w:t>
      </w:r>
      <w:r w:rsidR="00C66B5F" w:rsidRPr="00051EB2">
        <w:rPr>
          <w:lang w:val="uk-UA"/>
        </w:rPr>
        <w:t>-3-0130</w:t>
      </w:r>
      <w:r w:rsidR="00C66B5F">
        <w:rPr>
          <w:lang w:val="uk-UA"/>
        </w:rPr>
        <w:t xml:space="preserve">; </w:t>
      </w:r>
      <w:r w:rsidRPr="00051EB2">
        <w:rPr>
          <w:lang w:val="uk-UA"/>
        </w:rPr>
        <w:t>(130406) Насос</w:t>
      </w:r>
      <w:r w:rsidR="00C66B5F" w:rsidRPr="00051EB2">
        <w:rPr>
          <w:lang w:val="uk-UA"/>
        </w:rPr>
        <w:t xml:space="preserve"> </w:t>
      </w:r>
      <w:r w:rsidR="00C66B5F">
        <w:rPr>
          <w:lang w:val="pl-PL"/>
        </w:rPr>
        <w:t>U</w:t>
      </w:r>
      <w:r w:rsidR="00C66B5F" w:rsidRPr="00051EB2">
        <w:rPr>
          <w:lang w:val="uk-UA"/>
        </w:rPr>
        <w:t xml:space="preserve"> 5</w:t>
      </w:r>
      <w:r w:rsidR="00C66B5F">
        <w:rPr>
          <w:lang w:val="pl-PL"/>
        </w:rPr>
        <w:t>S</w:t>
      </w:r>
      <w:r w:rsidR="00C66B5F" w:rsidRPr="00051EB2">
        <w:rPr>
          <w:lang w:val="uk-UA"/>
        </w:rPr>
        <w:t>-150/5</w:t>
      </w:r>
      <w:r w:rsidR="00C66B5F">
        <w:rPr>
          <w:lang w:val="pl-PL"/>
        </w:rPr>
        <w:t>T</w:t>
      </w:r>
      <w:r w:rsidR="00C66B5F">
        <w:rPr>
          <w:lang w:val="uk-UA"/>
        </w:rPr>
        <w:t xml:space="preserve">; </w:t>
      </w:r>
      <w:r w:rsidRPr="00051EB2">
        <w:rPr>
          <w:lang w:val="uk-UA"/>
        </w:rPr>
        <w:t xml:space="preserve">(130407) Насос </w:t>
      </w:r>
      <w:r w:rsidRPr="009A3373">
        <w:rPr>
          <w:lang w:val="pl-PL"/>
        </w:rPr>
        <w:t>V</w:t>
      </w:r>
      <w:r w:rsidRPr="00051EB2">
        <w:rPr>
          <w:lang w:val="uk-UA"/>
        </w:rPr>
        <w:t>3</w:t>
      </w:r>
      <w:r w:rsidRPr="009A3373">
        <w:rPr>
          <w:lang w:val="pl-PL"/>
        </w:rPr>
        <w:t>S</w:t>
      </w:r>
      <w:r w:rsidRPr="00051EB2">
        <w:rPr>
          <w:lang w:val="uk-UA"/>
        </w:rPr>
        <w:t xml:space="preserve"> 90/4Т</w:t>
      </w:r>
      <w:r w:rsidR="00C66B5F">
        <w:rPr>
          <w:lang w:val="uk-UA"/>
        </w:rPr>
        <w:t xml:space="preserve">; </w:t>
      </w:r>
      <w:r w:rsidRPr="00051EB2">
        <w:rPr>
          <w:lang w:val="uk-UA"/>
        </w:rPr>
        <w:t>(130408) Насос</w:t>
      </w:r>
      <w:r w:rsidR="00C66B5F" w:rsidRPr="00051EB2">
        <w:rPr>
          <w:lang w:val="uk-UA"/>
        </w:rPr>
        <w:t xml:space="preserve"> </w:t>
      </w:r>
      <w:r w:rsidR="00C66B5F">
        <w:rPr>
          <w:lang w:val="pl-PL"/>
        </w:rPr>
        <w:t>V</w:t>
      </w:r>
      <w:r w:rsidR="00C66B5F" w:rsidRPr="00051EB2">
        <w:rPr>
          <w:lang w:val="uk-UA"/>
        </w:rPr>
        <w:t>5</w:t>
      </w:r>
      <w:r w:rsidR="00C66B5F">
        <w:rPr>
          <w:lang w:val="pl-PL"/>
        </w:rPr>
        <w:t>S</w:t>
      </w:r>
      <w:r w:rsidR="00C66B5F" w:rsidRPr="00051EB2">
        <w:rPr>
          <w:lang w:val="uk-UA"/>
        </w:rPr>
        <w:t xml:space="preserve">-120/4 </w:t>
      </w:r>
      <w:r w:rsidR="00C66B5F">
        <w:rPr>
          <w:lang w:val="pl-PL"/>
        </w:rPr>
        <w:t>T</w:t>
      </w:r>
      <w:r w:rsidR="00C66B5F">
        <w:rPr>
          <w:lang w:val="uk-UA"/>
        </w:rPr>
        <w:t xml:space="preserve">; </w:t>
      </w:r>
      <w:r w:rsidRPr="00051EB2">
        <w:rPr>
          <w:lang w:val="uk-UA"/>
        </w:rPr>
        <w:t>(130409) Насос</w:t>
      </w:r>
      <w:r w:rsidR="00C66B5F" w:rsidRPr="00051EB2">
        <w:rPr>
          <w:lang w:val="uk-UA"/>
        </w:rPr>
        <w:t xml:space="preserve"> </w:t>
      </w:r>
      <w:r w:rsidR="00C66B5F">
        <w:rPr>
          <w:lang w:val="pl-PL"/>
        </w:rPr>
        <w:t>Wilo</w:t>
      </w:r>
      <w:r w:rsidR="00C66B5F" w:rsidRPr="00051EB2">
        <w:rPr>
          <w:lang w:val="uk-UA"/>
        </w:rPr>
        <w:t>-400</w:t>
      </w:r>
      <w:r w:rsidR="00C66B5F">
        <w:rPr>
          <w:lang w:val="uk-UA"/>
        </w:rPr>
        <w:t xml:space="preserve">; </w:t>
      </w:r>
      <w:r w:rsidRPr="00051EB2">
        <w:rPr>
          <w:lang w:val="uk-UA"/>
        </w:rPr>
        <w:t xml:space="preserve">(130410) Насос АХ 50-32-20 </w:t>
      </w:r>
      <w:proofErr w:type="spellStart"/>
      <w:r w:rsidRPr="00051EB2">
        <w:rPr>
          <w:lang w:val="uk-UA"/>
        </w:rPr>
        <w:t>к-Сд</w:t>
      </w:r>
      <w:proofErr w:type="spellEnd"/>
      <w:r w:rsidRPr="00051EB2">
        <w:rPr>
          <w:lang w:val="uk-UA"/>
        </w:rPr>
        <w:t xml:space="preserve"> з  електродвигуном 2 кВт/ 30000 об/</w:t>
      </w:r>
      <w:proofErr w:type="spellStart"/>
      <w:r w:rsidRPr="00051EB2">
        <w:rPr>
          <w:lang w:val="uk-UA"/>
        </w:rPr>
        <w:t>хв</w:t>
      </w:r>
      <w:proofErr w:type="spellEnd"/>
      <w:r w:rsidR="00C66B5F">
        <w:rPr>
          <w:lang w:val="uk-UA"/>
        </w:rPr>
        <w:t xml:space="preserve">; </w:t>
      </w:r>
      <w:r w:rsidRPr="00051EB2">
        <w:rPr>
          <w:lang w:val="uk-UA"/>
        </w:rPr>
        <w:t>(130413) Насос вакуумний ВН-16 (варильне відділення)</w:t>
      </w:r>
      <w:r w:rsidR="00C66B5F">
        <w:rPr>
          <w:lang w:val="uk-UA"/>
        </w:rPr>
        <w:t xml:space="preserve">; </w:t>
      </w:r>
      <w:r w:rsidR="00C66B5F" w:rsidRPr="00051EB2">
        <w:rPr>
          <w:lang w:val="uk-UA"/>
        </w:rPr>
        <w:t>(130415) Насос водяний</w:t>
      </w:r>
      <w:r w:rsidR="00C66B5F">
        <w:rPr>
          <w:lang w:val="uk-UA"/>
        </w:rPr>
        <w:t xml:space="preserve">; </w:t>
      </w:r>
      <w:r w:rsidR="00C66B5F" w:rsidRPr="00051EB2">
        <w:rPr>
          <w:lang w:val="uk-UA"/>
        </w:rPr>
        <w:t>(130417) Насос гвинтовий</w:t>
      </w:r>
      <w:r w:rsidR="00C66B5F">
        <w:rPr>
          <w:lang w:val="uk-UA"/>
        </w:rPr>
        <w:t xml:space="preserve">; </w:t>
      </w:r>
      <w:r w:rsidR="00C66B5F" w:rsidRPr="00051EB2">
        <w:rPr>
          <w:lang w:val="uk-UA"/>
        </w:rPr>
        <w:t>(130418) Насос гвинтовий</w:t>
      </w:r>
      <w:r w:rsidR="00C66B5F">
        <w:rPr>
          <w:lang w:val="uk-UA"/>
        </w:rPr>
        <w:t xml:space="preserve">; </w:t>
      </w:r>
      <w:r w:rsidR="00C66B5F" w:rsidRPr="00051EB2">
        <w:rPr>
          <w:lang w:val="uk-UA"/>
        </w:rPr>
        <w:t>(130419) насос ГСГ-4-100-250\40</w:t>
      </w:r>
      <w:r w:rsidR="00C66B5F">
        <w:rPr>
          <w:lang w:val="uk-UA"/>
        </w:rPr>
        <w:t xml:space="preserve">; </w:t>
      </w:r>
      <w:r w:rsidR="00C66B5F" w:rsidRPr="00051EB2">
        <w:rPr>
          <w:lang w:val="uk-UA"/>
        </w:rPr>
        <w:t>(130420) Насос ДВО</w:t>
      </w:r>
      <w:r w:rsidR="00C66B5F">
        <w:rPr>
          <w:lang w:val="uk-UA"/>
        </w:rPr>
        <w:t xml:space="preserve">; </w:t>
      </w:r>
      <w:r w:rsidR="00C66B5F" w:rsidRPr="00051EB2">
        <w:rPr>
          <w:lang w:val="uk-UA"/>
        </w:rPr>
        <w:t>(130421) насос дмс-400</w:t>
      </w:r>
      <w:r w:rsidR="00C66B5F">
        <w:rPr>
          <w:lang w:val="uk-UA"/>
        </w:rPr>
        <w:t xml:space="preserve">; </w:t>
      </w:r>
      <w:r w:rsidRPr="00051EB2">
        <w:rPr>
          <w:lang w:val="uk-UA"/>
        </w:rPr>
        <w:t>(130422) Насос</w:t>
      </w:r>
      <w:r w:rsidR="00C66B5F" w:rsidRPr="00051EB2">
        <w:rPr>
          <w:lang w:val="uk-UA"/>
        </w:rPr>
        <w:t xml:space="preserve"> дозатор (варильне відділення)</w:t>
      </w:r>
      <w:r w:rsidR="00C66B5F">
        <w:rPr>
          <w:lang w:val="uk-UA"/>
        </w:rPr>
        <w:t xml:space="preserve">; </w:t>
      </w:r>
      <w:r w:rsidRPr="00051EB2">
        <w:rPr>
          <w:lang w:val="uk-UA"/>
        </w:rPr>
        <w:t xml:space="preserve">(130423) Насос дозатор </w:t>
      </w:r>
      <w:r w:rsidR="00C66B5F" w:rsidRPr="00051EB2">
        <w:rPr>
          <w:lang w:val="uk-UA"/>
        </w:rPr>
        <w:t>(варильне відділення)</w:t>
      </w:r>
      <w:r w:rsidR="00C66B5F">
        <w:rPr>
          <w:lang w:val="uk-UA"/>
        </w:rPr>
        <w:t xml:space="preserve">; </w:t>
      </w:r>
      <w:r w:rsidR="00C66B5F" w:rsidRPr="00051EB2">
        <w:rPr>
          <w:lang w:val="uk-UA"/>
        </w:rPr>
        <w:t>(130424) Насос ЕЦВ</w:t>
      </w:r>
      <w:r w:rsidR="00C66B5F">
        <w:rPr>
          <w:lang w:val="uk-UA"/>
        </w:rPr>
        <w:t xml:space="preserve">; </w:t>
      </w:r>
      <w:r w:rsidR="00C66B5F" w:rsidRPr="00051EB2">
        <w:rPr>
          <w:lang w:val="uk-UA"/>
        </w:rPr>
        <w:t>(130428) Насос ЕЦВ</w:t>
      </w:r>
      <w:r w:rsidR="00C66B5F">
        <w:rPr>
          <w:lang w:val="uk-UA"/>
        </w:rPr>
        <w:t xml:space="preserve">; </w:t>
      </w:r>
      <w:r w:rsidR="00C66B5F" w:rsidRPr="00051EB2">
        <w:rPr>
          <w:lang w:val="uk-UA"/>
        </w:rPr>
        <w:t>(130430) Насос ЕЦВ</w:t>
      </w:r>
      <w:r w:rsidR="00C66B5F">
        <w:rPr>
          <w:lang w:val="uk-UA"/>
        </w:rPr>
        <w:t xml:space="preserve">; </w:t>
      </w:r>
      <w:r w:rsidR="00C66B5F" w:rsidRPr="00051EB2">
        <w:rPr>
          <w:lang w:val="uk-UA"/>
        </w:rPr>
        <w:t>(130431) Насос ЕЦВ</w:t>
      </w:r>
      <w:r w:rsidR="00C66B5F">
        <w:rPr>
          <w:lang w:val="uk-UA"/>
        </w:rPr>
        <w:t xml:space="preserve">; </w:t>
      </w:r>
      <w:r w:rsidR="00C66B5F" w:rsidRPr="00051EB2">
        <w:rPr>
          <w:lang w:val="uk-UA"/>
        </w:rPr>
        <w:t>(130439) Насос ЕЦВ6-4-130</w:t>
      </w:r>
      <w:r w:rsidR="00C66B5F">
        <w:rPr>
          <w:lang w:val="uk-UA"/>
        </w:rPr>
        <w:t xml:space="preserve">; </w:t>
      </w:r>
      <w:r w:rsidRPr="00051EB2">
        <w:rPr>
          <w:lang w:val="uk-UA"/>
        </w:rPr>
        <w:t xml:space="preserve">(130440) Насос К 100/65/250 </w:t>
      </w:r>
      <w:r w:rsidR="00C66B5F">
        <w:rPr>
          <w:lang w:val="uk-UA"/>
        </w:rPr>
        <w:t xml:space="preserve">(ставок); </w:t>
      </w:r>
      <w:r w:rsidRPr="00051EB2">
        <w:rPr>
          <w:lang w:val="uk-UA"/>
        </w:rPr>
        <w:t xml:space="preserve">(130441) Насос К 100/65/250 </w:t>
      </w:r>
      <w:r w:rsidRPr="00A508CF">
        <w:rPr>
          <w:lang w:val="uk-UA"/>
        </w:rPr>
        <w:t>(ставок)</w:t>
      </w:r>
      <w:r w:rsidR="00051EB2">
        <w:rPr>
          <w:lang w:val="uk-UA"/>
        </w:rPr>
        <w:t xml:space="preserve">; </w:t>
      </w:r>
      <w:r w:rsidRPr="006003FE">
        <w:rPr>
          <w:lang w:val="uk-UA"/>
        </w:rPr>
        <w:t>(130443</w:t>
      </w:r>
      <w:r w:rsidR="00051EB2" w:rsidRPr="006003FE">
        <w:rPr>
          <w:lang w:val="uk-UA"/>
        </w:rPr>
        <w:t>) Насос К 60/30/165 (бродильне)</w:t>
      </w:r>
      <w:r w:rsidR="00051EB2">
        <w:rPr>
          <w:lang w:val="uk-UA"/>
        </w:rPr>
        <w:t xml:space="preserve">; </w:t>
      </w:r>
      <w:r w:rsidRPr="006003FE">
        <w:rPr>
          <w:lang w:val="uk-UA"/>
        </w:rPr>
        <w:t>(130445) Насос К 90/85 (зливне)</w:t>
      </w:r>
      <w:r w:rsidR="00051EB2">
        <w:rPr>
          <w:lang w:val="uk-UA"/>
        </w:rPr>
        <w:t xml:space="preserve">; </w:t>
      </w:r>
      <w:r w:rsidR="00051EB2" w:rsidRPr="006003FE">
        <w:rPr>
          <w:lang w:val="uk-UA"/>
        </w:rPr>
        <w:t>(130446) Насос К 90/85 (зливне)</w:t>
      </w:r>
      <w:r w:rsidR="00051EB2">
        <w:rPr>
          <w:lang w:val="uk-UA"/>
        </w:rPr>
        <w:t xml:space="preserve">; </w:t>
      </w:r>
      <w:r w:rsidR="00051EB2" w:rsidRPr="006003FE">
        <w:rPr>
          <w:lang w:val="uk-UA"/>
        </w:rPr>
        <w:t>(130448) Насос К-50/160</w:t>
      </w:r>
      <w:r w:rsidR="00051EB2">
        <w:rPr>
          <w:lang w:val="uk-UA"/>
        </w:rPr>
        <w:t xml:space="preserve">; </w:t>
      </w:r>
      <w:r w:rsidRPr="006003FE">
        <w:rPr>
          <w:lang w:val="uk-UA"/>
        </w:rPr>
        <w:t>(13044</w:t>
      </w:r>
      <w:r w:rsidR="00051EB2" w:rsidRPr="006003FE">
        <w:rPr>
          <w:lang w:val="uk-UA"/>
        </w:rPr>
        <w:t>9) Насос К-65/50/160 з двигуном</w:t>
      </w:r>
      <w:r w:rsidR="00051EB2">
        <w:rPr>
          <w:lang w:val="uk-UA"/>
        </w:rPr>
        <w:t xml:space="preserve">; </w:t>
      </w:r>
      <w:r w:rsidRPr="006003FE">
        <w:rPr>
          <w:lang w:val="uk-UA"/>
        </w:rPr>
        <w:t>(13045</w:t>
      </w:r>
      <w:r w:rsidR="00051EB2" w:rsidRPr="006003FE">
        <w:rPr>
          <w:lang w:val="uk-UA"/>
        </w:rPr>
        <w:t>0) Насос К-65/50/160 з двигуном</w:t>
      </w:r>
      <w:r w:rsidR="00051EB2">
        <w:rPr>
          <w:lang w:val="uk-UA"/>
        </w:rPr>
        <w:t xml:space="preserve">; </w:t>
      </w:r>
      <w:r w:rsidR="00051EB2" w:rsidRPr="006003FE">
        <w:rPr>
          <w:lang w:val="uk-UA"/>
        </w:rPr>
        <w:t>(130451) Насос НДЕ-20/95/С</w:t>
      </w:r>
      <w:r w:rsidR="00051EB2">
        <w:rPr>
          <w:lang w:val="uk-UA"/>
        </w:rPr>
        <w:t xml:space="preserve">; </w:t>
      </w:r>
      <w:r w:rsidR="00051EB2" w:rsidRPr="006003FE">
        <w:rPr>
          <w:lang w:val="uk-UA"/>
        </w:rPr>
        <w:t>(130452) Насос НКР-05-200/190</w:t>
      </w:r>
      <w:r w:rsidR="00051EB2">
        <w:rPr>
          <w:lang w:val="uk-UA"/>
        </w:rPr>
        <w:t xml:space="preserve">; </w:t>
      </w:r>
      <w:r w:rsidRPr="006003FE">
        <w:rPr>
          <w:lang w:val="uk-UA"/>
        </w:rPr>
        <w:t>(130453) Насос НМШ 8/25-6,3/25 з електродвигуном 7,5 кВт</w:t>
      </w:r>
      <w:r w:rsidR="006003FE">
        <w:rPr>
          <w:lang w:val="uk-UA"/>
        </w:rPr>
        <w:t xml:space="preserve">; </w:t>
      </w:r>
      <w:r w:rsidR="006003FE" w:rsidRPr="006003FE">
        <w:rPr>
          <w:lang w:val="uk-UA"/>
        </w:rPr>
        <w:t>(130454) Насос НШ (патока)</w:t>
      </w:r>
      <w:r w:rsidR="006003FE">
        <w:rPr>
          <w:lang w:val="uk-UA"/>
        </w:rPr>
        <w:t xml:space="preserve">; </w:t>
      </w:r>
      <w:r w:rsidR="006003FE" w:rsidRPr="006003FE">
        <w:rPr>
          <w:lang w:val="uk-UA"/>
        </w:rPr>
        <w:t>(130455) Насос НШ (патока)</w:t>
      </w:r>
      <w:r w:rsidR="006003FE">
        <w:rPr>
          <w:lang w:val="uk-UA"/>
        </w:rPr>
        <w:t xml:space="preserve">; </w:t>
      </w:r>
      <w:r w:rsidRPr="006003FE">
        <w:rPr>
          <w:lang w:val="uk-UA"/>
        </w:rPr>
        <w:t>(</w:t>
      </w:r>
      <w:r w:rsidR="006003FE" w:rsidRPr="006003FE">
        <w:rPr>
          <w:lang w:val="uk-UA"/>
        </w:rPr>
        <w:t>130456) Насос НШ 40/40 (патока)</w:t>
      </w:r>
      <w:r w:rsidR="006003FE">
        <w:rPr>
          <w:lang w:val="uk-UA"/>
        </w:rPr>
        <w:t xml:space="preserve">; </w:t>
      </w:r>
      <w:r w:rsidR="006003FE" w:rsidRPr="006003FE">
        <w:rPr>
          <w:lang w:val="uk-UA"/>
        </w:rPr>
        <w:t>(130457) Насос НШ-1</w:t>
      </w:r>
      <w:r w:rsidR="006003FE">
        <w:rPr>
          <w:lang w:val="uk-UA"/>
        </w:rPr>
        <w:t xml:space="preserve">; </w:t>
      </w:r>
      <w:r w:rsidRPr="006003FE">
        <w:rPr>
          <w:lang w:val="uk-UA"/>
        </w:rPr>
        <w:t>(130458) Насос НШ-80 (патока)</w:t>
      </w:r>
      <w:r w:rsidR="006003FE">
        <w:rPr>
          <w:lang w:val="uk-UA"/>
        </w:rPr>
        <w:t xml:space="preserve">; </w:t>
      </w:r>
      <w:r w:rsidRPr="006003FE">
        <w:rPr>
          <w:lang w:val="uk-UA"/>
        </w:rPr>
        <w:t>(130459) Насос ПДВ 16/20 В</w:t>
      </w:r>
      <w:r w:rsidR="006003FE">
        <w:rPr>
          <w:lang w:val="uk-UA"/>
        </w:rPr>
        <w:t xml:space="preserve">; </w:t>
      </w:r>
      <w:r w:rsidRPr="006003FE">
        <w:rPr>
          <w:lang w:val="uk-UA"/>
        </w:rPr>
        <w:t>(13046</w:t>
      </w:r>
      <w:r w:rsidR="006003FE" w:rsidRPr="006003FE">
        <w:rPr>
          <w:lang w:val="uk-UA"/>
        </w:rPr>
        <w:t xml:space="preserve">0) Насос </w:t>
      </w:r>
      <w:proofErr w:type="spellStart"/>
      <w:r w:rsidR="006003FE" w:rsidRPr="006003FE">
        <w:rPr>
          <w:lang w:val="uk-UA"/>
        </w:rPr>
        <w:t>погружний</w:t>
      </w:r>
      <w:proofErr w:type="spellEnd"/>
      <w:r w:rsidR="006003FE" w:rsidRPr="006003FE">
        <w:rPr>
          <w:lang w:val="uk-UA"/>
        </w:rPr>
        <w:t xml:space="preserve"> 4 </w:t>
      </w:r>
      <w:r w:rsidR="006003FE">
        <w:t>SD</w:t>
      </w:r>
      <w:r w:rsidR="006003FE" w:rsidRPr="006003FE">
        <w:rPr>
          <w:lang w:val="uk-UA"/>
        </w:rPr>
        <w:t xml:space="preserve">10/30 </w:t>
      </w:r>
      <w:proofErr w:type="spellStart"/>
      <w:r w:rsidR="006003FE" w:rsidRPr="006003FE">
        <w:rPr>
          <w:lang w:val="uk-UA"/>
        </w:rPr>
        <w:t>ЕС</w:t>
      </w:r>
      <w:proofErr w:type="spellEnd"/>
      <w:r w:rsidR="006003FE">
        <w:rPr>
          <w:lang w:val="uk-UA"/>
        </w:rPr>
        <w:t xml:space="preserve">; </w:t>
      </w:r>
      <w:r w:rsidRPr="006003FE">
        <w:rPr>
          <w:lang w:val="uk-UA"/>
        </w:rPr>
        <w:t>(130462) Насос СВТ-160</w:t>
      </w:r>
      <w:r w:rsidR="006003FE">
        <w:rPr>
          <w:lang w:val="uk-UA"/>
        </w:rPr>
        <w:t xml:space="preserve">; </w:t>
      </w:r>
      <w:r w:rsidR="006003FE" w:rsidRPr="006003FE">
        <w:rPr>
          <w:lang w:val="uk-UA"/>
        </w:rPr>
        <w:t>(130464) Насос СМ 80-50-200/2</w:t>
      </w:r>
      <w:r w:rsidR="006003FE">
        <w:rPr>
          <w:lang w:val="uk-UA"/>
        </w:rPr>
        <w:t xml:space="preserve">; </w:t>
      </w:r>
      <w:r w:rsidR="006003FE" w:rsidRPr="006003FE">
        <w:rPr>
          <w:lang w:val="uk-UA"/>
        </w:rPr>
        <w:t>(130465) Насос СМ 80-50-200/2</w:t>
      </w:r>
      <w:r w:rsidR="006003FE">
        <w:rPr>
          <w:lang w:val="uk-UA"/>
        </w:rPr>
        <w:t xml:space="preserve">; </w:t>
      </w:r>
      <w:r w:rsidRPr="006003FE">
        <w:rPr>
          <w:lang w:val="uk-UA"/>
        </w:rPr>
        <w:t>(13</w:t>
      </w:r>
      <w:r w:rsidR="006003FE">
        <w:rPr>
          <w:lang w:val="uk-UA"/>
        </w:rPr>
        <w:t xml:space="preserve">0466) Насос спиртовий 80 </w:t>
      </w:r>
      <w:proofErr w:type="spellStart"/>
      <w:r w:rsidR="006003FE">
        <w:rPr>
          <w:lang w:val="uk-UA"/>
        </w:rPr>
        <w:t>м.куб</w:t>
      </w:r>
      <w:proofErr w:type="spellEnd"/>
      <w:r w:rsidR="006003FE">
        <w:rPr>
          <w:lang w:val="uk-UA"/>
        </w:rPr>
        <w:t xml:space="preserve">.; </w:t>
      </w:r>
      <w:r w:rsidR="006003FE" w:rsidRPr="008D204D">
        <w:rPr>
          <w:lang w:val="uk-UA"/>
        </w:rPr>
        <w:t>(130468) Насос Х 65/50/160</w:t>
      </w:r>
      <w:r w:rsidR="006003FE">
        <w:rPr>
          <w:lang w:val="uk-UA"/>
        </w:rPr>
        <w:t xml:space="preserve">; </w:t>
      </w:r>
      <w:r w:rsidR="006003FE" w:rsidRPr="008D204D">
        <w:rPr>
          <w:lang w:val="uk-UA"/>
        </w:rPr>
        <w:t>(130469) Насос Х 65/50/160</w:t>
      </w:r>
      <w:r w:rsidR="006003FE">
        <w:rPr>
          <w:lang w:val="uk-UA"/>
        </w:rPr>
        <w:t xml:space="preserve">; </w:t>
      </w:r>
      <w:r w:rsidRPr="008D204D">
        <w:rPr>
          <w:lang w:val="uk-UA"/>
        </w:rPr>
        <w:t>(130470) Насос Х 80/50/160 (котельня)</w:t>
      </w:r>
      <w:r w:rsidR="006003FE">
        <w:rPr>
          <w:lang w:val="uk-UA"/>
        </w:rPr>
        <w:t xml:space="preserve">; </w:t>
      </w:r>
      <w:r w:rsidR="006003FE" w:rsidRPr="008D204D">
        <w:rPr>
          <w:lang w:val="uk-UA"/>
        </w:rPr>
        <w:t xml:space="preserve">(130471) Насос Х </w:t>
      </w:r>
      <w:r w:rsidR="006003FE" w:rsidRPr="008D204D">
        <w:rPr>
          <w:lang w:val="uk-UA"/>
        </w:rPr>
        <w:lastRenderedPageBreak/>
        <w:t>80/65/160</w:t>
      </w:r>
      <w:r w:rsidR="006003FE">
        <w:rPr>
          <w:lang w:val="uk-UA"/>
        </w:rPr>
        <w:t xml:space="preserve">; </w:t>
      </w:r>
      <w:r w:rsidR="006003FE" w:rsidRPr="008D204D">
        <w:rPr>
          <w:lang w:val="uk-UA"/>
        </w:rPr>
        <w:t>(130472) Насос Ха-65-50-160</w:t>
      </w:r>
      <w:r w:rsidR="006003FE">
        <w:rPr>
          <w:lang w:val="uk-UA"/>
        </w:rPr>
        <w:t xml:space="preserve">; </w:t>
      </w:r>
      <w:r w:rsidR="006003FE" w:rsidRPr="008D204D">
        <w:rPr>
          <w:lang w:val="uk-UA"/>
        </w:rPr>
        <w:t>(130474) Насос ЦНГС (котельня)</w:t>
      </w:r>
      <w:r w:rsidR="006003FE">
        <w:rPr>
          <w:lang w:val="uk-UA"/>
        </w:rPr>
        <w:t xml:space="preserve">; </w:t>
      </w:r>
      <w:r w:rsidR="006003FE" w:rsidRPr="008D204D">
        <w:rPr>
          <w:lang w:val="uk-UA"/>
        </w:rPr>
        <w:t>(130477) Насос</w:t>
      </w:r>
      <w:r w:rsidR="006003FE">
        <w:t>CDLF</w:t>
      </w:r>
      <w:r w:rsidR="006003FE" w:rsidRPr="008D204D">
        <w:rPr>
          <w:lang w:val="uk-UA"/>
        </w:rPr>
        <w:t>-8-160</w:t>
      </w:r>
      <w:r w:rsidR="006003FE">
        <w:rPr>
          <w:lang w:val="uk-UA"/>
        </w:rPr>
        <w:t xml:space="preserve">; </w:t>
      </w:r>
      <w:r w:rsidR="006003FE" w:rsidRPr="008D204D">
        <w:rPr>
          <w:lang w:val="uk-UA"/>
        </w:rPr>
        <w:t>(130478) Насос</w:t>
      </w:r>
      <w:r w:rsidR="006003FE">
        <w:t>V</w:t>
      </w:r>
      <w:r w:rsidR="006003FE" w:rsidRPr="008D204D">
        <w:rPr>
          <w:lang w:val="uk-UA"/>
        </w:rPr>
        <w:t>9</w:t>
      </w:r>
      <w:r w:rsidR="006003FE">
        <w:t>S</w:t>
      </w:r>
      <w:r w:rsidR="006003FE" w:rsidRPr="008D204D">
        <w:rPr>
          <w:lang w:val="uk-UA"/>
        </w:rPr>
        <w:t>-150/3</w:t>
      </w:r>
      <w:r w:rsidR="006003FE">
        <w:t>T</w:t>
      </w:r>
      <w:r w:rsidR="006003FE">
        <w:rPr>
          <w:lang w:val="uk-UA"/>
        </w:rPr>
        <w:t xml:space="preserve">; </w:t>
      </w:r>
      <w:r w:rsidR="006003FE" w:rsidRPr="008D204D">
        <w:rPr>
          <w:lang w:val="uk-UA"/>
        </w:rPr>
        <w:t>(130479) Насос-вакуум ВВЦ-1-3</w:t>
      </w:r>
      <w:r w:rsidR="006003FE">
        <w:rPr>
          <w:lang w:val="uk-UA"/>
        </w:rPr>
        <w:t xml:space="preserve">; </w:t>
      </w:r>
      <w:r w:rsidR="006003FE" w:rsidRPr="008D204D">
        <w:rPr>
          <w:lang w:val="uk-UA"/>
        </w:rPr>
        <w:t>(130480) насос-дозатор</w:t>
      </w:r>
      <w:r w:rsidR="006003FE">
        <w:rPr>
          <w:lang w:val="uk-UA"/>
        </w:rPr>
        <w:t xml:space="preserve">; </w:t>
      </w:r>
      <w:r w:rsidRPr="008D204D">
        <w:rPr>
          <w:lang w:val="uk-UA"/>
        </w:rPr>
        <w:t xml:space="preserve">(130481) </w:t>
      </w:r>
      <w:r w:rsidRPr="00A508CF">
        <w:rPr>
          <w:lang w:val="uk-UA"/>
        </w:rPr>
        <w:t>Насос-дозатор РДГ</w:t>
      </w:r>
      <w:r w:rsidR="006003FE">
        <w:rPr>
          <w:lang w:val="uk-UA"/>
        </w:rPr>
        <w:t xml:space="preserve">; </w:t>
      </w:r>
      <w:r w:rsidRPr="008D204D">
        <w:rPr>
          <w:lang w:val="uk-UA"/>
        </w:rPr>
        <w:t>(130482) Насос-дозатор РДЕ-СС/М</w:t>
      </w:r>
      <w:r w:rsidR="006003FE">
        <w:rPr>
          <w:lang w:val="uk-UA"/>
        </w:rPr>
        <w:t xml:space="preserve">; </w:t>
      </w:r>
      <w:r w:rsidRPr="008D204D">
        <w:rPr>
          <w:lang w:val="uk-UA"/>
        </w:rPr>
        <w:t>(130</w:t>
      </w:r>
      <w:r w:rsidR="006003FE" w:rsidRPr="008D204D">
        <w:rPr>
          <w:lang w:val="uk-UA"/>
        </w:rPr>
        <w:t>483) Насосний агрегат "Водолій"</w:t>
      </w:r>
      <w:r w:rsidR="006003FE">
        <w:rPr>
          <w:lang w:val="uk-UA"/>
        </w:rPr>
        <w:t xml:space="preserve">; </w:t>
      </w:r>
      <w:r w:rsidRPr="008D204D">
        <w:rPr>
          <w:lang w:val="uk-UA"/>
        </w:rPr>
        <w:t>(130</w:t>
      </w:r>
      <w:r w:rsidR="006003FE" w:rsidRPr="008D204D">
        <w:rPr>
          <w:lang w:val="uk-UA"/>
        </w:rPr>
        <w:t xml:space="preserve">484) </w:t>
      </w:r>
      <w:proofErr w:type="spellStart"/>
      <w:r w:rsidR="006003FE" w:rsidRPr="008D204D">
        <w:rPr>
          <w:lang w:val="uk-UA"/>
        </w:rPr>
        <w:t>Натрій-катіонітовий</w:t>
      </w:r>
      <w:proofErr w:type="spellEnd"/>
      <w:r w:rsidR="006003FE" w:rsidRPr="008D204D">
        <w:rPr>
          <w:lang w:val="uk-UA"/>
        </w:rPr>
        <w:t xml:space="preserve"> фільтр</w:t>
      </w:r>
      <w:r w:rsidR="006003FE">
        <w:rPr>
          <w:lang w:val="uk-UA"/>
        </w:rPr>
        <w:t xml:space="preserve">; </w:t>
      </w:r>
      <w:r w:rsidR="006003FE" w:rsidRPr="008D204D">
        <w:rPr>
          <w:lang w:val="uk-UA"/>
        </w:rPr>
        <w:t>(130487) Норія</w:t>
      </w:r>
      <w:r w:rsidR="006003FE">
        <w:rPr>
          <w:lang w:val="uk-UA"/>
        </w:rPr>
        <w:t xml:space="preserve">; </w:t>
      </w:r>
      <w:r w:rsidR="006003FE" w:rsidRPr="008D204D">
        <w:rPr>
          <w:lang w:val="uk-UA"/>
        </w:rPr>
        <w:t>(130489) Норія</w:t>
      </w:r>
      <w:r w:rsidR="006003FE">
        <w:rPr>
          <w:lang w:val="uk-UA"/>
        </w:rPr>
        <w:t xml:space="preserve">; </w:t>
      </w:r>
      <w:r w:rsidR="006003FE" w:rsidRPr="008D204D">
        <w:rPr>
          <w:lang w:val="uk-UA"/>
        </w:rPr>
        <w:t>(130490) Норія</w:t>
      </w:r>
      <w:r w:rsidR="006003FE">
        <w:rPr>
          <w:lang w:val="uk-UA"/>
        </w:rPr>
        <w:t xml:space="preserve">; </w:t>
      </w:r>
      <w:r w:rsidR="006003FE" w:rsidRPr="008D204D">
        <w:rPr>
          <w:lang w:val="uk-UA"/>
        </w:rPr>
        <w:t>(130491) Норія</w:t>
      </w:r>
      <w:r w:rsidR="006003FE">
        <w:rPr>
          <w:lang w:val="uk-UA"/>
        </w:rPr>
        <w:t xml:space="preserve">; </w:t>
      </w:r>
      <w:r w:rsidR="006003FE" w:rsidRPr="008D204D">
        <w:rPr>
          <w:lang w:val="uk-UA"/>
        </w:rPr>
        <w:t>(130492) Норія 10/20</w:t>
      </w:r>
      <w:r w:rsidR="006003FE">
        <w:rPr>
          <w:lang w:val="uk-UA"/>
        </w:rPr>
        <w:t xml:space="preserve">; </w:t>
      </w:r>
      <w:r w:rsidR="006003FE" w:rsidRPr="008D204D">
        <w:rPr>
          <w:lang w:val="uk-UA"/>
        </w:rPr>
        <w:t>(130493) Норія НТЦ20/20</w:t>
      </w:r>
      <w:r w:rsidR="006003FE">
        <w:rPr>
          <w:lang w:val="uk-UA"/>
        </w:rPr>
        <w:t xml:space="preserve">; </w:t>
      </w:r>
      <w:r w:rsidR="006003FE" w:rsidRPr="008D204D">
        <w:rPr>
          <w:lang w:val="uk-UA"/>
        </w:rPr>
        <w:t>(130494) Норія НЦГ</w:t>
      </w:r>
      <w:r w:rsidR="006003FE">
        <w:rPr>
          <w:lang w:val="uk-UA"/>
        </w:rPr>
        <w:t xml:space="preserve">; </w:t>
      </w:r>
      <w:r w:rsidR="006003FE" w:rsidRPr="008D204D">
        <w:rPr>
          <w:lang w:val="uk-UA"/>
        </w:rPr>
        <w:t>(130498) Паровий котел ДКВР</w:t>
      </w:r>
      <w:r w:rsidR="006003FE">
        <w:rPr>
          <w:lang w:val="uk-UA"/>
        </w:rPr>
        <w:t xml:space="preserve">; </w:t>
      </w:r>
      <w:r w:rsidRPr="008D204D">
        <w:rPr>
          <w:lang w:val="uk-UA"/>
        </w:rPr>
        <w:t xml:space="preserve">(130499) </w:t>
      </w:r>
      <w:proofErr w:type="spellStart"/>
      <w:r w:rsidRPr="008D204D">
        <w:rPr>
          <w:lang w:val="uk-UA"/>
        </w:rPr>
        <w:t>Пароінжекто</w:t>
      </w:r>
      <w:r w:rsidR="006003FE" w:rsidRPr="008D204D">
        <w:rPr>
          <w:lang w:val="uk-UA"/>
        </w:rPr>
        <w:t>р</w:t>
      </w:r>
      <w:proofErr w:type="spellEnd"/>
      <w:r w:rsidR="006003FE">
        <w:rPr>
          <w:lang w:val="uk-UA"/>
        </w:rPr>
        <w:t xml:space="preserve">; </w:t>
      </w:r>
      <w:r w:rsidR="006003FE" w:rsidRPr="008D204D">
        <w:rPr>
          <w:lang w:val="uk-UA"/>
        </w:rPr>
        <w:t xml:space="preserve">(130500) </w:t>
      </w:r>
      <w:proofErr w:type="spellStart"/>
      <w:r w:rsidR="006003FE" w:rsidRPr="008D204D">
        <w:rPr>
          <w:lang w:val="uk-UA"/>
        </w:rPr>
        <w:t>Пароінжектор</w:t>
      </w:r>
      <w:proofErr w:type="spellEnd"/>
      <w:r w:rsidR="006003FE">
        <w:rPr>
          <w:lang w:val="uk-UA"/>
        </w:rPr>
        <w:t xml:space="preserve">; </w:t>
      </w:r>
      <w:r w:rsidR="006003FE" w:rsidRPr="008D204D">
        <w:rPr>
          <w:lang w:val="uk-UA"/>
        </w:rPr>
        <w:t>(130502) Перетворювач тиску</w:t>
      </w:r>
      <w:r w:rsidR="006003FE">
        <w:rPr>
          <w:lang w:val="uk-UA"/>
        </w:rPr>
        <w:t xml:space="preserve">; </w:t>
      </w:r>
      <w:r w:rsidR="006003FE" w:rsidRPr="008D204D">
        <w:rPr>
          <w:lang w:val="uk-UA"/>
        </w:rPr>
        <w:t>(130503) Перетворювач тиску</w:t>
      </w:r>
      <w:r w:rsidR="006003FE">
        <w:rPr>
          <w:lang w:val="uk-UA"/>
        </w:rPr>
        <w:t xml:space="preserve">; </w:t>
      </w:r>
      <w:r w:rsidR="006003FE" w:rsidRPr="008D204D">
        <w:rPr>
          <w:lang w:val="uk-UA"/>
        </w:rPr>
        <w:t>(130504) Перетворювач тиску</w:t>
      </w:r>
      <w:r w:rsidR="006003FE">
        <w:rPr>
          <w:lang w:val="uk-UA"/>
        </w:rPr>
        <w:t xml:space="preserve">; </w:t>
      </w:r>
      <w:r w:rsidR="006003FE" w:rsidRPr="008D204D">
        <w:rPr>
          <w:lang w:val="uk-UA"/>
        </w:rPr>
        <w:t>(130505) Перетворювач тиску</w:t>
      </w:r>
      <w:r w:rsidR="006003FE">
        <w:rPr>
          <w:lang w:val="uk-UA"/>
        </w:rPr>
        <w:t xml:space="preserve">; </w:t>
      </w:r>
      <w:r w:rsidR="006003FE" w:rsidRPr="008D204D">
        <w:rPr>
          <w:lang w:val="uk-UA"/>
        </w:rPr>
        <w:t>(130506) Перетворювач тиску</w:t>
      </w:r>
      <w:r w:rsidR="006003FE">
        <w:rPr>
          <w:lang w:val="uk-UA"/>
        </w:rPr>
        <w:t xml:space="preserve">; </w:t>
      </w:r>
      <w:r w:rsidR="006003FE" w:rsidRPr="008D204D">
        <w:rPr>
          <w:lang w:val="uk-UA"/>
        </w:rPr>
        <w:t>(130507) Перетворювач тиску</w:t>
      </w:r>
      <w:r w:rsidR="006003FE">
        <w:rPr>
          <w:lang w:val="uk-UA"/>
        </w:rPr>
        <w:t xml:space="preserve">; </w:t>
      </w:r>
      <w:r w:rsidR="006003FE" w:rsidRPr="008D204D">
        <w:rPr>
          <w:lang w:val="uk-UA"/>
        </w:rPr>
        <w:t>(130508) Перетворювач тиску</w:t>
      </w:r>
      <w:r w:rsidR="006003FE">
        <w:rPr>
          <w:lang w:val="uk-UA"/>
        </w:rPr>
        <w:t xml:space="preserve">; </w:t>
      </w:r>
      <w:r w:rsidRPr="008D204D">
        <w:rPr>
          <w:lang w:val="uk-UA"/>
        </w:rPr>
        <w:t>(130509) Перетворювач тиску</w:t>
      </w:r>
      <w:r w:rsidR="006003FE" w:rsidRPr="008D204D">
        <w:rPr>
          <w:lang w:val="uk-UA"/>
        </w:rPr>
        <w:t xml:space="preserve"> РС-28.0</w:t>
      </w:r>
      <w:r w:rsidR="006003FE">
        <w:rPr>
          <w:lang w:val="uk-UA"/>
        </w:rPr>
        <w:t xml:space="preserve">; </w:t>
      </w:r>
      <w:r w:rsidRPr="008D204D">
        <w:rPr>
          <w:lang w:val="uk-UA"/>
        </w:rPr>
        <w:t>(130510) Перетворювач тиску РС-28.0</w:t>
      </w:r>
      <w:r w:rsidR="008D204D">
        <w:rPr>
          <w:lang w:val="uk-UA"/>
        </w:rPr>
        <w:t xml:space="preserve">; </w:t>
      </w:r>
      <w:r w:rsidRPr="008D204D">
        <w:rPr>
          <w:lang w:val="uk-UA"/>
        </w:rPr>
        <w:t>(130511) Перетворюв</w:t>
      </w:r>
      <w:r w:rsidR="008D204D">
        <w:rPr>
          <w:lang w:val="uk-UA"/>
        </w:rPr>
        <w:t xml:space="preserve">ач тиску РС-28.0; </w:t>
      </w:r>
      <w:r w:rsidRPr="008D204D">
        <w:rPr>
          <w:lang w:val="uk-UA"/>
        </w:rPr>
        <w:t>(130</w:t>
      </w:r>
      <w:r w:rsidR="008D204D">
        <w:rPr>
          <w:lang w:val="uk-UA"/>
        </w:rPr>
        <w:t xml:space="preserve">512) Перетворювач тиску РС-28.0; </w:t>
      </w:r>
      <w:r w:rsidRPr="008D204D">
        <w:rPr>
          <w:lang w:val="uk-UA"/>
        </w:rPr>
        <w:t>(130</w:t>
      </w:r>
      <w:r w:rsidR="008D204D">
        <w:rPr>
          <w:lang w:val="uk-UA"/>
        </w:rPr>
        <w:t xml:space="preserve">513) Перетворювач тиску РС-28.0; </w:t>
      </w:r>
      <w:r w:rsidRPr="008D204D">
        <w:rPr>
          <w:lang w:val="uk-UA"/>
        </w:rPr>
        <w:t>(130</w:t>
      </w:r>
      <w:r w:rsidR="008D204D">
        <w:rPr>
          <w:lang w:val="uk-UA"/>
        </w:rPr>
        <w:t xml:space="preserve">514) Перетворювач тиску РС-28.0; </w:t>
      </w:r>
      <w:r w:rsidRPr="008D204D">
        <w:rPr>
          <w:lang w:val="uk-UA"/>
        </w:rPr>
        <w:t>(130</w:t>
      </w:r>
      <w:r w:rsidR="008D204D">
        <w:rPr>
          <w:lang w:val="uk-UA"/>
        </w:rPr>
        <w:t xml:space="preserve">515) Перетворювач тиску РС-28.0; (130517) Підігрівач бражки; (130518) Підігрівач бражки; (130519) Підйомник (сушарка); </w:t>
      </w:r>
      <w:r w:rsidRPr="008D204D">
        <w:rPr>
          <w:lang w:val="uk-UA"/>
        </w:rPr>
        <w:t>(130</w:t>
      </w:r>
      <w:r w:rsidR="008D204D">
        <w:rPr>
          <w:lang w:val="uk-UA"/>
        </w:rPr>
        <w:t xml:space="preserve">520) Пневматичний перетворювач; </w:t>
      </w:r>
      <w:r w:rsidRPr="008D204D">
        <w:rPr>
          <w:lang w:val="uk-UA"/>
        </w:rPr>
        <w:t>(13</w:t>
      </w:r>
      <w:r w:rsidR="008D204D">
        <w:rPr>
          <w:lang w:val="uk-UA"/>
        </w:rPr>
        <w:t xml:space="preserve">0521) Пневматичний перетворювач; </w:t>
      </w:r>
      <w:r w:rsidRPr="008D204D">
        <w:rPr>
          <w:lang w:val="uk-UA"/>
        </w:rPr>
        <w:t>(13</w:t>
      </w:r>
      <w:r w:rsidR="008D204D">
        <w:rPr>
          <w:lang w:val="uk-UA"/>
        </w:rPr>
        <w:t xml:space="preserve">0522) Пневматичний перетворювач; </w:t>
      </w:r>
      <w:r w:rsidRPr="008D204D">
        <w:rPr>
          <w:lang w:val="uk-UA"/>
        </w:rPr>
        <w:t>(13</w:t>
      </w:r>
      <w:r w:rsidR="008D204D">
        <w:rPr>
          <w:lang w:val="uk-UA"/>
        </w:rPr>
        <w:t xml:space="preserve">0523) Пневматичний перетворювач; </w:t>
      </w:r>
      <w:r w:rsidRPr="008D204D">
        <w:rPr>
          <w:lang w:val="uk-UA"/>
        </w:rPr>
        <w:t>(13</w:t>
      </w:r>
      <w:r w:rsidR="008D204D">
        <w:rPr>
          <w:lang w:val="uk-UA"/>
        </w:rPr>
        <w:t xml:space="preserve">0524) Пневматичний перетворювач; </w:t>
      </w:r>
      <w:r w:rsidRPr="008D204D">
        <w:rPr>
          <w:lang w:val="uk-UA"/>
        </w:rPr>
        <w:t>(13</w:t>
      </w:r>
      <w:r w:rsidR="008D204D">
        <w:rPr>
          <w:lang w:val="uk-UA"/>
        </w:rPr>
        <w:t xml:space="preserve">0525) Пневматичний перетворювач; (130526) Навантажувач КШП-6; </w:t>
      </w:r>
      <w:r w:rsidRPr="008D204D">
        <w:rPr>
          <w:lang w:val="uk-UA"/>
        </w:rPr>
        <w:t>(130527) Навант</w:t>
      </w:r>
      <w:r w:rsidR="008D204D">
        <w:rPr>
          <w:lang w:val="uk-UA"/>
        </w:rPr>
        <w:t xml:space="preserve">ажувач КШП-6; (130528) Навантажувач КШП-6; </w:t>
      </w:r>
      <w:r w:rsidRPr="008D204D">
        <w:rPr>
          <w:lang w:val="uk-UA"/>
        </w:rPr>
        <w:t xml:space="preserve">(130529) </w:t>
      </w:r>
      <w:proofErr w:type="spellStart"/>
      <w:r w:rsidRPr="008D204D">
        <w:rPr>
          <w:lang w:val="uk-UA"/>
        </w:rPr>
        <w:t>Подрі</w:t>
      </w:r>
      <w:r w:rsidR="008D204D" w:rsidRPr="008D204D">
        <w:rPr>
          <w:lang w:val="uk-UA"/>
        </w:rPr>
        <w:t>бнювачПМШ</w:t>
      </w:r>
      <w:proofErr w:type="spellEnd"/>
      <w:r w:rsidR="008D204D" w:rsidRPr="008D204D">
        <w:rPr>
          <w:lang w:val="uk-UA"/>
        </w:rPr>
        <w:t>-5</w:t>
      </w:r>
      <w:r w:rsidR="008D204D">
        <w:rPr>
          <w:lang w:val="uk-UA"/>
        </w:rPr>
        <w:t xml:space="preserve">; </w:t>
      </w:r>
      <w:r w:rsidR="008D204D" w:rsidRPr="008D204D">
        <w:rPr>
          <w:lang w:val="uk-UA"/>
        </w:rPr>
        <w:t>(130530) Подрібнювач гарнітури</w:t>
      </w:r>
      <w:r w:rsidR="008D204D">
        <w:rPr>
          <w:lang w:val="uk-UA"/>
        </w:rPr>
        <w:t xml:space="preserve">; </w:t>
      </w:r>
      <w:r w:rsidRPr="008D204D">
        <w:rPr>
          <w:lang w:val="uk-UA"/>
        </w:rPr>
        <w:t xml:space="preserve">(130531) Поплавковий </w:t>
      </w:r>
      <w:proofErr w:type="spellStart"/>
      <w:r w:rsidRPr="008D204D">
        <w:rPr>
          <w:lang w:val="uk-UA"/>
        </w:rPr>
        <w:t>конденсатовідвідник</w:t>
      </w:r>
      <w:proofErr w:type="spellEnd"/>
      <w:r w:rsidRPr="008D204D">
        <w:rPr>
          <w:lang w:val="uk-UA"/>
        </w:rPr>
        <w:t xml:space="preserve"> фланцевий  Н</w:t>
      </w:r>
      <w:r w:rsidRPr="00FA0712">
        <w:t>SR</w:t>
      </w:r>
      <w:r w:rsidRPr="008D204D">
        <w:rPr>
          <w:lang w:val="uk-UA"/>
        </w:rPr>
        <w:t>-25</w:t>
      </w:r>
      <w:r w:rsidRPr="00FA0712">
        <w:t>F</w:t>
      </w:r>
      <w:r w:rsidRPr="008D204D">
        <w:rPr>
          <w:lang w:val="uk-UA"/>
        </w:rPr>
        <w:t xml:space="preserve"> </w:t>
      </w:r>
      <w:proofErr w:type="spellStart"/>
      <w:r w:rsidRPr="00FA0712">
        <w:t>Dn</w:t>
      </w:r>
      <w:proofErr w:type="spellEnd"/>
      <w:r w:rsidRPr="008D204D">
        <w:rPr>
          <w:lang w:val="uk-UA"/>
        </w:rPr>
        <w:t>50</w:t>
      </w:r>
      <w:r w:rsidR="008D204D">
        <w:rPr>
          <w:lang w:val="uk-UA"/>
        </w:rPr>
        <w:t xml:space="preserve">; </w:t>
      </w:r>
      <w:r w:rsidR="008D204D" w:rsidRPr="008D204D">
        <w:rPr>
          <w:lang w:val="uk-UA"/>
        </w:rPr>
        <w:t>(130532) Прес ВПО 20Н</w:t>
      </w:r>
      <w:r w:rsidR="008D204D">
        <w:rPr>
          <w:lang w:val="uk-UA"/>
        </w:rPr>
        <w:t xml:space="preserve">; </w:t>
      </w:r>
      <w:r w:rsidR="008D204D" w:rsidRPr="008D204D">
        <w:rPr>
          <w:lang w:val="uk-UA"/>
        </w:rPr>
        <w:t>(130533) Привідний пристрій</w:t>
      </w:r>
      <w:r w:rsidR="008D204D">
        <w:rPr>
          <w:lang w:val="uk-UA"/>
        </w:rPr>
        <w:t xml:space="preserve">; </w:t>
      </w:r>
      <w:r w:rsidR="008D204D" w:rsidRPr="008D204D">
        <w:rPr>
          <w:lang w:val="uk-UA"/>
        </w:rPr>
        <w:t>(130534) Принтер</w:t>
      </w:r>
      <w:r w:rsidR="008D204D">
        <w:rPr>
          <w:lang w:val="uk-UA"/>
        </w:rPr>
        <w:t xml:space="preserve">; </w:t>
      </w:r>
      <w:r w:rsidR="008D204D" w:rsidRPr="008D204D">
        <w:rPr>
          <w:lang w:val="uk-UA"/>
        </w:rPr>
        <w:t>(130535) Принтер</w:t>
      </w:r>
      <w:r w:rsidR="008D204D">
        <w:rPr>
          <w:lang w:val="uk-UA"/>
        </w:rPr>
        <w:t xml:space="preserve">; </w:t>
      </w:r>
      <w:r w:rsidR="008D204D" w:rsidRPr="008D204D">
        <w:rPr>
          <w:lang w:val="uk-UA"/>
        </w:rPr>
        <w:t xml:space="preserve">(130536) Пристрій </w:t>
      </w:r>
      <w:proofErr w:type="spellStart"/>
      <w:r w:rsidR="008D204D" w:rsidRPr="008D204D">
        <w:rPr>
          <w:lang w:val="uk-UA"/>
        </w:rPr>
        <w:t>відсікаючий</w:t>
      </w:r>
      <w:proofErr w:type="spellEnd"/>
      <w:r w:rsidR="008D204D">
        <w:rPr>
          <w:lang w:val="uk-UA"/>
        </w:rPr>
        <w:t xml:space="preserve">; (130538) Принтер; (130543) Регулятор; (130544) Регулятор обертів; (130545) Регулятор обертів; (130546) Регулятор температури; (130547) Регулятор температури; (130548) Регулятор тиску газу; (130549) Редуктор ГФО-1; </w:t>
      </w:r>
      <w:r w:rsidRPr="008D204D">
        <w:rPr>
          <w:lang w:val="uk-UA"/>
        </w:rPr>
        <w:t>(130550) Р</w:t>
      </w:r>
      <w:r w:rsidR="008D204D">
        <w:rPr>
          <w:lang w:val="uk-UA"/>
        </w:rPr>
        <w:t xml:space="preserve">едуктор ГФО-2; (130551) Резервуар (барда); </w:t>
      </w:r>
      <w:r w:rsidRPr="008D204D">
        <w:rPr>
          <w:lang w:val="uk-UA"/>
        </w:rPr>
        <w:t>(130552) Ректифікаційна колона №2</w:t>
      </w:r>
      <w:r w:rsidRPr="00A508CF">
        <w:rPr>
          <w:lang w:val="uk-UA"/>
        </w:rPr>
        <w:t xml:space="preserve"> </w:t>
      </w:r>
      <w:r w:rsidRPr="008D204D">
        <w:rPr>
          <w:lang w:val="uk-UA"/>
        </w:rPr>
        <w:t>(розгінна)</w:t>
      </w:r>
      <w:r w:rsidR="008D204D">
        <w:rPr>
          <w:lang w:val="uk-UA"/>
        </w:rPr>
        <w:t xml:space="preserve">; (130553) Ректифікаційна колона; (130554) Рівномір; (130555) Рівномір; (130556) </w:t>
      </w:r>
      <w:proofErr w:type="spellStart"/>
      <w:r w:rsidR="008D204D">
        <w:rPr>
          <w:lang w:val="uk-UA"/>
        </w:rPr>
        <w:t>рН</w:t>
      </w:r>
      <w:proofErr w:type="spellEnd"/>
      <w:r w:rsidR="008D204D">
        <w:rPr>
          <w:lang w:val="uk-UA"/>
        </w:rPr>
        <w:t xml:space="preserve"> </w:t>
      </w:r>
      <w:proofErr w:type="spellStart"/>
      <w:r w:rsidR="008D204D">
        <w:rPr>
          <w:lang w:val="uk-UA"/>
        </w:rPr>
        <w:t>-метр</w:t>
      </w:r>
      <w:proofErr w:type="spellEnd"/>
      <w:r w:rsidR="008D204D">
        <w:rPr>
          <w:lang w:val="uk-UA"/>
        </w:rPr>
        <w:t xml:space="preserve"> </w:t>
      </w:r>
      <w:proofErr w:type="spellStart"/>
      <w:r w:rsidR="008D204D">
        <w:rPr>
          <w:lang w:val="uk-UA"/>
        </w:rPr>
        <w:t>МР</w:t>
      </w:r>
      <w:proofErr w:type="spellEnd"/>
      <w:r w:rsidR="008D204D">
        <w:rPr>
          <w:lang w:val="uk-UA"/>
        </w:rPr>
        <w:t xml:space="preserve"> 511; (130557) Ротаметр РП-2,5; (130558) Ротаметр РП-2,5; </w:t>
      </w:r>
      <w:r w:rsidRPr="008D204D">
        <w:rPr>
          <w:lang w:val="uk-UA"/>
        </w:rPr>
        <w:t xml:space="preserve">(130559) </w:t>
      </w:r>
      <w:proofErr w:type="spellStart"/>
      <w:r w:rsidRPr="008D204D">
        <w:rPr>
          <w:lang w:val="uk-UA"/>
        </w:rPr>
        <w:t>РотаметрРП</w:t>
      </w:r>
      <w:proofErr w:type="spellEnd"/>
      <w:r w:rsidR="008D204D">
        <w:rPr>
          <w:lang w:val="uk-UA"/>
        </w:rPr>
        <w:t xml:space="preserve">-25 х 4,3; (130560) Розтер; </w:t>
      </w:r>
      <w:r w:rsidRPr="008D204D">
        <w:rPr>
          <w:lang w:val="uk-UA"/>
        </w:rPr>
        <w:t>(130561) Пневматичний перетворювач РС-28/0-60 КРА/Р/М</w:t>
      </w:r>
      <w:r w:rsidR="008D204D">
        <w:rPr>
          <w:lang w:val="uk-UA"/>
        </w:rPr>
        <w:t xml:space="preserve">; </w:t>
      </w:r>
      <w:r w:rsidRPr="008D204D">
        <w:rPr>
          <w:lang w:val="uk-UA"/>
        </w:rPr>
        <w:t>(130562) Пневматичн</w:t>
      </w:r>
      <w:r w:rsidR="008D204D">
        <w:rPr>
          <w:lang w:val="uk-UA"/>
        </w:rPr>
        <w:t>ий перетворювач РС-28/</w:t>
      </w:r>
      <w:proofErr w:type="spellStart"/>
      <w:r w:rsidR="008D204D">
        <w:rPr>
          <w:lang w:val="uk-UA"/>
        </w:rPr>
        <w:t>ЕХ</w:t>
      </w:r>
      <w:proofErr w:type="spellEnd"/>
      <w:r w:rsidR="008D204D">
        <w:rPr>
          <w:lang w:val="uk-UA"/>
        </w:rPr>
        <w:t xml:space="preserve"> 110-40; </w:t>
      </w:r>
      <w:r w:rsidRPr="008D204D">
        <w:rPr>
          <w:lang w:val="uk-UA"/>
        </w:rPr>
        <w:t>(130563) Пневматичний перетворювач РС-28/ЕХ40-40 КРО РДМ</w:t>
      </w:r>
      <w:r w:rsidR="00365BCC">
        <w:rPr>
          <w:lang w:val="uk-UA"/>
        </w:rPr>
        <w:t xml:space="preserve">; </w:t>
      </w:r>
      <w:r w:rsidRPr="008D204D">
        <w:rPr>
          <w:lang w:val="uk-UA"/>
        </w:rPr>
        <w:t>(130564) Пневматичний пер</w:t>
      </w:r>
      <w:r w:rsidR="00365BCC">
        <w:rPr>
          <w:lang w:val="uk-UA"/>
        </w:rPr>
        <w:t xml:space="preserve">етворювач РС-28/ЕХ40-40 КРО РДМ; </w:t>
      </w:r>
      <w:r w:rsidRPr="008D204D">
        <w:rPr>
          <w:lang w:val="uk-UA"/>
        </w:rPr>
        <w:t>(130565) Пневматичний пер</w:t>
      </w:r>
      <w:r w:rsidR="00365BCC">
        <w:rPr>
          <w:lang w:val="uk-UA"/>
        </w:rPr>
        <w:t xml:space="preserve">етворювач РС-28/ЕХ40-40 КРО РДМ; </w:t>
      </w:r>
      <w:r w:rsidRPr="008D204D">
        <w:rPr>
          <w:lang w:val="uk-UA"/>
        </w:rPr>
        <w:t>(130566) Пневматичний пер</w:t>
      </w:r>
      <w:r w:rsidR="00365BCC">
        <w:rPr>
          <w:lang w:val="uk-UA"/>
        </w:rPr>
        <w:t xml:space="preserve">етворювач РС-28/ЕХ50-50 КРО РДМ; </w:t>
      </w:r>
      <w:r w:rsidRPr="008D204D">
        <w:rPr>
          <w:lang w:val="uk-UA"/>
        </w:rPr>
        <w:t xml:space="preserve">(130567) Рукав з н/ж </w:t>
      </w:r>
      <w:r w:rsidRPr="00FA0712">
        <w:t>AISI</w:t>
      </w:r>
      <w:r w:rsidRPr="008D204D">
        <w:rPr>
          <w:lang w:val="uk-UA"/>
        </w:rPr>
        <w:t xml:space="preserve"> 321 </w:t>
      </w:r>
      <w:r w:rsidRPr="00FA0712">
        <w:t>DN</w:t>
      </w:r>
      <w:r w:rsidRPr="008D204D">
        <w:rPr>
          <w:lang w:val="uk-UA"/>
        </w:rPr>
        <w:t xml:space="preserve">80 </w:t>
      </w:r>
      <w:r w:rsidRPr="00FA0712">
        <w:t>H</w:t>
      </w:r>
      <w:r w:rsidRPr="008D204D">
        <w:rPr>
          <w:lang w:val="uk-UA"/>
        </w:rPr>
        <w:t xml:space="preserve"> 18 </w:t>
      </w:r>
      <w:proofErr w:type="spellStart"/>
      <w:r w:rsidRPr="00FA0712">
        <w:t>dar</w:t>
      </w:r>
      <w:proofErr w:type="spellEnd"/>
      <w:r w:rsidRPr="008D204D">
        <w:rPr>
          <w:lang w:val="uk-UA"/>
        </w:rPr>
        <w:t xml:space="preserve"> під приварку </w:t>
      </w:r>
      <w:r w:rsidRPr="00FA0712">
        <w:t>L</w:t>
      </w:r>
      <w:r w:rsidRPr="008D204D">
        <w:rPr>
          <w:lang w:val="uk-UA"/>
        </w:rPr>
        <w:t xml:space="preserve"> -300¶</w:t>
      </w:r>
      <w:r w:rsidR="00393344">
        <w:rPr>
          <w:lang w:val="uk-UA"/>
        </w:rPr>
        <w:t xml:space="preserve">; (130568) Свердлильний станок; (130569) Свердлильний станок; </w:t>
      </w:r>
      <w:r w:rsidRPr="008D204D">
        <w:rPr>
          <w:lang w:val="uk-UA"/>
        </w:rPr>
        <w:t>(130570) Сепаратор А</w:t>
      </w:r>
      <w:r w:rsidR="00393344">
        <w:rPr>
          <w:lang w:val="uk-UA"/>
        </w:rPr>
        <w:t xml:space="preserve">-1 </w:t>
      </w:r>
      <w:proofErr w:type="spellStart"/>
      <w:r w:rsidR="00393344">
        <w:rPr>
          <w:lang w:val="uk-UA"/>
        </w:rPr>
        <w:t>БМЄ</w:t>
      </w:r>
      <w:proofErr w:type="spellEnd"/>
      <w:r w:rsidR="00393344">
        <w:rPr>
          <w:lang w:val="uk-UA"/>
        </w:rPr>
        <w:t xml:space="preserve">-6; (130571) Сепаратор бражки; (130572) Сепаратор ПРП; (130573) Сивушна колона; (130574) Силос; (130575) Силос; (130576) Силос; (130577) Силос; (130578) Силос; (130579) Силос; (130580) Силос; (130581) Силос; (130582) Силос; (130583) Силос; </w:t>
      </w:r>
      <w:r w:rsidRPr="008D204D">
        <w:rPr>
          <w:lang w:val="uk-UA"/>
        </w:rPr>
        <w:t>(130584) С</w:t>
      </w:r>
      <w:r w:rsidR="00393344">
        <w:rPr>
          <w:lang w:val="uk-UA"/>
        </w:rPr>
        <w:t xml:space="preserve">илос; (130585) Силос; </w:t>
      </w:r>
      <w:r w:rsidRPr="008D204D">
        <w:rPr>
          <w:lang w:val="uk-UA"/>
        </w:rPr>
        <w:t>(</w:t>
      </w:r>
      <w:r w:rsidR="00393344">
        <w:rPr>
          <w:lang w:val="uk-UA"/>
        </w:rPr>
        <w:t xml:space="preserve">130586) Силос 70 </w:t>
      </w:r>
      <w:proofErr w:type="spellStart"/>
      <w:r w:rsidR="00393344">
        <w:rPr>
          <w:lang w:val="uk-UA"/>
        </w:rPr>
        <w:t>м.куб</w:t>
      </w:r>
      <w:proofErr w:type="spellEnd"/>
      <w:r w:rsidR="00393344">
        <w:rPr>
          <w:lang w:val="uk-UA"/>
        </w:rPr>
        <w:t xml:space="preserve">.; (130587) Силос 70 </w:t>
      </w:r>
      <w:proofErr w:type="spellStart"/>
      <w:r w:rsidR="00393344">
        <w:rPr>
          <w:lang w:val="uk-UA"/>
        </w:rPr>
        <w:t>м.куб</w:t>
      </w:r>
      <w:proofErr w:type="spellEnd"/>
      <w:r w:rsidR="00393344">
        <w:rPr>
          <w:lang w:val="uk-UA"/>
        </w:rPr>
        <w:t xml:space="preserve">.; (130588) Силос 70 </w:t>
      </w:r>
      <w:proofErr w:type="spellStart"/>
      <w:r w:rsidR="00393344">
        <w:rPr>
          <w:lang w:val="uk-UA"/>
        </w:rPr>
        <w:t>м.куб</w:t>
      </w:r>
      <w:proofErr w:type="spellEnd"/>
      <w:r w:rsidR="00393344">
        <w:rPr>
          <w:lang w:val="uk-UA"/>
        </w:rPr>
        <w:t xml:space="preserve">.; (130589) Силос 70 </w:t>
      </w:r>
      <w:proofErr w:type="spellStart"/>
      <w:r w:rsidR="00393344">
        <w:rPr>
          <w:lang w:val="uk-UA"/>
        </w:rPr>
        <w:t>м.куб</w:t>
      </w:r>
      <w:proofErr w:type="spellEnd"/>
      <w:r w:rsidR="00393344">
        <w:rPr>
          <w:lang w:val="uk-UA"/>
        </w:rPr>
        <w:t xml:space="preserve">.; (130590) Силос 70 </w:t>
      </w:r>
      <w:proofErr w:type="spellStart"/>
      <w:r w:rsidR="00393344">
        <w:rPr>
          <w:lang w:val="uk-UA"/>
        </w:rPr>
        <w:t>м.куб</w:t>
      </w:r>
      <w:proofErr w:type="spellEnd"/>
      <w:r w:rsidR="00393344">
        <w:rPr>
          <w:lang w:val="uk-UA"/>
        </w:rPr>
        <w:t xml:space="preserve">.; (130591) Системний блок; (130592) Системний блок; </w:t>
      </w:r>
      <w:r w:rsidRPr="00393344">
        <w:rPr>
          <w:lang w:val="uk-UA"/>
        </w:rPr>
        <w:t>(130595) Спиртом</w:t>
      </w:r>
      <w:r w:rsidRPr="00A508CF">
        <w:rPr>
          <w:lang w:val="uk-UA"/>
        </w:rPr>
        <w:t>і</w:t>
      </w:r>
      <w:r w:rsidR="00393344">
        <w:rPr>
          <w:lang w:val="uk-UA"/>
        </w:rPr>
        <w:t xml:space="preserve">р СА-2; </w:t>
      </w:r>
      <w:r w:rsidRPr="00393344">
        <w:rPr>
          <w:lang w:val="uk-UA"/>
        </w:rPr>
        <w:t xml:space="preserve">(130596) Спіральний теплообмінник </w:t>
      </w:r>
      <w:r w:rsidRPr="00FA0712">
        <w:t>S</w:t>
      </w:r>
      <w:r w:rsidR="00393344">
        <w:rPr>
          <w:lang w:val="uk-UA"/>
        </w:rPr>
        <w:t xml:space="preserve">=20 м2; </w:t>
      </w:r>
      <w:r w:rsidRPr="00393344">
        <w:rPr>
          <w:lang w:val="uk-UA"/>
        </w:rPr>
        <w:t xml:space="preserve">(130597) Спіральний теплообмінник </w:t>
      </w:r>
      <w:r w:rsidRPr="00FA0712">
        <w:t>S</w:t>
      </w:r>
      <w:r w:rsidR="00393344">
        <w:rPr>
          <w:lang w:val="uk-UA"/>
        </w:rPr>
        <w:t xml:space="preserve">=25 м2; (130599) стропи; (130600) Стропи СКП; (130603) Танки лагерні; (130604) Танки лагерні; (130605) Танки лагерні; (130606) Танки лагерні; (130607) Танки лагерні; (130608) Танки лагерні; </w:t>
      </w:r>
      <w:r w:rsidRPr="00393344">
        <w:rPr>
          <w:lang w:val="uk-UA"/>
        </w:rPr>
        <w:t>(130609) Танки ла</w:t>
      </w:r>
      <w:r w:rsidR="00393344">
        <w:rPr>
          <w:lang w:val="uk-UA"/>
        </w:rPr>
        <w:t xml:space="preserve">герні; (130610) Танки лагерні; (130611) Танки лагерні; (130612) Танки лагерні; (130613) Теплообмінник; (130614) Теплообмінник (холод); (130615) Теплообмінник (холод); </w:t>
      </w:r>
      <w:r w:rsidRPr="00393344">
        <w:rPr>
          <w:lang w:val="uk-UA"/>
        </w:rPr>
        <w:t>(1</w:t>
      </w:r>
      <w:r w:rsidR="00393344">
        <w:rPr>
          <w:lang w:val="uk-UA"/>
        </w:rPr>
        <w:t xml:space="preserve">30616) Теплообмінник спіральний; </w:t>
      </w:r>
      <w:r w:rsidRPr="00393344">
        <w:rPr>
          <w:lang w:val="uk-UA"/>
        </w:rPr>
        <w:t xml:space="preserve">(130617) Теплообмінник спіральний </w:t>
      </w:r>
      <w:r w:rsidRPr="00FA0712">
        <w:t>S</w:t>
      </w:r>
      <w:r w:rsidR="00393344">
        <w:rPr>
          <w:lang w:val="uk-UA"/>
        </w:rPr>
        <w:t xml:space="preserve">=80м2; </w:t>
      </w:r>
      <w:r w:rsidRPr="00393344">
        <w:rPr>
          <w:lang w:val="uk-UA"/>
        </w:rPr>
        <w:t>(130618) Ток</w:t>
      </w:r>
      <w:r w:rsidR="00393344">
        <w:rPr>
          <w:lang w:val="uk-UA"/>
        </w:rPr>
        <w:t xml:space="preserve">арний станок; </w:t>
      </w:r>
      <w:r w:rsidRPr="00393344">
        <w:rPr>
          <w:lang w:val="uk-UA"/>
        </w:rPr>
        <w:t xml:space="preserve">(130620) </w:t>
      </w:r>
      <w:r w:rsidR="00393344">
        <w:rPr>
          <w:lang w:val="uk-UA"/>
        </w:rPr>
        <w:t xml:space="preserve">Точильний (шліфувальний) станок; (130621) Трактор Т-150; (130623) Трактор Т-40; (130624) Транспортер; (130625) Транспортер ГБ; (130626) Трансформатор; (130627) Трансформатор; (130628) Трансформатор; </w:t>
      </w:r>
      <w:r w:rsidRPr="00393344">
        <w:rPr>
          <w:lang w:val="uk-UA"/>
        </w:rPr>
        <w:t>(130629) Трансформатор зварювальни</w:t>
      </w:r>
      <w:r w:rsidR="00393344">
        <w:rPr>
          <w:lang w:val="uk-UA"/>
        </w:rPr>
        <w:t xml:space="preserve">й; </w:t>
      </w:r>
      <w:r w:rsidRPr="00393344">
        <w:rPr>
          <w:lang w:val="uk-UA"/>
        </w:rPr>
        <w:t>(130630) Трансформатор ТП 400/10</w:t>
      </w:r>
      <w:r w:rsidR="004F613D">
        <w:rPr>
          <w:lang w:val="uk-UA"/>
        </w:rPr>
        <w:t xml:space="preserve">; (130631) Установка ПЗК до крана; </w:t>
      </w:r>
      <w:r w:rsidRPr="00393344">
        <w:rPr>
          <w:lang w:val="uk-UA"/>
        </w:rPr>
        <w:t>(130632) Установка пом</w:t>
      </w:r>
      <w:r w:rsidRPr="00A508CF">
        <w:rPr>
          <w:lang w:val="uk-UA"/>
        </w:rPr>
        <w:t>’</w:t>
      </w:r>
      <w:r w:rsidR="004F613D">
        <w:rPr>
          <w:lang w:val="uk-UA"/>
        </w:rPr>
        <w:t xml:space="preserve">якшення води; </w:t>
      </w:r>
      <w:r w:rsidRPr="00A508CF">
        <w:rPr>
          <w:lang w:val="uk-UA"/>
        </w:rPr>
        <w:t>(130633) Фільтр механічний</w:t>
      </w:r>
      <w:r w:rsidR="004F613D">
        <w:rPr>
          <w:lang w:val="uk-UA"/>
        </w:rPr>
        <w:t xml:space="preserve">; (130634) Фільтр механічний; (130635) Фільтр механічний; (130636) Фільтр механічний; (130637) Фільтр ХВО; </w:t>
      </w:r>
      <w:r w:rsidRPr="00393344">
        <w:rPr>
          <w:lang w:val="uk-UA"/>
        </w:rPr>
        <w:t xml:space="preserve">(130638) </w:t>
      </w:r>
      <w:proofErr w:type="spellStart"/>
      <w:r w:rsidRPr="00393344">
        <w:rPr>
          <w:lang w:val="uk-UA"/>
        </w:rPr>
        <w:t>Фотоеле</w:t>
      </w:r>
      <w:r w:rsidR="004F613D">
        <w:rPr>
          <w:lang w:val="uk-UA"/>
        </w:rPr>
        <w:t>ктрокалориметр</w:t>
      </w:r>
      <w:proofErr w:type="spellEnd"/>
      <w:r w:rsidR="004F613D">
        <w:rPr>
          <w:lang w:val="uk-UA"/>
        </w:rPr>
        <w:t xml:space="preserve">; (130640) Фрезерний станок; (130641) </w:t>
      </w:r>
      <w:proofErr w:type="spellStart"/>
      <w:r w:rsidR="004F613D">
        <w:rPr>
          <w:lang w:val="uk-UA"/>
        </w:rPr>
        <w:t>Хромотограф</w:t>
      </w:r>
      <w:proofErr w:type="spellEnd"/>
      <w:r w:rsidR="004F613D">
        <w:rPr>
          <w:lang w:val="uk-UA"/>
        </w:rPr>
        <w:t xml:space="preserve">; (130642) Царга 800 мм (РК-2); (130643) Царга 800 мм (РК-2); </w:t>
      </w:r>
      <w:r w:rsidRPr="00393344">
        <w:rPr>
          <w:lang w:val="uk-UA"/>
        </w:rPr>
        <w:t>(130644) Царга бродиль</w:t>
      </w:r>
      <w:r w:rsidR="004F613D">
        <w:rPr>
          <w:lang w:val="uk-UA"/>
        </w:rPr>
        <w:t>ного відділення (</w:t>
      </w:r>
      <w:proofErr w:type="spellStart"/>
      <w:r w:rsidR="004F613D">
        <w:rPr>
          <w:lang w:val="uk-UA"/>
        </w:rPr>
        <w:t>спиртоловушка</w:t>
      </w:r>
      <w:proofErr w:type="spellEnd"/>
      <w:r w:rsidR="004F613D">
        <w:rPr>
          <w:lang w:val="uk-UA"/>
        </w:rPr>
        <w:t xml:space="preserve">); </w:t>
      </w:r>
      <w:r w:rsidR="0008558E">
        <w:rPr>
          <w:lang w:val="uk-UA"/>
        </w:rPr>
        <w:t xml:space="preserve">(130645) Царга д800мм (РК-2); (130646) Царга сивушної колони; </w:t>
      </w:r>
      <w:r w:rsidRPr="00393344">
        <w:rPr>
          <w:lang w:val="uk-UA"/>
        </w:rPr>
        <w:t>(130647) Царга</w:t>
      </w:r>
      <w:r w:rsidR="0008558E">
        <w:rPr>
          <w:lang w:val="uk-UA"/>
        </w:rPr>
        <w:t xml:space="preserve"> сивушної колони; (130650) Циклон пиловловлювача; (130652) </w:t>
      </w:r>
      <w:proofErr w:type="spellStart"/>
      <w:r w:rsidR="0008558E">
        <w:rPr>
          <w:lang w:val="uk-UA"/>
        </w:rPr>
        <w:t>Цукромір</w:t>
      </w:r>
      <w:proofErr w:type="spellEnd"/>
      <w:r w:rsidR="0008558E">
        <w:rPr>
          <w:lang w:val="uk-UA"/>
        </w:rPr>
        <w:t xml:space="preserve">; </w:t>
      </w:r>
      <w:r w:rsidRPr="00393344">
        <w:rPr>
          <w:lang w:val="uk-UA"/>
        </w:rPr>
        <w:t xml:space="preserve">(130653) </w:t>
      </w:r>
      <w:proofErr w:type="spellStart"/>
      <w:r w:rsidRPr="00393344">
        <w:rPr>
          <w:lang w:val="uk-UA"/>
        </w:rPr>
        <w:t>Чанок</w:t>
      </w:r>
      <w:proofErr w:type="spellEnd"/>
      <w:r w:rsidRPr="00393344">
        <w:rPr>
          <w:lang w:val="uk-UA"/>
        </w:rPr>
        <w:t xml:space="preserve"> замі</w:t>
      </w:r>
      <w:r w:rsidR="0008558E">
        <w:rPr>
          <w:lang w:val="uk-UA"/>
        </w:rPr>
        <w:t xml:space="preserve">су; (130654) </w:t>
      </w:r>
      <w:proofErr w:type="spellStart"/>
      <w:r w:rsidR="0008558E">
        <w:rPr>
          <w:lang w:val="uk-UA"/>
        </w:rPr>
        <w:t>Чанок</w:t>
      </w:r>
      <w:proofErr w:type="spellEnd"/>
      <w:r w:rsidR="0008558E">
        <w:rPr>
          <w:lang w:val="uk-UA"/>
        </w:rPr>
        <w:t xml:space="preserve"> </w:t>
      </w:r>
      <w:r w:rsidR="0008558E">
        <w:rPr>
          <w:lang w:val="uk-UA"/>
        </w:rPr>
        <w:lastRenderedPageBreak/>
        <w:t xml:space="preserve">замісу; </w:t>
      </w:r>
      <w:r w:rsidR="0008558E" w:rsidRPr="0078654C">
        <w:rPr>
          <w:lang w:val="uk-UA"/>
        </w:rPr>
        <w:t xml:space="preserve">(130655) </w:t>
      </w:r>
      <w:proofErr w:type="spellStart"/>
      <w:r w:rsidR="0008558E" w:rsidRPr="0078654C">
        <w:rPr>
          <w:lang w:val="uk-UA"/>
        </w:rPr>
        <w:t>Чанок</w:t>
      </w:r>
      <w:proofErr w:type="spellEnd"/>
      <w:r w:rsidR="0008558E" w:rsidRPr="0078654C">
        <w:rPr>
          <w:lang w:val="uk-UA"/>
        </w:rPr>
        <w:t xml:space="preserve"> замісу</w:t>
      </w:r>
      <w:r w:rsidR="0008558E">
        <w:rPr>
          <w:lang w:val="uk-UA"/>
        </w:rPr>
        <w:t xml:space="preserve">; </w:t>
      </w:r>
      <w:r w:rsidR="0008558E" w:rsidRPr="0078654C">
        <w:rPr>
          <w:lang w:val="uk-UA"/>
        </w:rPr>
        <w:t>(130656) Частотний перетворювач</w:t>
      </w:r>
      <w:r w:rsidR="0008558E">
        <w:rPr>
          <w:lang w:val="uk-UA"/>
        </w:rPr>
        <w:t xml:space="preserve">; </w:t>
      </w:r>
      <w:r w:rsidR="0008558E" w:rsidRPr="0078654C">
        <w:rPr>
          <w:lang w:val="uk-UA"/>
        </w:rPr>
        <w:t>(130657) Частотний перетворювач</w:t>
      </w:r>
      <w:r w:rsidR="0008558E">
        <w:rPr>
          <w:lang w:val="uk-UA"/>
        </w:rPr>
        <w:t xml:space="preserve">; </w:t>
      </w:r>
      <w:r w:rsidR="0008558E" w:rsidRPr="0078654C">
        <w:rPr>
          <w:lang w:val="uk-UA"/>
        </w:rPr>
        <w:t>(130658) Частотний перетворювач</w:t>
      </w:r>
      <w:r w:rsidR="0008558E">
        <w:rPr>
          <w:lang w:val="uk-UA"/>
        </w:rPr>
        <w:t xml:space="preserve">; </w:t>
      </w:r>
      <w:r w:rsidRPr="0078654C">
        <w:rPr>
          <w:lang w:val="uk-UA"/>
        </w:rPr>
        <w:t xml:space="preserve">(130659) Частотний </w:t>
      </w:r>
      <w:r w:rsidR="0008558E" w:rsidRPr="0078654C">
        <w:rPr>
          <w:lang w:val="uk-UA"/>
        </w:rPr>
        <w:t>перетворювач</w:t>
      </w:r>
      <w:r w:rsidR="0008558E">
        <w:rPr>
          <w:lang w:val="uk-UA"/>
        </w:rPr>
        <w:t xml:space="preserve">; </w:t>
      </w:r>
      <w:r w:rsidR="0008558E" w:rsidRPr="0078654C">
        <w:rPr>
          <w:lang w:val="uk-UA"/>
        </w:rPr>
        <w:t>(130660) Частотний перетворювач</w:t>
      </w:r>
      <w:r w:rsidR="0008558E">
        <w:rPr>
          <w:lang w:val="uk-UA"/>
        </w:rPr>
        <w:t xml:space="preserve">; </w:t>
      </w:r>
      <w:r w:rsidR="0078654C">
        <w:rPr>
          <w:lang w:val="uk-UA"/>
        </w:rPr>
        <w:t xml:space="preserve">(130661) Частотний перетворювач; (130662) Частотний перетворювач; (130663) Частотний перетворювач; (130664) Частотний перетворювач; </w:t>
      </w:r>
      <w:r w:rsidRPr="0078654C">
        <w:rPr>
          <w:lang w:val="uk-UA"/>
        </w:rPr>
        <w:t>(</w:t>
      </w:r>
      <w:r w:rsidR="0078654C">
        <w:rPr>
          <w:lang w:val="uk-UA"/>
        </w:rPr>
        <w:t xml:space="preserve">130665) Шлюзовик дозатор РЗ </w:t>
      </w:r>
      <w:proofErr w:type="spellStart"/>
      <w:r w:rsidR="0078654C">
        <w:rPr>
          <w:lang w:val="uk-UA"/>
        </w:rPr>
        <w:t>БМК</w:t>
      </w:r>
      <w:proofErr w:type="spellEnd"/>
      <w:r w:rsidR="0078654C">
        <w:rPr>
          <w:lang w:val="uk-UA"/>
        </w:rPr>
        <w:t xml:space="preserve">; </w:t>
      </w:r>
      <w:r w:rsidRPr="0078654C">
        <w:rPr>
          <w:lang w:val="uk-UA"/>
        </w:rPr>
        <w:t>(</w:t>
      </w:r>
      <w:r w:rsidR="0078654C">
        <w:rPr>
          <w:lang w:val="uk-UA"/>
        </w:rPr>
        <w:t xml:space="preserve">130666) Шлюзовик дозатор РЗ </w:t>
      </w:r>
      <w:proofErr w:type="spellStart"/>
      <w:r w:rsidR="0078654C">
        <w:rPr>
          <w:lang w:val="uk-UA"/>
        </w:rPr>
        <w:t>БМК</w:t>
      </w:r>
      <w:proofErr w:type="spellEnd"/>
      <w:r w:rsidR="0078654C">
        <w:rPr>
          <w:lang w:val="uk-UA"/>
        </w:rPr>
        <w:t xml:space="preserve">; </w:t>
      </w:r>
      <w:r w:rsidRPr="0078654C">
        <w:rPr>
          <w:lang w:val="uk-UA"/>
        </w:rPr>
        <w:t>(130667)</w:t>
      </w:r>
      <w:r w:rsidR="0078654C">
        <w:rPr>
          <w:lang w:val="uk-UA"/>
        </w:rPr>
        <w:t xml:space="preserve"> Шнек; (130668) Шнек; (130669) Шнек в комплекті; (130670) Шнек з редуктором; (130671) Шнек зерновий; (130672) Шнек УТС-320; </w:t>
      </w:r>
      <w:r w:rsidRPr="0078654C">
        <w:rPr>
          <w:lang w:val="uk-UA"/>
        </w:rPr>
        <w:t xml:space="preserve">(130673) </w:t>
      </w:r>
      <w:proofErr w:type="spellStart"/>
      <w:r w:rsidRPr="0078654C">
        <w:rPr>
          <w:lang w:val="uk-UA"/>
        </w:rPr>
        <w:t>Шкафний</w:t>
      </w:r>
      <w:proofErr w:type="spellEnd"/>
      <w:r w:rsidRPr="0078654C">
        <w:rPr>
          <w:lang w:val="uk-UA"/>
        </w:rPr>
        <w:t xml:space="preserve"> регулят</w:t>
      </w:r>
      <w:r w:rsidR="0078654C">
        <w:rPr>
          <w:lang w:val="uk-UA"/>
        </w:rPr>
        <w:t xml:space="preserve">орний пункт з регулятором РДБС; (130674) Щит; (130675) Щит струму силовий; (130676) Щит струму силовий; </w:t>
      </w:r>
      <w:r w:rsidRPr="0078654C">
        <w:rPr>
          <w:lang w:val="uk-UA"/>
        </w:rPr>
        <w:t>(13</w:t>
      </w:r>
      <w:r w:rsidR="0078654C">
        <w:rPr>
          <w:lang w:val="uk-UA"/>
        </w:rPr>
        <w:t xml:space="preserve">0677) Щит струму силовий; (130678) Щит струму силовий; (130679) Щит струму силовий; (130680) Щит струму силовий; (130681) Щит струму силовий; (130682) Щит струму силовий; (130683) Щити для підстанції; </w:t>
      </w:r>
      <w:r w:rsidRPr="0078654C">
        <w:rPr>
          <w:lang w:val="uk-UA"/>
        </w:rPr>
        <w:t>(500467) Комп'ютер із установленою ОС, клавіатура, мишк</w:t>
      </w:r>
      <w:r w:rsidR="0078654C">
        <w:rPr>
          <w:lang w:val="uk-UA"/>
        </w:rPr>
        <w:t xml:space="preserve">а (комплект); </w:t>
      </w:r>
      <w:r w:rsidRPr="0078654C">
        <w:rPr>
          <w:lang w:val="uk-UA"/>
        </w:rPr>
        <w:t>(500468) Комп'ютер із установленою О</w:t>
      </w:r>
      <w:r w:rsidR="0078654C">
        <w:rPr>
          <w:lang w:val="uk-UA"/>
        </w:rPr>
        <w:t xml:space="preserve">С, клавіатура, мишка (комплект); </w:t>
      </w:r>
      <w:r w:rsidRPr="0078654C">
        <w:rPr>
          <w:lang w:val="uk-UA"/>
        </w:rPr>
        <w:t xml:space="preserve">(500474) Системний блок </w:t>
      </w:r>
      <w:r w:rsidRPr="00FA0712">
        <w:t>IT</w:t>
      </w:r>
      <w:r w:rsidRPr="0078654C">
        <w:rPr>
          <w:lang w:val="uk-UA"/>
        </w:rPr>
        <w:t>-</w:t>
      </w:r>
      <w:proofErr w:type="spellStart"/>
      <w:r w:rsidRPr="00FA0712">
        <w:t>Block</w:t>
      </w:r>
      <w:proofErr w:type="spellEnd"/>
      <w:r w:rsidRPr="0078654C">
        <w:rPr>
          <w:lang w:val="uk-UA"/>
        </w:rPr>
        <w:t xml:space="preserve"> </w:t>
      </w:r>
      <w:r w:rsidRPr="00FA0712">
        <w:t>G</w:t>
      </w:r>
      <w:r w:rsidRPr="0078654C">
        <w:rPr>
          <w:lang w:val="uk-UA"/>
        </w:rPr>
        <w:t>5400</w:t>
      </w:r>
      <w:proofErr w:type="spellStart"/>
      <w:r w:rsidRPr="00FA0712">
        <w:t>Work</w:t>
      </w:r>
      <w:proofErr w:type="spellEnd"/>
      <w:r w:rsidR="0078654C">
        <w:rPr>
          <w:lang w:val="uk-UA"/>
        </w:rPr>
        <w:t xml:space="preserve">; </w:t>
      </w:r>
      <w:r w:rsidRPr="0078654C">
        <w:rPr>
          <w:lang w:val="uk-UA"/>
        </w:rPr>
        <w:t xml:space="preserve">(500475) Монітор 23,6” </w:t>
      </w:r>
      <w:proofErr w:type="spellStart"/>
      <w:r w:rsidRPr="00A508CF">
        <w:rPr>
          <w:lang w:val="en-GB"/>
        </w:rPr>
        <w:t>Iiyama</w:t>
      </w:r>
      <w:proofErr w:type="spellEnd"/>
      <w:r w:rsidRPr="0078654C">
        <w:rPr>
          <w:lang w:val="uk-UA"/>
        </w:rPr>
        <w:t xml:space="preserve"> </w:t>
      </w:r>
      <w:proofErr w:type="spellStart"/>
      <w:r w:rsidRPr="00A508CF">
        <w:rPr>
          <w:lang w:val="en-GB"/>
        </w:rPr>
        <w:t>ProLite</w:t>
      </w:r>
      <w:proofErr w:type="spellEnd"/>
      <w:r w:rsidRPr="0078654C">
        <w:rPr>
          <w:lang w:val="uk-UA"/>
        </w:rPr>
        <w:t xml:space="preserve"> </w:t>
      </w:r>
      <w:r w:rsidRPr="00A508CF">
        <w:rPr>
          <w:lang w:val="en-GB"/>
        </w:rPr>
        <w:t>X</w:t>
      </w:r>
      <w:r w:rsidRPr="0078654C">
        <w:rPr>
          <w:lang w:val="uk-UA"/>
        </w:rPr>
        <w:t>2474</w:t>
      </w:r>
      <w:r w:rsidRPr="00A508CF">
        <w:rPr>
          <w:lang w:val="en-GB"/>
        </w:rPr>
        <w:t>HV</w:t>
      </w:r>
      <w:r w:rsidRPr="0078654C">
        <w:rPr>
          <w:lang w:val="uk-UA"/>
        </w:rPr>
        <w:t>-</w:t>
      </w:r>
      <w:r w:rsidRPr="00A508CF">
        <w:rPr>
          <w:lang w:val="en-GB"/>
        </w:rPr>
        <w:t>B</w:t>
      </w:r>
      <w:r w:rsidRPr="0078654C">
        <w:rPr>
          <w:lang w:val="uk-UA"/>
        </w:rPr>
        <w:t xml:space="preserve">1 </w:t>
      </w:r>
      <w:r w:rsidRPr="00A508CF">
        <w:rPr>
          <w:lang w:val="en-GB"/>
        </w:rPr>
        <w:t>P</w:t>
      </w:r>
      <w:r w:rsidR="0078654C">
        <w:rPr>
          <w:lang w:val="uk-UA"/>
        </w:rPr>
        <w:t xml:space="preserve">31020000000010; </w:t>
      </w:r>
      <w:r w:rsidRPr="0078654C">
        <w:rPr>
          <w:lang w:val="uk-UA"/>
        </w:rPr>
        <w:t xml:space="preserve">(500652) </w:t>
      </w:r>
      <w:proofErr w:type="spellStart"/>
      <w:r w:rsidRPr="0078654C">
        <w:rPr>
          <w:lang w:val="uk-UA"/>
        </w:rPr>
        <w:t>Багатофункційний</w:t>
      </w:r>
      <w:proofErr w:type="spellEnd"/>
      <w:r w:rsidRPr="0078654C">
        <w:rPr>
          <w:lang w:val="uk-UA"/>
        </w:rPr>
        <w:t xml:space="preserve"> пристрій БФП </w:t>
      </w:r>
      <w:proofErr w:type="spellStart"/>
      <w:r w:rsidRPr="00A508CF">
        <w:rPr>
          <w:lang w:val="en-GB"/>
        </w:rPr>
        <w:t>CanonimageRUNNER</w:t>
      </w:r>
      <w:proofErr w:type="spellEnd"/>
      <w:r w:rsidRPr="0078654C">
        <w:rPr>
          <w:lang w:val="uk-UA"/>
        </w:rPr>
        <w:t xml:space="preserve"> 1435</w:t>
      </w:r>
      <w:proofErr w:type="spellStart"/>
      <w:r w:rsidRPr="00A508CF">
        <w:rPr>
          <w:lang w:val="en-GB"/>
        </w:rPr>
        <w:t>i</w:t>
      </w:r>
      <w:proofErr w:type="spellEnd"/>
      <w:r w:rsidR="0078654C">
        <w:rPr>
          <w:lang w:val="uk-UA"/>
        </w:rPr>
        <w:t xml:space="preserve">; </w:t>
      </w:r>
      <w:r w:rsidRPr="0078654C">
        <w:rPr>
          <w:lang w:val="uk-UA"/>
        </w:rPr>
        <w:t>(501392) Ротаметр РП-2,5 ЖУЗ</w:t>
      </w:r>
      <w:r w:rsidR="0078654C">
        <w:rPr>
          <w:lang w:val="uk-UA"/>
        </w:rPr>
        <w:t xml:space="preserve">; (501401) Масовий витратомір; </w:t>
      </w:r>
      <w:r w:rsidRPr="0078654C">
        <w:rPr>
          <w:lang w:val="uk-UA"/>
        </w:rPr>
        <w:t xml:space="preserve">(501403) Контактор </w:t>
      </w:r>
      <w:r w:rsidRPr="00FA0712">
        <w:t>BF</w:t>
      </w:r>
      <w:r w:rsidRPr="0078654C">
        <w:rPr>
          <w:lang w:val="uk-UA"/>
        </w:rPr>
        <w:t xml:space="preserve"> 65 00 </w:t>
      </w:r>
      <w:r w:rsidRPr="00FA0712">
        <w:t>A</w:t>
      </w:r>
      <w:r w:rsidR="0078654C">
        <w:rPr>
          <w:lang w:val="uk-UA"/>
        </w:rPr>
        <w:t xml:space="preserve">230; (501404) Царга колони; </w:t>
      </w:r>
      <w:r w:rsidRPr="0078654C">
        <w:rPr>
          <w:lang w:val="uk-UA"/>
        </w:rPr>
        <w:t>(50</w:t>
      </w:r>
      <w:r w:rsidR="0078654C">
        <w:rPr>
          <w:lang w:val="uk-UA"/>
        </w:rPr>
        <w:t xml:space="preserve">1406) Адаптер струмового виходу; (501408) Клапан 25ч36ем Ду20; </w:t>
      </w:r>
      <w:r w:rsidRPr="0078654C">
        <w:rPr>
          <w:lang w:val="uk-UA"/>
        </w:rPr>
        <w:t>(501410) АИР 100</w:t>
      </w:r>
      <w:r w:rsidRPr="00FA0712">
        <w:t>S</w:t>
      </w:r>
      <w:r w:rsidRPr="0078654C">
        <w:rPr>
          <w:lang w:val="uk-UA"/>
        </w:rPr>
        <w:t>4</w:t>
      </w:r>
      <w:r w:rsidRPr="00FA0712">
        <w:t>Y</w:t>
      </w:r>
      <w:r w:rsidRPr="0078654C">
        <w:rPr>
          <w:lang w:val="uk-UA"/>
        </w:rPr>
        <w:t>2</w:t>
      </w:r>
      <w:r w:rsidRPr="00FA0712">
        <w:t>V</w:t>
      </w:r>
      <w:r w:rsidR="0078654C">
        <w:rPr>
          <w:lang w:val="uk-UA"/>
        </w:rPr>
        <w:t xml:space="preserve">2081; (130002) Автокран; </w:t>
      </w:r>
      <w:r w:rsidRPr="0078654C">
        <w:rPr>
          <w:lang w:val="uk-UA"/>
        </w:rPr>
        <w:t xml:space="preserve">(130004) Автомобіль </w:t>
      </w:r>
      <w:proofErr w:type="spellStart"/>
      <w:r w:rsidRPr="00FA0712">
        <w:t>Mersedes</w:t>
      </w:r>
      <w:proofErr w:type="spellEnd"/>
      <w:r w:rsidRPr="0078654C">
        <w:rPr>
          <w:lang w:val="uk-UA"/>
        </w:rPr>
        <w:t>-</w:t>
      </w:r>
      <w:proofErr w:type="spellStart"/>
      <w:r w:rsidRPr="00FA0712">
        <w:t>Benz</w:t>
      </w:r>
      <w:proofErr w:type="spellEnd"/>
      <w:r w:rsidR="0078654C">
        <w:rPr>
          <w:lang w:val="uk-UA"/>
        </w:rPr>
        <w:t xml:space="preserve">; </w:t>
      </w:r>
      <w:r w:rsidRPr="0078654C">
        <w:rPr>
          <w:lang w:val="uk-UA"/>
        </w:rPr>
        <w:t>(13</w:t>
      </w:r>
      <w:r w:rsidR="0078654C">
        <w:rPr>
          <w:lang w:val="uk-UA"/>
        </w:rPr>
        <w:t xml:space="preserve">0005) Автомобіль ГАЗ 330232-414; </w:t>
      </w:r>
      <w:r w:rsidR="004F6732">
        <w:rPr>
          <w:lang w:val="uk-UA"/>
        </w:rPr>
        <w:t xml:space="preserve">(130006) Автомобіль ГАЗ-53; </w:t>
      </w:r>
      <w:r w:rsidRPr="0078654C">
        <w:rPr>
          <w:lang w:val="uk-UA"/>
        </w:rPr>
        <w:t xml:space="preserve">(130007) </w:t>
      </w:r>
      <w:r w:rsidR="004F6732" w:rsidRPr="004F6732">
        <w:rPr>
          <w:lang w:val="uk-UA"/>
        </w:rPr>
        <w:t>Автомобіль ГАЗ-53-12</w:t>
      </w:r>
      <w:r w:rsidR="004F6732">
        <w:rPr>
          <w:lang w:val="uk-UA"/>
        </w:rPr>
        <w:t xml:space="preserve">; </w:t>
      </w:r>
      <w:r w:rsidRPr="004F6732">
        <w:rPr>
          <w:lang w:val="uk-UA"/>
        </w:rPr>
        <w:t>(</w:t>
      </w:r>
      <w:r w:rsidR="004F6732" w:rsidRPr="004F6732">
        <w:rPr>
          <w:lang w:val="uk-UA"/>
        </w:rPr>
        <w:t>130008) Автомобіль ЗІЛ 451-1412</w:t>
      </w:r>
      <w:r w:rsidR="004F6732">
        <w:rPr>
          <w:lang w:val="uk-UA"/>
        </w:rPr>
        <w:t xml:space="preserve">; </w:t>
      </w:r>
      <w:r w:rsidR="004F6732" w:rsidRPr="004F6732">
        <w:rPr>
          <w:lang w:val="uk-UA"/>
        </w:rPr>
        <w:t>(130009) Автомобіль КАМАЗ</w:t>
      </w:r>
      <w:r w:rsidR="004F6732">
        <w:rPr>
          <w:lang w:val="uk-UA"/>
        </w:rPr>
        <w:t xml:space="preserve">; </w:t>
      </w:r>
      <w:r w:rsidRPr="004F6732">
        <w:rPr>
          <w:lang w:val="uk-UA"/>
        </w:rPr>
        <w:t>(130</w:t>
      </w:r>
      <w:r w:rsidR="004F6732" w:rsidRPr="004F6732">
        <w:rPr>
          <w:lang w:val="uk-UA"/>
        </w:rPr>
        <w:t>011) Автомобіль МАЗ-543240-2120</w:t>
      </w:r>
      <w:r w:rsidR="004F6732">
        <w:rPr>
          <w:lang w:val="uk-UA"/>
        </w:rPr>
        <w:t xml:space="preserve">; </w:t>
      </w:r>
      <w:r w:rsidRPr="004F6732">
        <w:rPr>
          <w:lang w:val="uk-UA"/>
        </w:rPr>
        <w:t>(130012) Автомобіль САЗ</w:t>
      </w:r>
      <w:r w:rsidR="004F6732">
        <w:rPr>
          <w:lang w:val="uk-UA"/>
        </w:rPr>
        <w:t xml:space="preserve">; </w:t>
      </w:r>
      <w:r w:rsidR="004F6732" w:rsidRPr="004F6732">
        <w:rPr>
          <w:lang w:val="uk-UA"/>
        </w:rPr>
        <w:t>(130013) Автомобіль САЗ</w:t>
      </w:r>
      <w:r w:rsidR="004F6732">
        <w:rPr>
          <w:lang w:val="uk-UA"/>
        </w:rPr>
        <w:t xml:space="preserve">; </w:t>
      </w:r>
      <w:r w:rsidRPr="004F6732">
        <w:rPr>
          <w:lang w:val="uk-UA"/>
        </w:rPr>
        <w:t>(130014)</w:t>
      </w:r>
      <w:r w:rsidR="004F6732" w:rsidRPr="004F6732">
        <w:rPr>
          <w:lang w:val="uk-UA"/>
        </w:rPr>
        <w:t xml:space="preserve"> Автомобіль УАЗ-469</w:t>
      </w:r>
      <w:r w:rsidR="004F6732">
        <w:rPr>
          <w:lang w:val="uk-UA"/>
        </w:rPr>
        <w:t xml:space="preserve">; </w:t>
      </w:r>
      <w:r w:rsidR="004F6732" w:rsidRPr="004F6732">
        <w:rPr>
          <w:lang w:val="uk-UA"/>
        </w:rPr>
        <w:t>(130686) Конвектор</w:t>
      </w:r>
      <w:r w:rsidR="004F6732">
        <w:rPr>
          <w:lang w:val="uk-UA"/>
        </w:rPr>
        <w:t xml:space="preserve">; </w:t>
      </w:r>
      <w:r w:rsidR="004F6732" w:rsidRPr="004F6732">
        <w:rPr>
          <w:lang w:val="uk-UA"/>
        </w:rPr>
        <w:t>(130687) Конвектор газовий</w:t>
      </w:r>
      <w:r w:rsidR="004F6732">
        <w:rPr>
          <w:lang w:val="uk-UA"/>
        </w:rPr>
        <w:t xml:space="preserve">; </w:t>
      </w:r>
      <w:r w:rsidR="004F6732" w:rsidRPr="004F6732">
        <w:rPr>
          <w:lang w:val="uk-UA"/>
        </w:rPr>
        <w:t>(130688) Кондиціонер</w:t>
      </w:r>
      <w:r w:rsidR="004F6732">
        <w:rPr>
          <w:lang w:val="uk-UA"/>
        </w:rPr>
        <w:t xml:space="preserve">; </w:t>
      </w:r>
      <w:r w:rsidR="004F6732" w:rsidRPr="004F6732">
        <w:rPr>
          <w:lang w:val="uk-UA"/>
        </w:rPr>
        <w:t>(130689) Кондиціонер</w:t>
      </w:r>
      <w:r w:rsidR="004F6732">
        <w:rPr>
          <w:lang w:val="uk-UA"/>
        </w:rPr>
        <w:t xml:space="preserve">; </w:t>
      </w:r>
      <w:r w:rsidRPr="004F6732">
        <w:rPr>
          <w:lang w:val="uk-UA"/>
        </w:rPr>
        <w:t>(130690) Кондиціонер</w:t>
      </w:r>
      <w:r w:rsidR="004F6732">
        <w:rPr>
          <w:lang w:val="uk-UA"/>
        </w:rPr>
        <w:t xml:space="preserve">; </w:t>
      </w:r>
      <w:r w:rsidR="004F6732" w:rsidRPr="004F6732">
        <w:rPr>
          <w:lang w:val="uk-UA"/>
        </w:rPr>
        <w:t xml:space="preserve">(130691) Копіювальний </w:t>
      </w:r>
      <w:proofErr w:type="spellStart"/>
      <w:r w:rsidR="004F6732" w:rsidRPr="004F6732">
        <w:rPr>
          <w:lang w:val="uk-UA"/>
        </w:rPr>
        <w:t>аппарат</w:t>
      </w:r>
      <w:proofErr w:type="spellEnd"/>
      <w:r w:rsidR="004F6732">
        <w:rPr>
          <w:lang w:val="uk-UA"/>
        </w:rPr>
        <w:t xml:space="preserve">; </w:t>
      </w:r>
      <w:r w:rsidR="004F6732" w:rsidRPr="004F6732">
        <w:rPr>
          <w:lang w:val="uk-UA"/>
        </w:rPr>
        <w:t>(130693) Меблі в наборі</w:t>
      </w:r>
      <w:r w:rsidR="004F6732">
        <w:rPr>
          <w:lang w:val="uk-UA"/>
        </w:rPr>
        <w:t xml:space="preserve">; </w:t>
      </w:r>
      <w:r w:rsidR="004F6732" w:rsidRPr="004F6732">
        <w:rPr>
          <w:lang w:val="uk-UA"/>
        </w:rPr>
        <w:t>(130694) Меблі лабораторні</w:t>
      </w:r>
      <w:r w:rsidR="004F6732">
        <w:rPr>
          <w:lang w:val="uk-UA"/>
        </w:rPr>
        <w:t xml:space="preserve">; </w:t>
      </w:r>
      <w:r w:rsidR="004F6732" w:rsidRPr="004F6732">
        <w:rPr>
          <w:lang w:val="uk-UA"/>
        </w:rPr>
        <w:t>(130695) Меблі офісні</w:t>
      </w:r>
      <w:r w:rsidR="004F6732">
        <w:rPr>
          <w:lang w:val="uk-UA"/>
        </w:rPr>
        <w:t xml:space="preserve">; </w:t>
      </w:r>
      <w:r w:rsidRPr="004F6732">
        <w:rPr>
          <w:lang w:val="uk-UA"/>
        </w:rPr>
        <w:t>(130696) Меблі о</w:t>
      </w:r>
      <w:r w:rsidR="004F6732" w:rsidRPr="004F6732">
        <w:rPr>
          <w:lang w:val="uk-UA"/>
        </w:rPr>
        <w:t>фісні</w:t>
      </w:r>
      <w:r w:rsidR="004F6732">
        <w:rPr>
          <w:lang w:val="uk-UA"/>
        </w:rPr>
        <w:t xml:space="preserve">; </w:t>
      </w:r>
      <w:r w:rsidR="004F6732" w:rsidRPr="004F6732">
        <w:rPr>
          <w:lang w:val="uk-UA"/>
        </w:rPr>
        <w:t>(130697) Меблі офісні</w:t>
      </w:r>
      <w:r w:rsidR="004F6732">
        <w:rPr>
          <w:lang w:val="uk-UA"/>
        </w:rPr>
        <w:t xml:space="preserve">; </w:t>
      </w:r>
      <w:r w:rsidR="004F6732" w:rsidRPr="004F6732">
        <w:rPr>
          <w:lang w:val="uk-UA"/>
        </w:rPr>
        <w:t>(130698) Монітор</w:t>
      </w:r>
      <w:r w:rsidR="004F6732">
        <w:rPr>
          <w:lang w:val="uk-UA"/>
        </w:rPr>
        <w:t xml:space="preserve">; </w:t>
      </w:r>
      <w:r w:rsidR="004F6732" w:rsidRPr="004F6732">
        <w:rPr>
          <w:lang w:val="uk-UA"/>
        </w:rPr>
        <w:t>(130701) Шафа лабораторна</w:t>
      </w:r>
      <w:r w:rsidR="004F6732">
        <w:rPr>
          <w:lang w:val="uk-UA"/>
        </w:rPr>
        <w:t xml:space="preserve">; </w:t>
      </w:r>
      <w:r w:rsidRPr="004F6732">
        <w:rPr>
          <w:lang w:val="uk-UA"/>
        </w:rPr>
        <w:t xml:space="preserve">(130702) Електродвигун АИР 100 </w:t>
      </w:r>
      <w:r w:rsidRPr="00FA0712">
        <w:t>S</w:t>
      </w:r>
      <w:r w:rsidRPr="004F6732">
        <w:rPr>
          <w:lang w:val="uk-UA"/>
        </w:rPr>
        <w:t>4</w:t>
      </w:r>
      <w:r w:rsidRPr="00FA0712">
        <w:t>Y</w:t>
      </w:r>
      <w:r w:rsidRPr="004F6732">
        <w:rPr>
          <w:lang w:val="uk-UA"/>
        </w:rPr>
        <w:t>2</w:t>
      </w:r>
      <w:r w:rsidRPr="00FA0712">
        <w:t>V</w:t>
      </w:r>
      <w:r w:rsidRPr="004F6732">
        <w:rPr>
          <w:lang w:val="uk-UA"/>
        </w:rPr>
        <w:t>2081</w:t>
      </w:r>
      <w:r w:rsidR="004F6732">
        <w:rPr>
          <w:lang w:val="uk-UA"/>
        </w:rPr>
        <w:t xml:space="preserve">; </w:t>
      </w:r>
      <w:r w:rsidRPr="004F6732">
        <w:rPr>
          <w:lang w:val="uk-UA"/>
        </w:rPr>
        <w:t>(</w:t>
      </w:r>
      <w:r w:rsidR="004F6732" w:rsidRPr="004F6732">
        <w:rPr>
          <w:lang w:val="uk-UA"/>
        </w:rPr>
        <w:t>130705) Мікропроцесор-регулятор</w:t>
      </w:r>
      <w:r w:rsidR="004F6732">
        <w:rPr>
          <w:lang w:val="uk-UA"/>
        </w:rPr>
        <w:t xml:space="preserve">; </w:t>
      </w:r>
      <w:r w:rsidR="004F6732" w:rsidRPr="004F6732">
        <w:rPr>
          <w:lang w:val="uk-UA"/>
        </w:rPr>
        <w:t xml:space="preserve">(130706) Насос </w:t>
      </w:r>
      <w:r w:rsidR="004F6732">
        <w:t>U</w:t>
      </w:r>
      <w:r w:rsidR="004F6732" w:rsidRPr="004F6732">
        <w:rPr>
          <w:lang w:val="uk-UA"/>
        </w:rPr>
        <w:t xml:space="preserve"> 5</w:t>
      </w:r>
      <w:r w:rsidR="004F6732">
        <w:t>S</w:t>
      </w:r>
      <w:r w:rsidR="004F6732" w:rsidRPr="004F6732">
        <w:rPr>
          <w:lang w:val="uk-UA"/>
        </w:rPr>
        <w:t>-120/4</w:t>
      </w:r>
      <w:r w:rsidR="004F6732">
        <w:t>T</w:t>
      </w:r>
      <w:r w:rsidR="004F6732">
        <w:rPr>
          <w:lang w:val="uk-UA"/>
        </w:rPr>
        <w:t xml:space="preserve">; </w:t>
      </w:r>
      <w:r w:rsidRPr="004F6732">
        <w:rPr>
          <w:lang w:val="uk-UA"/>
        </w:rPr>
        <w:t>(13070</w:t>
      </w:r>
      <w:r w:rsidR="004F6732" w:rsidRPr="004F6732">
        <w:rPr>
          <w:lang w:val="uk-UA"/>
        </w:rPr>
        <w:t>7) Насосний агрегат ЕЦВ 6-4-130</w:t>
      </w:r>
      <w:r w:rsidR="004F6732">
        <w:rPr>
          <w:lang w:val="uk-UA"/>
        </w:rPr>
        <w:t xml:space="preserve">; </w:t>
      </w:r>
      <w:r w:rsidR="004F6732" w:rsidRPr="004F6732">
        <w:rPr>
          <w:lang w:val="uk-UA"/>
        </w:rPr>
        <w:t xml:space="preserve">(501823) Розливочний </w:t>
      </w:r>
      <w:proofErr w:type="spellStart"/>
      <w:r w:rsidR="004F6732" w:rsidRPr="004F6732">
        <w:rPr>
          <w:lang w:val="uk-UA"/>
        </w:rPr>
        <w:t>аппарат</w:t>
      </w:r>
      <w:proofErr w:type="spellEnd"/>
      <w:r w:rsidR="004F6732">
        <w:rPr>
          <w:lang w:val="uk-UA"/>
        </w:rPr>
        <w:t xml:space="preserve">; </w:t>
      </w:r>
      <w:r w:rsidRPr="004F6732">
        <w:rPr>
          <w:lang w:val="uk-UA"/>
        </w:rPr>
        <w:t>Трансформаторне мастило 2 л</w:t>
      </w:r>
      <w:r w:rsidR="004F6732">
        <w:rPr>
          <w:lang w:val="uk-UA"/>
        </w:rPr>
        <w:t xml:space="preserve">; </w:t>
      </w:r>
      <w:proofErr w:type="spellStart"/>
      <w:r w:rsidRPr="004F6732">
        <w:rPr>
          <w:lang w:val="uk-UA"/>
        </w:rPr>
        <w:t>Антифріз</w:t>
      </w:r>
      <w:proofErr w:type="spellEnd"/>
      <w:r w:rsidRPr="004F6732">
        <w:rPr>
          <w:lang w:val="uk-UA"/>
        </w:rPr>
        <w:t xml:space="preserve"> синій  163 л</w:t>
      </w:r>
      <w:r w:rsidR="004F6732">
        <w:rPr>
          <w:lang w:val="uk-UA"/>
        </w:rPr>
        <w:t xml:space="preserve">; </w:t>
      </w:r>
      <w:r w:rsidRPr="004F6732">
        <w:rPr>
          <w:lang w:val="uk-UA"/>
        </w:rPr>
        <w:t xml:space="preserve">Плита перекриття ПК-60-12-8АТУ 9 </w:t>
      </w:r>
      <w:proofErr w:type="spellStart"/>
      <w:r w:rsidRPr="004F6732">
        <w:rPr>
          <w:lang w:val="uk-UA"/>
        </w:rPr>
        <w:t>шт</w:t>
      </w:r>
      <w:proofErr w:type="spellEnd"/>
      <w:r w:rsidR="004F6732">
        <w:rPr>
          <w:lang w:val="uk-UA"/>
        </w:rPr>
        <w:t xml:space="preserve">; </w:t>
      </w:r>
      <w:r w:rsidRPr="004F6732">
        <w:rPr>
          <w:lang w:val="uk-UA"/>
        </w:rPr>
        <w:t>Щебінь в асортименті 19 м3</w:t>
      </w:r>
      <w:r w:rsidR="004F6732">
        <w:rPr>
          <w:lang w:val="uk-UA"/>
        </w:rPr>
        <w:t xml:space="preserve">; </w:t>
      </w:r>
      <w:r w:rsidRPr="004F6732">
        <w:rPr>
          <w:lang w:val="uk-UA"/>
        </w:rPr>
        <w:t xml:space="preserve">Сітка до огорожі 24 </w:t>
      </w:r>
      <w:proofErr w:type="spellStart"/>
      <w:r w:rsidRPr="004F6732">
        <w:rPr>
          <w:lang w:val="uk-UA"/>
        </w:rPr>
        <w:t>пог.м</w:t>
      </w:r>
      <w:proofErr w:type="spellEnd"/>
      <w:r w:rsidR="004F6732">
        <w:rPr>
          <w:lang w:val="uk-UA"/>
        </w:rPr>
        <w:t xml:space="preserve">; </w:t>
      </w:r>
      <w:r w:rsidRPr="004F6732">
        <w:rPr>
          <w:lang w:val="uk-UA"/>
        </w:rPr>
        <w:t xml:space="preserve">Плита </w:t>
      </w:r>
      <w:proofErr w:type="spellStart"/>
      <w:r w:rsidRPr="004F6732">
        <w:rPr>
          <w:lang w:val="uk-UA"/>
        </w:rPr>
        <w:t>совелітова</w:t>
      </w:r>
      <w:proofErr w:type="spellEnd"/>
      <w:r w:rsidRPr="004F6732">
        <w:rPr>
          <w:lang w:val="uk-UA"/>
        </w:rPr>
        <w:t xml:space="preserve"> 500*500*60 2 м3</w:t>
      </w:r>
      <w:r w:rsidR="004F6732">
        <w:rPr>
          <w:lang w:val="uk-UA"/>
        </w:rPr>
        <w:t xml:space="preserve">; </w:t>
      </w:r>
      <w:r w:rsidRPr="004F6732">
        <w:rPr>
          <w:lang w:val="uk-UA"/>
        </w:rPr>
        <w:t xml:space="preserve">Цемент М-400 50кг 51 </w:t>
      </w:r>
      <w:proofErr w:type="spellStart"/>
      <w:r w:rsidRPr="004F6732">
        <w:rPr>
          <w:lang w:val="uk-UA"/>
        </w:rPr>
        <w:t>шт</w:t>
      </w:r>
      <w:proofErr w:type="spellEnd"/>
      <w:r w:rsidR="004F6732">
        <w:rPr>
          <w:lang w:val="uk-UA"/>
        </w:rPr>
        <w:t xml:space="preserve">; </w:t>
      </w:r>
      <w:r w:rsidRPr="004F6732">
        <w:rPr>
          <w:lang w:val="uk-UA"/>
        </w:rPr>
        <w:t>Пісок природній 10 м3</w:t>
      </w:r>
      <w:r w:rsidR="00D201EA">
        <w:rPr>
          <w:lang w:val="uk-UA"/>
        </w:rPr>
        <w:t xml:space="preserve">; </w:t>
      </w:r>
      <w:r w:rsidRPr="004F6732">
        <w:rPr>
          <w:lang w:val="uk-UA"/>
        </w:rPr>
        <w:t>Бітум 50 кг</w:t>
      </w:r>
      <w:r w:rsidR="00D201EA">
        <w:rPr>
          <w:lang w:val="uk-UA"/>
        </w:rPr>
        <w:t xml:space="preserve">; </w:t>
      </w:r>
      <w:r w:rsidRPr="004F6732">
        <w:rPr>
          <w:lang w:val="uk-UA"/>
        </w:rPr>
        <w:t xml:space="preserve">Плити б/к перекриття 13 </w:t>
      </w:r>
      <w:proofErr w:type="spellStart"/>
      <w:r w:rsidRPr="004F6732">
        <w:rPr>
          <w:lang w:val="uk-UA"/>
        </w:rPr>
        <w:t>шт</w:t>
      </w:r>
      <w:proofErr w:type="spellEnd"/>
      <w:r w:rsidR="00D201EA">
        <w:rPr>
          <w:lang w:val="uk-UA"/>
        </w:rPr>
        <w:t xml:space="preserve">; </w:t>
      </w:r>
      <w:r w:rsidRPr="004F6732">
        <w:rPr>
          <w:lang w:val="uk-UA"/>
        </w:rPr>
        <w:t>Плити б/к покрі</w:t>
      </w:r>
      <w:r w:rsidRPr="00D201EA">
        <w:rPr>
          <w:lang w:val="uk-UA"/>
        </w:rPr>
        <w:t xml:space="preserve">вельні 13 </w:t>
      </w:r>
      <w:proofErr w:type="spellStart"/>
      <w:r w:rsidRPr="00D201EA">
        <w:rPr>
          <w:lang w:val="uk-UA"/>
        </w:rPr>
        <w:t>шт</w:t>
      </w:r>
      <w:proofErr w:type="spellEnd"/>
      <w:r w:rsidR="00D201EA">
        <w:rPr>
          <w:lang w:val="uk-UA"/>
        </w:rPr>
        <w:t xml:space="preserve">; </w:t>
      </w:r>
      <w:r w:rsidRPr="00D201EA">
        <w:rPr>
          <w:lang w:val="uk-UA"/>
        </w:rPr>
        <w:t>Полікарбонат 9 м2</w:t>
      </w:r>
      <w:r w:rsidR="00D201EA">
        <w:rPr>
          <w:lang w:val="uk-UA"/>
        </w:rPr>
        <w:t xml:space="preserve">; </w:t>
      </w:r>
      <w:proofErr w:type="spellStart"/>
      <w:r w:rsidRPr="00D201EA">
        <w:rPr>
          <w:lang w:val="uk-UA"/>
        </w:rPr>
        <w:t>Омивач</w:t>
      </w:r>
      <w:proofErr w:type="spellEnd"/>
      <w:r w:rsidRPr="00D201EA">
        <w:rPr>
          <w:lang w:val="uk-UA"/>
        </w:rPr>
        <w:t xml:space="preserve"> скла </w:t>
      </w:r>
      <w:proofErr w:type="spellStart"/>
      <w:r w:rsidRPr="00FA0712">
        <w:t>AlycolCherryBlossom</w:t>
      </w:r>
      <w:proofErr w:type="spellEnd"/>
      <w:r w:rsidRPr="00D201EA">
        <w:rPr>
          <w:lang w:val="uk-UA"/>
        </w:rPr>
        <w:t xml:space="preserve"> -20 4л 3 </w:t>
      </w:r>
      <w:proofErr w:type="spellStart"/>
      <w:r w:rsidRPr="00D201EA">
        <w:rPr>
          <w:lang w:val="uk-UA"/>
        </w:rPr>
        <w:t>шт</w:t>
      </w:r>
      <w:proofErr w:type="spellEnd"/>
      <w:r w:rsidR="00D201EA">
        <w:rPr>
          <w:lang w:val="uk-UA"/>
        </w:rPr>
        <w:t xml:space="preserve">; </w:t>
      </w:r>
      <w:r w:rsidRPr="00D201EA">
        <w:rPr>
          <w:lang w:val="uk-UA"/>
        </w:rPr>
        <w:t>Сітка металева  1 м2</w:t>
      </w:r>
      <w:r w:rsidR="00D201EA">
        <w:rPr>
          <w:lang w:val="uk-UA"/>
        </w:rPr>
        <w:t xml:space="preserve">; </w:t>
      </w:r>
      <w:r w:rsidRPr="00D201EA">
        <w:rPr>
          <w:lang w:val="uk-UA"/>
        </w:rPr>
        <w:t xml:space="preserve">Компенсатор АС-50 3 </w:t>
      </w:r>
      <w:proofErr w:type="spellStart"/>
      <w:r w:rsidRPr="00D201EA">
        <w:rPr>
          <w:lang w:val="uk-UA"/>
        </w:rPr>
        <w:t>шт</w:t>
      </w:r>
      <w:proofErr w:type="spellEnd"/>
      <w:r w:rsidR="00D201EA">
        <w:rPr>
          <w:lang w:val="uk-UA"/>
        </w:rPr>
        <w:t xml:space="preserve">; </w:t>
      </w:r>
      <w:r w:rsidRPr="00D201EA">
        <w:rPr>
          <w:lang w:val="uk-UA"/>
        </w:rPr>
        <w:t xml:space="preserve">Стартер </w:t>
      </w:r>
      <w:r w:rsidRPr="00FA0712">
        <w:t>Z</w:t>
      </w:r>
      <w:r w:rsidRPr="00D201EA">
        <w:rPr>
          <w:lang w:val="uk-UA"/>
        </w:rPr>
        <w:t xml:space="preserve">=10 8.2 кВт 7 </w:t>
      </w:r>
      <w:proofErr w:type="spellStart"/>
      <w:r w:rsidRPr="00D201EA">
        <w:rPr>
          <w:lang w:val="uk-UA"/>
        </w:rPr>
        <w:t>шт</w:t>
      </w:r>
      <w:proofErr w:type="spellEnd"/>
      <w:r w:rsidR="00D201EA">
        <w:rPr>
          <w:lang w:val="uk-UA"/>
        </w:rPr>
        <w:t xml:space="preserve">; </w:t>
      </w:r>
      <w:r w:rsidRPr="00D201EA">
        <w:rPr>
          <w:lang w:val="uk-UA"/>
        </w:rPr>
        <w:t xml:space="preserve">Полотна перфороване 1-2,0-465-1285-1,5х/к 85 </w:t>
      </w:r>
      <w:proofErr w:type="spellStart"/>
      <w:r w:rsidRPr="00D201EA">
        <w:rPr>
          <w:lang w:val="uk-UA"/>
        </w:rPr>
        <w:t>шт</w:t>
      </w:r>
      <w:proofErr w:type="spellEnd"/>
      <w:r w:rsidR="00D201EA">
        <w:rPr>
          <w:lang w:val="uk-UA"/>
        </w:rPr>
        <w:t xml:space="preserve">; </w:t>
      </w:r>
      <w:r w:rsidRPr="00D201EA">
        <w:rPr>
          <w:lang w:val="uk-UA"/>
        </w:rPr>
        <w:t xml:space="preserve">Полотна решітні 1-1,8-500х1600х1,2мм </w:t>
      </w:r>
      <w:proofErr w:type="spellStart"/>
      <w:r w:rsidRPr="00D201EA">
        <w:rPr>
          <w:lang w:val="uk-UA"/>
        </w:rPr>
        <w:t>х\к</w:t>
      </w:r>
      <w:proofErr w:type="spellEnd"/>
      <w:r w:rsidRPr="00D201EA">
        <w:rPr>
          <w:lang w:val="uk-UA"/>
        </w:rPr>
        <w:t xml:space="preserve"> 12 </w:t>
      </w:r>
      <w:proofErr w:type="spellStart"/>
      <w:r w:rsidRPr="00D201EA">
        <w:rPr>
          <w:lang w:val="uk-UA"/>
        </w:rPr>
        <w:t>шт</w:t>
      </w:r>
      <w:proofErr w:type="spellEnd"/>
      <w:r w:rsidR="00D201EA">
        <w:rPr>
          <w:lang w:val="uk-UA"/>
        </w:rPr>
        <w:t xml:space="preserve">; </w:t>
      </w:r>
      <w:r w:rsidRPr="00D201EA">
        <w:rPr>
          <w:lang w:val="uk-UA"/>
        </w:rPr>
        <w:t xml:space="preserve">Молоток АДМР 1134 </w:t>
      </w:r>
      <w:proofErr w:type="spellStart"/>
      <w:r w:rsidRPr="00D201EA">
        <w:rPr>
          <w:lang w:val="uk-UA"/>
        </w:rPr>
        <w:t>шт</w:t>
      </w:r>
      <w:proofErr w:type="spellEnd"/>
      <w:r w:rsidR="00D201EA">
        <w:rPr>
          <w:lang w:val="uk-UA"/>
        </w:rPr>
        <w:t xml:space="preserve">; </w:t>
      </w:r>
      <w:r w:rsidRPr="00D201EA">
        <w:rPr>
          <w:lang w:val="uk-UA"/>
        </w:rPr>
        <w:t xml:space="preserve">Муфта в асортименті 24 </w:t>
      </w:r>
      <w:proofErr w:type="spellStart"/>
      <w:r w:rsidRPr="00D201EA">
        <w:rPr>
          <w:lang w:val="uk-UA"/>
        </w:rPr>
        <w:t>шт</w:t>
      </w:r>
      <w:proofErr w:type="spellEnd"/>
      <w:r w:rsidR="00D201EA">
        <w:rPr>
          <w:lang w:val="uk-UA"/>
        </w:rPr>
        <w:t xml:space="preserve">; </w:t>
      </w:r>
      <w:r w:rsidRPr="00D201EA">
        <w:rPr>
          <w:lang w:val="uk-UA"/>
        </w:rPr>
        <w:t xml:space="preserve">Пас А 1800 </w:t>
      </w:r>
      <w:proofErr w:type="spellStart"/>
      <w:r w:rsidRPr="00FA0712">
        <w:t>Ruben</w:t>
      </w:r>
      <w:proofErr w:type="spellEnd"/>
      <w:r w:rsidRPr="00D201EA">
        <w:rPr>
          <w:lang w:val="uk-UA"/>
        </w:rPr>
        <w:t xml:space="preserve"> Чехія 29 </w:t>
      </w:r>
      <w:proofErr w:type="spellStart"/>
      <w:r w:rsidRPr="00D201EA">
        <w:rPr>
          <w:lang w:val="uk-UA"/>
        </w:rPr>
        <w:t>шт</w:t>
      </w:r>
      <w:proofErr w:type="spellEnd"/>
      <w:r w:rsidR="00D201EA">
        <w:rPr>
          <w:lang w:val="uk-UA"/>
        </w:rPr>
        <w:t xml:space="preserve">; </w:t>
      </w:r>
      <w:r w:rsidRPr="00D201EA">
        <w:rPr>
          <w:lang w:val="uk-UA"/>
        </w:rPr>
        <w:t xml:space="preserve">Засувка </w:t>
      </w:r>
      <w:proofErr w:type="spellStart"/>
      <w:r w:rsidRPr="00D201EA">
        <w:rPr>
          <w:lang w:val="uk-UA"/>
        </w:rPr>
        <w:t>пов</w:t>
      </w:r>
      <w:proofErr w:type="spellEnd"/>
      <w:r w:rsidRPr="00D201EA">
        <w:rPr>
          <w:lang w:val="uk-UA"/>
        </w:rPr>
        <w:t xml:space="preserve">."Батерфляй"Ду50 (чавун,диск) 2 </w:t>
      </w:r>
      <w:proofErr w:type="spellStart"/>
      <w:r w:rsidRPr="00D201EA">
        <w:rPr>
          <w:lang w:val="uk-UA"/>
        </w:rPr>
        <w:t>шт</w:t>
      </w:r>
      <w:proofErr w:type="spellEnd"/>
      <w:r w:rsidR="00D201EA">
        <w:rPr>
          <w:lang w:val="uk-UA"/>
        </w:rPr>
        <w:t xml:space="preserve">; </w:t>
      </w:r>
      <w:r w:rsidRPr="00D201EA">
        <w:rPr>
          <w:lang w:val="uk-UA"/>
        </w:rPr>
        <w:t xml:space="preserve">Каркас до просяної грядки 25 </w:t>
      </w:r>
      <w:proofErr w:type="spellStart"/>
      <w:r w:rsidRPr="00D201EA">
        <w:rPr>
          <w:lang w:val="uk-UA"/>
        </w:rPr>
        <w:t>шт</w:t>
      </w:r>
      <w:proofErr w:type="spellEnd"/>
      <w:r w:rsidR="00D201EA">
        <w:rPr>
          <w:lang w:val="uk-UA"/>
        </w:rPr>
        <w:t xml:space="preserve">; </w:t>
      </w:r>
      <w:r w:rsidRPr="00D201EA">
        <w:rPr>
          <w:lang w:val="uk-UA"/>
        </w:rPr>
        <w:t xml:space="preserve">Сито до зерноочисної машини 6 </w:t>
      </w:r>
      <w:proofErr w:type="spellStart"/>
      <w:r w:rsidRPr="00D201EA">
        <w:rPr>
          <w:lang w:val="uk-UA"/>
        </w:rPr>
        <w:t>шт</w:t>
      </w:r>
      <w:proofErr w:type="spellEnd"/>
      <w:r w:rsidR="00D201EA">
        <w:rPr>
          <w:lang w:val="uk-UA"/>
        </w:rPr>
        <w:t xml:space="preserve">; </w:t>
      </w:r>
      <w:r w:rsidRPr="00D201EA">
        <w:rPr>
          <w:lang w:val="uk-UA"/>
        </w:rPr>
        <w:t xml:space="preserve">Статор ОНВ-12 3 </w:t>
      </w:r>
      <w:proofErr w:type="spellStart"/>
      <w:r w:rsidRPr="00D201EA">
        <w:rPr>
          <w:lang w:val="uk-UA"/>
        </w:rPr>
        <w:t>шт</w:t>
      </w:r>
      <w:proofErr w:type="spellEnd"/>
      <w:r w:rsidR="00D201EA">
        <w:rPr>
          <w:lang w:val="uk-UA"/>
        </w:rPr>
        <w:t xml:space="preserve">; </w:t>
      </w:r>
      <w:r w:rsidRPr="00D201EA">
        <w:rPr>
          <w:lang w:val="uk-UA"/>
        </w:rPr>
        <w:t xml:space="preserve">Щит силовий 1 </w:t>
      </w:r>
      <w:proofErr w:type="spellStart"/>
      <w:r w:rsidRPr="00D201EA">
        <w:rPr>
          <w:lang w:val="uk-UA"/>
        </w:rPr>
        <w:t>шт</w:t>
      </w:r>
      <w:proofErr w:type="spellEnd"/>
      <w:r w:rsidR="00D201EA">
        <w:rPr>
          <w:lang w:val="uk-UA"/>
        </w:rPr>
        <w:t xml:space="preserve">; </w:t>
      </w:r>
      <w:r w:rsidRPr="00D201EA">
        <w:rPr>
          <w:lang w:val="uk-UA"/>
        </w:rPr>
        <w:t xml:space="preserve">Комплект ЗМН 1 </w:t>
      </w:r>
      <w:proofErr w:type="spellStart"/>
      <w:r w:rsidRPr="00D201EA">
        <w:rPr>
          <w:lang w:val="uk-UA"/>
        </w:rPr>
        <w:t>шт</w:t>
      </w:r>
      <w:proofErr w:type="spellEnd"/>
      <w:r w:rsidR="00D201EA">
        <w:rPr>
          <w:lang w:val="uk-UA"/>
        </w:rPr>
        <w:t xml:space="preserve">; </w:t>
      </w:r>
      <w:proofErr w:type="spellStart"/>
      <w:r w:rsidRPr="00D201EA">
        <w:rPr>
          <w:lang w:val="uk-UA"/>
        </w:rPr>
        <w:t>Денатонімбензоат</w:t>
      </w:r>
      <w:proofErr w:type="spellEnd"/>
      <w:r w:rsidRPr="00D201EA">
        <w:rPr>
          <w:lang w:val="uk-UA"/>
        </w:rPr>
        <w:t xml:space="preserve"> (</w:t>
      </w:r>
      <w:proofErr w:type="spellStart"/>
      <w:r w:rsidRPr="00D201EA">
        <w:rPr>
          <w:lang w:val="uk-UA"/>
        </w:rPr>
        <w:t>Бітрекс</w:t>
      </w:r>
      <w:proofErr w:type="spellEnd"/>
      <w:r w:rsidRPr="00D201EA">
        <w:rPr>
          <w:lang w:val="uk-UA"/>
        </w:rPr>
        <w:t>), 25% розчин 1 кг</w:t>
      </w:r>
      <w:r w:rsidR="00D201EA">
        <w:rPr>
          <w:lang w:val="uk-UA"/>
        </w:rPr>
        <w:t xml:space="preserve">; </w:t>
      </w:r>
      <w:r w:rsidRPr="0008738B">
        <w:rPr>
          <w:lang w:val="uk-UA"/>
        </w:rPr>
        <w:t>Етилацетат 180 кг</w:t>
      </w:r>
      <w:r w:rsidR="00D201EA">
        <w:rPr>
          <w:lang w:val="uk-UA"/>
        </w:rPr>
        <w:t xml:space="preserve">; </w:t>
      </w:r>
      <w:proofErr w:type="spellStart"/>
      <w:r w:rsidRPr="0008738B">
        <w:rPr>
          <w:lang w:val="uk-UA"/>
        </w:rPr>
        <w:t>Денатурантні</w:t>
      </w:r>
      <w:proofErr w:type="spellEnd"/>
      <w:r w:rsidRPr="0008738B">
        <w:rPr>
          <w:lang w:val="uk-UA"/>
        </w:rPr>
        <w:t xml:space="preserve"> барвники 0,185 кг</w:t>
      </w:r>
      <w:r w:rsidR="00D201EA">
        <w:rPr>
          <w:lang w:val="uk-UA"/>
        </w:rPr>
        <w:t xml:space="preserve">; </w:t>
      </w:r>
      <w:r w:rsidRPr="0008738B">
        <w:rPr>
          <w:lang w:val="uk-UA"/>
        </w:rPr>
        <w:t xml:space="preserve">Сіль кухонна </w:t>
      </w:r>
      <w:proofErr w:type="spellStart"/>
      <w:r w:rsidRPr="0008738B">
        <w:rPr>
          <w:lang w:val="uk-UA"/>
        </w:rPr>
        <w:t>кам</w:t>
      </w:r>
      <w:proofErr w:type="spellEnd"/>
      <w:r w:rsidRPr="0008738B">
        <w:rPr>
          <w:lang w:val="uk-UA"/>
        </w:rPr>
        <w:t>"</w:t>
      </w:r>
      <w:proofErr w:type="spellStart"/>
      <w:r w:rsidRPr="0008738B">
        <w:rPr>
          <w:lang w:val="uk-UA"/>
        </w:rPr>
        <w:t>яна</w:t>
      </w:r>
      <w:proofErr w:type="spellEnd"/>
      <w:r w:rsidRPr="0008738B">
        <w:rPr>
          <w:lang w:val="uk-UA"/>
        </w:rPr>
        <w:t xml:space="preserve"> 6850 кг</w:t>
      </w:r>
      <w:r w:rsidR="00D201EA">
        <w:rPr>
          <w:lang w:val="uk-UA"/>
        </w:rPr>
        <w:t xml:space="preserve">; </w:t>
      </w:r>
      <w:r w:rsidRPr="0008738B">
        <w:rPr>
          <w:lang w:val="uk-UA"/>
        </w:rPr>
        <w:t>Плитка облицювальна 15,97 м2</w:t>
      </w:r>
      <w:r w:rsidR="00D201EA">
        <w:rPr>
          <w:lang w:val="uk-UA"/>
        </w:rPr>
        <w:t xml:space="preserve">; </w:t>
      </w:r>
      <w:r w:rsidRPr="0008738B">
        <w:rPr>
          <w:lang w:val="uk-UA"/>
        </w:rPr>
        <w:t xml:space="preserve">Труба азбестоцементна 150 1 </w:t>
      </w:r>
      <w:proofErr w:type="spellStart"/>
      <w:r w:rsidRPr="0008738B">
        <w:rPr>
          <w:lang w:val="uk-UA"/>
        </w:rPr>
        <w:t>шт</w:t>
      </w:r>
      <w:proofErr w:type="spellEnd"/>
      <w:r w:rsidR="00D201EA">
        <w:rPr>
          <w:lang w:val="uk-UA"/>
        </w:rPr>
        <w:t xml:space="preserve">; </w:t>
      </w:r>
      <w:r w:rsidRPr="0008738B">
        <w:rPr>
          <w:lang w:val="uk-UA"/>
        </w:rPr>
        <w:t xml:space="preserve">Фарба ПФ-115 0,9 кг синя 2 </w:t>
      </w:r>
      <w:proofErr w:type="spellStart"/>
      <w:r w:rsidRPr="0008738B">
        <w:rPr>
          <w:lang w:val="uk-UA"/>
        </w:rPr>
        <w:t>шт</w:t>
      </w:r>
      <w:proofErr w:type="spellEnd"/>
      <w:r w:rsidR="00D201EA">
        <w:rPr>
          <w:lang w:val="uk-UA"/>
        </w:rPr>
        <w:t xml:space="preserve">; </w:t>
      </w:r>
      <w:r w:rsidRPr="0008738B">
        <w:rPr>
          <w:lang w:val="uk-UA"/>
        </w:rPr>
        <w:t xml:space="preserve">Коробка КРТН </w:t>
      </w:r>
      <w:proofErr w:type="spellStart"/>
      <w:r w:rsidRPr="0008738B">
        <w:rPr>
          <w:lang w:val="uk-UA"/>
        </w:rPr>
        <w:t>Ассон</w:t>
      </w:r>
      <w:proofErr w:type="spellEnd"/>
      <w:r w:rsidRPr="0008738B">
        <w:rPr>
          <w:lang w:val="uk-UA"/>
        </w:rPr>
        <w:t xml:space="preserve"> 3 </w:t>
      </w:r>
      <w:proofErr w:type="spellStart"/>
      <w:r w:rsidRPr="0008738B">
        <w:rPr>
          <w:lang w:val="uk-UA"/>
        </w:rPr>
        <w:t>шт</w:t>
      </w:r>
      <w:proofErr w:type="spellEnd"/>
      <w:r w:rsidR="00D201EA">
        <w:rPr>
          <w:lang w:val="uk-UA"/>
        </w:rPr>
        <w:t xml:space="preserve">; </w:t>
      </w:r>
      <w:r w:rsidRPr="0008738B">
        <w:rPr>
          <w:lang w:val="uk-UA"/>
        </w:rPr>
        <w:t xml:space="preserve">Вимикач </w:t>
      </w:r>
      <w:proofErr w:type="spellStart"/>
      <w:r w:rsidRPr="0008738B">
        <w:rPr>
          <w:lang w:val="uk-UA"/>
        </w:rPr>
        <w:t>зовнішн</w:t>
      </w:r>
      <w:proofErr w:type="spellEnd"/>
      <w:r w:rsidRPr="0008738B">
        <w:rPr>
          <w:lang w:val="uk-UA"/>
        </w:rPr>
        <w:t xml:space="preserve">. в асортименті 7 </w:t>
      </w:r>
      <w:proofErr w:type="spellStart"/>
      <w:r w:rsidRPr="0008738B">
        <w:rPr>
          <w:lang w:val="uk-UA"/>
        </w:rPr>
        <w:t>шт</w:t>
      </w:r>
      <w:proofErr w:type="spellEnd"/>
      <w:r w:rsidR="0008738B">
        <w:rPr>
          <w:lang w:val="uk-UA"/>
        </w:rPr>
        <w:t xml:space="preserve">; </w:t>
      </w:r>
      <w:r w:rsidRPr="00CD3417">
        <w:rPr>
          <w:lang w:val="uk-UA"/>
        </w:rPr>
        <w:t xml:space="preserve">Коробка розподільча до о/п 100х100х50 мм 6 </w:t>
      </w:r>
      <w:proofErr w:type="spellStart"/>
      <w:r w:rsidRPr="00CD3417">
        <w:rPr>
          <w:lang w:val="uk-UA"/>
        </w:rPr>
        <w:t>шт</w:t>
      </w:r>
      <w:proofErr w:type="spellEnd"/>
      <w:r w:rsidR="0008738B">
        <w:rPr>
          <w:lang w:val="uk-UA"/>
        </w:rPr>
        <w:t xml:space="preserve">; </w:t>
      </w:r>
      <w:r w:rsidRPr="00CD3417">
        <w:rPr>
          <w:lang w:val="uk-UA"/>
        </w:rPr>
        <w:t xml:space="preserve">Контактор КМИ-22560 25А 1 </w:t>
      </w:r>
      <w:proofErr w:type="spellStart"/>
      <w:r w:rsidRPr="00CD3417">
        <w:rPr>
          <w:lang w:val="uk-UA"/>
        </w:rPr>
        <w:t>шт</w:t>
      </w:r>
      <w:proofErr w:type="spellEnd"/>
      <w:r w:rsidR="0008738B">
        <w:rPr>
          <w:lang w:val="uk-UA"/>
        </w:rPr>
        <w:t xml:space="preserve">; </w:t>
      </w:r>
      <w:r w:rsidRPr="00CD3417">
        <w:rPr>
          <w:lang w:val="uk-UA"/>
        </w:rPr>
        <w:t xml:space="preserve">Наконечник кабельний мідно-луджений ЗС 10 </w:t>
      </w:r>
      <w:proofErr w:type="spellStart"/>
      <w:r w:rsidRPr="00CD3417">
        <w:rPr>
          <w:lang w:val="uk-UA"/>
        </w:rPr>
        <w:t>шт</w:t>
      </w:r>
      <w:proofErr w:type="spellEnd"/>
      <w:r w:rsidR="0008738B">
        <w:rPr>
          <w:lang w:val="uk-UA"/>
        </w:rPr>
        <w:t xml:space="preserve">; </w:t>
      </w:r>
      <w:r w:rsidRPr="00CD3417">
        <w:rPr>
          <w:lang w:val="uk-UA"/>
        </w:rPr>
        <w:t>Провід ПВС 2х2 28,5 м</w:t>
      </w:r>
      <w:r w:rsidR="00CD3417">
        <w:rPr>
          <w:lang w:val="uk-UA"/>
        </w:rPr>
        <w:t xml:space="preserve">; </w:t>
      </w:r>
      <w:r w:rsidRPr="00CD3417">
        <w:rPr>
          <w:lang w:val="uk-UA"/>
        </w:rPr>
        <w:t xml:space="preserve">Світильник </w:t>
      </w:r>
      <w:proofErr w:type="spellStart"/>
      <w:r w:rsidRPr="00CD3417">
        <w:rPr>
          <w:lang w:val="uk-UA"/>
        </w:rPr>
        <w:t>люмінісцентний</w:t>
      </w:r>
      <w:proofErr w:type="spellEnd"/>
      <w:r w:rsidRPr="00CD3417">
        <w:rPr>
          <w:lang w:val="uk-UA"/>
        </w:rPr>
        <w:t xml:space="preserve"> в шафу 8Вт 3 </w:t>
      </w:r>
      <w:proofErr w:type="spellStart"/>
      <w:r w:rsidRPr="00CD3417">
        <w:rPr>
          <w:lang w:val="uk-UA"/>
        </w:rPr>
        <w:t>шт</w:t>
      </w:r>
      <w:proofErr w:type="spellEnd"/>
      <w:r w:rsidR="00CD3417">
        <w:rPr>
          <w:lang w:val="uk-UA"/>
        </w:rPr>
        <w:t xml:space="preserve">; </w:t>
      </w:r>
      <w:r w:rsidRPr="00CD3417">
        <w:rPr>
          <w:lang w:val="uk-UA"/>
        </w:rPr>
        <w:t>Лампи 12</w:t>
      </w:r>
      <w:r w:rsidRPr="00FA0712">
        <w:t>V</w:t>
      </w:r>
      <w:r w:rsidRPr="00CD3417">
        <w:rPr>
          <w:lang w:val="uk-UA"/>
        </w:rPr>
        <w:t xml:space="preserve"> 12-36</w:t>
      </w:r>
      <w:r w:rsidRPr="00FA0712">
        <w:t>W</w:t>
      </w:r>
      <w:r w:rsidRPr="00CD3417">
        <w:rPr>
          <w:lang w:val="uk-UA"/>
        </w:rPr>
        <w:t xml:space="preserve"> Е27 4 </w:t>
      </w:r>
      <w:proofErr w:type="spellStart"/>
      <w:r w:rsidRPr="00CD3417">
        <w:rPr>
          <w:lang w:val="uk-UA"/>
        </w:rPr>
        <w:t>шт</w:t>
      </w:r>
      <w:proofErr w:type="spellEnd"/>
      <w:r w:rsidR="00CD3417">
        <w:rPr>
          <w:lang w:val="uk-UA"/>
        </w:rPr>
        <w:t xml:space="preserve">; </w:t>
      </w:r>
      <w:r w:rsidRPr="00CD3417">
        <w:rPr>
          <w:lang w:val="uk-UA"/>
        </w:rPr>
        <w:t>Лампа 10</w:t>
      </w:r>
      <w:r w:rsidRPr="00FA0712">
        <w:t>V</w:t>
      </w:r>
      <w:r w:rsidRPr="00CD3417">
        <w:rPr>
          <w:lang w:val="uk-UA"/>
        </w:rPr>
        <w:t xml:space="preserve"> 5 </w:t>
      </w:r>
      <w:proofErr w:type="spellStart"/>
      <w:r w:rsidRPr="00CD3417">
        <w:rPr>
          <w:lang w:val="uk-UA"/>
        </w:rPr>
        <w:t>шт</w:t>
      </w:r>
      <w:proofErr w:type="spellEnd"/>
      <w:r w:rsidR="00CD3417">
        <w:rPr>
          <w:lang w:val="uk-UA"/>
        </w:rPr>
        <w:t xml:space="preserve">; </w:t>
      </w:r>
      <w:r w:rsidRPr="00CD3417">
        <w:rPr>
          <w:lang w:val="uk-UA"/>
        </w:rPr>
        <w:t xml:space="preserve">Амперметр 96*96 192А1405 1 </w:t>
      </w:r>
      <w:proofErr w:type="spellStart"/>
      <w:r w:rsidRPr="00CD3417">
        <w:rPr>
          <w:lang w:val="uk-UA"/>
        </w:rPr>
        <w:t>шт</w:t>
      </w:r>
      <w:proofErr w:type="spellEnd"/>
      <w:r w:rsidR="00CD3417">
        <w:rPr>
          <w:lang w:val="uk-UA"/>
        </w:rPr>
        <w:t xml:space="preserve">; </w:t>
      </w:r>
      <w:r w:rsidRPr="00CD3417">
        <w:rPr>
          <w:lang w:val="uk-UA"/>
        </w:rPr>
        <w:t xml:space="preserve">Реле  4 </w:t>
      </w:r>
      <w:proofErr w:type="spellStart"/>
      <w:r w:rsidRPr="00CD3417">
        <w:rPr>
          <w:lang w:val="uk-UA"/>
        </w:rPr>
        <w:t>шт</w:t>
      </w:r>
      <w:proofErr w:type="spellEnd"/>
      <w:r w:rsidR="00CD3417">
        <w:rPr>
          <w:lang w:val="uk-UA"/>
        </w:rPr>
        <w:t xml:space="preserve">; </w:t>
      </w:r>
      <w:r w:rsidRPr="00CD3417">
        <w:rPr>
          <w:lang w:val="uk-UA"/>
        </w:rPr>
        <w:t>Запобіжник 380</w:t>
      </w:r>
      <w:r w:rsidRPr="00FA0712">
        <w:t>V</w:t>
      </w:r>
      <w:r w:rsidRPr="00CD3417">
        <w:rPr>
          <w:lang w:val="uk-UA"/>
        </w:rPr>
        <w:t xml:space="preserve"> 400А 1 </w:t>
      </w:r>
      <w:proofErr w:type="spellStart"/>
      <w:r w:rsidRPr="00CD3417">
        <w:rPr>
          <w:lang w:val="uk-UA"/>
        </w:rPr>
        <w:t>шт</w:t>
      </w:r>
      <w:proofErr w:type="spellEnd"/>
      <w:r w:rsidR="00CD3417">
        <w:rPr>
          <w:lang w:val="uk-UA"/>
        </w:rPr>
        <w:t xml:space="preserve">; </w:t>
      </w:r>
      <w:proofErr w:type="spellStart"/>
      <w:r w:rsidRPr="00CD3417">
        <w:rPr>
          <w:lang w:val="uk-UA"/>
        </w:rPr>
        <w:t>Зажим</w:t>
      </w:r>
      <w:proofErr w:type="spellEnd"/>
      <w:r w:rsidRPr="00CD3417">
        <w:rPr>
          <w:lang w:val="uk-UA"/>
        </w:rPr>
        <w:t xml:space="preserve">  гвинтовий ЗВИ - 3  12 пар (Ф) 11 </w:t>
      </w:r>
      <w:proofErr w:type="spellStart"/>
      <w:r w:rsidRPr="00CD3417">
        <w:rPr>
          <w:lang w:val="uk-UA"/>
        </w:rPr>
        <w:t>шт</w:t>
      </w:r>
      <w:proofErr w:type="spellEnd"/>
      <w:r w:rsidR="00CD3417">
        <w:rPr>
          <w:lang w:val="uk-UA"/>
        </w:rPr>
        <w:t xml:space="preserve">; </w:t>
      </w:r>
      <w:r w:rsidRPr="00CD3417">
        <w:rPr>
          <w:lang w:val="uk-UA"/>
        </w:rPr>
        <w:t xml:space="preserve">Труба гофрована 16мм стійка до </w:t>
      </w:r>
      <w:proofErr w:type="spellStart"/>
      <w:r w:rsidRPr="00CD3417">
        <w:rPr>
          <w:lang w:val="uk-UA"/>
        </w:rPr>
        <w:t>уф</w:t>
      </w:r>
      <w:proofErr w:type="spellEnd"/>
      <w:r w:rsidRPr="00CD3417">
        <w:rPr>
          <w:lang w:val="uk-UA"/>
        </w:rPr>
        <w:t xml:space="preserve"> (ПВХ)КОЛОС 0,067 м</w:t>
      </w:r>
      <w:r w:rsidR="00CD3417">
        <w:rPr>
          <w:lang w:val="uk-UA"/>
        </w:rPr>
        <w:t xml:space="preserve">; </w:t>
      </w:r>
      <w:r w:rsidRPr="00CD3417">
        <w:rPr>
          <w:lang w:val="uk-UA"/>
        </w:rPr>
        <w:t xml:space="preserve">Сопло до плазмотрона Р-80 1,3 1 </w:t>
      </w:r>
      <w:proofErr w:type="spellStart"/>
      <w:r w:rsidRPr="00CD3417">
        <w:rPr>
          <w:lang w:val="uk-UA"/>
        </w:rPr>
        <w:t>шт</w:t>
      </w:r>
      <w:proofErr w:type="spellEnd"/>
      <w:r w:rsidR="00CD3417">
        <w:rPr>
          <w:lang w:val="uk-UA"/>
        </w:rPr>
        <w:t xml:space="preserve">; </w:t>
      </w:r>
      <w:r w:rsidRPr="00CD3417">
        <w:rPr>
          <w:lang w:val="uk-UA"/>
        </w:rPr>
        <w:t xml:space="preserve">Електрод вольфрамові </w:t>
      </w:r>
      <w:r w:rsidRPr="00FA0712">
        <w:t>WT</w:t>
      </w:r>
      <w:r w:rsidRPr="00CD3417">
        <w:rPr>
          <w:lang w:val="uk-UA"/>
        </w:rPr>
        <w:t>20 3.0 175мм 8 кг</w:t>
      </w:r>
      <w:r w:rsidR="00CD3417">
        <w:rPr>
          <w:lang w:val="uk-UA"/>
        </w:rPr>
        <w:t xml:space="preserve">; </w:t>
      </w:r>
      <w:r w:rsidRPr="00CD3417">
        <w:rPr>
          <w:lang w:val="uk-UA"/>
        </w:rPr>
        <w:t>Стрижень  0,2 кг</w:t>
      </w:r>
      <w:r w:rsidR="00CD3417">
        <w:rPr>
          <w:lang w:val="uk-UA"/>
        </w:rPr>
        <w:t xml:space="preserve">; </w:t>
      </w:r>
      <w:r w:rsidRPr="00CD3417">
        <w:rPr>
          <w:lang w:val="uk-UA"/>
        </w:rPr>
        <w:t xml:space="preserve">Труба </w:t>
      </w:r>
      <w:proofErr w:type="spellStart"/>
      <w:r w:rsidRPr="00CD3417">
        <w:rPr>
          <w:lang w:val="uk-UA"/>
        </w:rPr>
        <w:t>ел.зв</w:t>
      </w:r>
      <w:proofErr w:type="spellEnd"/>
      <w:r w:rsidRPr="00CD3417">
        <w:rPr>
          <w:lang w:val="uk-UA"/>
        </w:rPr>
        <w:t>. 76х4,0 ГОСТ 10704-91 0,016 т</w:t>
      </w:r>
      <w:r w:rsidR="00CD3417">
        <w:rPr>
          <w:lang w:val="uk-UA"/>
        </w:rPr>
        <w:t xml:space="preserve">; </w:t>
      </w:r>
      <w:r w:rsidRPr="00CD3417">
        <w:rPr>
          <w:lang w:val="uk-UA"/>
        </w:rPr>
        <w:t xml:space="preserve">Труба </w:t>
      </w:r>
      <w:proofErr w:type="spellStart"/>
      <w:r w:rsidRPr="00CD3417">
        <w:rPr>
          <w:lang w:val="uk-UA"/>
        </w:rPr>
        <w:t>ел.зв</w:t>
      </w:r>
      <w:proofErr w:type="spellEnd"/>
      <w:r w:rsidRPr="00CD3417">
        <w:rPr>
          <w:lang w:val="uk-UA"/>
        </w:rPr>
        <w:t>. 108х5 ГОСТ 10704-91 0,299 т</w:t>
      </w:r>
      <w:r w:rsidR="00CD3417">
        <w:rPr>
          <w:lang w:val="uk-UA"/>
        </w:rPr>
        <w:t xml:space="preserve">; </w:t>
      </w:r>
      <w:r w:rsidRPr="00CD3417">
        <w:rPr>
          <w:lang w:val="uk-UA"/>
        </w:rPr>
        <w:t>Труба Ф159 0,038 т</w:t>
      </w:r>
      <w:r w:rsidR="00CD3417">
        <w:rPr>
          <w:lang w:val="uk-UA"/>
        </w:rPr>
        <w:t xml:space="preserve">; </w:t>
      </w:r>
      <w:r w:rsidRPr="00CD3417">
        <w:rPr>
          <w:lang w:val="uk-UA"/>
        </w:rPr>
        <w:t>Труба г/к 89х4 (10,1-10,3  ГОСТ 8732 ст20) 0,07 т</w:t>
      </w:r>
      <w:r w:rsidR="00CD3417">
        <w:rPr>
          <w:lang w:val="uk-UA"/>
        </w:rPr>
        <w:t xml:space="preserve">; </w:t>
      </w:r>
      <w:r w:rsidRPr="00CD3417">
        <w:rPr>
          <w:lang w:val="uk-UA"/>
        </w:rPr>
        <w:t xml:space="preserve">Труба </w:t>
      </w:r>
      <w:proofErr w:type="spellStart"/>
      <w:r w:rsidRPr="00CD3417">
        <w:rPr>
          <w:lang w:val="uk-UA"/>
        </w:rPr>
        <w:t>Ду</w:t>
      </w:r>
      <w:proofErr w:type="spellEnd"/>
      <w:r w:rsidRPr="00CD3417">
        <w:rPr>
          <w:lang w:val="uk-UA"/>
        </w:rPr>
        <w:t xml:space="preserve"> 32 ГОСТ 3262 18 м</w:t>
      </w:r>
      <w:r w:rsidR="00CD3417">
        <w:rPr>
          <w:lang w:val="uk-UA"/>
        </w:rPr>
        <w:t xml:space="preserve">; </w:t>
      </w:r>
      <w:r w:rsidRPr="00CD3417">
        <w:rPr>
          <w:lang w:val="uk-UA"/>
        </w:rPr>
        <w:t xml:space="preserve">Труба ДСТУ3262 ду50мм, 3,0мм,6м  114 </w:t>
      </w:r>
      <w:proofErr w:type="spellStart"/>
      <w:r w:rsidRPr="00CD3417">
        <w:rPr>
          <w:lang w:val="uk-UA"/>
        </w:rPr>
        <w:t>пог.м</w:t>
      </w:r>
      <w:proofErr w:type="spellEnd"/>
      <w:r w:rsidR="00CD3417">
        <w:rPr>
          <w:lang w:val="uk-UA"/>
        </w:rPr>
        <w:t xml:space="preserve">; </w:t>
      </w:r>
      <w:r w:rsidRPr="00CD3417">
        <w:rPr>
          <w:lang w:val="uk-UA"/>
        </w:rPr>
        <w:t>Труба н/ж  18 м</w:t>
      </w:r>
      <w:r w:rsidR="00CD3417">
        <w:rPr>
          <w:lang w:val="uk-UA"/>
        </w:rPr>
        <w:t xml:space="preserve">; </w:t>
      </w:r>
      <w:r w:rsidRPr="00CD3417">
        <w:rPr>
          <w:lang w:val="uk-UA"/>
        </w:rPr>
        <w:t xml:space="preserve">Ущільнювач механічний </w:t>
      </w:r>
      <w:r w:rsidRPr="00FA0712">
        <w:t>R</w:t>
      </w:r>
      <w:r w:rsidRPr="00CD3417">
        <w:rPr>
          <w:lang w:val="uk-UA"/>
        </w:rPr>
        <w:t>-706</w:t>
      </w:r>
      <w:r w:rsidRPr="00FA0712">
        <w:t>F</w:t>
      </w:r>
      <w:r w:rsidRPr="00CD3417">
        <w:rPr>
          <w:lang w:val="uk-UA"/>
        </w:rPr>
        <w:t xml:space="preserve"> 8 </w:t>
      </w:r>
      <w:proofErr w:type="spellStart"/>
      <w:r w:rsidRPr="00CD3417">
        <w:rPr>
          <w:lang w:val="uk-UA"/>
        </w:rPr>
        <w:t>шт</w:t>
      </w:r>
      <w:proofErr w:type="spellEnd"/>
      <w:r w:rsidR="00CD3417">
        <w:rPr>
          <w:lang w:val="uk-UA"/>
        </w:rPr>
        <w:t xml:space="preserve">; </w:t>
      </w:r>
      <w:r w:rsidRPr="00CD3417">
        <w:rPr>
          <w:lang w:val="uk-UA"/>
        </w:rPr>
        <w:t>Бур 200ммх1000мм зі змінними лезами (</w:t>
      </w:r>
      <w:proofErr w:type="spellStart"/>
      <w:r w:rsidRPr="00FA0712">
        <w:t>Vitais</w:t>
      </w:r>
      <w:proofErr w:type="spellEnd"/>
      <w:r w:rsidRPr="00CD3417">
        <w:rPr>
          <w:lang w:val="uk-UA"/>
        </w:rPr>
        <w:t xml:space="preserve">) 1 </w:t>
      </w:r>
      <w:proofErr w:type="spellStart"/>
      <w:r w:rsidRPr="00CD3417">
        <w:rPr>
          <w:lang w:val="uk-UA"/>
        </w:rPr>
        <w:t>шт</w:t>
      </w:r>
      <w:proofErr w:type="spellEnd"/>
      <w:r w:rsidR="00CD3417">
        <w:rPr>
          <w:lang w:val="uk-UA"/>
        </w:rPr>
        <w:t xml:space="preserve">; </w:t>
      </w:r>
      <w:r w:rsidRPr="00CD3417">
        <w:rPr>
          <w:lang w:val="uk-UA"/>
        </w:rPr>
        <w:t xml:space="preserve">Мотобур </w:t>
      </w:r>
      <w:r w:rsidRPr="00FA0712">
        <w:t>BUM</w:t>
      </w:r>
      <w:r w:rsidRPr="00CD3417">
        <w:rPr>
          <w:lang w:val="uk-UA"/>
        </w:rPr>
        <w:t>52</w:t>
      </w:r>
      <w:proofErr w:type="spellStart"/>
      <w:r w:rsidRPr="00FA0712">
        <w:t>n</w:t>
      </w:r>
      <w:proofErr w:type="spellEnd"/>
      <w:r w:rsidRPr="00CD3417">
        <w:rPr>
          <w:lang w:val="uk-UA"/>
        </w:rPr>
        <w:t xml:space="preserve"> (</w:t>
      </w:r>
      <w:proofErr w:type="spellStart"/>
      <w:r w:rsidRPr="00FA0712">
        <w:t>Vitais</w:t>
      </w:r>
      <w:proofErr w:type="spellEnd"/>
      <w:r w:rsidRPr="00CD3417">
        <w:rPr>
          <w:lang w:val="uk-UA"/>
        </w:rPr>
        <w:t xml:space="preserve">) 1 </w:t>
      </w:r>
      <w:proofErr w:type="spellStart"/>
      <w:r w:rsidRPr="00CD3417">
        <w:rPr>
          <w:lang w:val="uk-UA"/>
        </w:rPr>
        <w:t>шт</w:t>
      </w:r>
      <w:proofErr w:type="spellEnd"/>
      <w:r w:rsidR="00CD3417">
        <w:rPr>
          <w:lang w:val="uk-UA"/>
        </w:rPr>
        <w:t xml:space="preserve">; </w:t>
      </w:r>
      <w:proofErr w:type="spellStart"/>
      <w:r w:rsidRPr="00CD3417">
        <w:rPr>
          <w:lang w:val="uk-UA"/>
        </w:rPr>
        <w:t>Кнопочний</w:t>
      </w:r>
      <w:proofErr w:type="spellEnd"/>
      <w:r w:rsidRPr="00CD3417">
        <w:rPr>
          <w:lang w:val="uk-UA"/>
        </w:rPr>
        <w:t xml:space="preserve"> пост </w:t>
      </w:r>
      <w:r w:rsidRPr="00FA0712">
        <w:t>XALD</w:t>
      </w:r>
      <w:r w:rsidRPr="00CD3417">
        <w:rPr>
          <w:lang w:val="uk-UA"/>
        </w:rPr>
        <w:t xml:space="preserve">02 10 </w:t>
      </w:r>
      <w:proofErr w:type="spellStart"/>
      <w:r w:rsidRPr="00CD3417">
        <w:rPr>
          <w:lang w:val="uk-UA"/>
        </w:rPr>
        <w:t>шт</w:t>
      </w:r>
      <w:proofErr w:type="spellEnd"/>
      <w:r w:rsidR="00CD3417">
        <w:rPr>
          <w:lang w:val="uk-UA"/>
        </w:rPr>
        <w:t xml:space="preserve">; </w:t>
      </w:r>
      <w:r w:rsidRPr="00CD3417">
        <w:rPr>
          <w:lang w:val="uk-UA"/>
        </w:rPr>
        <w:t xml:space="preserve">Вентилятор </w:t>
      </w:r>
      <w:r w:rsidRPr="00FA0712">
        <w:t>NSYCAG</w:t>
      </w:r>
      <w:r w:rsidRPr="00CD3417">
        <w:rPr>
          <w:lang w:val="uk-UA"/>
        </w:rPr>
        <w:t>291</w:t>
      </w:r>
      <w:r w:rsidRPr="00FA0712">
        <w:t>LPF</w:t>
      </w:r>
      <w:r w:rsidRPr="00CD3417">
        <w:rPr>
          <w:lang w:val="uk-UA"/>
        </w:rPr>
        <w:t xml:space="preserve"> 1 </w:t>
      </w:r>
      <w:proofErr w:type="spellStart"/>
      <w:r w:rsidRPr="00CD3417">
        <w:rPr>
          <w:lang w:val="uk-UA"/>
        </w:rPr>
        <w:t>шт</w:t>
      </w:r>
      <w:proofErr w:type="spellEnd"/>
      <w:r w:rsidR="00CD3417">
        <w:rPr>
          <w:lang w:val="uk-UA"/>
        </w:rPr>
        <w:t xml:space="preserve">; </w:t>
      </w:r>
      <w:r w:rsidRPr="00CD3417">
        <w:rPr>
          <w:lang w:val="uk-UA"/>
        </w:rPr>
        <w:t>Котушка 24</w:t>
      </w:r>
      <w:r w:rsidRPr="00FA0712">
        <w:t>V</w:t>
      </w:r>
      <w:r w:rsidRPr="00CD3417">
        <w:rPr>
          <w:lang w:val="uk-UA"/>
        </w:rPr>
        <w:t xml:space="preserve"> </w:t>
      </w:r>
      <w:r w:rsidRPr="00FA0712">
        <w:t>DC</w:t>
      </w:r>
      <w:r w:rsidRPr="00CD3417">
        <w:rPr>
          <w:lang w:val="uk-UA"/>
        </w:rPr>
        <w:t xml:space="preserve"> 13 </w:t>
      </w:r>
      <w:proofErr w:type="spellStart"/>
      <w:r w:rsidRPr="00CD3417">
        <w:rPr>
          <w:lang w:val="uk-UA"/>
        </w:rPr>
        <w:t>шт</w:t>
      </w:r>
      <w:proofErr w:type="spellEnd"/>
      <w:r w:rsidR="00CD3417">
        <w:rPr>
          <w:lang w:val="uk-UA"/>
        </w:rPr>
        <w:t xml:space="preserve">; </w:t>
      </w:r>
      <w:r w:rsidRPr="00CD3417">
        <w:rPr>
          <w:lang w:val="uk-UA"/>
        </w:rPr>
        <w:t>Блок живлення 60</w:t>
      </w:r>
      <w:r w:rsidRPr="00FA0712">
        <w:t>W</w:t>
      </w:r>
      <w:r w:rsidRPr="00CD3417">
        <w:rPr>
          <w:lang w:val="uk-UA"/>
        </w:rPr>
        <w:t xml:space="preserve"> 12</w:t>
      </w:r>
      <w:r w:rsidRPr="00FA0712">
        <w:t>V</w:t>
      </w:r>
      <w:r w:rsidRPr="00CD3417">
        <w:rPr>
          <w:lang w:val="uk-UA"/>
        </w:rPr>
        <w:t xml:space="preserve"> </w:t>
      </w:r>
      <w:r w:rsidRPr="00FA0712">
        <w:t>DC</w:t>
      </w:r>
      <w:r w:rsidRPr="00CD3417">
        <w:rPr>
          <w:lang w:val="uk-UA"/>
        </w:rPr>
        <w:t xml:space="preserve"> 5,0А 1 </w:t>
      </w:r>
      <w:proofErr w:type="spellStart"/>
      <w:r w:rsidRPr="00CD3417">
        <w:rPr>
          <w:lang w:val="uk-UA"/>
        </w:rPr>
        <w:t>шт</w:t>
      </w:r>
      <w:proofErr w:type="spellEnd"/>
      <w:r w:rsidR="00CD3417">
        <w:rPr>
          <w:lang w:val="uk-UA"/>
        </w:rPr>
        <w:t xml:space="preserve">; </w:t>
      </w:r>
      <w:r w:rsidRPr="00CD3417">
        <w:rPr>
          <w:lang w:val="uk-UA"/>
        </w:rPr>
        <w:t xml:space="preserve">Реле РТЛ - 1012 х0,4  5,5-8,0 А 1 </w:t>
      </w:r>
      <w:proofErr w:type="spellStart"/>
      <w:r w:rsidRPr="00CD3417">
        <w:rPr>
          <w:lang w:val="uk-UA"/>
        </w:rPr>
        <w:t>шт</w:t>
      </w:r>
      <w:proofErr w:type="spellEnd"/>
      <w:r w:rsidR="00CD3417">
        <w:rPr>
          <w:lang w:val="uk-UA"/>
        </w:rPr>
        <w:t xml:space="preserve">; </w:t>
      </w:r>
      <w:r w:rsidRPr="00CD3417">
        <w:rPr>
          <w:lang w:val="uk-UA"/>
        </w:rPr>
        <w:t xml:space="preserve">Реле РТЛ -1014 0,4  7,0-10,0 А 6 </w:t>
      </w:r>
      <w:proofErr w:type="spellStart"/>
      <w:r w:rsidRPr="00CD3417">
        <w:rPr>
          <w:lang w:val="uk-UA"/>
        </w:rPr>
        <w:t>шт</w:t>
      </w:r>
      <w:proofErr w:type="spellEnd"/>
      <w:r w:rsidR="00CD3417">
        <w:rPr>
          <w:lang w:val="uk-UA"/>
        </w:rPr>
        <w:t xml:space="preserve">; </w:t>
      </w:r>
      <w:r w:rsidRPr="00CD3417">
        <w:rPr>
          <w:lang w:val="uk-UA"/>
        </w:rPr>
        <w:t>Лист  0,04 кг</w:t>
      </w:r>
      <w:r w:rsidR="00CD3417">
        <w:rPr>
          <w:lang w:val="uk-UA"/>
        </w:rPr>
        <w:t xml:space="preserve">; </w:t>
      </w:r>
      <w:r w:rsidRPr="00CD3417">
        <w:rPr>
          <w:lang w:val="uk-UA"/>
        </w:rPr>
        <w:t>Труба ДУ25 6 м</w:t>
      </w:r>
      <w:r w:rsidR="00CD3417">
        <w:rPr>
          <w:lang w:val="uk-UA"/>
        </w:rPr>
        <w:t xml:space="preserve">; </w:t>
      </w:r>
      <w:r w:rsidRPr="00CD3417">
        <w:rPr>
          <w:lang w:val="uk-UA"/>
        </w:rPr>
        <w:t>Бітум 3 кг</w:t>
      </w:r>
      <w:r w:rsidR="00CD3417">
        <w:rPr>
          <w:lang w:val="uk-UA"/>
        </w:rPr>
        <w:t xml:space="preserve">; </w:t>
      </w:r>
      <w:r w:rsidRPr="00CD3417">
        <w:rPr>
          <w:lang w:val="uk-UA"/>
        </w:rPr>
        <w:t xml:space="preserve">Апарат пусконалагоджувальний 45 </w:t>
      </w:r>
      <w:proofErr w:type="spellStart"/>
      <w:r w:rsidRPr="00CD3417">
        <w:rPr>
          <w:lang w:val="uk-UA"/>
        </w:rPr>
        <w:t>шт</w:t>
      </w:r>
      <w:proofErr w:type="spellEnd"/>
      <w:r w:rsidR="00CD3417">
        <w:rPr>
          <w:lang w:val="uk-UA"/>
        </w:rPr>
        <w:t xml:space="preserve">; </w:t>
      </w:r>
      <w:r w:rsidRPr="00CD3417">
        <w:rPr>
          <w:lang w:val="uk-UA"/>
        </w:rPr>
        <w:t>Бруківка 3 м2</w:t>
      </w:r>
      <w:r w:rsidR="00CD3417">
        <w:rPr>
          <w:lang w:val="uk-UA"/>
        </w:rPr>
        <w:t xml:space="preserve">; </w:t>
      </w:r>
      <w:proofErr w:type="spellStart"/>
      <w:r w:rsidRPr="00CD3417">
        <w:rPr>
          <w:lang w:val="uk-UA"/>
        </w:rPr>
        <w:t>Двонитка</w:t>
      </w:r>
      <w:proofErr w:type="spellEnd"/>
      <w:r w:rsidRPr="00CD3417">
        <w:rPr>
          <w:lang w:val="uk-UA"/>
        </w:rPr>
        <w:t xml:space="preserve"> 48,5 м</w:t>
      </w:r>
      <w:r w:rsidR="00CD3417">
        <w:rPr>
          <w:lang w:val="uk-UA"/>
        </w:rPr>
        <w:t xml:space="preserve">; </w:t>
      </w:r>
      <w:r w:rsidRPr="00CD3417">
        <w:rPr>
          <w:lang w:val="uk-UA"/>
        </w:rPr>
        <w:t>Нітроемаль захисна 4,8 кг</w:t>
      </w:r>
      <w:r w:rsidR="00CD3417">
        <w:rPr>
          <w:lang w:val="uk-UA"/>
        </w:rPr>
        <w:t xml:space="preserve">; </w:t>
      </w:r>
      <w:proofErr w:type="spellStart"/>
      <w:r w:rsidRPr="00CD3417">
        <w:rPr>
          <w:lang w:val="uk-UA"/>
        </w:rPr>
        <w:t>Перехідник</w:t>
      </w:r>
      <w:proofErr w:type="spellEnd"/>
      <w:r w:rsidRPr="00CD3417">
        <w:rPr>
          <w:lang w:val="uk-UA"/>
        </w:rPr>
        <w:t xml:space="preserve"> кінцевий 85/52 1 </w:t>
      </w:r>
      <w:proofErr w:type="spellStart"/>
      <w:r w:rsidRPr="00CD3417">
        <w:rPr>
          <w:lang w:val="uk-UA"/>
        </w:rPr>
        <w:t>шт</w:t>
      </w:r>
      <w:proofErr w:type="spellEnd"/>
      <w:r w:rsidR="00CD3417">
        <w:rPr>
          <w:lang w:val="uk-UA"/>
        </w:rPr>
        <w:t xml:space="preserve">; </w:t>
      </w:r>
      <w:r w:rsidRPr="00CD3417">
        <w:rPr>
          <w:lang w:val="uk-UA"/>
        </w:rPr>
        <w:t xml:space="preserve">Р6-Кшп-6 шарик 90 </w:t>
      </w:r>
      <w:proofErr w:type="spellStart"/>
      <w:r w:rsidRPr="00CD3417">
        <w:rPr>
          <w:lang w:val="uk-UA"/>
        </w:rPr>
        <w:t>шт</w:t>
      </w:r>
      <w:proofErr w:type="spellEnd"/>
      <w:r w:rsidR="00503FFD">
        <w:rPr>
          <w:lang w:val="uk-UA"/>
        </w:rPr>
        <w:t xml:space="preserve">; </w:t>
      </w:r>
      <w:r w:rsidRPr="00CD3417">
        <w:rPr>
          <w:lang w:val="uk-UA"/>
        </w:rPr>
        <w:t xml:space="preserve">Світильник переноска 1 </w:t>
      </w:r>
      <w:proofErr w:type="spellStart"/>
      <w:r w:rsidRPr="00CD3417">
        <w:rPr>
          <w:lang w:val="uk-UA"/>
        </w:rPr>
        <w:t>шт</w:t>
      </w:r>
      <w:proofErr w:type="spellEnd"/>
      <w:r w:rsidR="00503FFD">
        <w:rPr>
          <w:lang w:val="uk-UA"/>
        </w:rPr>
        <w:t xml:space="preserve">; </w:t>
      </w:r>
      <w:r w:rsidRPr="00CD3417">
        <w:rPr>
          <w:lang w:val="uk-UA"/>
        </w:rPr>
        <w:lastRenderedPageBreak/>
        <w:t xml:space="preserve">Трансформатор ОСМ 0,4 220/24 2 </w:t>
      </w:r>
      <w:proofErr w:type="spellStart"/>
      <w:r w:rsidRPr="00CD3417">
        <w:rPr>
          <w:lang w:val="uk-UA"/>
        </w:rPr>
        <w:t>шт</w:t>
      </w:r>
      <w:proofErr w:type="spellEnd"/>
      <w:r w:rsidR="00503FFD">
        <w:rPr>
          <w:lang w:val="uk-UA"/>
        </w:rPr>
        <w:t xml:space="preserve">; </w:t>
      </w:r>
      <w:r w:rsidRPr="00CD3417">
        <w:rPr>
          <w:lang w:val="uk-UA"/>
        </w:rPr>
        <w:t xml:space="preserve">Труба 50 ПХВ 51 </w:t>
      </w:r>
      <w:proofErr w:type="spellStart"/>
      <w:r w:rsidRPr="00CD3417">
        <w:rPr>
          <w:lang w:val="uk-UA"/>
        </w:rPr>
        <w:t>пог.м</w:t>
      </w:r>
      <w:proofErr w:type="spellEnd"/>
      <w:r w:rsidR="00503FFD">
        <w:rPr>
          <w:lang w:val="uk-UA"/>
        </w:rPr>
        <w:t xml:space="preserve">; </w:t>
      </w:r>
      <w:r w:rsidRPr="00CD3417">
        <w:rPr>
          <w:lang w:val="uk-UA"/>
        </w:rPr>
        <w:t xml:space="preserve">Профіль </w:t>
      </w:r>
      <w:r w:rsidRPr="00FA0712">
        <w:t>ER</w:t>
      </w:r>
      <w:r w:rsidRPr="00CD3417">
        <w:rPr>
          <w:lang w:val="uk-UA"/>
        </w:rPr>
        <w:t>-308ф3,2 мм 6 кг</w:t>
      </w:r>
      <w:r w:rsidR="00503FFD">
        <w:rPr>
          <w:lang w:val="uk-UA"/>
        </w:rPr>
        <w:t xml:space="preserve">; </w:t>
      </w:r>
      <w:r w:rsidRPr="00CD3417">
        <w:rPr>
          <w:lang w:val="uk-UA"/>
        </w:rPr>
        <w:t xml:space="preserve">Труба </w:t>
      </w:r>
      <w:proofErr w:type="spellStart"/>
      <w:r w:rsidRPr="00CD3417">
        <w:rPr>
          <w:lang w:val="uk-UA"/>
        </w:rPr>
        <w:t>ротометра</w:t>
      </w:r>
      <w:proofErr w:type="spellEnd"/>
      <w:r w:rsidRPr="00CD3417">
        <w:rPr>
          <w:lang w:val="uk-UA"/>
        </w:rPr>
        <w:t xml:space="preserve"> 1 </w:t>
      </w:r>
      <w:proofErr w:type="spellStart"/>
      <w:r w:rsidRPr="00CD3417">
        <w:rPr>
          <w:lang w:val="uk-UA"/>
        </w:rPr>
        <w:t>шт</w:t>
      </w:r>
      <w:proofErr w:type="spellEnd"/>
      <w:r w:rsidR="00503FFD">
        <w:rPr>
          <w:lang w:val="uk-UA"/>
        </w:rPr>
        <w:t xml:space="preserve">; </w:t>
      </w:r>
      <w:r w:rsidRPr="00CD3417">
        <w:rPr>
          <w:lang w:val="uk-UA"/>
        </w:rPr>
        <w:t xml:space="preserve">Ротаметр 2 </w:t>
      </w:r>
      <w:proofErr w:type="spellStart"/>
      <w:r w:rsidRPr="00CD3417">
        <w:rPr>
          <w:lang w:val="uk-UA"/>
        </w:rPr>
        <w:t>шт</w:t>
      </w:r>
      <w:proofErr w:type="spellEnd"/>
      <w:r w:rsidR="00503FFD">
        <w:rPr>
          <w:lang w:val="uk-UA"/>
        </w:rPr>
        <w:t xml:space="preserve">; </w:t>
      </w:r>
      <w:r w:rsidRPr="00CD3417">
        <w:rPr>
          <w:lang w:val="uk-UA"/>
        </w:rPr>
        <w:t xml:space="preserve">Сокира 14 </w:t>
      </w:r>
      <w:proofErr w:type="spellStart"/>
      <w:r w:rsidRPr="00CD3417">
        <w:rPr>
          <w:lang w:val="uk-UA"/>
        </w:rPr>
        <w:t>шт</w:t>
      </w:r>
      <w:proofErr w:type="spellEnd"/>
      <w:r w:rsidR="00503FFD">
        <w:rPr>
          <w:lang w:val="uk-UA"/>
        </w:rPr>
        <w:t xml:space="preserve">; </w:t>
      </w:r>
      <w:r w:rsidRPr="00CD3417">
        <w:rPr>
          <w:lang w:val="uk-UA"/>
        </w:rPr>
        <w:t xml:space="preserve">Вила ручні 3 </w:t>
      </w:r>
      <w:proofErr w:type="spellStart"/>
      <w:r w:rsidRPr="00CD3417">
        <w:rPr>
          <w:lang w:val="uk-UA"/>
        </w:rPr>
        <w:t>шт</w:t>
      </w:r>
      <w:proofErr w:type="spellEnd"/>
      <w:r w:rsidR="00503FFD">
        <w:rPr>
          <w:lang w:val="uk-UA"/>
        </w:rPr>
        <w:t xml:space="preserve">; </w:t>
      </w:r>
      <w:r w:rsidRPr="00CD3417">
        <w:rPr>
          <w:lang w:val="uk-UA"/>
        </w:rPr>
        <w:t xml:space="preserve">Ваги настільні 1 </w:t>
      </w:r>
      <w:proofErr w:type="spellStart"/>
      <w:r w:rsidRPr="00CD3417">
        <w:rPr>
          <w:lang w:val="uk-UA"/>
        </w:rPr>
        <w:t>шт</w:t>
      </w:r>
      <w:proofErr w:type="spellEnd"/>
      <w:r w:rsidR="00503FFD">
        <w:rPr>
          <w:lang w:val="uk-UA"/>
        </w:rPr>
        <w:t xml:space="preserve">; </w:t>
      </w:r>
      <w:r w:rsidRPr="00CD3417">
        <w:rPr>
          <w:lang w:val="uk-UA"/>
        </w:rPr>
        <w:t xml:space="preserve">Ваги </w:t>
      </w:r>
      <w:proofErr w:type="spellStart"/>
      <w:r w:rsidRPr="00CD3417">
        <w:rPr>
          <w:lang w:val="uk-UA"/>
        </w:rPr>
        <w:t>напольні</w:t>
      </w:r>
      <w:proofErr w:type="spellEnd"/>
      <w:r w:rsidRPr="00CD3417">
        <w:rPr>
          <w:lang w:val="uk-UA"/>
        </w:rPr>
        <w:t xml:space="preserve"> 2 </w:t>
      </w:r>
      <w:proofErr w:type="spellStart"/>
      <w:r w:rsidRPr="00CD3417">
        <w:rPr>
          <w:lang w:val="uk-UA"/>
        </w:rPr>
        <w:t>шт</w:t>
      </w:r>
      <w:proofErr w:type="spellEnd"/>
      <w:r w:rsidR="00503FFD">
        <w:rPr>
          <w:lang w:val="uk-UA"/>
        </w:rPr>
        <w:t xml:space="preserve">; </w:t>
      </w:r>
      <w:r w:rsidRPr="00CD3417">
        <w:rPr>
          <w:lang w:val="uk-UA"/>
        </w:rPr>
        <w:t>Халат  класичній, білий, «</w:t>
      </w:r>
      <w:proofErr w:type="spellStart"/>
      <w:r w:rsidRPr="00FA0712">
        <w:t>Himmeltek</w:t>
      </w:r>
      <w:proofErr w:type="spellEnd"/>
      <w:r w:rsidRPr="00CD3417">
        <w:rPr>
          <w:lang w:val="uk-UA"/>
        </w:rPr>
        <w:t>»  жін.  (</w:t>
      </w:r>
      <w:proofErr w:type="spellStart"/>
      <w:r w:rsidRPr="00CD3417">
        <w:rPr>
          <w:lang w:val="uk-UA"/>
        </w:rPr>
        <w:t>тк</w:t>
      </w:r>
      <w:proofErr w:type="spellEnd"/>
      <w:r w:rsidRPr="00CD3417">
        <w:rPr>
          <w:lang w:val="uk-UA"/>
        </w:rPr>
        <w:t xml:space="preserve">.« </w:t>
      </w:r>
      <w:proofErr w:type="spellStart"/>
      <w:r w:rsidRPr="00FA0712">
        <w:t>Himmeltek</w:t>
      </w:r>
      <w:proofErr w:type="spellEnd"/>
      <w:r w:rsidRPr="00503FFD">
        <w:rPr>
          <w:lang w:val="uk-UA"/>
        </w:rPr>
        <w:t xml:space="preserve">» щільність 165 гр./м </w:t>
      </w:r>
      <w:proofErr w:type="spellStart"/>
      <w:r w:rsidRPr="00503FFD">
        <w:rPr>
          <w:lang w:val="uk-UA"/>
        </w:rPr>
        <w:t>кв</w:t>
      </w:r>
      <w:proofErr w:type="spellEnd"/>
      <w:proofErr w:type="gramStart"/>
      <w:r w:rsidRPr="00503FFD">
        <w:rPr>
          <w:lang w:val="uk-UA"/>
        </w:rPr>
        <w:t xml:space="preserve"> ,</w:t>
      </w:r>
      <w:proofErr w:type="gramEnd"/>
      <w:r w:rsidRPr="00503FFD">
        <w:rPr>
          <w:lang w:val="uk-UA"/>
        </w:rPr>
        <w:t xml:space="preserve">  склад 35 % х/б, 65 % п/е) 2 </w:t>
      </w:r>
      <w:proofErr w:type="spellStart"/>
      <w:r w:rsidRPr="00503FFD">
        <w:rPr>
          <w:lang w:val="uk-UA"/>
        </w:rPr>
        <w:t>шт</w:t>
      </w:r>
      <w:proofErr w:type="spellEnd"/>
      <w:r w:rsidR="00503FFD">
        <w:rPr>
          <w:lang w:val="uk-UA"/>
        </w:rPr>
        <w:t xml:space="preserve">; </w:t>
      </w:r>
      <w:r w:rsidRPr="00503FFD">
        <w:rPr>
          <w:lang w:val="uk-UA"/>
        </w:rPr>
        <w:t xml:space="preserve">Халат  робочий, </w:t>
      </w:r>
      <w:proofErr w:type="spellStart"/>
      <w:r w:rsidRPr="00503FFD">
        <w:rPr>
          <w:lang w:val="uk-UA"/>
        </w:rPr>
        <w:t>жін</w:t>
      </w:r>
      <w:proofErr w:type="spellEnd"/>
      <w:r w:rsidRPr="00503FFD">
        <w:rPr>
          <w:lang w:val="uk-UA"/>
        </w:rPr>
        <w:t xml:space="preserve"> (</w:t>
      </w:r>
      <w:proofErr w:type="spellStart"/>
      <w:r w:rsidRPr="00503FFD">
        <w:rPr>
          <w:lang w:val="uk-UA"/>
        </w:rPr>
        <w:t>тк</w:t>
      </w:r>
      <w:proofErr w:type="spellEnd"/>
      <w:r w:rsidRPr="00503FFD">
        <w:rPr>
          <w:lang w:val="uk-UA"/>
        </w:rPr>
        <w:t xml:space="preserve">.«Саржа» щільність 220 гр./м </w:t>
      </w:r>
      <w:proofErr w:type="spellStart"/>
      <w:r w:rsidRPr="00503FFD">
        <w:rPr>
          <w:lang w:val="uk-UA"/>
        </w:rPr>
        <w:t>кв</w:t>
      </w:r>
      <w:proofErr w:type="spellEnd"/>
      <w:r w:rsidRPr="00503FFD">
        <w:rPr>
          <w:lang w:val="uk-UA"/>
        </w:rPr>
        <w:t xml:space="preserve"> ,  склад 100 % х/б,) 9 </w:t>
      </w:r>
      <w:proofErr w:type="spellStart"/>
      <w:r w:rsidRPr="00503FFD">
        <w:rPr>
          <w:lang w:val="uk-UA"/>
        </w:rPr>
        <w:t>шт</w:t>
      </w:r>
      <w:proofErr w:type="spellEnd"/>
      <w:r w:rsidR="00503FFD">
        <w:rPr>
          <w:lang w:val="uk-UA"/>
        </w:rPr>
        <w:t xml:space="preserve">; </w:t>
      </w:r>
      <w:r w:rsidRPr="00503FFD">
        <w:rPr>
          <w:lang w:val="uk-UA"/>
        </w:rPr>
        <w:t xml:space="preserve">Бочки 200 л 10 </w:t>
      </w:r>
      <w:proofErr w:type="spellStart"/>
      <w:r w:rsidRPr="00503FFD">
        <w:rPr>
          <w:lang w:val="uk-UA"/>
        </w:rPr>
        <w:t>шт</w:t>
      </w:r>
      <w:proofErr w:type="spellEnd"/>
      <w:r w:rsidR="00503FFD">
        <w:rPr>
          <w:lang w:val="uk-UA"/>
        </w:rPr>
        <w:t xml:space="preserve">; </w:t>
      </w:r>
      <w:r w:rsidRPr="00503FFD">
        <w:rPr>
          <w:lang w:val="uk-UA"/>
        </w:rPr>
        <w:t xml:space="preserve">Протигаз фільтрувальний ГП-7 180 </w:t>
      </w:r>
      <w:proofErr w:type="spellStart"/>
      <w:r w:rsidRPr="00503FFD">
        <w:rPr>
          <w:lang w:val="uk-UA"/>
        </w:rPr>
        <w:t>шт</w:t>
      </w:r>
      <w:proofErr w:type="spellEnd"/>
      <w:r w:rsidR="00503FFD">
        <w:rPr>
          <w:lang w:val="uk-UA"/>
        </w:rPr>
        <w:t xml:space="preserve">; </w:t>
      </w:r>
      <w:r w:rsidRPr="00503FFD">
        <w:rPr>
          <w:lang w:val="uk-UA"/>
        </w:rPr>
        <w:t xml:space="preserve">Драбина універсальна з 2-х частин, 2х14сх. довжина 6,83/4, Ом 15093 1 </w:t>
      </w:r>
      <w:proofErr w:type="spellStart"/>
      <w:r w:rsidRPr="00503FFD">
        <w:rPr>
          <w:lang w:val="uk-UA"/>
        </w:rPr>
        <w:t>шт</w:t>
      </w:r>
      <w:proofErr w:type="spellEnd"/>
      <w:r w:rsidR="00503FFD">
        <w:rPr>
          <w:lang w:val="uk-UA"/>
        </w:rPr>
        <w:t xml:space="preserve">; </w:t>
      </w:r>
      <w:r w:rsidRPr="00503FFD">
        <w:rPr>
          <w:lang w:val="uk-UA"/>
        </w:rPr>
        <w:t xml:space="preserve">Костюм охоронця 1 </w:t>
      </w:r>
      <w:proofErr w:type="spellStart"/>
      <w:r w:rsidRPr="00503FFD">
        <w:rPr>
          <w:lang w:val="uk-UA"/>
        </w:rPr>
        <w:t>шт</w:t>
      </w:r>
      <w:proofErr w:type="spellEnd"/>
      <w:r w:rsidR="00503FFD">
        <w:rPr>
          <w:lang w:val="uk-UA"/>
        </w:rPr>
        <w:t xml:space="preserve">; </w:t>
      </w:r>
      <w:r w:rsidRPr="00503FFD">
        <w:rPr>
          <w:lang w:val="uk-UA"/>
        </w:rPr>
        <w:t>Кукурудза суха з незавершеного виробництва 10,5 т</w:t>
      </w:r>
      <w:r w:rsidR="00503FFD">
        <w:rPr>
          <w:lang w:val="uk-UA"/>
        </w:rPr>
        <w:t xml:space="preserve">; </w:t>
      </w:r>
      <w:r w:rsidRPr="00503FFD">
        <w:rPr>
          <w:lang w:val="uk-UA"/>
        </w:rPr>
        <w:t>Кукурудза суха подрібнена з незавершеного виробництва 13,86 т</w:t>
      </w:r>
      <w:r w:rsidR="00503FFD">
        <w:rPr>
          <w:lang w:val="uk-UA"/>
        </w:rPr>
        <w:t xml:space="preserve">; </w:t>
      </w:r>
      <w:r w:rsidRPr="00503FFD">
        <w:rPr>
          <w:lang w:val="uk-UA"/>
        </w:rPr>
        <w:t>Енергоресурс Паливо котельне рідке 44400 кг</w:t>
      </w:r>
      <w:r w:rsidRPr="004F4F5F">
        <w:rPr>
          <w:lang w:val="uk-UA"/>
        </w:rPr>
        <w:t xml:space="preserve"> </w:t>
      </w:r>
      <w:r w:rsidR="0042719F" w:rsidRPr="004F4F5F">
        <w:rPr>
          <w:lang w:val="uk-UA"/>
        </w:rPr>
        <w:t>(далі – Об’єкт приватизації)</w:t>
      </w:r>
      <w:r w:rsidR="008011F9" w:rsidRPr="004F4F5F">
        <w:rPr>
          <w:lang w:val="uk-UA"/>
        </w:rPr>
        <w:t>.</w:t>
      </w:r>
    </w:p>
    <w:p w:rsidR="006E7AB0" w:rsidRPr="004F4F5F" w:rsidRDefault="006E7AB0" w:rsidP="006E7AB0">
      <w:pPr>
        <w:ind w:firstLine="709"/>
        <w:jc w:val="both"/>
        <w:rPr>
          <w:lang w:val="uk-UA"/>
        </w:rPr>
      </w:pPr>
    </w:p>
    <w:p w:rsidR="00DC341F" w:rsidRPr="005F3738" w:rsidRDefault="00BD5EBF" w:rsidP="00AB24A8">
      <w:pPr>
        <w:pStyle w:val="1f6"/>
        <w:ind w:left="0" w:firstLine="708"/>
        <w:jc w:val="both"/>
        <w:rPr>
          <w:lang w:val="uk-UA"/>
        </w:rPr>
      </w:pPr>
      <w:r w:rsidRPr="005F3738">
        <w:rPr>
          <w:b/>
          <w:szCs w:val="28"/>
          <w:lang w:val="uk-UA"/>
        </w:rPr>
        <w:t xml:space="preserve">Місцезнаходження </w:t>
      </w:r>
      <w:r w:rsidR="0042719F" w:rsidRPr="005F3738">
        <w:rPr>
          <w:b/>
          <w:szCs w:val="28"/>
          <w:lang w:val="uk-UA"/>
        </w:rPr>
        <w:t>О</w:t>
      </w:r>
      <w:r w:rsidRPr="005F3738">
        <w:rPr>
          <w:b/>
          <w:szCs w:val="28"/>
          <w:lang w:val="uk-UA"/>
        </w:rPr>
        <w:t>б’єкта</w:t>
      </w:r>
      <w:r w:rsidR="00BA7D54" w:rsidRPr="005F3738">
        <w:rPr>
          <w:b/>
          <w:szCs w:val="28"/>
          <w:lang w:val="uk-UA"/>
        </w:rPr>
        <w:t xml:space="preserve"> приватизації</w:t>
      </w:r>
      <w:r w:rsidRPr="005F3738">
        <w:rPr>
          <w:b/>
          <w:szCs w:val="28"/>
          <w:lang w:val="uk-UA"/>
        </w:rPr>
        <w:t xml:space="preserve">: </w:t>
      </w:r>
      <w:r w:rsidR="005031A0" w:rsidRPr="005F3738">
        <w:rPr>
          <w:lang w:val="uk-UA"/>
        </w:rPr>
        <w:t xml:space="preserve">Тернопільська обл., </w:t>
      </w:r>
      <w:r w:rsidR="009B50D4" w:rsidRPr="005F3738">
        <w:rPr>
          <w:lang w:val="uk-UA"/>
        </w:rPr>
        <w:t>Тернопільський (</w:t>
      </w:r>
      <w:r w:rsidR="005031A0" w:rsidRPr="005F3738">
        <w:rPr>
          <w:lang w:val="uk-UA"/>
        </w:rPr>
        <w:t>Теребовлянський</w:t>
      </w:r>
      <w:r w:rsidR="009B50D4" w:rsidRPr="005F3738">
        <w:rPr>
          <w:lang w:val="uk-UA"/>
        </w:rPr>
        <w:t>)</w:t>
      </w:r>
      <w:r w:rsidR="005031A0" w:rsidRPr="005F3738">
        <w:rPr>
          <w:lang w:val="uk-UA"/>
        </w:rPr>
        <w:t xml:space="preserve"> р-н., с. </w:t>
      </w:r>
      <w:proofErr w:type="spellStart"/>
      <w:r w:rsidR="005031A0" w:rsidRPr="005F3738">
        <w:rPr>
          <w:lang w:val="uk-UA"/>
        </w:rPr>
        <w:t>Кобиловолоки</w:t>
      </w:r>
      <w:proofErr w:type="spellEnd"/>
      <w:r w:rsidR="005031A0" w:rsidRPr="005F3738">
        <w:rPr>
          <w:lang w:val="uk-UA"/>
        </w:rPr>
        <w:t xml:space="preserve">,  вул. Центральна, буд. 1; Тернопільська обл., </w:t>
      </w:r>
      <w:r w:rsidR="009B50D4" w:rsidRPr="005F3738">
        <w:rPr>
          <w:lang w:val="uk-UA"/>
        </w:rPr>
        <w:t>Тернопільський (Теребовлянський) р-н</w:t>
      </w:r>
      <w:r w:rsidR="005031A0" w:rsidRPr="005F3738">
        <w:rPr>
          <w:lang w:val="uk-UA"/>
        </w:rPr>
        <w:t>,</w:t>
      </w:r>
      <w:r w:rsidR="009B50D4" w:rsidRPr="005F3738">
        <w:rPr>
          <w:lang w:val="uk-UA"/>
        </w:rPr>
        <w:t xml:space="preserve"> </w:t>
      </w:r>
      <w:r w:rsidR="005031A0" w:rsidRPr="005F3738">
        <w:rPr>
          <w:lang w:val="uk-UA"/>
        </w:rPr>
        <w:t xml:space="preserve">с. </w:t>
      </w:r>
      <w:proofErr w:type="spellStart"/>
      <w:r w:rsidR="005031A0" w:rsidRPr="005F3738">
        <w:rPr>
          <w:lang w:val="uk-UA"/>
        </w:rPr>
        <w:t>Кобиловолоки</w:t>
      </w:r>
      <w:proofErr w:type="spellEnd"/>
      <w:r w:rsidR="005031A0" w:rsidRPr="005F3738">
        <w:rPr>
          <w:lang w:val="uk-UA"/>
        </w:rPr>
        <w:t xml:space="preserve">, вул. Центральна, буд. 1а; Тернопільська обл., </w:t>
      </w:r>
      <w:r w:rsidR="009B50D4" w:rsidRPr="005F3738">
        <w:rPr>
          <w:lang w:val="uk-UA"/>
        </w:rPr>
        <w:t>Тернопільський (Теребовлянський)</w:t>
      </w:r>
      <w:r w:rsidR="005031A0" w:rsidRPr="005F3738">
        <w:rPr>
          <w:lang w:val="uk-UA"/>
        </w:rPr>
        <w:t xml:space="preserve"> р-н.,</w:t>
      </w:r>
      <w:r w:rsidR="009B50D4" w:rsidRPr="005F3738">
        <w:rPr>
          <w:lang w:val="uk-UA"/>
        </w:rPr>
        <w:t xml:space="preserve"> </w:t>
      </w:r>
      <w:r w:rsidR="005031A0" w:rsidRPr="005F3738">
        <w:rPr>
          <w:lang w:val="uk-UA"/>
        </w:rPr>
        <w:t xml:space="preserve">с. </w:t>
      </w:r>
      <w:proofErr w:type="spellStart"/>
      <w:r w:rsidR="005031A0" w:rsidRPr="005F3738">
        <w:rPr>
          <w:lang w:val="uk-UA"/>
        </w:rPr>
        <w:t>Кобиловолоки</w:t>
      </w:r>
      <w:proofErr w:type="spellEnd"/>
      <w:r w:rsidR="005031A0" w:rsidRPr="005F3738">
        <w:rPr>
          <w:lang w:val="uk-UA"/>
        </w:rPr>
        <w:t xml:space="preserve">, вул. Центральна, буд. 45г; Тернопільська обл., </w:t>
      </w:r>
      <w:r w:rsidR="009B50D4" w:rsidRPr="005F3738">
        <w:rPr>
          <w:lang w:val="uk-UA"/>
        </w:rPr>
        <w:t>Тернопільський (Теребовлянський)</w:t>
      </w:r>
      <w:r w:rsidR="005031A0" w:rsidRPr="005F3738">
        <w:rPr>
          <w:lang w:val="uk-UA"/>
        </w:rPr>
        <w:t xml:space="preserve"> р-н.,     </w:t>
      </w:r>
      <w:r w:rsidR="007E7B9B">
        <w:rPr>
          <w:lang w:val="uk-UA"/>
        </w:rPr>
        <w:t xml:space="preserve">    </w:t>
      </w:r>
      <w:r w:rsidR="005031A0" w:rsidRPr="005F3738">
        <w:rPr>
          <w:lang w:val="uk-UA"/>
        </w:rPr>
        <w:t xml:space="preserve">с. Деренівка, вул. Промислова, буд. 3а; Тернопільська обл., </w:t>
      </w:r>
      <w:r w:rsidR="009B50D4" w:rsidRPr="005F3738">
        <w:rPr>
          <w:lang w:val="uk-UA"/>
        </w:rPr>
        <w:t>Тернопільський (Теребовлянський)</w:t>
      </w:r>
      <w:r w:rsidR="005031A0" w:rsidRPr="005F3738">
        <w:rPr>
          <w:lang w:val="uk-UA"/>
        </w:rPr>
        <w:t xml:space="preserve"> р-н.,  с. Деренівка, вул. Промислова, буд. 3</w:t>
      </w:r>
      <w:r w:rsidR="00B16409" w:rsidRPr="005F3738">
        <w:rPr>
          <w:lang w:val="uk-UA"/>
        </w:rPr>
        <w:t>.</w:t>
      </w:r>
    </w:p>
    <w:p w:rsidR="00895749" w:rsidRPr="005F3738" w:rsidRDefault="00895749" w:rsidP="00D66553">
      <w:pPr>
        <w:widowControl w:val="0"/>
        <w:jc w:val="center"/>
        <w:rPr>
          <w:b/>
          <w:bCs/>
          <w:lang w:val="uk-UA" w:eastAsia="uk-UA"/>
        </w:rPr>
      </w:pPr>
    </w:p>
    <w:p w:rsidR="00EC05EA" w:rsidRPr="005F3738" w:rsidRDefault="00EC05EA" w:rsidP="00EC05EA">
      <w:pPr>
        <w:pStyle w:val="1f6"/>
        <w:ind w:left="0" w:firstLine="708"/>
        <w:jc w:val="both"/>
        <w:rPr>
          <w:szCs w:val="28"/>
          <w:lang w:val="uk-UA"/>
        </w:rPr>
      </w:pPr>
      <w:r w:rsidRPr="005F3738">
        <w:rPr>
          <w:b/>
          <w:szCs w:val="28"/>
          <w:lang w:val="uk-UA"/>
        </w:rPr>
        <w:t xml:space="preserve">Назва та контактні дані </w:t>
      </w:r>
      <w:proofErr w:type="spellStart"/>
      <w:r w:rsidRPr="005F3738">
        <w:rPr>
          <w:b/>
          <w:szCs w:val="28"/>
          <w:lang w:val="uk-UA"/>
        </w:rPr>
        <w:t>балансоутримувача</w:t>
      </w:r>
      <w:proofErr w:type="spellEnd"/>
      <w:r w:rsidRPr="005F3738">
        <w:rPr>
          <w:b/>
          <w:szCs w:val="28"/>
          <w:lang w:val="uk-UA"/>
        </w:rPr>
        <w:t xml:space="preserve">:  </w:t>
      </w:r>
      <w:r w:rsidRPr="005F3738">
        <w:rPr>
          <w:szCs w:val="28"/>
          <w:lang w:val="uk-UA"/>
        </w:rPr>
        <w:t xml:space="preserve">Державне підприємство спиртової та лікеро-горілчаної промисловості «Укрспирт» (код за ЄДРПОУ 37199618). Юридична адреса: 07400, Київська область, м. Бровари, вул. Гагаріна, 16. Фактична адреса: 01033, м. Київ, </w:t>
      </w:r>
      <w:r w:rsidR="007E7B9B">
        <w:rPr>
          <w:szCs w:val="28"/>
          <w:lang w:val="uk-UA"/>
        </w:rPr>
        <w:t xml:space="preserve">    </w:t>
      </w:r>
      <w:r w:rsidRPr="005F3738">
        <w:rPr>
          <w:szCs w:val="28"/>
          <w:lang w:val="uk-UA"/>
        </w:rPr>
        <w:t xml:space="preserve">вул. Антоновича, 33-В, </w:t>
      </w:r>
      <w:proofErr w:type="spellStart"/>
      <w:r w:rsidRPr="005F3738">
        <w:rPr>
          <w:szCs w:val="28"/>
          <w:lang w:val="uk-UA"/>
        </w:rPr>
        <w:t>оф</w:t>
      </w:r>
      <w:proofErr w:type="spellEnd"/>
      <w:r w:rsidRPr="005F3738">
        <w:rPr>
          <w:szCs w:val="28"/>
          <w:lang w:val="uk-UA"/>
        </w:rPr>
        <w:t>. 23, телефон: +038 (044) 393 58 01, e-</w:t>
      </w:r>
      <w:proofErr w:type="spellStart"/>
      <w:r w:rsidRPr="005F3738">
        <w:rPr>
          <w:szCs w:val="28"/>
          <w:lang w:val="uk-UA"/>
        </w:rPr>
        <w:t>mail</w:t>
      </w:r>
      <w:proofErr w:type="spellEnd"/>
      <w:r w:rsidRPr="005F3738">
        <w:rPr>
          <w:szCs w:val="28"/>
          <w:lang w:val="uk-UA"/>
        </w:rPr>
        <w:t xml:space="preserve">: </w:t>
      </w:r>
      <w:hyperlink r:id="rId7" w:history="1">
        <w:r w:rsidRPr="005F3738">
          <w:rPr>
            <w:szCs w:val="28"/>
            <w:lang w:val="uk-UA"/>
          </w:rPr>
          <w:t>office@ukrspirt.com</w:t>
        </w:r>
      </w:hyperlink>
      <w:r w:rsidRPr="005F3738">
        <w:rPr>
          <w:szCs w:val="28"/>
          <w:lang w:val="uk-UA"/>
        </w:rPr>
        <w:t>.</w:t>
      </w:r>
    </w:p>
    <w:p w:rsidR="00EC05EA" w:rsidRDefault="00EC05EA" w:rsidP="0020411E">
      <w:pPr>
        <w:widowControl w:val="0"/>
        <w:ind w:firstLine="708"/>
        <w:rPr>
          <w:b/>
          <w:bCs/>
          <w:lang w:val="uk-UA" w:eastAsia="uk-UA"/>
        </w:rPr>
      </w:pPr>
    </w:p>
    <w:p w:rsidR="007E7B9B" w:rsidRPr="005F3738" w:rsidRDefault="007E7B9B" w:rsidP="0020411E">
      <w:pPr>
        <w:widowControl w:val="0"/>
        <w:ind w:firstLine="708"/>
        <w:rPr>
          <w:b/>
          <w:bCs/>
          <w:lang w:val="uk-UA" w:eastAsia="uk-UA"/>
        </w:rPr>
      </w:pPr>
    </w:p>
    <w:p w:rsidR="00EC05EA" w:rsidRDefault="00EC05EA" w:rsidP="0020411E">
      <w:pPr>
        <w:widowControl w:val="0"/>
        <w:ind w:firstLine="708"/>
        <w:rPr>
          <w:b/>
          <w:bCs/>
          <w:color w:val="000000"/>
          <w:lang w:val="uk-UA" w:eastAsia="uk-UA"/>
        </w:rPr>
      </w:pPr>
    </w:p>
    <w:p w:rsidR="007E7B9B" w:rsidRPr="00D733EE" w:rsidRDefault="001A1F29" w:rsidP="0020411E">
      <w:pPr>
        <w:widowControl w:val="0"/>
        <w:ind w:firstLine="708"/>
        <w:rPr>
          <w:b/>
          <w:bCs/>
          <w:color w:val="000000"/>
          <w:lang w:val="uk-UA" w:eastAsia="uk-UA"/>
        </w:rPr>
      </w:pPr>
      <w:r>
        <w:rPr>
          <w:b/>
          <w:bCs/>
          <w:color w:val="000000"/>
          <w:lang w:val="uk-UA" w:eastAsia="uk-UA"/>
        </w:rPr>
        <w:t>Відомості про об</w:t>
      </w:r>
      <w:r w:rsidRPr="0020411E">
        <w:rPr>
          <w:b/>
          <w:bCs/>
          <w:color w:val="000000"/>
          <w:lang w:eastAsia="uk-UA"/>
        </w:rPr>
        <w:t>'</w:t>
      </w:r>
      <w:proofErr w:type="spellStart"/>
      <w:r>
        <w:rPr>
          <w:b/>
          <w:bCs/>
          <w:color w:val="000000"/>
          <w:lang w:val="uk-UA" w:eastAsia="uk-UA"/>
        </w:rPr>
        <w:t>єкт</w:t>
      </w:r>
      <w:proofErr w:type="spellEnd"/>
      <w:r>
        <w:rPr>
          <w:b/>
          <w:bCs/>
          <w:color w:val="000000"/>
          <w:lang w:val="uk-UA" w:eastAsia="uk-UA"/>
        </w:rPr>
        <w:t xml:space="preserve"> (</w:t>
      </w:r>
      <w:r w:rsidR="008436BF" w:rsidRPr="00D733EE">
        <w:rPr>
          <w:b/>
          <w:bCs/>
          <w:color w:val="000000"/>
          <w:lang w:val="uk-UA" w:eastAsia="uk-UA"/>
        </w:rPr>
        <w:t>нерухом</w:t>
      </w:r>
      <w:r>
        <w:rPr>
          <w:b/>
          <w:bCs/>
          <w:color w:val="000000"/>
          <w:lang w:val="uk-UA" w:eastAsia="uk-UA"/>
        </w:rPr>
        <w:t>е</w:t>
      </w:r>
      <w:r w:rsidR="008436BF" w:rsidRPr="00D733EE">
        <w:rPr>
          <w:b/>
          <w:bCs/>
          <w:color w:val="000000"/>
          <w:lang w:val="uk-UA" w:eastAsia="uk-UA"/>
        </w:rPr>
        <w:t xml:space="preserve"> </w:t>
      </w:r>
      <w:r w:rsidR="00FB29FD">
        <w:rPr>
          <w:b/>
          <w:bCs/>
          <w:color w:val="000000"/>
          <w:lang w:val="uk-UA" w:eastAsia="uk-UA"/>
        </w:rPr>
        <w:t>майн</w:t>
      </w:r>
      <w:r>
        <w:rPr>
          <w:b/>
          <w:bCs/>
          <w:color w:val="000000"/>
          <w:lang w:val="uk-UA" w:eastAsia="uk-UA"/>
        </w:rPr>
        <w:t>о):</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456"/>
        <w:gridCol w:w="2324"/>
        <w:gridCol w:w="900"/>
        <w:gridCol w:w="1129"/>
        <w:gridCol w:w="1559"/>
        <w:gridCol w:w="1452"/>
        <w:gridCol w:w="1260"/>
      </w:tblGrid>
      <w:tr w:rsidR="00A9610B" w:rsidRPr="00C60923">
        <w:trPr>
          <w:trHeight w:val="1012"/>
        </w:trPr>
        <w:tc>
          <w:tcPr>
            <w:tcW w:w="900" w:type="dxa"/>
          </w:tcPr>
          <w:p w:rsidR="00A9610B" w:rsidRPr="00C60923" w:rsidRDefault="00A9610B" w:rsidP="00A9610B">
            <w:pPr>
              <w:jc w:val="center"/>
              <w:rPr>
                <w:bCs/>
                <w:sz w:val="20"/>
                <w:szCs w:val="20"/>
                <w:lang w:val="uk-UA"/>
              </w:rPr>
            </w:pPr>
            <w:proofErr w:type="spellStart"/>
            <w:r w:rsidRPr="005F3738">
              <w:rPr>
                <w:bCs/>
                <w:sz w:val="20"/>
                <w:szCs w:val="20"/>
                <w:lang w:val="uk-UA"/>
              </w:rPr>
              <w:t>Інв</w:t>
            </w:r>
            <w:proofErr w:type="spellEnd"/>
            <w:r w:rsidRPr="005F3738">
              <w:rPr>
                <w:bCs/>
                <w:sz w:val="20"/>
                <w:szCs w:val="20"/>
                <w:lang w:val="uk-UA"/>
              </w:rPr>
              <w:t xml:space="preserve"> номер</w:t>
            </w:r>
            <w:r w:rsidRPr="00C60923">
              <w:rPr>
                <w:bCs/>
                <w:sz w:val="20"/>
                <w:szCs w:val="20"/>
                <w:lang w:val="uk-UA"/>
              </w:rPr>
              <w:t xml:space="preserve"> </w:t>
            </w:r>
          </w:p>
        </w:tc>
        <w:tc>
          <w:tcPr>
            <w:tcW w:w="1456" w:type="dxa"/>
            <w:vAlign w:val="center"/>
          </w:tcPr>
          <w:p w:rsidR="00A9610B" w:rsidRPr="00C60923" w:rsidRDefault="00A9610B" w:rsidP="00A9610B">
            <w:pPr>
              <w:jc w:val="center"/>
              <w:rPr>
                <w:bCs/>
                <w:sz w:val="20"/>
                <w:szCs w:val="20"/>
                <w:lang w:val="uk-UA"/>
              </w:rPr>
            </w:pPr>
            <w:r w:rsidRPr="00C60923">
              <w:rPr>
                <w:bCs/>
                <w:sz w:val="20"/>
                <w:szCs w:val="20"/>
                <w:lang w:val="uk-UA"/>
              </w:rPr>
              <w:t xml:space="preserve">Назва </w:t>
            </w:r>
          </w:p>
        </w:tc>
        <w:tc>
          <w:tcPr>
            <w:tcW w:w="2324" w:type="dxa"/>
            <w:vAlign w:val="center"/>
          </w:tcPr>
          <w:p w:rsidR="00A9610B" w:rsidRPr="00C60923" w:rsidRDefault="00A9610B" w:rsidP="00A9610B">
            <w:pPr>
              <w:jc w:val="center"/>
              <w:rPr>
                <w:bCs/>
                <w:sz w:val="20"/>
                <w:szCs w:val="20"/>
                <w:lang w:val="uk-UA"/>
              </w:rPr>
            </w:pPr>
            <w:r w:rsidRPr="00C60923">
              <w:rPr>
                <w:bCs/>
                <w:sz w:val="20"/>
                <w:szCs w:val="20"/>
                <w:lang w:val="uk-UA"/>
              </w:rPr>
              <w:t xml:space="preserve">Адреса розташування </w:t>
            </w:r>
            <w:r w:rsidR="00924BB5">
              <w:rPr>
                <w:bCs/>
                <w:sz w:val="20"/>
                <w:szCs w:val="20"/>
                <w:lang w:val="uk-UA"/>
              </w:rPr>
              <w:t>**</w:t>
            </w:r>
          </w:p>
        </w:tc>
        <w:tc>
          <w:tcPr>
            <w:tcW w:w="900" w:type="dxa"/>
            <w:vAlign w:val="center"/>
          </w:tcPr>
          <w:p w:rsidR="00A9610B" w:rsidRPr="00C60923" w:rsidRDefault="00A9610B" w:rsidP="00A9610B">
            <w:pPr>
              <w:jc w:val="center"/>
              <w:rPr>
                <w:bCs/>
                <w:sz w:val="20"/>
                <w:szCs w:val="20"/>
                <w:lang w:val="uk-UA"/>
              </w:rPr>
            </w:pPr>
            <w:proofErr w:type="spellStart"/>
            <w:r w:rsidRPr="00C60923">
              <w:rPr>
                <w:bCs/>
                <w:sz w:val="20"/>
                <w:szCs w:val="20"/>
                <w:lang w:val="uk-UA"/>
              </w:rPr>
              <w:t>Загаль</w:t>
            </w:r>
            <w:r w:rsidR="009C477C">
              <w:rPr>
                <w:bCs/>
                <w:sz w:val="20"/>
                <w:szCs w:val="20"/>
                <w:lang w:val="uk-UA"/>
              </w:rPr>
              <w:t>-</w:t>
            </w:r>
            <w:r w:rsidRPr="00C60923">
              <w:rPr>
                <w:bCs/>
                <w:sz w:val="20"/>
                <w:szCs w:val="20"/>
                <w:lang w:val="uk-UA"/>
              </w:rPr>
              <w:t>на</w:t>
            </w:r>
            <w:proofErr w:type="spellEnd"/>
            <w:r w:rsidRPr="00C60923">
              <w:rPr>
                <w:bCs/>
                <w:sz w:val="20"/>
                <w:szCs w:val="20"/>
                <w:lang w:val="uk-UA"/>
              </w:rPr>
              <w:t xml:space="preserve"> площа</w:t>
            </w:r>
          </w:p>
          <w:p w:rsidR="00A9610B" w:rsidRPr="00C60923" w:rsidRDefault="00A9610B" w:rsidP="00A9610B">
            <w:pPr>
              <w:jc w:val="center"/>
              <w:rPr>
                <w:bCs/>
                <w:sz w:val="20"/>
                <w:szCs w:val="20"/>
                <w:lang w:val="uk-UA"/>
              </w:rPr>
            </w:pPr>
            <w:r w:rsidRPr="00C60923">
              <w:rPr>
                <w:bCs/>
                <w:sz w:val="20"/>
                <w:szCs w:val="20"/>
                <w:lang w:val="uk-UA"/>
              </w:rPr>
              <w:t>(м</w:t>
            </w:r>
            <w:r w:rsidR="001A1F29">
              <w:rPr>
                <w:bCs/>
                <w:sz w:val="20"/>
                <w:szCs w:val="20"/>
                <w:vertAlign w:val="superscript"/>
                <w:lang w:val="uk-UA"/>
              </w:rPr>
              <w:t>2</w:t>
            </w:r>
            <w:r w:rsidRPr="00C60923">
              <w:rPr>
                <w:bCs/>
                <w:sz w:val="20"/>
                <w:szCs w:val="20"/>
                <w:lang w:val="uk-UA"/>
              </w:rPr>
              <w:t>)</w:t>
            </w:r>
          </w:p>
        </w:tc>
        <w:tc>
          <w:tcPr>
            <w:tcW w:w="1129" w:type="dxa"/>
            <w:vAlign w:val="center"/>
          </w:tcPr>
          <w:p w:rsidR="00A9610B" w:rsidRPr="00C60923" w:rsidRDefault="00A9610B" w:rsidP="00A9610B">
            <w:pPr>
              <w:jc w:val="center"/>
              <w:rPr>
                <w:bCs/>
                <w:sz w:val="20"/>
                <w:szCs w:val="20"/>
                <w:lang w:val="uk-UA"/>
              </w:rPr>
            </w:pPr>
            <w:proofErr w:type="spellStart"/>
            <w:r w:rsidRPr="00C60923">
              <w:rPr>
                <w:bCs/>
                <w:sz w:val="20"/>
                <w:szCs w:val="20"/>
                <w:lang w:val="uk-UA"/>
              </w:rPr>
              <w:t>Реєстра</w:t>
            </w:r>
            <w:r w:rsidR="00BF35C7">
              <w:rPr>
                <w:bCs/>
                <w:sz w:val="20"/>
                <w:szCs w:val="20"/>
                <w:lang w:val="uk-UA"/>
              </w:rPr>
              <w:t>-</w:t>
            </w:r>
            <w:r w:rsidRPr="00C60923">
              <w:rPr>
                <w:bCs/>
                <w:sz w:val="20"/>
                <w:szCs w:val="20"/>
                <w:lang w:val="uk-UA"/>
              </w:rPr>
              <w:t>ційний</w:t>
            </w:r>
            <w:proofErr w:type="spellEnd"/>
            <w:r w:rsidRPr="00C60923">
              <w:rPr>
                <w:bCs/>
                <w:sz w:val="20"/>
                <w:szCs w:val="20"/>
                <w:lang w:val="uk-UA"/>
              </w:rPr>
              <w:t xml:space="preserve"> номер</w:t>
            </w:r>
          </w:p>
        </w:tc>
        <w:tc>
          <w:tcPr>
            <w:tcW w:w="1559" w:type="dxa"/>
            <w:vAlign w:val="center"/>
          </w:tcPr>
          <w:p w:rsidR="008D314E" w:rsidRDefault="00A9610B" w:rsidP="00A9610B">
            <w:pPr>
              <w:jc w:val="center"/>
              <w:rPr>
                <w:bCs/>
                <w:sz w:val="20"/>
                <w:szCs w:val="20"/>
                <w:lang w:val="uk-UA"/>
              </w:rPr>
            </w:pPr>
            <w:r w:rsidRPr="00C60923">
              <w:rPr>
                <w:bCs/>
                <w:sz w:val="20"/>
                <w:szCs w:val="20"/>
                <w:lang w:val="uk-UA"/>
              </w:rPr>
              <w:t>Функціональне використання</w:t>
            </w:r>
          </w:p>
          <w:p w:rsidR="00A9610B" w:rsidRPr="00C60923" w:rsidRDefault="00A9610B" w:rsidP="00A9610B">
            <w:pPr>
              <w:jc w:val="center"/>
              <w:rPr>
                <w:bCs/>
                <w:sz w:val="20"/>
                <w:szCs w:val="20"/>
                <w:lang w:val="uk-UA"/>
              </w:rPr>
            </w:pPr>
          </w:p>
        </w:tc>
        <w:tc>
          <w:tcPr>
            <w:tcW w:w="1452" w:type="dxa"/>
            <w:vAlign w:val="center"/>
          </w:tcPr>
          <w:p w:rsidR="00A9610B" w:rsidRPr="00C60923" w:rsidRDefault="00A9610B" w:rsidP="009F1F30">
            <w:pPr>
              <w:jc w:val="center"/>
              <w:rPr>
                <w:bCs/>
                <w:sz w:val="20"/>
                <w:szCs w:val="20"/>
                <w:lang w:val="uk-UA"/>
              </w:rPr>
            </w:pPr>
            <w:r w:rsidRPr="00C60923">
              <w:rPr>
                <w:bCs/>
                <w:sz w:val="20"/>
                <w:szCs w:val="20"/>
                <w:lang w:val="uk-UA"/>
              </w:rPr>
              <w:t xml:space="preserve">Підстава </w:t>
            </w:r>
            <w:r w:rsidRPr="004F4F5F">
              <w:rPr>
                <w:bCs/>
                <w:sz w:val="20"/>
                <w:szCs w:val="20"/>
                <w:lang w:val="uk-UA"/>
              </w:rPr>
              <w:t xml:space="preserve">виникнення </w:t>
            </w:r>
            <w:r w:rsidR="009F1F30" w:rsidRPr="004F4F5F">
              <w:rPr>
                <w:bCs/>
                <w:sz w:val="20"/>
                <w:szCs w:val="20"/>
                <w:lang w:val="uk-UA"/>
              </w:rPr>
              <w:t>права</w:t>
            </w:r>
            <w:r w:rsidR="001A1F29">
              <w:rPr>
                <w:bCs/>
                <w:sz w:val="20"/>
                <w:szCs w:val="20"/>
                <w:lang w:val="uk-UA"/>
              </w:rPr>
              <w:t xml:space="preserve"> власності</w:t>
            </w:r>
          </w:p>
        </w:tc>
        <w:tc>
          <w:tcPr>
            <w:tcW w:w="1260" w:type="dxa"/>
            <w:vAlign w:val="center"/>
          </w:tcPr>
          <w:p w:rsidR="00A9610B" w:rsidRPr="00C60923" w:rsidRDefault="00A9610B" w:rsidP="00A9610B">
            <w:pPr>
              <w:jc w:val="center"/>
              <w:rPr>
                <w:bCs/>
                <w:sz w:val="20"/>
                <w:szCs w:val="20"/>
                <w:lang w:val="uk-UA"/>
              </w:rPr>
            </w:pPr>
            <w:r w:rsidRPr="00C60923">
              <w:rPr>
                <w:bCs/>
                <w:sz w:val="20"/>
                <w:szCs w:val="20"/>
                <w:lang w:val="uk-UA"/>
              </w:rPr>
              <w:t xml:space="preserve">Форма власності </w:t>
            </w:r>
          </w:p>
          <w:p w:rsidR="00A9610B" w:rsidRPr="008D314E" w:rsidRDefault="00A9610B" w:rsidP="00A9610B">
            <w:pPr>
              <w:jc w:val="center"/>
              <w:rPr>
                <w:bCs/>
                <w:sz w:val="20"/>
                <w:szCs w:val="20"/>
                <w:lang w:val="en-US"/>
              </w:rPr>
            </w:pPr>
            <w:r w:rsidRPr="00C60923">
              <w:rPr>
                <w:bCs/>
                <w:sz w:val="20"/>
                <w:szCs w:val="20"/>
                <w:lang w:val="uk-UA"/>
              </w:rPr>
              <w:t>та власник</w:t>
            </w:r>
            <w:r w:rsidR="008D314E">
              <w:rPr>
                <w:bCs/>
                <w:sz w:val="20"/>
                <w:szCs w:val="20"/>
                <w:lang w:val="en-US"/>
              </w:rPr>
              <w:t xml:space="preserve"> </w:t>
            </w:r>
          </w:p>
        </w:tc>
      </w:tr>
      <w:tr w:rsidR="005603DB" w:rsidRPr="00C60923">
        <w:trPr>
          <w:trHeight w:val="520"/>
        </w:trPr>
        <w:tc>
          <w:tcPr>
            <w:tcW w:w="900" w:type="dxa"/>
          </w:tcPr>
          <w:p w:rsidR="005603DB" w:rsidRPr="00C569A8" w:rsidRDefault="00614755" w:rsidP="005A731D">
            <w:pPr>
              <w:jc w:val="center"/>
              <w:rPr>
                <w:bCs/>
                <w:sz w:val="20"/>
                <w:szCs w:val="20"/>
                <w:lang w:val="uk-UA"/>
              </w:rPr>
            </w:pPr>
            <w:r>
              <w:rPr>
                <w:bCs/>
                <w:sz w:val="20"/>
                <w:szCs w:val="20"/>
                <w:lang w:val="uk-UA"/>
              </w:rPr>
              <w:t>130016</w:t>
            </w:r>
          </w:p>
        </w:tc>
        <w:tc>
          <w:tcPr>
            <w:tcW w:w="1456" w:type="dxa"/>
          </w:tcPr>
          <w:p w:rsidR="005603DB" w:rsidRPr="008F1B9F" w:rsidRDefault="00614755" w:rsidP="005A731D">
            <w:pPr>
              <w:jc w:val="center"/>
              <w:rPr>
                <w:bCs/>
                <w:sz w:val="20"/>
                <w:szCs w:val="20"/>
                <w:lang w:val="uk-UA"/>
              </w:rPr>
            </w:pPr>
            <w:r>
              <w:rPr>
                <w:bCs/>
                <w:sz w:val="20"/>
                <w:szCs w:val="20"/>
                <w:lang w:val="uk-UA"/>
              </w:rPr>
              <w:t>Виробничий будинок (</w:t>
            </w:r>
            <w:proofErr w:type="spellStart"/>
            <w:r>
              <w:rPr>
                <w:bCs/>
                <w:sz w:val="20"/>
                <w:szCs w:val="20"/>
                <w:lang w:val="uk-UA"/>
              </w:rPr>
              <w:t>автовагова</w:t>
            </w:r>
            <w:proofErr w:type="spellEnd"/>
            <w:r>
              <w:rPr>
                <w:bCs/>
                <w:sz w:val="20"/>
                <w:szCs w:val="20"/>
                <w:lang w:val="uk-UA"/>
              </w:rPr>
              <w:t>)</w:t>
            </w:r>
          </w:p>
        </w:tc>
        <w:tc>
          <w:tcPr>
            <w:tcW w:w="2324" w:type="dxa"/>
          </w:tcPr>
          <w:p w:rsidR="00614755" w:rsidRPr="005F3738" w:rsidRDefault="00614755" w:rsidP="005A731D">
            <w:pPr>
              <w:jc w:val="center"/>
              <w:rPr>
                <w:bCs/>
                <w:sz w:val="20"/>
                <w:szCs w:val="20"/>
                <w:lang w:val="uk-UA"/>
              </w:rPr>
            </w:pPr>
            <w:r w:rsidRPr="005F3738">
              <w:rPr>
                <w:bCs/>
                <w:sz w:val="20"/>
                <w:szCs w:val="20"/>
                <w:lang w:val="uk-UA"/>
              </w:rPr>
              <w:t xml:space="preserve">Тернопільська обл., </w:t>
            </w:r>
            <w:r w:rsidR="00B33C0D" w:rsidRPr="005F3738">
              <w:rPr>
                <w:bCs/>
                <w:sz w:val="20"/>
                <w:szCs w:val="20"/>
                <w:lang w:val="uk-UA"/>
              </w:rPr>
              <w:t>Тернопільський (Теребовлянський) р-н</w:t>
            </w:r>
            <w:r w:rsidRPr="005F3738">
              <w:rPr>
                <w:bCs/>
                <w:sz w:val="20"/>
                <w:szCs w:val="20"/>
                <w:lang w:val="uk-UA"/>
              </w:rPr>
              <w:t xml:space="preserve">.,  </w:t>
            </w:r>
          </w:p>
          <w:p w:rsidR="00614755" w:rsidRPr="005F3738" w:rsidRDefault="00614755" w:rsidP="005A731D">
            <w:pPr>
              <w:jc w:val="center"/>
              <w:rPr>
                <w:bCs/>
                <w:sz w:val="20"/>
                <w:szCs w:val="20"/>
                <w:lang w:val="uk-UA"/>
              </w:rPr>
            </w:pPr>
            <w:r w:rsidRPr="005F3738">
              <w:rPr>
                <w:bCs/>
                <w:sz w:val="20"/>
                <w:szCs w:val="20"/>
                <w:lang w:val="uk-UA"/>
              </w:rPr>
              <w:t xml:space="preserve"> с. Деренівка,  </w:t>
            </w:r>
          </w:p>
          <w:p w:rsidR="005603DB" w:rsidRPr="005F3738" w:rsidRDefault="00614755" w:rsidP="00614755">
            <w:pPr>
              <w:ind w:left="-288" w:firstLine="288"/>
              <w:jc w:val="center"/>
              <w:rPr>
                <w:bCs/>
                <w:sz w:val="20"/>
                <w:szCs w:val="20"/>
                <w:lang w:val="uk-UA"/>
              </w:rPr>
            </w:pPr>
            <w:r w:rsidRPr="005F3738">
              <w:rPr>
                <w:bCs/>
                <w:sz w:val="20"/>
                <w:szCs w:val="20"/>
                <w:lang w:val="uk-UA"/>
              </w:rPr>
              <w:t>вул. Промислова, 3</w:t>
            </w:r>
            <w:r w:rsidR="004743E0" w:rsidRPr="005F3738">
              <w:rPr>
                <w:bCs/>
                <w:sz w:val="20"/>
                <w:szCs w:val="20"/>
                <w:lang w:val="uk-UA"/>
              </w:rPr>
              <w:t>А</w:t>
            </w:r>
          </w:p>
        </w:tc>
        <w:tc>
          <w:tcPr>
            <w:tcW w:w="900" w:type="dxa"/>
          </w:tcPr>
          <w:p w:rsidR="005603DB" w:rsidRPr="005F3738" w:rsidRDefault="00614755" w:rsidP="005A731D">
            <w:pPr>
              <w:jc w:val="center"/>
              <w:rPr>
                <w:bCs/>
                <w:sz w:val="20"/>
                <w:szCs w:val="20"/>
                <w:lang w:val="uk-UA"/>
              </w:rPr>
            </w:pPr>
            <w:r w:rsidRPr="005F3738">
              <w:rPr>
                <w:bCs/>
                <w:sz w:val="20"/>
                <w:szCs w:val="20"/>
                <w:lang w:val="uk-UA"/>
              </w:rPr>
              <w:t>23,6</w:t>
            </w:r>
          </w:p>
        </w:tc>
        <w:tc>
          <w:tcPr>
            <w:tcW w:w="1129" w:type="dxa"/>
          </w:tcPr>
          <w:p w:rsidR="005603DB" w:rsidRPr="008F1B9F" w:rsidRDefault="00614755" w:rsidP="005A731D">
            <w:pPr>
              <w:jc w:val="center"/>
              <w:rPr>
                <w:bCs/>
                <w:sz w:val="20"/>
                <w:szCs w:val="20"/>
                <w:lang w:val="uk-UA"/>
              </w:rPr>
            </w:pPr>
            <w:r>
              <w:rPr>
                <w:bCs/>
                <w:sz w:val="20"/>
                <w:szCs w:val="20"/>
                <w:lang w:val="uk-UA"/>
              </w:rPr>
              <w:t>2073630861250</w:t>
            </w:r>
          </w:p>
        </w:tc>
        <w:tc>
          <w:tcPr>
            <w:tcW w:w="1559" w:type="dxa"/>
          </w:tcPr>
          <w:p w:rsidR="005603DB" w:rsidRPr="008F1B9F" w:rsidRDefault="00614755" w:rsidP="005A731D">
            <w:pPr>
              <w:jc w:val="center"/>
              <w:rPr>
                <w:bCs/>
                <w:sz w:val="20"/>
                <w:szCs w:val="20"/>
                <w:lang w:val="uk-UA"/>
              </w:rPr>
            </w:pPr>
            <w:r>
              <w:rPr>
                <w:bCs/>
                <w:sz w:val="20"/>
                <w:szCs w:val="20"/>
                <w:lang w:val="uk-UA"/>
              </w:rPr>
              <w:t>1274.6 Господарські будівлі</w:t>
            </w:r>
          </w:p>
        </w:tc>
        <w:tc>
          <w:tcPr>
            <w:tcW w:w="1452" w:type="dxa"/>
          </w:tcPr>
          <w:p w:rsidR="005603DB" w:rsidRPr="008F1B9F" w:rsidRDefault="00614755" w:rsidP="005A731D">
            <w:pPr>
              <w:jc w:val="center"/>
              <w:rPr>
                <w:bCs/>
                <w:sz w:val="20"/>
                <w:szCs w:val="20"/>
                <w:lang w:val="uk-UA"/>
              </w:rPr>
            </w:pPr>
            <w:r>
              <w:rPr>
                <w:bCs/>
                <w:sz w:val="20"/>
                <w:szCs w:val="20"/>
                <w:lang w:val="uk-UA"/>
              </w:rPr>
              <w:t xml:space="preserve">Витяг з </w:t>
            </w:r>
            <w:r w:rsidR="00334740">
              <w:rPr>
                <w:bCs/>
                <w:sz w:val="20"/>
                <w:szCs w:val="20"/>
                <w:lang w:val="uk-UA"/>
              </w:rPr>
              <w:t>реєстру речових прав на нерухоме майно про реєстрацію права власності</w:t>
            </w:r>
            <w:r w:rsidR="005603DB">
              <w:rPr>
                <w:bCs/>
                <w:sz w:val="20"/>
                <w:szCs w:val="20"/>
                <w:lang w:val="uk-UA"/>
              </w:rPr>
              <w:t xml:space="preserve"> </w:t>
            </w:r>
            <w:r>
              <w:rPr>
                <w:bCs/>
                <w:sz w:val="20"/>
                <w:szCs w:val="20"/>
                <w:lang w:val="uk-UA"/>
              </w:rPr>
              <w:t>207601851</w:t>
            </w:r>
            <w:r w:rsidR="005603DB">
              <w:rPr>
                <w:bCs/>
                <w:sz w:val="20"/>
                <w:szCs w:val="20"/>
                <w:lang w:val="uk-UA"/>
              </w:rPr>
              <w:t xml:space="preserve"> від 2</w:t>
            </w:r>
            <w:r>
              <w:rPr>
                <w:bCs/>
                <w:sz w:val="20"/>
                <w:szCs w:val="20"/>
                <w:lang w:val="uk-UA"/>
              </w:rPr>
              <w:t>7</w:t>
            </w:r>
            <w:r w:rsidR="005603DB">
              <w:rPr>
                <w:bCs/>
                <w:sz w:val="20"/>
                <w:szCs w:val="20"/>
                <w:lang w:val="uk-UA"/>
              </w:rPr>
              <w:t>.0</w:t>
            </w:r>
            <w:r>
              <w:rPr>
                <w:bCs/>
                <w:sz w:val="20"/>
                <w:szCs w:val="20"/>
                <w:lang w:val="uk-UA"/>
              </w:rPr>
              <w:t>4</w:t>
            </w:r>
            <w:r w:rsidR="005603DB">
              <w:rPr>
                <w:bCs/>
                <w:sz w:val="20"/>
                <w:szCs w:val="20"/>
                <w:lang w:val="uk-UA"/>
              </w:rPr>
              <w:t>.20</w:t>
            </w:r>
            <w:r>
              <w:rPr>
                <w:bCs/>
                <w:sz w:val="20"/>
                <w:szCs w:val="20"/>
                <w:lang w:val="uk-UA"/>
              </w:rPr>
              <w:t>20</w:t>
            </w:r>
          </w:p>
        </w:tc>
        <w:tc>
          <w:tcPr>
            <w:tcW w:w="1260" w:type="dxa"/>
          </w:tcPr>
          <w:p w:rsidR="005603DB" w:rsidRDefault="005603DB" w:rsidP="005A731D">
            <w:pPr>
              <w:jc w:val="center"/>
              <w:rPr>
                <w:bCs/>
                <w:sz w:val="20"/>
                <w:szCs w:val="20"/>
                <w:lang w:val="uk-UA"/>
              </w:rPr>
            </w:pPr>
            <w:r>
              <w:rPr>
                <w:bCs/>
                <w:sz w:val="20"/>
                <w:szCs w:val="20"/>
                <w:lang w:val="uk-UA"/>
              </w:rPr>
              <w:t>державна</w:t>
            </w:r>
          </w:p>
          <w:p w:rsidR="005603DB" w:rsidRPr="008F1B9F" w:rsidRDefault="005603DB" w:rsidP="005A731D">
            <w:pPr>
              <w:jc w:val="center"/>
              <w:rPr>
                <w:bCs/>
                <w:sz w:val="20"/>
                <w:szCs w:val="20"/>
                <w:lang w:val="uk-UA"/>
              </w:rPr>
            </w:pPr>
            <w:r>
              <w:rPr>
                <w:bCs/>
                <w:sz w:val="20"/>
                <w:szCs w:val="20"/>
                <w:lang w:val="uk-UA"/>
              </w:rPr>
              <w:t>МРЕТС</w:t>
            </w:r>
            <w:r w:rsidR="00334740">
              <w:rPr>
                <w:bCs/>
                <w:sz w:val="20"/>
                <w:szCs w:val="20"/>
                <w:lang w:val="en-US"/>
              </w:rPr>
              <w:t>*</w:t>
            </w:r>
          </w:p>
        </w:tc>
      </w:tr>
      <w:tr w:rsidR="005603DB" w:rsidRPr="00C60923">
        <w:trPr>
          <w:trHeight w:val="520"/>
        </w:trPr>
        <w:tc>
          <w:tcPr>
            <w:tcW w:w="900" w:type="dxa"/>
          </w:tcPr>
          <w:p w:rsidR="005603DB" w:rsidRPr="008F1B9F" w:rsidRDefault="00614755" w:rsidP="005A731D">
            <w:pPr>
              <w:jc w:val="center"/>
              <w:rPr>
                <w:bCs/>
                <w:sz w:val="20"/>
                <w:szCs w:val="20"/>
                <w:lang w:val="uk-UA"/>
              </w:rPr>
            </w:pPr>
            <w:r>
              <w:rPr>
                <w:bCs/>
                <w:sz w:val="20"/>
                <w:szCs w:val="20"/>
                <w:lang w:val="uk-UA"/>
              </w:rPr>
              <w:t>130029</w:t>
            </w:r>
          </w:p>
        </w:tc>
        <w:tc>
          <w:tcPr>
            <w:tcW w:w="1456" w:type="dxa"/>
          </w:tcPr>
          <w:p w:rsidR="005603DB" w:rsidRPr="008F1B9F" w:rsidRDefault="00614755" w:rsidP="005A731D">
            <w:pPr>
              <w:jc w:val="center"/>
              <w:rPr>
                <w:bCs/>
                <w:sz w:val="20"/>
                <w:szCs w:val="20"/>
                <w:lang w:val="uk-UA"/>
              </w:rPr>
            </w:pPr>
            <w:r>
              <w:rPr>
                <w:bCs/>
                <w:sz w:val="20"/>
                <w:szCs w:val="20"/>
                <w:lang w:val="uk-UA"/>
              </w:rPr>
              <w:t>Виробничий будинок (вагова)</w:t>
            </w:r>
          </w:p>
        </w:tc>
        <w:tc>
          <w:tcPr>
            <w:tcW w:w="2324" w:type="dxa"/>
          </w:tcPr>
          <w:p w:rsidR="00614755" w:rsidRPr="005F3738" w:rsidRDefault="00614755" w:rsidP="00614755">
            <w:pPr>
              <w:jc w:val="center"/>
              <w:rPr>
                <w:bCs/>
                <w:sz w:val="20"/>
                <w:szCs w:val="20"/>
                <w:lang w:val="uk-UA"/>
              </w:rPr>
            </w:pPr>
            <w:r w:rsidRPr="005F3738">
              <w:rPr>
                <w:bCs/>
                <w:sz w:val="20"/>
                <w:szCs w:val="20"/>
                <w:lang w:val="uk-UA"/>
              </w:rPr>
              <w:t xml:space="preserve">Тернопільська обл., </w:t>
            </w:r>
            <w:r w:rsidR="005453DC" w:rsidRPr="005F3738">
              <w:rPr>
                <w:bCs/>
                <w:sz w:val="20"/>
                <w:szCs w:val="20"/>
                <w:lang w:val="uk-UA"/>
              </w:rPr>
              <w:t xml:space="preserve">Тернопільський </w:t>
            </w:r>
            <w:r w:rsidR="00B33C0D" w:rsidRPr="005F3738">
              <w:rPr>
                <w:bCs/>
                <w:sz w:val="20"/>
                <w:szCs w:val="20"/>
                <w:lang w:val="uk-UA"/>
              </w:rPr>
              <w:t>(Теребовлянський) р-н,</w:t>
            </w:r>
          </w:p>
          <w:p w:rsidR="00614755" w:rsidRPr="005F3738" w:rsidRDefault="00614755" w:rsidP="00614755">
            <w:pPr>
              <w:jc w:val="center"/>
              <w:rPr>
                <w:bCs/>
                <w:sz w:val="20"/>
                <w:szCs w:val="20"/>
                <w:lang w:val="uk-UA"/>
              </w:rPr>
            </w:pPr>
            <w:r w:rsidRPr="005F3738">
              <w:rPr>
                <w:bCs/>
                <w:sz w:val="20"/>
                <w:szCs w:val="20"/>
                <w:lang w:val="uk-UA"/>
              </w:rPr>
              <w:t xml:space="preserve"> с. Деренівка,  </w:t>
            </w:r>
          </w:p>
          <w:p w:rsidR="005603DB" w:rsidRPr="005F3738" w:rsidRDefault="00614755" w:rsidP="00614755">
            <w:pPr>
              <w:jc w:val="center"/>
              <w:rPr>
                <w:bCs/>
                <w:sz w:val="20"/>
                <w:szCs w:val="20"/>
                <w:lang w:val="uk-UA"/>
              </w:rPr>
            </w:pPr>
            <w:r w:rsidRPr="005F3738">
              <w:rPr>
                <w:bCs/>
                <w:sz w:val="20"/>
                <w:szCs w:val="20"/>
                <w:lang w:val="uk-UA"/>
              </w:rPr>
              <w:t>вул. Промислова, 3</w:t>
            </w:r>
          </w:p>
        </w:tc>
        <w:tc>
          <w:tcPr>
            <w:tcW w:w="900" w:type="dxa"/>
          </w:tcPr>
          <w:p w:rsidR="005603DB" w:rsidRPr="005F3738" w:rsidRDefault="00614755" w:rsidP="005A731D">
            <w:pPr>
              <w:jc w:val="center"/>
              <w:rPr>
                <w:bCs/>
                <w:sz w:val="20"/>
                <w:szCs w:val="20"/>
                <w:lang w:val="uk-UA"/>
              </w:rPr>
            </w:pPr>
            <w:r w:rsidRPr="005F3738">
              <w:rPr>
                <w:bCs/>
                <w:sz w:val="20"/>
                <w:szCs w:val="20"/>
                <w:lang w:val="uk-UA"/>
              </w:rPr>
              <w:t>8,1</w:t>
            </w:r>
          </w:p>
        </w:tc>
        <w:tc>
          <w:tcPr>
            <w:tcW w:w="1129" w:type="dxa"/>
          </w:tcPr>
          <w:p w:rsidR="005603DB" w:rsidRPr="008F1B9F" w:rsidRDefault="00614755" w:rsidP="005A731D">
            <w:pPr>
              <w:jc w:val="center"/>
              <w:rPr>
                <w:bCs/>
                <w:sz w:val="20"/>
                <w:szCs w:val="20"/>
                <w:lang w:val="uk-UA"/>
              </w:rPr>
            </w:pPr>
            <w:r>
              <w:rPr>
                <w:bCs/>
                <w:sz w:val="20"/>
                <w:szCs w:val="20"/>
                <w:lang w:val="uk-UA"/>
              </w:rPr>
              <w:t>2073613561250</w:t>
            </w:r>
          </w:p>
        </w:tc>
        <w:tc>
          <w:tcPr>
            <w:tcW w:w="1559" w:type="dxa"/>
          </w:tcPr>
          <w:p w:rsidR="005603DB" w:rsidRPr="008F1B9F" w:rsidRDefault="00614755" w:rsidP="005A731D">
            <w:pPr>
              <w:jc w:val="center"/>
              <w:rPr>
                <w:bCs/>
                <w:sz w:val="20"/>
                <w:szCs w:val="20"/>
                <w:lang w:val="uk-UA"/>
              </w:rPr>
            </w:pPr>
            <w:r>
              <w:rPr>
                <w:bCs/>
                <w:sz w:val="20"/>
                <w:szCs w:val="20"/>
                <w:lang w:val="uk-UA"/>
              </w:rPr>
              <w:t>1274.6 Господарські будівлі</w:t>
            </w:r>
          </w:p>
        </w:tc>
        <w:tc>
          <w:tcPr>
            <w:tcW w:w="1452" w:type="dxa"/>
          </w:tcPr>
          <w:p w:rsidR="005603DB" w:rsidRPr="008F1B9F" w:rsidRDefault="00614755" w:rsidP="005A731D">
            <w:pPr>
              <w:jc w:val="center"/>
              <w:rPr>
                <w:bCs/>
                <w:sz w:val="20"/>
                <w:szCs w:val="20"/>
                <w:lang w:val="uk-UA"/>
              </w:rPr>
            </w:pPr>
            <w:r>
              <w:rPr>
                <w:bCs/>
                <w:sz w:val="20"/>
                <w:szCs w:val="20"/>
                <w:lang w:val="uk-UA"/>
              </w:rPr>
              <w:t xml:space="preserve">Витяг з реєстру </w:t>
            </w:r>
            <w:r w:rsidR="00334740">
              <w:rPr>
                <w:bCs/>
                <w:sz w:val="20"/>
                <w:szCs w:val="20"/>
                <w:lang w:val="uk-UA"/>
              </w:rPr>
              <w:t xml:space="preserve">речових прав на нерухоме майно про реєстрацію права власності </w:t>
            </w:r>
            <w:r>
              <w:rPr>
                <w:bCs/>
                <w:sz w:val="20"/>
                <w:szCs w:val="20"/>
                <w:lang w:val="uk-UA"/>
              </w:rPr>
              <w:t>207602922 від 27.04.2020</w:t>
            </w:r>
          </w:p>
        </w:tc>
        <w:tc>
          <w:tcPr>
            <w:tcW w:w="1260" w:type="dxa"/>
          </w:tcPr>
          <w:p w:rsidR="005603DB" w:rsidRDefault="005603DB" w:rsidP="005A731D">
            <w:pPr>
              <w:jc w:val="center"/>
              <w:rPr>
                <w:bCs/>
                <w:sz w:val="20"/>
                <w:szCs w:val="20"/>
                <w:lang w:val="uk-UA"/>
              </w:rPr>
            </w:pPr>
            <w:r>
              <w:rPr>
                <w:bCs/>
                <w:sz w:val="20"/>
                <w:szCs w:val="20"/>
                <w:lang w:val="uk-UA"/>
              </w:rPr>
              <w:t>державна</w:t>
            </w:r>
          </w:p>
          <w:p w:rsidR="005603DB" w:rsidRPr="008F1B9F" w:rsidRDefault="005603DB" w:rsidP="005A731D">
            <w:pPr>
              <w:jc w:val="center"/>
              <w:rPr>
                <w:bCs/>
                <w:sz w:val="20"/>
                <w:szCs w:val="20"/>
                <w:lang w:val="uk-UA"/>
              </w:rPr>
            </w:pPr>
            <w:r>
              <w:rPr>
                <w:bCs/>
                <w:sz w:val="20"/>
                <w:szCs w:val="20"/>
                <w:lang w:val="uk-UA"/>
              </w:rPr>
              <w:t>МРЕТС</w:t>
            </w:r>
            <w:r w:rsidR="009C477C">
              <w:rPr>
                <w:bCs/>
                <w:sz w:val="20"/>
                <w:szCs w:val="20"/>
                <w:lang w:val="en-US"/>
              </w:rPr>
              <w:t>*</w:t>
            </w:r>
          </w:p>
        </w:tc>
      </w:tr>
      <w:tr w:rsidR="005603DB" w:rsidRPr="00C60923">
        <w:trPr>
          <w:trHeight w:val="520"/>
        </w:trPr>
        <w:tc>
          <w:tcPr>
            <w:tcW w:w="900" w:type="dxa"/>
          </w:tcPr>
          <w:p w:rsidR="005603DB" w:rsidRDefault="00614755" w:rsidP="005A731D">
            <w:pPr>
              <w:jc w:val="center"/>
              <w:rPr>
                <w:bCs/>
                <w:sz w:val="20"/>
                <w:szCs w:val="20"/>
                <w:lang w:val="uk-UA"/>
              </w:rPr>
            </w:pPr>
            <w:r>
              <w:rPr>
                <w:bCs/>
                <w:sz w:val="20"/>
                <w:szCs w:val="20"/>
                <w:lang w:val="uk-UA"/>
              </w:rPr>
              <w:t>130020,</w:t>
            </w:r>
          </w:p>
          <w:p w:rsidR="00614755" w:rsidRPr="008F1B9F" w:rsidRDefault="00614755" w:rsidP="005A731D">
            <w:pPr>
              <w:jc w:val="center"/>
              <w:rPr>
                <w:bCs/>
                <w:sz w:val="20"/>
                <w:szCs w:val="20"/>
                <w:lang w:val="uk-UA"/>
              </w:rPr>
            </w:pPr>
            <w:r>
              <w:rPr>
                <w:bCs/>
                <w:sz w:val="20"/>
                <w:szCs w:val="20"/>
                <w:lang w:val="uk-UA"/>
              </w:rPr>
              <w:t>130056</w:t>
            </w:r>
          </w:p>
        </w:tc>
        <w:tc>
          <w:tcPr>
            <w:tcW w:w="1456" w:type="dxa"/>
          </w:tcPr>
          <w:p w:rsidR="005603DB" w:rsidRDefault="00614755" w:rsidP="005A731D">
            <w:pPr>
              <w:jc w:val="center"/>
              <w:rPr>
                <w:bCs/>
                <w:sz w:val="20"/>
                <w:szCs w:val="20"/>
                <w:lang w:val="uk-UA"/>
              </w:rPr>
            </w:pPr>
            <w:proofErr w:type="spellStart"/>
            <w:r>
              <w:rPr>
                <w:bCs/>
                <w:sz w:val="20"/>
                <w:szCs w:val="20"/>
                <w:lang w:val="uk-UA"/>
              </w:rPr>
              <w:t>Адмінбудинок</w:t>
            </w:r>
            <w:proofErr w:type="spellEnd"/>
            <w:r>
              <w:rPr>
                <w:bCs/>
                <w:sz w:val="20"/>
                <w:szCs w:val="20"/>
                <w:lang w:val="uk-UA"/>
              </w:rPr>
              <w:t>,</w:t>
            </w:r>
          </w:p>
          <w:p w:rsidR="00614755" w:rsidRPr="008F1B9F" w:rsidRDefault="00614755" w:rsidP="005A731D">
            <w:pPr>
              <w:jc w:val="center"/>
              <w:rPr>
                <w:bCs/>
                <w:sz w:val="20"/>
                <w:szCs w:val="20"/>
                <w:lang w:val="uk-UA"/>
              </w:rPr>
            </w:pPr>
            <w:proofErr w:type="spellStart"/>
            <w:r>
              <w:rPr>
                <w:bCs/>
                <w:sz w:val="20"/>
                <w:szCs w:val="20"/>
                <w:lang w:val="uk-UA"/>
              </w:rPr>
              <w:t>адмінбудинок</w:t>
            </w:r>
            <w:proofErr w:type="spellEnd"/>
            <w:r>
              <w:rPr>
                <w:bCs/>
                <w:sz w:val="20"/>
                <w:szCs w:val="20"/>
                <w:lang w:val="uk-UA"/>
              </w:rPr>
              <w:t xml:space="preserve"> (солодовий цех)</w:t>
            </w:r>
          </w:p>
        </w:tc>
        <w:tc>
          <w:tcPr>
            <w:tcW w:w="2324" w:type="dxa"/>
          </w:tcPr>
          <w:p w:rsidR="00DC3041" w:rsidRPr="005F3738" w:rsidRDefault="00614755" w:rsidP="005A731D">
            <w:pPr>
              <w:pStyle w:val="1f6"/>
              <w:ind w:left="0"/>
              <w:jc w:val="center"/>
              <w:rPr>
                <w:bCs/>
                <w:sz w:val="20"/>
                <w:szCs w:val="20"/>
                <w:lang w:val="uk-UA"/>
              </w:rPr>
            </w:pPr>
            <w:r w:rsidRPr="005F3738">
              <w:rPr>
                <w:bCs/>
                <w:sz w:val="20"/>
                <w:szCs w:val="20"/>
                <w:lang w:val="uk-UA"/>
              </w:rPr>
              <w:t xml:space="preserve">Тернопільська обл., </w:t>
            </w:r>
            <w:r w:rsidR="00B33C0D" w:rsidRPr="005F3738">
              <w:rPr>
                <w:bCs/>
                <w:sz w:val="20"/>
                <w:szCs w:val="20"/>
                <w:lang w:val="uk-UA"/>
              </w:rPr>
              <w:t xml:space="preserve">Тернопільський (Теребовлянський) р-н, </w:t>
            </w:r>
            <w:r w:rsidRPr="005F3738">
              <w:rPr>
                <w:bCs/>
                <w:sz w:val="20"/>
                <w:szCs w:val="20"/>
                <w:lang w:val="uk-UA"/>
              </w:rPr>
              <w:t xml:space="preserve">с. </w:t>
            </w:r>
            <w:proofErr w:type="spellStart"/>
            <w:r w:rsidRPr="005F3738">
              <w:rPr>
                <w:bCs/>
                <w:sz w:val="20"/>
                <w:szCs w:val="20"/>
                <w:lang w:val="uk-UA"/>
              </w:rPr>
              <w:t>Кобиловолоки</w:t>
            </w:r>
            <w:proofErr w:type="spellEnd"/>
            <w:r w:rsidRPr="005F3738">
              <w:rPr>
                <w:bCs/>
                <w:sz w:val="20"/>
                <w:szCs w:val="20"/>
                <w:lang w:val="uk-UA"/>
              </w:rPr>
              <w:t xml:space="preserve">,  </w:t>
            </w:r>
          </w:p>
          <w:p w:rsidR="005603DB" w:rsidRPr="005F3738" w:rsidRDefault="00614755" w:rsidP="005A731D">
            <w:pPr>
              <w:pStyle w:val="1f6"/>
              <w:ind w:left="0"/>
              <w:jc w:val="center"/>
              <w:rPr>
                <w:bCs/>
                <w:sz w:val="20"/>
                <w:szCs w:val="20"/>
                <w:lang w:val="uk-UA"/>
              </w:rPr>
            </w:pPr>
            <w:r w:rsidRPr="005F3738">
              <w:rPr>
                <w:bCs/>
                <w:sz w:val="20"/>
                <w:szCs w:val="20"/>
                <w:lang w:val="uk-UA"/>
              </w:rPr>
              <w:t>вул. Центральна, 1</w:t>
            </w:r>
          </w:p>
        </w:tc>
        <w:tc>
          <w:tcPr>
            <w:tcW w:w="900" w:type="dxa"/>
          </w:tcPr>
          <w:p w:rsidR="005603DB" w:rsidRPr="005F3738" w:rsidRDefault="00614755" w:rsidP="005A731D">
            <w:pPr>
              <w:jc w:val="center"/>
              <w:rPr>
                <w:bCs/>
                <w:sz w:val="20"/>
                <w:szCs w:val="20"/>
                <w:lang w:val="uk-UA"/>
              </w:rPr>
            </w:pPr>
            <w:r w:rsidRPr="005F3738">
              <w:rPr>
                <w:bCs/>
                <w:sz w:val="20"/>
                <w:szCs w:val="20"/>
                <w:lang w:val="uk-UA"/>
              </w:rPr>
              <w:t>1236,8</w:t>
            </w:r>
          </w:p>
        </w:tc>
        <w:tc>
          <w:tcPr>
            <w:tcW w:w="1129" w:type="dxa"/>
          </w:tcPr>
          <w:p w:rsidR="005603DB" w:rsidRPr="008F1B9F" w:rsidRDefault="00614755" w:rsidP="005A731D">
            <w:pPr>
              <w:jc w:val="center"/>
              <w:rPr>
                <w:bCs/>
                <w:sz w:val="20"/>
                <w:szCs w:val="20"/>
                <w:lang w:val="uk-UA"/>
              </w:rPr>
            </w:pPr>
            <w:r>
              <w:rPr>
                <w:bCs/>
                <w:sz w:val="20"/>
                <w:szCs w:val="20"/>
                <w:lang w:val="uk-UA"/>
              </w:rPr>
              <w:t>2436172</w:t>
            </w:r>
          </w:p>
        </w:tc>
        <w:tc>
          <w:tcPr>
            <w:tcW w:w="1559" w:type="dxa"/>
          </w:tcPr>
          <w:p w:rsidR="005603DB" w:rsidRPr="008F1B9F" w:rsidRDefault="00614755" w:rsidP="005A731D">
            <w:pPr>
              <w:jc w:val="center"/>
              <w:rPr>
                <w:bCs/>
                <w:sz w:val="20"/>
                <w:szCs w:val="20"/>
                <w:lang w:val="uk-UA"/>
              </w:rPr>
            </w:pPr>
            <w:r>
              <w:rPr>
                <w:bCs/>
                <w:sz w:val="20"/>
                <w:szCs w:val="20"/>
                <w:lang w:val="uk-UA"/>
              </w:rPr>
              <w:t>1251.5 Будівлі підприємств харчової промисловості</w:t>
            </w:r>
          </w:p>
        </w:tc>
        <w:tc>
          <w:tcPr>
            <w:tcW w:w="1452" w:type="dxa"/>
          </w:tcPr>
          <w:p w:rsidR="005603DB" w:rsidRPr="008F1B9F" w:rsidRDefault="005603DB" w:rsidP="005A731D">
            <w:pPr>
              <w:jc w:val="center"/>
              <w:rPr>
                <w:bCs/>
                <w:sz w:val="20"/>
                <w:szCs w:val="20"/>
                <w:lang w:val="uk-UA"/>
              </w:rPr>
            </w:pPr>
            <w:r>
              <w:rPr>
                <w:bCs/>
                <w:sz w:val="20"/>
                <w:szCs w:val="20"/>
                <w:lang w:val="uk-UA"/>
              </w:rPr>
              <w:t xml:space="preserve">Свідоцтво про право власності </w:t>
            </w:r>
            <w:r w:rsidR="009C477C">
              <w:rPr>
                <w:bCs/>
                <w:sz w:val="20"/>
                <w:szCs w:val="20"/>
                <w:lang w:val="uk-UA"/>
              </w:rPr>
              <w:t xml:space="preserve">на нерухоме майно серія </w:t>
            </w:r>
            <w:r>
              <w:rPr>
                <w:bCs/>
                <w:sz w:val="20"/>
                <w:szCs w:val="20"/>
                <w:lang w:val="uk-UA"/>
              </w:rPr>
              <w:t>СА</w:t>
            </w:r>
            <w:r w:rsidR="00614755">
              <w:rPr>
                <w:bCs/>
                <w:sz w:val="20"/>
                <w:szCs w:val="20"/>
                <w:lang w:val="uk-UA"/>
              </w:rPr>
              <w:t>Е</w:t>
            </w:r>
            <w:r>
              <w:rPr>
                <w:bCs/>
                <w:sz w:val="20"/>
                <w:szCs w:val="20"/>
                <w:lang w:val="uk-UA"/>
              </w:rPr>
              <w:t xml:space="preserve"> </w:t>
            </w:r>
            <w:r w:rsidR="009C477C">
              <w:rPr>
                <w:bCs/>
                <w:sz w:val="20"/>
                <w:szCs w:val="20"/>
                <w:lang w:val="uk-UA"/>
              </w:rPr>
              <w:t>№</w:t>
            </w:r>
            <w:r w:rsidR="00614755">
              <w:rPr>
                <w:bCs/>
                <w:sz w:val="20"/>
                <w:szCs w:val="20"/>
                <w:lang w:val="uk-UA"/>
              </w:rPr>
              <w:t>011257</w:t>
            </w:r>
            <w:r>
              <w:rPr>
                <w:bCs/>
                <w:sz w:val="20"/>
                <w:szCs w:val="20"/>
                <w:lang w:val="uk-UA"/>
              </w:rPr>
              <w:t xml:space="preserve"> від </w:t>
            </w:r>
            <w:r w:rsidR="00614755">
              <w:rPr>
                <w:bCs/>
                <w:sz w:val="20"/>
                <w:szCs w:val="20"/>
                <w:lang w:val="uk-UA"/>
              </w:rPr>
              <w:t>27</w:t>
            </w:r>
            <w:r>
              <w:rPr>
                <w:bCs/>
                <w:sz w:val="20"/>
                <w:szCs w:val="20"/>
                <w:lang w:val="uk-UA"/>
              </w:rPr>
              <w:t>.0</w:t>
            </w:r>
            <w:r w:rsidR="00614755">
              <w:rPr>
                <w:bCs/>
                <w:sz w:val="20"/>
                <w:szCs w:val="20"/>
                <w:lang w:val="uk-UA"/>
              </w:rPr>
              <w:t>4</w:t>
            </w:r>
            <w:r>
              <w:rPr>
                <w:bCs/>
                <w:sz w:val="20"/>
                <w:szCs w:val="20"/>
                <w:lang w:val="uk-UA"/>
              </w:rPr>
              <w:t>.2011</w:t>
            </w:r>
          </w:p>
        </w:tc>
        <w:tc>
          <w:tcPr>
            <w:tcW w:w="1260" w:type="dxa"/>
          </w:tcPr>
          <w:p w:rsidR="005603DB" w:rsidRDefault="005603DB" w:rsidP="005A731D">
            <w:pPr>
              <w:jc w:val="center"/>
              <w:rPr>
                <w:bCs/>
                <w:sz w:val="20"/>
                <w:szCs w:val="20"/>
                <w:lang w:val="uk-UA"/>
              </w:rPr>
            </w:pPr>
            <w:r>
              <w:rPr>
                <w:bCs/>
                <w:sz w:val="20"/>
                <w:szCs w:val="20"/>
                <w:lang w:val="uk-UA"/>
              </w:rPr>
              <w:t>державна</w:t>
            </w:r>
          </w:p>
          <w:p w:rsidR="005603DB" w:rsidRPr="008F1B9F" w:rsidRDefault="009C477C" w:rsidP="005A731D">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5603DB" w:rsidRPr="00C60923">
        <w:trPr>
          <w:trHeight w:val="172"/>
        </w:trPr>
        <w:tc>
          <w:tcPr>
            <w:tcW w:w="900" w:type="dxa"/>
          </w:tcPr>
          <w:p w:rsidR="005603DB" w:rsidRDefault="00E66BE3" w:rsidP="005A731D">
            <w:pPr>
              <w:jc w:val="center"/>
              <w:rPr>
                <w:bCs/>
                <w:sz w:val="20"/>
                <w:szCs w:val="20"/>
                <w:lang w:val="uk-UA"/>
              </w:rPr>
            </w:pPr>
            <w:r>
              <w:rPr>
                <w:bCs/>
                <w:sz w:val="20"/>
                <w:szCs w:val="20"/>
                <w:lang w:val="uk-UA"/>
              </w:rPr>
              <w:lastRenderedPageBreak/>
              <w:t>130027,</w:t>
            </w:r>
          </w:p>
          <w:p w:rsidR="00E66BE3" w:rsidRPr="008F1B9F" w:rsidRDefault="00E66BE3" w:rsidP="005A731D">
            <w:pPr>
              <w:jc w:val="center"/>
              <w:rPr>
                <w:bCs/>
                <w:sz w:val="20"/>
                <w:szCs w:val="20"/>
                <w:lang w:val="uk-UA"/>
              </w:rPr>
            </w:pPr>
            <w:r>
              <w:rPr>
                <w:bCs/>
                <w:sz w:val="20"/>
                <w:szCs w:val="20"/>
                <w:lang w:val="uk-UA"/>
              </w:rPr>
              <w:t>130019</w:t>
            </w:r>
          </w:p>
        </w:tc>
        <w:tc>
          <w:tcPr>
            <w:tcW w:w="1456" w:type="dxa"/>
          </w:tcPr>
          <w:p w:rsidR="00E66BE3" w:rsidRDefault="00E66BE3" w:rsidP="005A731D">
            <w:pPr>
              <w:jc w:val="center"/>
              <w:rPr>
                <w:bCs/>
                <w:sz w:val="20"/>
                <w:szCs w:val="20"/>
                <w:lang w:val="uk-UA"/>
              </w:rPr>
            </w:pPr>
            <w:proofErr w:type="spellStart"/>
            <w:r>
              <w:rPr>
                <w:bCs/>
                <w:sz w:val="20"/>
                <w:szCs w:val="20"/>
                <w:lang w:val="uk-UA"/>
              </w:rPr>
              <w:t>Автомайстерня-</w:t>
            </w:r>
            <w:proofErr w:type="spellEnd"/>
          </w:p>
          <w:p w:rsidR="005603DB" w:rsidRDefault="00E66BE3" w:rsidP="005A731D">
            <w:pPr>
              <w:jc w:val="center"/>
              <w:rPr>
                <w:bCs/>
                <w:sz w:val="20"/>
                <w:szCs w:val="20"/>
                <w:lang w:val="uk-UA"/>
              </w:rPr>
            </w:pPr>
            <w:r>
              <w:rPr>
                <w:bCs/>
                <w:sz w:val="20"/>
                <w:szCs w:val="20"/>
                <w:lang w:val="uk-UA"/>
              </w:rPr>
              <w:t>вага (вага);</w:t>
            </w:r>
          </w:p>
          <w:p w:rsidR="00E66BE3" w:rsidRPr="008F1B9F" w:rsidRDefault="00925777" w:rsidP="00925777">
            <w:pPr>
              <w:rPr>
                <w:bCs/>
                <w:sz w:val="20"/>
                <w:szCs w:val="20"/>
                <w:lang w:val="uk-UA"/>
              </w:rPr>
            </w:pPr>
            <w:proofErr w:type="spellStart"/>
            <w:r>
              <w:rPr>
                <w:bCs/>
                <w:sz w:val="20"/>
                <w:szCs w:val="20"/>
                <w:lang w:val="uk-UA"/>
              </w:rPr>
              <w:t>автомайстерня-вага</w:t>
            </w:r>
            <w:proofErr w:type="spellEnd"/>
            <w:r>
              <w:rPr>
                <w:bCs/>
                <w:sz w:val="20"/>
                <w:szCs w:val="20"/>
                <w:lang w:val="uk-UA"/>
              </w:rPr>
              <w:t xml:space="preserve"> (авто </w:t>
            </w:r>
            <w:proofErr w:type="spellStart"/>
            <w:r>
              <w:rPr>
                <w:bCs/>
                <w:sz w:val="20"/>
                <w:szCs w:val="20"/>
                <w:lang w:val="uk-UA"/>
              </w:rPr>
              <w:t>-майстерня</w:t>
            </w:r>
            <w:proofErr w:type="spellEnd"/>
            <w:r>
              <w:rPr>
                <w:bCs/>
                <w:sz w:val="20"/>
                <w:szCs w:val="20"/>
                <w:lang w:val="uk-UA"/>
              </w:rPr>
              <w:t>)</w:t>
            </w:r>
          </w:p>
        </w:tc>
        <w:tc>
          <w:tcPr>
            <w:tcW w:w="2324" w:type="dxa"/>
          </w:tcPr>
          <w:p w:rsidR="00DC3041" w:rsidRPr="005F3738" w:rsidRDefault="00925777" w:rsidP="005A731D">
            <w:pPr>
              <w:jc w:val="center"/>
              <w:rPr>
                <w:bCs/>
                <w:sz w:val="20"/>
                <w:szCs w:val="20"/>
                <w:lang w:val="uk-UA"/>
              </w:rPr>
            </w:pPr>
            <w:r w:rsidRPr="005F3738">
              <w:rPr>
                <w:bCs/>
                <w:sz w:val="20"/>
                <w:szCs w:val="20"/>
                <w:lang w:val="uk-UA"/>
              </w:rPr>
              <w:t xml:space="preserve">Тернопільська обл., </w:t>
            </w:r>
            <w:r w:rsidR="00B33C0D" w:rsidRPr="005F3738">
              <w:rPr>
                <w:bCs/>
                <w:sz w:val="20"/>
                <w:szCs w:val="20"/>
                <w:lang w:val="uk-UA"/>
              </w:rPr>
              <w:t>Тернопільський (Теребовлянський) р-н</w:t>
            </w:r>
            <w:r w:rsidRPr="005F3738">
              <w:rPr>
                <w:bCs/>
                <w:sz w:val="20"/>
                <w:szCs w:val="20"/>
                <w:lang w:val="uk-UA"/>
              </w:rPr>
              <w:t xml:space="preserve">.,            </w:t>
            </w:r>
            <w:r w:rsidR="00B33C0D" w:rsidRPr="005F3738">
              <w:rPr>
                <w:bCs/>
                <w:sz w:val="20"/>
                <w:szCs w:val="20"/>
                <w:lang w:val="uk-UA"/>
              </w:rPr>
              <w:t xml:space="preserve">                                 </w:t>
            </w:r>
            <w:r w:rsidRPr="005F3738">
              <w:rPr>
                <w:bCs/>
                <w:sz w:val="20"/>
                <w:szCs w:val="20"/>
                <w:lang w:val="uk-UA"/>
              </w:rPr>
              <w:t xml:space="preserve">с. </w:t>
            </w:r>
            <w:proofErr w:type="spellStart"/>
            <w:r w:rsidRPr="005F3738">
              <w:rPr>
                <w:bCs/>
                <w:sz w:val="20"/>
                <w:szCs w:val="20"/>
                <w:lang w:val="uk-UA"/>
              </w:rPr>
              <w:t>Кобиловолоки</w:t>
            </w:r>
            <w:proofErr w:type="spellEnd"/>
            <w:r w:rsidRPr="005F3738">
              <w:rPr>
                <w:bCs/>
                <w:sz w:val="20"/>
                <w:szCs w:val="20"/>
                <w:lang w:val="uk-UA"/>
              </w:rPr>
              <w:t xml:space="preserve">,  </w:t>
            </w:r>
          </w:p>
          <w:p w:rsidR="005603DB" w:rsidRPr="005F3738" w:rsidRDefault="00925777" w:rsidP="005A731D">
            <w:pPr>
              <w:jc w:val="center"/>
              <w:rPr>
                <w:bCs/>
                <w:sz w:val="20"/>
                <w:szCs w:val="20"/>
                <w:lang w:val="uk-UA"/>
              </w:rPr>
            </w:pPr>
            <w:r w:rsidRPr="005F3738">
              <w:rPr>
                <w:bCs/>
                <w:sz w:val="20"/>
                <w:szCs w:val="20"/>
                <w:lang w:val="uk-UA"/>
              </w:rPr>
              <w:t>вул. Центральна, 1</w:t>
            </w:r>
          </w:p>
        </w:tc>
        <w:tc>
          <w:tcPr>
            <w:tcW w:w="900" w:type="dxa"/>
          </w:tcPr>
          <w:p w:rsidR="005603DB" w:rsidRPr="005F3738" w:rsidRDefault="00925777" w:rsidP="005A731D">
            <w:pPr>
              <w:jc w:val="center"/>
              <w:rPr>
                <w:bCs/>
                <w:sz w:val="20"/>
                <w:szCs w:val="20"/>
                <w:lang w:val="uk-UA"/>
              </w:rPr>
            </w:pPr>
            <w:r w:rsidRPr="005F3738">
              <w:rPr>
                <w:bCs/>
                <w:sz w:val="20"/>
                <w:szCs w:val="20"/>
                <w:lang w:val="uk-UA"/>
              </w:rPr>
              <w:t>334,3</w:t>
            </w:r>
          </w:p>
        </w:tc>
        <w:tc>
          <w:tcPr>
            <w:tcW w:w="1129" w:type="dxa"/>
          </w:tcPr>
          <w:p w:rsidR="005603DB" w:rsidRPr="008F1B9F" w:rsidRDefault="00925777" w:rsidP="005A731D">
            <w:pPr>
              <w:jc w:val="center"/>
              <w:rPr>
                <w:bCs/>
                <w:sz w:val="20"/>
                <w:szCs w:val="20"/>
                <w:lang w:val="uk-UA"/>
              </w:rPr>
            </w:pPr>
            <w:r>
              <w:rPr>
                <w:bCs/>
                <w:sz w:val="20"/>
                <w:szCs w:val="20"/>
                <w:lang w:val="uk-UA"/>
              </w:rPr>
              <w:t>2436172</w:t>
            </w:r>
          </w:p>
        </w:tc>
        <w:tc>
          <w:tcPr>
            <w:tcW w:w="1559" w:type="dxa"/>
          </w:tcPr>
          <w:p w:rsidR="005603DB" w:rsidRPr="008F1B9F" w:rsidRDefault="005603DB" w:rsidP="005A731D">
            <w:pPr>
              <w:jc w:val="center"/>
              <w:rPr>
                <w:bCs/>
                <w:sz w:val="20"/>
                <w:szCs w:val="20"/>
                <w:lang w:val="uk-UA"/>
              </w:rPr>
            </w:pPr>
            <w:r>
              <w:rPr>
                <w:bCs/>
                <w:sz w:val="20"/>
                <w:szCs w:val="20"/>
                <w:lang w:val="uk-UA"/>
              </w:rPr>
              <w:t>1274.6 Господарські будівлі</w:t>
            </w:r>
          </w:p>
        </w:tc>
        <w:tc>
          <w:tcPr>
            <w:tcW w:w="1452" w:type="dxa"/>
          </w:tcPr>
          <w:p w:rsidR="005603DB" w:rsidRPr="008F1B9F" w:rsidRDefault="005603DB" w:rsidP="005A731D">
            <w:pPr>
              <w:jc w:val="center"/>
              <w:rPr>
                <w:bCs/>
                <w:sz w:val="20"/>
                <w:szCs w:val="20"/>
                <w:lang w:val="uk-UA"/>
              </w:rPr>
            </w:pPr>
            <w:r>
              <w:rPr>
                <w:bCs/>
                <w:sz w:val="20"/>
                <w:szCs w:val="20"/>
                <w:lang w:val="uk-UA"/>
              </w:rPr>
              <w:t xml:space="preserve">Свідоцтво про право власності </w:t>
            </w:r>
            <w:r w:rsidR="009C477C">
              <w:rPr>
                <w:bCs/>
                <w:sz w:val="20"/>
                <w:szCs w:val="20"/>
                <w:lang w:val="uk-UA"/>
              </w:rPr>
              <w:t>на нерухоме майно серія САЕ №011257 від 27.04.2011</w:t>
            </w:r>
          </w:p>
        </w:tc>
        <w:tc>
          <w:tcPr>
            <w:tcW w:w="1260" w:type="dxa"/>
          </w:tcPr>
          <w:p w:rsidR="009C477C" w:rsidRDefault="009C477C" w:rsidP="009C477C">
            <w:pPr>
              <w:jc w:val="center"/>
              <w:rPr>
                <w:bCs/>
                <w:sz w:val="20"/>
                <w:szCs w:val="20"/>
                <w:lang w:val="uk-UA"/>
              </w:rPr>
            </w:pPr>
            <w:r>
              <w:rPr>
                <w:bCs/>
                <w:sz w:val="20"/>
                <w:szCs w:val="20"/>
                <w:lang w:val="uk-UA"/>
              </w:rPr>
              <w:t>державна</w:t>
            </w:r>
          </w:p>
          <w:p w:rsidR="005603DB" w:rsidRPr="008F1B9F" w:rsidRDefault="009C477C" w:rsidP="009C477C">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E12C31" w:rsidRPr="00C60923">
        <w:trPr>
          <w:trHeight w:val="520"/>
        </w:trPr>
        <w:tc>
          <w:tcPr>
            <w:tcW w:w="900" w:type="dxa"/>
          </w:tcPr>
          <w:p w:rsidR="00E12C31" w:rsidRPr="008F1B9F" w:rsidRDefault="00E12C31" w:rsidP="005A731D">
            <w:pPr>
              <w:jc w:val="center"/>
              <w:rPr>
                <w:bCs/>
                <w:sz w:val="20"/>
                <w:szCs w:val="20"/>
                <w:lang w:val="uk-UA"/>
              </w:rPr>
            </w:pPr>
            <w:r>
              <w:rPr>
                <w:bCs/>
                <w:sz w:val="20"/>
                <w:szCs w:val="20"/>
                <w:lang w:val="uk-UA"/>
              </w:rPr>
              <w:t>130028</w:t>
            </w:r>
          </w:p>
        </w:tc>
        <w:tc>
          <w:tcPr>
            <w:tcW w:w="1456" w:type="dxa"/>
          </w:tcPr>
          <w:p w:rsidR="00E12C31" w:rsidRPr="008F1B9F" w:rsidRDefault="00E12C31" w:rsidP="005A731D">
            <w:pPr>
              <w:ind w:right="-1"/>
              <w:jc w:val="center"/>
              <w:rPr>
                <w:bCs/>
                <w:sz w:val="20"/>
                <w:szCs w:val="20"/>
                <w:lang w:val="uk-UA"/>
              </w:rPr>
            </w:pPr>
            <w:r>
              <w:rPr>
                <w:bCs/>
                <w:sz w:val="20"/>
                <w:szCs w:val="20"/>
                <w:lang w:val="uk-UA"/>
              </w:rPr>
              <w:t>Ваги – побутовий корпус</w:t>
            </w:r>
          </w:p>
        </w:tc>
        <w:tc>
          <w:tcPr>
            <w:tcW w:w="2324" w:type="dxa"/>
          </w:tcPr>
          <w:p w:rsidR="00E12C31" w:rsidRPr="005F3738" w:rsidRDefault="00E12C31" w:rsidP="005A731D">
            <w:pPr>
              <w:jc w:val="center"/>
              <w:rPr>
                <w:bCs/>
                <w:sz w:val="20"/>
                <w:szCs w:val="20"/>
                <w:lang w:val="uk-UA"/>
              </w:rPr>
            </w:pPr>
            <w:r w:rsidRPr="005F3738">
              <w:rPr>
                <w:bCs/>
                <w:sz w:val="20"/>
                <w:szCs w:val="20"/>
                <w:lang w:val="uk-UA"/>
              </w:rPr>
              <w:t xml:space="preserve">Тернопільська обл., </w:t>
            </w:r>
            <w:r w:rsidR="00B33C0D" w:rsidRPr="005F3738">
              <w:rPr>
                <w:bCs/>
                <w:sz w:val="20"/>
                <w:szCs w:val="20"/>
                <w:lang w:val="uk-UA"/>
              </w:rPr>
              <w:t>Тернопільський (Теребовлянський) р-н</w:t>
            </w:r>
            <w:r w:rsidRPr="005F3738">
              <w:rPr>
                <w:bCs/>
                <w:sz w:val="20"/>
                <w:szCs w:val="20"/>
                <w:lang w:val="uk-UA"/>
              </w:rPr>
              <w:t xml:space="preserve">.,            с. </w:t>
            </w:r>
            <w:proofErr w:type="spellStart"/>
            <w:r w:rsidRPr="005F3738">
              <w:rPr>
                <w:bCs/>
                <w:sz w:val="20"/>
                <w:szCs w:val="20"/>
                <w:lang w:val="uk-UA"/>
              </w:rPr>
              <w:t>Кобиловолоки</w:t>
            </w:r>
            <w:proofErr w:type="spellEnd"/>
            <w:r w:rsidRPr="005F3738">
              <w:rPr>
                <w:bCs/>
                <w:sz w:val="20"/>
                <w:szCs w:val="20"/>
                <w:lang w:val="uk-UA"/>
              </w:rPr>
              <w:t xml:space="preserve">,  </w:t>
            </w:r>
          </w:p>
          <w:p w:rsidR="00E12C31" w:rsidRPr="005F3738" w:rsidRDefault="00E12C31" w:rsidP="005A731D">
            <w:pPr>
              <w:jc w:val="center"/>
              <w:rPr>
                <w:bCs/>
                <w:sz w:val="20"/>
                <w:szCs w:val="20"/>
                <w:lang w:val="uk-UA"/>
              </w:rPr>
            </w:pPr>
            <w:r w:rsidRPr="005F3738">
              <w:rPr>
                <w:bCs/>
                <w:sz w:val="20"/>
                <w:szCs w:val="20"/>
                <w:lang w:val="uk-UA"/>
              </w:rPr>
              <w:t>вул. Центральна, 1</w:t>
            </w:r>
          </w:p>
        </w:tc>
        <w:tc>
          <w:tcPr>
            <w:tcW w:w="900" w:type="dxa"/>
          </w:tcPr>
          <w:p w:rsidR="00E12C31" w:rsidRPr="005F3738" w:rsidRDefault="00E12C31" w:rsidP="005A731D">
            <w:pPr>
              <w:jc w:val="center"/>
              <w:rPr>
                <w:bCs/>
                <w:sz w:val="20"/>
                <w:szCs w:val="20"/>
                <w:lang w:val="uk-UA"/>
              </w:rPr>
            </w:pPr>
            <w:r w:rsidRPr="005F3738">
              <w:rPr>
                <w:bCs/>
                <w:sz w:val="20"/>
                <w:szCs w:val="20"/>
                <w:lang w:val="uk-UA"/>
              </w:rPr>
              <w:t>1182,7</w:t>
            </w:r>
          </w:p>
        </w:tc>
        <w:tc>
          <w:tcPr>
            <w:tcW w:w="1129" w:type="dxa"/>
          </w:tcPr>
          <w:p w:rsidR="00E12C31" w:rsidRPr="008F1B9F" w:rsidRDefault="00E12C31" w:rsidP="005A731D">
            <w:pPr>
              <w:jc w:val="center"/>
              <w:rPr>
                <w:bCs/>
                <w:sz w:val="20"/>
                <w:szCs w:val="20"/>
                <w:lang w:val="uk-UA"/>
              </w:rPr>
            </w:pPr>
            <w:r>
              <w:rPr>
                <w:bCs/>
                <w:sz w:val="20"/>
                <w:szCs w:val="20"/>
                <w:lang w:val="uk-UA"/>
              </w:rPr>
              <w:t>2436172</w:t>
            </w:r>
          </w:p>
        </w:tc>
        <w:tc>
          <w:tcPr>
            <w:tcW w:w="1559" w:type="dxa"/>
          </w:tcPr>
          <w:p w:rsidR="00E12C31" w:rsidRPr="00C60923" w:rsidRDefault="00E12C31" w:rsidP="005A731D">
            <w:pPr>
              <w:jc w:val="center"/>
              <w:rPr>
                <w:bCs/>
                <w:sz w:val="20"/>
                <w:szCs w:val="20"/>
                <w:lang w:val="uk-UA"/>
              </w:rPr>
            </w:pPr>
            <w:r>
              <w:rPr>
                <w:bCs/>
                <w:sz w:val="20"/>
                <w:szCs w:val="20"/>
                <w:lang w:val="uk-UA"/>
              </w:rPr>
              <w:t>1274.6 Господарські будівлі</w:t>
            </w:r>
          </w:p>
        </w:tc>
        <w:tc>
          <w:tcPr>
            <w:tcW w:w="1452" w:type="dxa"/>
          </w:tcPr>
          <w:p w:rsidR="00E12C31" w:rsidRPr="008F1B9F" w:rsidRDefault="00E12C31" w:rsidP="00490AD4">
            <w:pPr>
              <w:jc w:val="center"/>
              <w:rPr>
                <w:bCs/>
                <w:sz w:val="20"/>
                <w:szCs w:val="20"/>
                <w:lang w:val="uk-UA"/>
              </w:rPr>
            </w:pPr>
            <w:r>
              <w:rPr>
                <w:bCs/>
                <w:sz w:val="20"/>
                <w:szCs w:val="20"/>
                <w:lang w:val="uk-UA"/>
              </w:rPr>
              <w:t>Свідоцтво про право власності на нерухоме майно серія САЕ №011257 від 27.04.2011</w:t>
            </w:r>
          </w:p>
        </w:tc>
        <w:tc>
          <w:tcPr>
            <w:tcW w:w="1260" w:type="dxa"/>
          </w:tcPr>
          <w:p w:rsidR="00E12C31" w:rsidRDefault="00E12C31" w:rsidP="00490AD4">
            <w:pPr>
              <w:jc w:val="center"/>
              <w:rPr>
                <w:bCs/>
                <w:sz w:val="20"/>
                <w:szCs w:val="20"/>
                <w:lang w:val="uk-UA"/>
              </w:rPr>
            </w:pPr>
            <w:r>
              <w:rPr>
                <w:bCs/>
                <w:sz w:val="20"/>
                <w:szCs w:val="20"/>
                <w:lang w:val="uk-UA"/>
              </w:rPr>
              <w:t>державна</w:t>
            </w:r>
          </w:p>
          <w:p w:rsidR="00E12C31" w:rsidRPr="008F1B9F" w:rsidRDefault="00E12C31" w:rsidP="00490AD4">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E12C31" w:rsidRPr="00C60923">
        <w:trPr>
          <w:trHeight w:val="520"/>
        </w:trPr>
        <w:tc>
          <w:tcPr>
            <w:tcW w:w="900" w:type="dxa"/>
          </w:tcPr>
          <w:p w:rsidR="00E12C31" w:rsidRDefault="00E12C31" w:rsidP="005A731D">
            <w:pPr>
              <w:jc w:val="center"/>
              <w:rPr>
                <w:bCs/>
                <w:sz w:val="20"/>
                <w:szCs w:val="20"/>
                <w:lang w:val="uk-UA"/>
              </w:rPr>
            </w:pPr>
            <w:r>
              <w:rPr>
                <w:bCs/>
                <w:sz w:val="20"/>
                <w:szCs w:val="20"/>
                <w:lang w:val="uk-UA"/>
              </w:rPr>
              <w:t>130036</w:t>
            </w:r>
          </w:p>
        </w:tc>
        <w:tc>
          <w:tcPr>
            <w:tcW w:w="1456" w:type="dxa"/>
          </w:tcPr>
          <w:p w:rsidR="00E12C31" w:rsidRDefault="00E12C31" w:rsidP="005A731D">
            <w:pPr>
              <w:ind w:right="-1"/>
              <w:jc w:val="center"/>
              <w:rPr>
                <w:bCs/>
                <w:sz w:val="20"/>
                <w:szCs w:val="20"/>
                <w:lang w:val="uk-UA"/>
              </w:rPr>
            </w:pPr>
            <w:r>
              <w:rPr>
                <w:bCs/>
                <w:sz w:val="20"/>
                <w:szCs w:val="20"/>
                <w:lang w:val="uk-UA"/>
              </w:rPr>
              <w:t xml:space="preserve">Головна будівля заводу, К пл. 2807,0 </w:t>
            </w:r>
            <w:proofErr w:type="spellStart"/>
            <w:r>
              <w:rPr>
                <w:bCs/>
                <w:sz w:val="20"/>
                <w:szCs w:val="20"/>
                <w:lang w:val="uk-UA"/>
              </w:rPr>
              <w:t>кв.м</w:t>
            </w:r>
            <w:proofErr w:type="spellEnd"/>
            <w:r>
              <w:rPr>
                <w:bCs/>
                <w:sz w:val="20"/>
                <w:szCs w:val="20"/>
                <w:lang w:val="uk-UA"/>
              </w:rPr>
              <w:t xml:space="preserve">., мокре зберігання солі, Й пл.. 33,5 </w:t>
            </w:r>
            <w:proofErr w:type="spellStart"/>
            <w:r>
              <w:rPr>
                <w:bCs/>
                <w:sz w:val="20"/>
                <w:szCs w:val="20"/>
                <w:lang w:val="uk-UA"/>
              </w:rPr>
              <w:t>кв.м</w:t>
            </w:r>
            <w:proofErr w:type="spellEnd"/>
          </w:p>
        </w:tc>
        <w:tc>
          <w:tcPr>
            <w:tcW w:w="2324" w:type="dxa"/>
          </w:tcPr>
          <w:p w:rsidR="00E12C31" w:rsidRPr="005F3738" w:rsidRDefault="00E12C31" w:rsidP="005A731D">
            <w:pPr>
              <w:jc w:val="center"/>
              <w:rPr>
                <w:bCs/>
                <w:sz w:val="20"/>
                <w:szCs w:val="20"/>
                <w:lang w:val="uk-UA"/>
              </w:rPr>
            </w:pPr>
            <w:r w:rsidRPr="005F3738">
              <w:rPr>
                <w:bCs/>
                <w:sz w:val="20"/>
                <w:szCs w:val="20"/>
                <w:lang w:val="uk-UA"/>
              </w:rPr>
              <w:t xml:space="preserve">Тернопільська обл., </w:t>
            </w:r>
            <w:r w:rsidR="00B33C0D" w:rsidRPr="005F3738">
              <w:rPr>
                <w:bCs/>
                <w:sz w:val="20"/>
                <w:szCs w:val="20"/>
                <w:lang w:val="uk-UA"/>
              </w:rPr>
              <w:t>Тернопільський (Теребовлянський) р-н</w:t>
            </w:r>
            <w:r w:rsidR="005453DC" w:rsidRPr="005F3738">
              <w:rPr>
                <w:bCs/>
                <w:sz w:val="20"/>
                <w:szCs w:val="20"/>
                <w:lang w:val="uk-UA"/>
              </w:rPr>
              <w:t>,</w:t>
            </w:r>
            <w:r w:rsidR="00B33C0D" w:rsidRPr="005F3738">
              <w:rPr>
                <w:bCs/>
                <w:sz w:val="20"/>
                <w:szCs w:val="20"/>
                <w:lang w:val="uk-UA"/>
              </w:rPr>
              <w:t xml:space="preserve"> </w:t>
            </w:r>
            <w:r w:rsidRPr="005F3738">
              <w:rPr>
                <w:bCs/>
                <w:sz w:val="20"/>
                <w:szCs w:val="20"/>
                <w:lang w:val="uk-UA"/>
              </w:rPr>
              <w:t xml:space="preserve">с. </w:t>
            </w:r>
            <w:proofErr w:type="spellStart"/>
            <w:r w:rsidRPr="005F3738">
              <w:rPr>
                <w:bCs/>
                <w:sz w:val="20"/>
                <w:szCs w:val="20"/>
                <w:lang w:val="uk-UA"/>
              </w:rPr>
              <w:t>Кобиловолоки</w:t>
            </w:r>
            <w:proofErr w:type="spellEnd"/>
            <w:r w:rsidRPr="005F3738">
              <w:rPr>
                <w:bCs/>
                <w:sz w:val="20"/>
                <w:szCs w:val="20"/>
                <w:lang w:val="uk-UA"/>
              </w:rPr>
              <w:t xml:space="preserve">,  </w:t>
            </w:r>
          </w:p>
          <w:p w:rsidR="00E12C31" w:rsidRPr="005F3738" w:rsidRDefault="00E12C31" w:rsidP="005A731D">
            <w:pPr>
              <w:jc w:val="center"/>
              <w:rPr>
                <w:bCs/>
                <w:sz w:val="20"/>
                <w:szCs w:val="20"/>
                <w:lang w:val="uk-UA"/>
              </w:rPr>
            </w:pPr>
            <w:r w:rsidRPr="005F3738">
              <w:rPr>
                <w:bCs/>
                <w:sz w:val="20"/>
                <w:szCs w:val="20"/>
                <w:lang w:val="uk-UA"/>
              </w:rPr>
              <w:t>вул. Центральна, 1</w:t>
            </w:r>
          </w:p>
        </w:tc>
        <w:tc>
          <w:tcPr>
            <w:tcW w:w="900" w:type="dxa"/>
          </w:tcPr>
          <w:p w:rsidR="00E12C31" w:rsidRPr="005F3738" w:rsidRDefault="00E12C31" w:rsidP="005A731D">
            <w:pPr>
              <w:jc w:val="center"/>
              <w:rPr>
                <w:bCs/>
                <w:sz w:val="20"/>
                <w:szCs w:val="20"/>
                <w:lang w:val="uk-UA"/>
              </w:rPr>
            </w:pPr>
            <w:r w:rsidRPr="005F3738">
              <w:rPr>
                <w:bCs/>
                <w:sz w:val="20"/>
                <w:szCs w:val="20"/>
                <w:lang w:val="uk-UA"/>
              </w:rPr>
              <w:t>2840,5</w:t>
            </w:r>
          </w:p>
        </w:tc>
        <w:tc>
          <w:tcPr>
            <w:tcW w:w="1129" w:type="dxa"/>
          </w:tcPr>
          <w:p w:rsidR="00E12C31" w:rsidRDefault="00E12C31" w:rsidP="005A731D">
            <w:pPr>
              <w:jc w:val="center"/>
              <w:rPr>
                <w:bCs/>
                <w:sz w:val="20"/>
                <w:szCs w:val="20"/>
                <w:lang w:val="uk-UA"/>
              </w:rPr>
            </w:pPr>
            <w:r>
              <w:rPr>
                <w:bCs/>
                <w:sz w:val="20"/>
                <w:szCs w:val="20"/>
                <w:lang w:val="uk-UA"/>
              </w:rPr>
              <w:t>2436172</w:t>
            </w:r>
          </w:p>
        </w:tc>
        <w:tc>
          <w:tcPr>
            <w:tcW w:w="1559" w:type="dxa"/>
          </w:tcPr>
          <w:p w:rsidR="00E12C31" w:rsidRDefault="00E12C31" w:rsidP="005A731D">
            <w:pPr>
              <w:jc w:val="center"/>
              <w:rPr>
                <w:bCs/>
                <w:sz w:val="20"/>
                <w:szCs w:val="20"/>
                <w:lang w:val="uk-UA"/>
              </w:rPr>
            </w:pPr>
            <w:r>
              <w:rPr>
                <w:bCs/>
                <w:sz w:val="20"/>
                <w:szCs w:val="20"/>
                <w:lang w:val="uk-UA"/>
              </w:rPr>
              <w:t>1251.5 Будівлі підприємств харчової промисловості</w:t>
            </w:r>
          </w:p>
        </w:tc>
        <w:tc>
          <w:tcPr>
            <w:tcW w:w="1452" w:type="dxa"/>
          </w:tcPr>
          <w:p w:rsidR="00E12C31" w:rsidRPr="008F1B9F" w:rsidRDefault="00E12C31" w:rsidP="00490AD4">
            <w:pPr>
              <w:jc w:val="center"/>
              <w:rPr>
                <w:bCs/>
                <w:sz w:val="20"/>
                <w:szCs w:val="20"/>
                <w:lang w:val="uk-UA"/>
              </w:rPr>
            </w:pPr>
            <w:r>
              <w:rPr>
                <w:bCs/>
                <w:sz w:val="20"/>
                <w:szCs w:val="20"/>
                <w:lang w:val="uk-UA"/>
              </w:rPr>
              <w:t>Свідоцтво про право власності на нерухоме майно серія САЕ №011257 від 27.04.2011</w:t>
            </w:r>
          </w:p>
        </w:tc>
        <w:tc>
          <w:tcPr>
            <w:tcW w:w="1260" w:type="dxa"/>
          </w:tcPr>
          <w:p w:rsidR="00E12C31" w:rsidRDefault="00E12C31" w:rsidP="00490AD4">
            <w:pPr>
              <w:jc w:val="center"/>
              <w:rPr>
                <w:bCs/>
                <w:sz w:val="20"/>
                <w:szCs w:val="20"/>
                <w:lang w:val="uk-UA"/>
              </w:rPr>
            </w:pPr>
            <w:r>
              <w:rPr>
                <w:bCs/>
                <w:sz w:val="20"/>
                <w:szCs w:val="20"/>
                <w:lang w:val="uk-UA"/>
              </w:rPr>
              <w:t>державна</w:t>
            </w:r>
          </w:p>
          <w:p w:rsidR="00E12C31" w:rsidRPr="008F1B9F" w:rsidRDefault="00E12C31" w:rsidP="00490AD4">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F1590C" w:rsidRPr="00C60923">
        <w:trPr>
          <w:trHeight w:val="520"/>
        </w:trPr>
        <w:tc>
          <w:tcPr>
            <w:tcW w:w="900" w:type="dxa"/>
          </w:tcPr>
          <w:p w:rsidR="00F1590C" w:rsidRDefault="00F1590C" w:rsidP="005A731D">
            <w:pPr>
              <w:jc w:val="center"/>
              <w:rPr>
                <w:bCs/>
                <w:sz w:val="20"/>
                <w:szCs w:val="20"/>
                <w:lang w:val="uk-UA"/>
              </w:rPr>
            </w:pPr>
            <w:r>
              <w:rPr>
                <w:bCs/>
                <w:sz w:val="20"/>
                <w:szCs w:val="20"/>
                <w:lang w:val="uk-UA"/>
              </w:rPr>
              <w:t>130037</w:t>
            </w:r>
          </w:p>
        </w:tc>
        <w:tc>
          <w:tcPr>
            <w:tcW w:w="1456" w:type="dxa"/>
          </w:tcPr>
          <w:p w:rsidR="00F1590C" w:rsidRDefault="00F1590C" w:rsidP="005A731D">
            <w:pPr>
              <w:ind w:right="-1"/>
              <w:jc w:val="center"/>
              <w:rPr>
                <w:bCs/>
                <w:sz w:val="20"/>
                <w:szCs w:val="20"/>
                <w:lang w:val="uk-UA"/>
              </w:rPr>
            </w:pPr>
            <w:r>
              <w:rPr>
                <w:bCs/>
                <w:sz w:val="20"/>
                <w:szCs w:val="20"/>
                <w:lang w:val="uk-UA"/>
              </w:rPr>
              <w:t>насосна /</w:t>
            </w:r>
            <w:proofErr w:type="spellStart"/>
            <w:r>
              <w:rPr>
                <w:bCs/>
                <w:sz w:val="20"/>
                <w:szCs w:val="20"/>
                <w:lang w:val="uk-UA"/>
              </w:rPr>
              <w:t>градильня</w:t>
            </w:r>
            <w:proofErr w:type="spellEnd"/>
            <w:r>
              <w:rPr>
                <w:bCs/>
                <w:sz w:val="20"/>
                <w:szCs w:val="20"/>
                <w:lang w:val="uk-UA"/>
              </w:rPr>
              <w:t>/</w:t>
            </w:r>
          </w:p>
        </w:tc>
        <w:tc>
          <w:tcPr>
            <w:tcW w:w="2324" w:type="dxa"/>
          </w:tcPr>
          <w:p w:rsidR="00F1590C" w:rsidRPr="005F3738" w:rsidRDefault="00F1590C" w:rsidP="005A731D">
            <w:pPr>
              <w:jc w:val="center"/>
              <w:rPr>
                <w:bCs/>
                <w:sz w:val="20"/>
                <w:szCs w:val="20"/>
                <w:lang w:val="uk-UA"/>
              </w:rPr>
            </w:pPr>
            <w:r w:rsidRPr="005F3738">
              <w:rPr>
                <w:bCs/>
                <w:sz w:val="20"/>
                <w:szCs w:val="20"/>
                <w:lang w:val="uk-UA"/>
              </w:rPr>
              <w:t xml:space="preserve">Тернопільська обл., </w:t>
            </w:r>
            <w:r w:rsidR="005453DC" w:rsidRPr="005F3738">
              <w:rPr>
                <w:bCs/>
                <w:sz w:val="20"/>
                <w:szCs w:val="20"/>
                <w:lang w:val="uk-UA"/>
              </w:rPr>
              <w:t>Тернопільський (Теребовлянський) р-н</w:t>
            </w:r>
            <w:r w:rsidRPr="005F3738">
              <w:rPr>
                <w:bCs/>
                <w:sz w:val="20"/>
                <w:szCs w:val="20"/>
                <w:lang w:val="uk-UA"/>
              </w:rPr>
              <w:t xml:space="preserve">.,            с. </w:t>
            </w:r>
            <w:proofErr w:type="spellStart"/>
            <w:r w:rsidRPr="005F3738">
              <w:rPr>
                <w:bCs/>
                <w:sz w:val="20"/>
                <w:szCs w:val="20"/>
                <w:lang w:val="uk-UA"/>
              </w:rPr>
              <w:t>Кобиловолоки</w:t>
            </w:r>
            <w:proofErr w:type="spellEnd"/>
            <w:r w:rsidRPr="005F3738">
              <w:rPr>
                <w:bCs/>
                <w:sz w:val="20"/>
                <w:szCs w:val="20"/>
                <w:lang w:val="uk-UA"/>
              </w:rPr>
              <w:t xml:space="preserve">,  </w:t>
            </w:r>
          </w:p>
          <w:p w:rsidR="00F1590C" w:rsidRPr="005F3738" w:rsidRDefault="00F1590C" w:rsidP="005A731D">
            <w:pPr>
              <w:jc w:val="center"/>
              <w:rPr>
                <w:bCs/>
                <w:sz w:val="20"/>
                <w:szCs w:val="20"/>
                <w:lang w:val="uk-UA"/>
              </w:rPr>
            </w:pPr>
            <w:r w:rsidRPr="005F3738">
              <w:rPr>
                <w:bCs/>
                <w:sz w:val="20"/>
                <w:szCs w:val="20"/>
                <w:lang w:val="uk-UA"/>
              </w:rPr>
              <w:t>вул. Центральна, 1</w:t>
            </w:r>
          </w:p>
        </w:tc>
        <w:tc>
          <w:tcPr>
            <w:tcW w:w="900" w:type="dxa"/>
          </w:tcPr>
          <w:p w:rsidR="00F1590C" w:rsidRPr="005F3738" w:rsidRDefault="00F1590C" w:rsidP="005A731D">
            <w:pPr>
              <w:jc w:val="center"/>
              <w:rPr>
                <w:bCs/>
                <w:sz w:val="20"/>
                <w:szCs w:val="20"/>
                <w:lang w:val="uk-UA"/>
              </w:rPr>
            </w:pPr>
            <w:r w:rsidRPr="005F3738">
              <w:rPr>
                <w:bCs/>
                <w:sz w:val="20"/>
                <w:szCs w:val="20"/>
                <w:lang w:val="uk-UA"/>
              </w:rPr>
              <w:t>22,4</w:t>
            </w:r>
          </w:p>
        </w:tc>
        <w:tc>
          <w:tcPr>
            <w:tcW w:w="1129" w:type="dxa"/>
          </w:tcPr>
          <w:p w:rsidR="00F1590C" w:rsidRDefault="00F1590C" w:rsidP="005A731D">
            <w:pPr>
              <w:jc w:val="center"/>
              <w:rPr>
                <w:bCs/>
                <w:sz w:val="20"/>
                <w:szCs w:val="20"/>
                <w:lang w:val="uk-UA"/>
              </w:rPr>
            </w:pPr>
            <w:r>
              <w:rPr>
                <w:bCs/>
                <w:sz w:val="20"/>
                <w:szCs w:val="20"/>
                <w:lang w:val="uk-UA"/>
              </w:rPr>
              <w:t>2436172</w:t>
            </w:r>
          </w:p>
        </w:tc>
        <w:tc>
          <w:tcPr>
            <w:tcW w:w="1559" w:type="dxa"/>
          </w:tcPr>
          <w:p w:rsidR="00F1590C" w:rsidRDefault="00F1590C" w:rsidP="005A731D">
            <w:pPr>
              <w:jc w:val="center"/>
              <w:rPr>
                <w:bCs/>
                <w:sz w:val="20"/>
                <w:szCs w:val="20"/>
                <w:lang w:val="uk-UA"/>
              </w:rPr>
            </w:pPr>
            <w:r>
              <w:rPr>
                <w:bCs/>
                <w:sz w:val="20"/>
                <w:szCs w:val="20"/>
                <w:lang w:val="uk-UA"/>
              </w:rPr>
              <w:t>1274.6 Господарські будівлі</w:t>
            </w:r>
          </w:p>
        </w:tc>
        <w:tc>
          <w:tcPr>
            <w:tcW w:w="1452" w:type="dxa"/>
          </w:tcPr>
          <w:p w:rsidR="00F1590C" w:rsidRPr="008F1B9F" w:rsidRDefault="00F1590C" w:rsidP="00490AD4">
            <w:pPr>
              <w:jc w:val="center"/>
              <w:rPr>
                <w:bCs/>
                <w:sz w:val="20"/>
                <w:szCs w:val="20"/>
                <w:lang w:val="uk-UA"/>
              </w:rPr>
            </w:pPr>
            <w:r>
              <w:rPr>
                <w:bCs/>
                <w:sz w:val="20"/>
                <w:szCs w:val="20"/>
                <w:lang w:val="uk-UA"/>
              </w:rPr>
              <w:t>Свідоцтво про право власності на нерухоме майно серія САЕ №011257 від 27.04.2011</w:t>
            </w:r>
          </w:p>
        </w:tc>
        <w:tc>
          <w:tcPr>
            <w:tcW w:w="1260" w:type="dxa"/>
          </w:tcPr>
          <w:p w:rsidR="00F1590C" w:rsidRDefault="00F1590C" w:rsidP="00490AD4">
            <w:pPr>
              <w:jc w:val="center"/>
              <w:rPr>
                <w:bCs/>
                <w:sz w:val="20"/>
                <w:szCs w:val="20"/>
                <w:lang w:val="uk-UA"/>
              </w:rPr>
            </w:pPr>
            <w:r>
              <w:rPr>
                <w:bCs/>
                <w:sz w:val="20"/>
                <w:szCs w:val="20"/>
                <w:lang w:val="uk-UA"/>
              </w:rPr>
              <w:t>державна</w:t>
            </w:r>
          </w:p>
          <w:p w:rsidR="00F1590C" w:rsidRPr="008F1B9F" w:rsidRDefault="00F1590C" w:rsidP="00490AD4">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7B6541" w:rsidRPr="00C60923">
        <w:trPr>
          <w:trHeight w:val="520"/>
        </w:trPr>
        <w:tc>
          <w:tcPr>
            <w:tcW w:w="900" w:type="dxa"/>
          </w:tcPr>
          <w:p w:rsidR="007B6541" w:rsidRDefault="007B6541" w:rsidP="005A731D">
            <w:pPr>
              <w:jc w:val="center"/>
              <w:rPr>
                <w:bCs/>
                <w:sz w:val="20"/>
                <w:szCs w:val="20"/>
                <w:lang w:val="uk-UA"/>
              </w:rPr>
            </w:pPr>
            <w:r>
              <w:rPr>
                <w:bCs/>
                <w:sz w:val="20"/>
                <w:szCs w:val="20"/>
                <w:lang w:val="uk-UA"/>
              </w:rPr>
              <w:t>130043</w:t>
            </w:r>
          </w:p>
        </w:tc>
        <w:tc>
          <w:tcPr>
            <w:tcW w:w="1456" w:type="dxa"/>
          </w:tcPr>
          <w:p w:rsidR="007B6541" w:rsidRDefault="007B6541" w:rsidP="005A731D">
            <w:pPr>
              <w:ind w:right="-1"/>
              <w:jc w:val="center"/>
              <w:rPr>
                <w:bCs/>
                <w:sz w:val="20"/>
                <w:szCs w:val="20"/>
                <w:lang w:val="uk-UA"/>
              </w:rPr>
            </w:pPr>
            <w:r>
              <w:rPr>
                <w:bCs/>
                <w:sz w:val="20"/>
                <w:szCs w:val="20"/>
                <w:lang w:val="uk-UA"/>
              </w:rPr>
              <w:t>Металевий склад</w:t>
            </w:r>
          </w:p>
        </w:tc>
        <w:tc>
          <w:tcPr>
            <w:tcW w:w="2324" w:type="dxa"/>
          </w:tcPr>
          <w:p w:rsidR="007B6541" w:rsidRPr="005F3738" w:rsidRDefault="007B6541" w:rsidP="005A731D">
            <w:pPr>
              <w:jc w:val="center"/>
              <w:rPr>
                <w:bCs/>
                <w:sz w:val="20"/>
                <w:szCs w:val="20"/>
                <w:lang w:val="uk-UA"/>
              </w:rPr>
            </w:pPr>
            <w:r w:rsidRPr="005F3738">
              <w:rPr>
                <w:bCs/>
                <w:sz w:val="20"/>
                <w:szCs w:val="20"/>
                <w:lang w:val="uk-UA"/>
              </w:rPr>
              <w:t xml:space="preserve">Тернопільська обл., </w:t>
            </w:r>
            <w:r w:rsidR="005453DC" w:rsidRPr="005F3738">
              <w:rPr>
                <w:bCs/>
                <w:sz w:val="20"/>
                <w:szCs w:val="20"/>
                <w:lang w:val="uk-UA"/>
              </w:rPr>
              <w:t>Тернопільський (Теребовлянський) р-н</w:t>
            </w:r>
            <w:r w:rsidRPr="005F3738">
              <w:rPr>
                <w:bCs/>
                <w:sz w:val="20"/>
                <w:szCs w:val="20"/>
                <w:lang w:val="uk-UA"/>
              </w:rPr>
              <w:t xml:space="preserve">.,            с. </w:t>
            </w:r>
            <w:proofErr w:type="spellStart"/>
            <w:r w:rsidRPr="005F3738">
              <w:rPr>
                <w:bCs/>
                <w:sz w:val="20"/>
                <w:szCs w:val="20"/>
                <w:lang w:val="uk-UA"/>
              </w:rPr>
              <w:t>Кобиловолоки</w:t>
            </w:r>
            <w:proofErr w:type="spellEnd"/>
            <w:r w:rsidRPr="005F3738">
              <w:rPr>
                <w:bCs/>
                <w:sz w:val="20"/>
                <w:szCs w:val="20"/>
                <w:lang w:val="uk-UA"/>
              </w:rPr>
              <w:t xml:space="preserve">,  </w:t>
            </w:r>
          </w:p>
          <w:p w:rsidR="007B6541" w:rsidRPr="005F3738" w:rsidRDefault="007B6541" w:rsidP="005A731D">
            <w:pPr>
              <w:jc w:val="center"/>
              <w:rPr>
                <w:bCs/>
                <w:sz w:val="20"/>
                <w:szCs w:val="20"/>
                <w:lang w:val="uk-UA"/>
              </w:rPr>
            </w:pPr>
            <w:r w:rsidRPr="005F3738">
              <w:rPr>
                <w:bCs/>
                <w:sz w:val="20"/>
                <w:szCs w:val="20"/>
                <w:lang w:val="uk-UA"/>
              </w:rPr>
              <w:t>вул. Центральна, 1</w:t>
            </w:r>
          </w:p>
        </w:tc>
        <w:tc>
          <w:tcPr>
            <w:tcW w:w="900" w:type="dxa"/>
          </w:tcPr>
          <w:p w:rsidR="007B6541" w:rsidRPr="005F3738" w:rsidRDefault="007B6541" w:rsidP="005A731D">
            <w:pPr>
              <w:jc w:val="center"/>
              <w:rPr>
                <w:bCs/>
                <w:sz w:val="20"/>
                <w:szCs w:val="20"/>
                <w:lang w:val="uk-UA"/>
              </w:rPr>
            </w:pPr>
            <w:r w:rsidRPr="005F3738">
              <w:rPr>
                <w:bCs/>
                <w:sz w:val="20"/>
                <w:szCs w:val="20"/>
                <w:lang w:val="uk-UA"/>
              </w:rPr>
              <w:t>155,7</w:t>
            </w:r>
          </w:p>
        </w:tc>
        <w:tc>
          <w:tcPr>
            <w:tcW w:w="1129" w:type="dxa"/>
          </w:tcPr>
          <w:p w:rsidR="007B6541" w:rsidRDefault="007B6541" w:rsidP="00DC3041">
            <w:pPr>
              <w:jc w:val="center"/>
            </w:pPr>
            <w:r w:rsidRPr="00AE6DA7">
              <w:rPr>
                <w:bCs/>
                <w:sz w:val="20"/>
                <w:szCs w:val="20"/>
                <w:lang w:val="uk-UA"/>
              </w:rPr>
              <w:t>2436172</w:t>
            </w:r>
          </w:p>
        </w:tc>
        <w:tc>
          <w:tcPr>
            <w:tcW w:w="1559" w:type="dxa"/>
          </w:tcPr>
          <w:p w:rsidR="007B6541" w:rsidRDefault="007B6541" w:rsidP="005A731D">
            <w:pPr>
              <w:jc w:val="center"/>
              <w:rPr>
                <w:bCs/>
                <w:sz w:val="20"/>
                <w:szCs w:val="20"/>
                <w:lang w:val="uk-UA"/>
              </w:rPr>
            </w:pPr>
            <w:r>
              <w:rPr>
                <w:bCs/>
                <w:sz w:val="20"/>
                <w:szCs w:val="20"/>
                <w:lang w:val="uk-UA"/>
              </w:rPr>
              <w:t>1252.9 Склади та сховища інші</w:t>
            </w:r>
          </w:p>
        </w:tc>
        <w:tc>
          <w:tcPr>
            <w:tcW w:w="1452" w:type="dxa"/>
          </w:tcPr>
          <w:p w:rsidR="007B6541" w:rsidRPr="008F1B9F" w:rsidRDefault="007B6541" w:rsidP="00490AD4">
            <w:pPr>
              <w:jc w:val="center"/>
              <w:rPr>
                <w:bCs/>
                <w:sz w:val="20"/>
                <w:szCs w:val="20"/>
                <w:lang w:val="uk-UA"/>
              </w:rPr>
            </w:pPr>
            <w:r>
              <w:rPr>
                <w:bCs/>
                <w:sz w:val="20"/>
                <w:szCs w:val="20"/>
                <w:lang w:val="uk-UA"/>
              </w:rPr>
              <w:t>Свідоцтво про право власності на нерухоме майно серія САЕ №011257 від 27.04.2011</w:t>
            </w:r>
          </w:p>
        </w:tc>
        <w:tc>
          <w:tcPr>
            <w:tcW w:w="1260" w:type="dxa"/>
          </w:tcPr>
          <w:p w:rsidR="007B6541" w:rsidRDefault="007B6541" w:rsidP="00490AD4">
            <w:pPr>
              <w:jc w:val="center"/>
              <w:rPr>
                <w:bCs/>
                <w:sz w:val="20"/>
                <w:szCs w:val="20"/>
                <w:lang w:val="uk-UA"/>
              </w:rPr>
            </w:pPr>
            <w:r>
              <w:rPr>
                <w:bCs/>
                <w:sz w:val="20"/>
                <w:szCs w:val="20"/>
                <w:lang w:val="uk-UA"/>
              </w:rPr>
              <w:t>державна</w:t>
            </w:r>
          </w:p>
          <w:p w:rsidR="007B6541" w:rsidRPr="008F1B9F" w:rsidRDefault="007B6541" w:rsidP="00490AD4">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7B6541" w:rsidRPr="00C60923">
        <w:trPr>
          <w:trHeight w:val="520"/>
        </w:trPr>
        <w:tc>
          <w:tcPr>
            <w:tcW w:w="900" w:type="dxa"/>
          </w:tcPr>
          <w:p w:rsidR="007B6541" w:rsidRDefault="007B6541" w:rsidP="005A731D">
            <w:pPr>
              <w:jc w:val="center"/>
              <w:rPr>
                <w:bCs/>
                <w:sz w:val="20"/>
                <w:szCs w:val="20"/>
                <w:lang w:val="uk-UA"/>
              </w:rPr>
            </w:pPr>
            <w:r>
              <w:rPr>
                <w:bCs/>
                <w:sz w:val="20"/>
                <w:szCs w:val="20"/>
                <w:lang w:val="uk-UA"/>
              </w:rPr>
              <w:t>130047</w:t>
            </w:r>
          </w:p>
        </w:tc>
        <w:tc>
          <w:tcPr>
            <w:tcW w:w="1456" w:type="dxa"/>
          </w:tcPr>
          <w:p w:rsidR="007B6541" w:rsidRDefault="007B6541" w:rsidP="00E16D29">
            <w:pPr>
              <w:ind w:right="-1"/>
              <w:rPr>
                <w:bCs/>
                <w:sz w:val="20"/>
                <w:szCs w:val="20"/>
                <w:lang w:val="uk-UA"/>
              </w:rPr>
            </w:pPr>
            <w:r>
              <w:rPr>
                <w:bCs/>
                <w:sz w:val="20"/>
                <w:szCs w:val="20"/>
                <w:lang w:val="uk-UA"/>
              </w:rPr>
              <w:t>Насосна барди</w:t>
            </w:r>
          </w:p>
        </w:tc>
        <w:tc>
          <w:tcPr>
            <w:tcW w:w="2324" w:type="dxa"/>
          </w:tcPr>
          <w:p w:rsidR="007B6541" w:rsidRPr="005F3738" w:rsidRDefault="007B6541" w:rsidP="005A731D">
            <w:pPr>
              <w:jc w:val="center"/>
              <w:rPr>
                <w:bCs/>
                <w:sz w:val="20"/>
                <w:szCs w:val="20"/>
                <w:lang w:val="uk-UA"/>
              </w:rPr>
            </w:pPr>
            <w:r w:rsidRPr="005F3738">
              <w:rPr>
                <w:bCs/>
                <w:sz w:val="20"/>
                <w:szCs w:val="20"/>
                <w:lang w:val="uk-UA"/>
              </w:rPr>
              <w:t xml:space="preserve">Тернопільська обл., </w:t>
            </w:r>
            <w:r w:rsidR="005453DC" w:rsidRPr="005F3738">
              <w:rPr>
                <w:bCs/>
                <w:sz w:val="20"/>
                <w:szCs w:val="20"/>
                <w:lang w:val="uk-UA"/>
              </w:rPr>
              <w:t>Тернопільський (Теребовлянський) р-н</w:t>
            </w:r>
            <w:r w:rsidRPr="005F3738">
              <w:rPr>
                <w:bCs/>
                <w:sz w:val="20"/>
                <w:szCs w:val="20"/>
                <w:lang w:val="uk-UA"/>
              </w:rPr>
              <w:t xml:space="preserve">.,            с. </w:t>
            </w:r>
            <w:proofErr w:type="spellStart"/>
            <w:r w:rsidRPr="005F3738">
              <w:rPr>
                <w:bCs/>
                <w:sz w:val="20"/>
                <w:szCs w:val="20"/>
                <w:lang w:val="uk-UA"/>
              </w:rPr>
              <w:t>Кобиловолоки</w:t>
            </w:r>
            <w:proofErr w:type="spellEnd"/>
            <w:r w:rsidRPr="005F3738">
              <w:rPr>
                <w:bCs/>
                <w:sz w:val="20"/>
                <w:szCs w:val="20"/>
                <w:lang w:val="uk-UA"/>
              </w:rPr>
              <w:t xml:space="preserve">, </w:t>
            </w:r>
          </w:p>
          <w:p w:rsidR="007B6541" w:rsidRPr="005F3738" w:rsidRDefault="007B6541" w:rsidP="005A731D">
            <w:pPr>
              <w:jc w:val="center"/>
              <w:rPr>
                <w:bCs/>
                <w:sz w:val="20"/>
                <w:szCs w:val="20"/>
                <w:lang w:val="uk-UA"/>
              </w:rPr>
            </w:pPr>
            <w:r w:rsidRPr="005F3738">
              <w:rPr>
                <w:bCs/>
                <w:sz w:val="20"/>
                <w:szCs w:val="20"/>
                <w:lang w:val="uk-UA"/>
              </w:rPr>
              <w:t xml:space="preserve"> вул. Центральна, 1</w:t>
            </w:r>
          </w:p>
        </w:tc>
        <w:tc>
          <w:tcPr>
            <w:tcW w:w="900" w:type="dxa"/>
          </w:tcPr>
          <w:p w:rsidR="007B6541" w:rsidRPr="005F3738" w:rsidRDefault="007B6541" w:rsidP="005A731D">
            <w:pPr>
              <w:jc w:val="center"/>
              <w:rPr>
                <w:bCs/>
                <w:sz w:val="20"/>
                <w:szCs w:val="20"/>
                <w:lang w:val="uk-UA"/>
              </w:rPr>
            </w:pPr>
            <w:r w:rsidRPr="005F3738">
              <w:rPr>
                <w:bCs/>
                <w:sz w:val="20"/>
                <w:szCs w:val="20"/>
                <w:lang w:val="uk-UA"/>
              </w:rPr>
              <w:t>38,2</w:t>
            </w:r>
          </w:p>
        </w:tc>
        <w:tc>
          <w:tcPr>
            <w:tcW w:w="1129" w:type="dxa"/>
          </w:tcPr>
          <w:p w:rsidR="007B6541" w:rsidRDefault="007B6541" w:rsidP="00DC3041">
            <w:pPr>
              <w:jc w:val="center"/>
            </w:pPr>
            <w:r w:rsidRPr="00AE6DA7">
              <w:rPr>
                <w:bCs/>
                <w:sz w:val="20"/>
                <w:szCs w:val="20"/>
                <w:lang w:val="uk-UA"/>
              </w:rPr>
              <w:t>2436172</w:t>
            </w:r>
          </w:p>
        </w:tc>
        <w:tc>
          <w:tcPr>
            <w:tcW w:w="1559" w:type="dxa"/>
          </w:tcPr>
          <w:p w:rsidR="007B6541" w:rsidRDefault="007B6541" w:rsidP="005A731D">
            <w:pPr>
              <w:jc w:val="center"/>
              <w:rPr>
                <w:bCs/>
                <w:sz w:val="20"/>
                <w:szCs w:val="20"/>
                <w:lang w:val="uk-UA"/>
              </w:rPr>
            </w:pPr>
            <w:r>
              <w:rPr>
                <w:bCs/>
                <w:sz w:val="20"/>
                <w:szCs w:val="20"/>
                <w:lang w:val="uk-UA"/>
              </w:rPr>
              <w:t>1274.6 Господарські будівлі</w:t>
            </w:r>
          </w:p>
        </w:tc>
        <w:tc>
          <w:tcPr>
            <w:tcW w:w="1452" w:type="dxa"/>
          </w:tcPr>
          <w:p w:rsidR="007B6541" w:rsidRPr="008F1B9F" w:rsidRDefault="007B6541" w:rsidP="00490AD4">
            <w:pPr>
              <w:jc w:val="center"/>
              <w:rPr>
                <w:bCs/>
                <w:sz w:val="20"/>
                <w:szCs w:val="20"/>
                <w:lang w:val="uk-UA"/>
              </w:rPr>
            </w:pPr>
            <w:r>
              <w:rPr>
                <w:bCs/>
                <w:sz w:val="20"/>
                <w:szCs w:val="20"/>
                <w:lang w:val="uk-UA"/>
              </w:rPr>
              <w:t>Свідоцтво про право власності на нерухоме майно серія САЕ №011257 від 27.04.2011</w:t>
            </w:r>
          </w:p>
        </w:tc>
        <w:tc>
          <w:tcPr>
            <w:tcW w:w="1260" w:type="dxa"/>
          </w:tcPr>
          <w:p w:rsidR="007B6541" w:rsidRDefault="007B6541" w:rsidP="00490AD4">
            <w:pPr>
              <w:jc w:val="center"/>
              <w:rPr>
                <w:bCs/>
                <w:sz w:val="20"/>
                <w:szCs w:val="20"/>
                <w:lang w:val="uk-UA"/>
              </w:rPr>
            </w:pPr>
            <w:r>
              <w:rPr>
                <w:bCs/>
                <w:sz w:val="20"/>
                <w:szCs w:val="20"/>
                <w:lang w:val="uk-UA"/>
              </w:rPr>
              <w:t>державна</w:t>
            </w:r>
          </w:p>
          <w:p w:rsidR="007B6541" w:rsidRPr="008F1B9F" w:rsidRDefault="007B6541" w:rsidP="00490AD4">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3E0203" w:rsidRPr="00C60923">
        <w:trPr>
          <w:trHeight w:val="520"/>
        </w:trPr>
        <w:tc>
          <w:tcPr>
            <w:tcW w:w="900" w:type="dxa"/>
          </w:tcPr>
          <w:p w:rsidR="003E0203" w:rsidRDefault="003E0203" w:rsidP="005A731D">
            <w:pPr>
              <w:jc w:val="center"/>
              <w:rPr>
                <w:bCs/>
                <w:sz w:val="20"/>
                <w:szCs w:val="20"/>
                <w:lang w:val="uk-UA"/>
              </w:rPr>
            </w:pPr>
            <w:r>
              <w:rPr>
                <w:bCs/>
                <w:sz w:val="20"/>
                <w:szCs w:val="20"/>
                <w:lang w:val="uk-UA"/>
              </w:rPr>
              <w:t>130048</w:t>
            </w:r>
          </w:p>
        </w:tc>
        <w:tc>
          <w:tcPr>
            <w:tcW w:w="1456" w:type="dxa"/>
          </w:tcPr>
          <w:p w:rsidR="003E0203" w:rsidRDefault="003E0203" w:rsidP="005A731D">
            <w:pPr>
              <w:ind w:right="-1"/>
              <w:jc w:val="center"/>
              <w:rPr>
                <w:bCs/>
                <w:sz w:val="20"/>
                <w:szCs w:val="20"/>
                <w:lang w:val="uk-UA"/>
              </w:rPr>
            </w:pPr>
            <w:r>
              <w:rPr>
                <w:bCs/>
                <w:sz w:val="20"/>
                <w:szCs w:val="20"/>
                <w:lang w:val="uk-UA"/>
              </w:rPr>
              <w:t>Насосна станція води</w:t>
            </w:r>
          </w:p>
        </w:tc>
        <w:tc>
          <w:tcPr>
            <w:tcW w:w="2324" w:type="dxa"/>
          </w:tcPr>
          <w:p w:rsidR="003E0203" w:rsidRPr="005F3738" w:rsidRDefault="003E0203" w:rsidP="005A731D">
            <w:pPr>
              <w:jc w:val="center"/>
              <w:rPr>
                <w:bCs/>
                <w:sz w:val="20"/>
                <w:szCs w:val="20"/>
                <w:lang w:val="uk-UA"/>
              </w:rPr>
            </w:pPr>
            <w:r w:rsidRPr="005F3738">
              <w:rPr>
                <w:bCs/>
                <w:sz w:val="20"/>
                <w:szCs w:val="20"/>
                <w:lang w:val="uk-UA"/>
              </w:rPr>
              <w:t xml:space="preserve">Тернопільська обл., </w:t>
            </w:r>
            <w:r w:rsidR="005453DC" w:rsidRPr="005F3738">
              <w:rPr>
                <w:bCs/>
                <w:sz w:val="20"/>
                <w:szCs w:val="20"/>
                <w:lang w:val="uk-UA"/>
              </w:rPr>
              <w:t>Тернопільський (Теребовлянський) р-н</w:t>
            </w:r>
            <w:r w:rsidRPr="005F3738">
              <w:rPr>
                <w:bCs/>
                <w:sz w:val="20"/>
                <w:szCs w:val="20"/>
                <w:lang w:val="uk-UA"/>
              </w:rPr>
              <w:t xml:space="preserve">.,            с. </w:t>
            </w:r>
            <w:proofErr w:type="spellStart"/>
            <w:r w:rsidRPr="005F3738">
              <w:rPr>
                <w:bCs/>
                <w:sz w:val="20"/>
                <w:szCs w:val="20"/>
                <w:lang w:val="uk-UA"/>
              </w:rPr>
              <w:t>Кобиловолоки</w:t>
            </w:r>
            <w:proofErr w:type="spellEnd"/>
            <w:r w:rsidRPr="005F3738">
              <w:rPr>
                <w:bCs/>
                <w:sz w:val="20"/>
                <w:szCs w:val="20"/>
                <w:lang w:val="uk-UA"/>
              </w:rPr>
              <w:t xml:space="preserve">,  </w:t>
            </w:r>
          </w:p>
          <w:p w:rsidR="003E0203" w:rsidRPr="005F3738" w:rsidRDefault="003E0203" w:rsidP="005A731D">
            <w:pPr>
              <w:jc w:val="center"/>
              <w:rPr>
                <w:bCs/>
                <w:sz w:val="20"/>
                <w:szCs w:val="20"/>
                <w:lang w:val="uk-UA"/>
              </w:rPr>
            </w:pPr>
            <w:r w:rsidRPr="005F3738">
              <w:rPr>
                <w:bCs/>
                <w:sz w:val="20"/>
                <w:szCs w:val="20"/>
                <w:lang w:val="uk-UA"/>
              </w:rPr>
              <w:t>вул. Центральна, 45Г</w:t>
            </w:r>
          </w:p>
        </w:tc>
        <w:tc>
          <w:tcPr>
            <w:tcW w:w="900" w:type="dxa"/>
          </w:tcPr>
          <w:p w:rsidR="003E0203" w:rsidRPr="005F3738" w:rsidRDefault="003E0203" w:rsidP="005A731D">
            <w:pPr>
              <w:jc w:val="center"/>
              <w:rPr>
                <w:bCs/>
                <w:sz w:val="20"/>
                <w:szCs w:val="20"/>
                <w:lang w:val="uk-UA"/>
              </w:rPr>
            </w:pPr>
            <w:r w:rsidRPr="005F3738">
              <w:rPr>
                <w:bCs/>
                <w:sz w:val="20"/>
                <w:szCs w:val="20"/>
                <w:lang w:val="uk-UA"/>
              </w:rPr>
              <w:t>36,8</w:t>
            </w:r>
          </w:p>
        </w:tc>
        <w:tc>
          <w:tcPr>
            <w:tcW w:w="1129" w:type="dxa"/>
          </w:tcPr>
          <w:p w:rsidR="003E0203" w:rsidRDefault="003E0203" w:rsidP="00DC3041">
            <w:pPr>
              <w:jc w:val="center"/>
            </w:pPr>
            <w:r>
              <w:rPr>
                <w:bCs/>
                <w:sz w:val="20"/>
                <w:szCs w:val="20"/>
                <w:lang w:val="uk-UA"/>
              </w:rPr>
              <w:t>31272050</w:t>
            </w:r>
          </w:p>
        </w:tc>
        <w:tc>
          <w:tcPr>
            <w:tcW w:w="1559" w:type="dxa"/>
          </w:tcPr>
          <w:p w:rsidR="003E0203" w:rsidRDefault="003E0203" w:rsidP="005A731D">
            <w:pPr>
              <w:jc w:val="center"/>
              <w:rPr>
                <w:bCs/>
                <w:sz w:val="20"/>
                <w:szCs w:val="20"/>
                <w:lang w:val="uk-UA"/>
              </w:rPr>
            </w:pPr>
            <w:r>
              <w:rPr>
                <w:bCs/>
                <w:sz w:val="20"/>
                <w:szCs w:val="20"/>
                <w:lang w:val="uk-UA"/>
              </w:rPr>
              <w:t>1274.6 Господарські будівлі</w:t>
            </w:r>
          </w:p>
        </w:tc>
        <w:tc>
          <w:tcPr>
            <w:tcW w:w="1452" w:type="dxa"/>
          </w:tcPr>
          <w:p w:rsidR="003E0203" w:rsidRPr="008F1B9F" w:rsidRDefault="003E0203" w:rsidP="00490AD4">
            <w:pPr>
              <w:jc w:val="center"/>
              <w:rPr>
                <w:bCs/>
                <w:sz w:val="20"/>
                <w:szCs w:val="20"/>
                <w:lang w:val="uk-UA"/>
              </w:rPr>
            </w:pPr>
            <w:r>
              <w:rPr>
                <w:bCs/>
                <w:sz w:val="20"/>
                <w:szCs w:val="20"/>
                <w:lang w:val="uk-UA"/>
              </w:rPr>
              <w:t>Свідоцтво про право власності на нерухоме майно Серія САЕ №011256 від 27.04.2011</w:t>
            </w:r>
          </w:p>
        </w:tc>
        <w:tc>
          <w:tcPr>
            <w:tcW w:w="1260" w:type="dxa"/>
          </w:tcPr>
          <w:p w:rsidR="003E0203" w:rsidRDefault="003E0203" w:rsidP="00490AD4">
            <w:pPr>
              <w:jc w:val="center"/>
              <w:rPr>
                <w:bCs/>
                <w:sz w:val="20"/>
                <w:szCs w:val="20"/>
                <w:lang w:val="uk-UA"/>
              </w:rPr>
            </w:pPr>
            <w:r>
              <w:rPr>
                <w:bCs/>
                <w:sz w:val="20"/>
                <w:szCs w:val="20"/>
                <w:lang w:val="uk-UA"/>
              </w:rPr>
              <w:t>державна</w:t>
            </w:r>
          </w:p>
          <w:p w:rsidR="003E0203" w:rsidRPr="008F1B9F" w:rsidRDefault="003E0203" w:rsidP="00490AD4">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5F4E1E" w:rsidRPr="00C60923">
        <w:trPr>
          <w:trHeight w:val="520"/>
        </w:trPr>
        <w:tc>
          <w:tcPr>
            <w:tcW w:w="900" w:type="dxa"/>
          </w:tcPr>
          <w:p w:rsidR="005F4E1E" w:rsidRDefault="005F4E1E" w:rsidP="005A731D">
            <w:pPr>
              <w:jc w:val="center"/>
              <w:rPr>
                <w:bCs/>
                <w:sz w:val="20"/>
                <w:szCs w:val="20"/>
                <w:lang w:val="uk-UA"/>
              </w:rPr>
            </w:pPr>
            <w:r>
              <w:rPr>
                <w:bCs/>
                <w:sz w:val="20"/>
                <w:szCs w:val="20"/>
                <w:lang w:val="uk-UA"/>
              </w:rPr>
              <w:t>130054</w:t>
            </w:r>
          </w:p>
        </w:tc>
        <w:tc>
          <w:tcPr>
            <w:tcW w:w="1456" w:type="dxa"/>
          </w:tcPr>
          <w:p w:rsidR="005F4E1E" w:rsidRDefault="005F4E1E" w:rsidP="005A731D">
            <w:pPr>
              <w:ind w:right="-1"/>
              <w:jc w:val="center"/>
              <w:rPr>
                <w:bCs/>
                <w:sz w:val="20"/>
                <w:szCs w:val="20"/>
                <w:lang w:val="uk-UA"/>
              </w:rPr>
            </w:pPr>
            <w:r>
              <w:rPr>
                <w:bCs/>
                <w:sz w:val="20"/>
                <w:szCs w:val="20"/>
                <w:lang w:val="uk-UA"/>
              </w:rPr>
              <w:t>Зерносклад новий</w:t>
            </w:r>
          </w:p>
        </w:tc>
        <w:tc>
          <w:tcPr>
            <w:tcW w:w="2324" w:type="dxa"/>
          </w:tcPr>
          <w:p w:rsidR="005F4E1E" w:rsidRPr="005F3738" w:rsidRDefault="005F4E1E" w:rsidP="005A731D">
            <w:pPr>
              <w:jc w:val="center"/>
              <w:rPr>
                <w:bCs/>
                <w:sz w:val="20"/>
                <w:szCs w:val="20"/>
                <w:lang w:val="uk-UA"/>
              </w:rPr>
            </w:pPr>
            <w:r w:rsidRPr="005F3738">
              <w:rPr>
                <w:bCs/>
                <w:sz w:val="20"/>
                <w:szCs w:val="20"/>
                <w:lang w:val="uk-UA"/>
              </w:rPr>
              <w:t xml:space="preserve">Тернопільська обл., </w:t>
            </w:r>
            <w:r w:rsidR="005453DC" w:rsidRPr="005F3738">
              <w:rPr>
                <w:bCs/>
                <w:sz w:val="20"/>
                <w:szCs w:val="20"/>
                <w:lang w:val="uk-UA"/>
              </w:rPr>
              <w:t>Тернопільський (Теребовлянський) р-н</w:t>
            </w:r>
            <w:r w:rsidRPr="005F3738">
              <w:rPr>
                <w:bCs/>
                <w:sz w:val="20"/>
                <w:szCs w:val="20"/>
                <w:lang w:val="uk-UA"/>
              </w:rPr>
              <w:t xml:space="preserve">.,            с. </w:t>
            </w:r>
            <w:proofErr w:type="spellStart"/>
            <w:r w:rsidRPr="005F3738">
              <w:rPr>
                <w:bCs/>
                <w:sz w:val="20"/>
                <w:szCs w:val="20"/>
                <w:lang w:val="uk-UA"/>
              </w:rPr>
              <w:t>Кобиловолоки</w:t>
            </w:r>
            <w:proofErr w:type="spellEnd"/>
            <w:r w:rsidRPr="005F3738">
              <w:rPr>
                <w:bCs/>
                <w:sz w:val="20"/>
                <w:szCs w:val="20"/>
                <w:lang w:val="uk-UA"/>
              </w:rPr>
              <w:t xml:space="preserve">,  </w:t>
            </w:r>
          </w:p>
          <w:p w:rsidR="005F4E1E" w:rsidRPr="005F3738" w:rsidRDefault="005F4E1E" w:rsidP="005A731D">
            <w:pPr>
              <w:jc w:val="center"/>
              <w:rPr>
                <w:bCs/>
                <w:sz w:val="20"/>
                <w:szCs w:val="20"/>
                <w:lang w:val="uk-UA"/>
              </w:rPr>
            </w:pPr>
            <w:r w:rsidRPr="005F3738">
              <w:rPr>
                <w:bCs/>
                <w:sz w:val="20"/>
                <w:szCs w:val="20"/>
                <w:lang w:val="uk-UA"/>
              </w:rPr>
              <w:t>вул. Центральна, 1</w:t>
            </w:r>
          </w:p>
        </w:tc>
        <w:tc>
          <w:tcPr>
            <w:tcW w:w="900" w:type="dxa"/>
          </w:tcPr>
          <w:p w:rsidR="005F4E1E" w:rsidRPr="005F3738" w:rsidRDefault="005F4E1E" w:rsidP="005A731D">
            <w:pPr>
              <w:jc w:val="center"/>
              <w:rPr>
                <w:bCs/>
                <w:sz w:val="20"/>
                <w:szCs w:val="20"/>
                <w:lang w:val="uk-UA"/>
              </w:rPr>
            </w:pPr>
            <w:r w:rsidRPr="005F3738">
              <w:rPr>
                <w:bCs/>
                <w:sz w:val="20"/>
                <w:szCs w:val="20"/>
                <w:lang w:val="uk-UA"/>
              </w:rPr>
              <w:t>300,8</w:t>
            </w:r>
          </w:p>
        </w:tc>
        <w:tc>
          <w:tcPr>
            <w:tcW w:w="1129" w:type="dxa"/>
          </w:tcPr>
          <w:p w:rsidR="005F4E1E" w:rsidRDefault="005F4E1E" w:rsidP="00DC3041">
            <w:pPr>
              <w:jc w:val="center"/>
            </w:pPr>
            <w:r w:rsidRPr="00AE6DA7">
              <w:rPr>
                <w:bCs/>
                <w:sz w:val="20"/>
                <w:szCs w:val="20"/>
                <w:lang w:val="uk-UA"/>
              </w:rPr>
              <w:t>2436172</w:t>
            </w:r>
          </w:p>
        </w:tc>
        <w:tc>
          <w:tcPr>
            <w:tcW w:w="1559" w:type="dxa"/>
          </w:tcPr>
          <w:p w:rsidR="005F4E1E" w:rsidRDefault="005F4E1E" w:rsidP="005A731D">
            <w:pPr>
              <w:jc w:val="center"/>
              <w:rPr>
                <w:bCs/>
                <w:sz w:val="20"/>
                <w:szCs w:val="20"/>
                <w:lang w:val="uk-UA"/>
              </w:rPr>
            </w:pPr>
            <w:r>
              <w:rPr>
                <w:bCs/>
                <w:sz w:val="20"/>
                <w:szCs w:val="20"/>
                <w:lang w:val="uk-UA"/>
              </w:rPr>
              <w:t>1252.9 Склади та сховища інші</w:t>
            </w:r>
          </w:p>
        </w:tc>
        <w:tc>
          <w:tcPr>
            <w:tcW w:w="1452" w:type="dxa"/>
          </w:tcPr>
          <w:p w:rsidR="005F4E1E" w:rsidRPr="008F1B9F" w:rsidRDefault="005F4E1E" w:rsidP="00490AD4">
            <w:pPr>
              <w:jc w:val="center"/>
              <w:rPr>
                <w:bCs/>
                <w:sz w:val="20"/>
                <w:szCs w:val="20"/>
                <w:lang w:val="uk-UA"/>
              </w:rPr>
            </w:pPr>
            <w:r>
              <w:rPr>
                <w:bCs/>
                <w:sz w:val="20"/>
                <w:szCs w:val="20"/>
                <w:lang w:val="uk-UA"/>
              </w:rPr>
              <w:t>Свідоцтво про право власності на нерухоме майно Серія САЕ №011257 від 27.04.2011</w:t>
            </w:r>
          </w:p>
        </w:tc>
        <w:tc>
          <w:tcPr>
            <w:tcW w:w="1260" w:type="dxa"/>
          </w:tcPr>
          <w:p w:rsidR="005F4E1E" w:rsidRDefault="005F4E1E" w:rsidP="00490AD4">
            <w:pPr>
              <w:jc w:val="center"/>
              <w:rPr>
                <w:bCs/>
                <w:sz w:val="20"/>
                <w:szCs w:val="20"/>
                <w:lang w:val="uk-UA"/>
              </w:rPr>
            </w:pPr>
            <w:r>
              <w:rPr>
                <w:bCs/>
                <w:sz w:val="20"/>
                <w:szCs w:val="20"/>
                <w:lang w:val="uk-UA"/>
              </w:rPr>
              <w:t>державна</w:t>
            </w:r>
          </w:p>
          <w:p w:rsidR="005F4E1E" w:rsidRPr="008F1B9F" w:rsidRDefault="005F4E1E" w:rsidP="00490AD4">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6248D0" w:rsidRPr="00C60923">
        <w:trPr>
          <w:trHeight w:val="520"/>
        </w:trPr>
        <w:tc>
          <w:tcPr>
            <w:tcW w:w="900" w:type="dxa"/>
          </w:tcPr>
          <w:p w:rsidR="006248D0" w:rsidRDefault="006248D0" w:rsidP="005A731D">
            <w:pPr>
              <w:jc w:val="center"/>
              <w:rPr>
                <w:bCs/>
                <w:sz w:val="20"/>
                <w:szCs w:val="20"/>
                <w:lang w:val="uk-UA"/>
              </w:rPr>
            </w:pPr>
            <w:r>
              <w:rPr>
                <w:bCs/>
                <w:sz w:val="20"/>
                <w:szCs w:val="20"/>
                <w:lang w:val="uk-UA"/>
              </w:rPr>
              <w:lastRenderedPageBreak/>
              <w:t>130055</w:t>
            </w:r>
          </w:p>
        </w:tc>
        <w:tc>
          <w:tcPr>
            <w:tcW w:w="1456" w:type="dxa"/>
          </w:tcPr>
          <w:p w:rsidR="006248D0" w:rsidRDefault="006248D0" w:rsidP="005A731D">
            <w:pPr>
              <w:ind w:right="-1"/>
              <w:jc w:val="center"/>
              <w:rPr>
                <w:bCs/>
                <w:sz w:val="20"/>
                <w:szCs w:val="20"/>
                <w:lang w:val="uk-UA"/>
              </w:rPr>
            </w:pPr>
            <w:r>
              <w:rPr>
                <w:bCs/>
                <w:sz w:val="20"/>
                <w:szCs w:val="20"/>
                <w:lang w:val="uk-UA"/>
              </w:rPr>
              <w:t>Склад типу "ангар"</w:t>
            </w:r>
          </w:p>
        </w:tc>
        <w:tc>
          <w:tcPr>
            <w:tcW w:w="2324" w:type="dxa"/>
          </w:tcPr>
          <w:p w:rsidR="006248D0" w:rsidRPr="005F3738" w:rsidRDefault="006248D0" w:rsidP="005A731D">
            <w:pPr>
              <w:jc w:val="center"/>
              <w:rPr>
                <w:bCs/>
                <w:sz w:val="20"/>
                <w:szCs w:val="20"/>
                <w:lang w:val="uk-UA"/>
              </w:rPr>
            </w:pPr>
            <w:r w:rsidRPr="005F3738">
              <w:rPr>
                <w:bCs/>
                <w:sz w:val="20"/>
                <w:szCs w:val="20"/>
                <w:lang w:val="uk-UA"/>
              </w:rPr>
              <w:t xml:space="preserve">Тернопільська обл., </w:t>
            </w:r>
            <w:r w:rsidR="005453DC" w:rsidRPr="005F3738">
              <w:rPr>
                <w:bCs/>
                <w:sz w:val="20"/>
                <w:szCs w:val="20"/>
                <w:lang w:val="uk-UA"/>
              </w:rPr>
              <w:t>Тернопільський (Теребовлянський) р-н</w:t>
            </w:r>
            <w:r w:rsidRPr="005F3738">
              <w:rPr>
                <w:bCs/>
                <w:sz w:val="20"/>
                <w:szCs w:val="20"/>
                <w:lang w:val="uk-UA"/>
              </w:rPr>
              <w:t xml:space="preserve">.,            с. </w:t>
            </w:r>
            <w:proofErr w:type="spellStart"/>
            <w:r w:rsidRPr="005F3738">
              <w:rPr>
                <w:bCs/>
                <w:sz w:val="20"/>
                <w:szCs w:val="20"/>
                <w:lang w:val="uk-UA"/>
              </w:rPr>
              <w:t>Кобиловолоки</w:t>
            </w:r>
            <w:proofErr w:type="spellEnd"/>
            <w:r w:rsidRPr="005F3738">
              <w:rPr>
                <w:bCs/>
                <w:sz w:val="20"/>
                <w:szCs w:val="20"/>
                <w:lang w:val="uk-UA"/>
              </w:rPr>
              <w:t xml:space="preserve">,  </w:t>
            </w:r>
          </w:p>
          <w:p w:rsidR="006248D0" w:rsidRPr="005F3738" w:rsidRDefault="006248D0" w:rsidP="005A731D">
            <w:pPr>
              <w:jc w:val="center"/>
              <w:rPr>
                <w:bCs/>
                <w:sz w:val="20"/>
                <w:szCs w:val="20"/>
                <w:lang w:val="uk-UA"/>
              </w:rPr>
            </w:pPr>
            <w:r w:rsidRPr="005F3738">
              <w:rPr>
                <w:bCs/>
                <w:sz w:val="20"/>
                <w:szCs w:val="20"/>
                <w:lang w:val="uk-UA"/>
              </w:rPr>
              <w:t>вул. Центральна, 1</w:t>
            </w:r>
          </w:p>
        </w:tc>
        <w:tc>
          <w:tcPr>
            <w:tcW w:w="900" w:type="dxa"/>
          </w:tcPr>
          <w:p w:rsidR="006248D0" w:rsidRPr="005F3738" w:rsidRDefault="006248D0" w:rsidP="005A731D">
            <w:pPr>
              <w:jc w:val="center"/>
              <w:rPr>
                <w:bCs/>
                <w:sz w:val="20"/>
                <w:szCs w:val="20"/>
                <w:lang w:val="uk-UA"/>
              </w:rPr>
            </w:pPr>
            <w:r w:rsidRPr="005F3738">
              <w:rPr>
                <w:bCs/>
                <w:sz w:val="20"/>
                <w:szCs w:val="20"/>
                <w:lang w:val="uk-UA"/>
              </w:rPr>
              <w:t>660,8</w:t>
            </w:r>
          </w:p>
        </w:tc>
        <w:tc>
          <w:tcPr>
            <w:tcW w:w="1129" w:type="dxa"/>
          </w:tcPr>
          <w:p w:rsidR="006248D0" w:rsidRDefault="006248D0" w:rsidP="00DC3041">
            <w:pPr>
              <w:jc w:val="center"/>
            </w:pPr>
            <w:r w:rsidRPr="00AE6DA7">
              <w:rPr>
                <w:bCs/>
                <w:sz w:val="20"/>
                <w:szCs w:val="20"/>
                <w:lang w:val="uk-UA"/>
              </w:rPr>
              <w:t>2436172</w:t>
            </w:r>
          </w:p>
        </w:tc>
        <w:tc>
          <w:tcPr>
            <w:tcW w:w="1559" w:type="dxa"/>
          </w:tcPr>
          <w:p w:rsidR="006248D0" w:rsidRDefault="006248D0" w:rsidP="005A731D">
            <w:pPr>
              <w:jc w:val="center"/>
              <w:rPr>
                <w:bCs/>
                <w:sz w:val="20"/>
                <w:szCs w:val="20"/>
                <w:lang w:val="uk-UA"/>
              </w:rPr>
            </w:pPr>
            <w:r>
              <w:rPr>
                <w:bCs/>
                <w:sz w:val="20"/>
                <w:szCs w:val="20"/>
                <w:lang w:val="uk-UA"/>
              </w:rPr>
              <w:t>1252.9 Склади та сховища інші</w:t>
            </w:r>
          </w:p>
        </w:tc>
        <w:tc>
          <w:tcPr>
            <w:tcW w:w="1452" w:type="dxa"/>
          </w:tcPr>
          <w:p w:rsidR="006248D0" w:rsidRPr="008F1B9F" w:rsidRDefault="006248D0" w:rsidP="00490AD4">
            <w:pPr>
              <w:jc w:val="center"/>
              <w:rPr>
                <w:bCs/>
                <w:sz w:val="20"/>
                <w:szCs w:val="20"/>
                <w:lang w:val="uk-UA"/>
              </w:rPr>
            </w:pPr>
            <w:r>
              <w:rPr>
                <w:bCs/>
                <w:sz w:val="20"/>
                <w:szCs w:val="20"/>
                <w:lang w:val="uk-UA"/>
              </w:rPr>
              <w:t>Свідоцтво про право власності на нерухоме майно Серія САЕ №011257 від 27.04.2011</w:t>
            </w:r>
          </w:p>
        </w:tc>
        <w:tc>
          <w:tcPr>
            <w:tcW w:w="1260" w:type="dxa"/>
          </w:tcPr>
          <w:p w:rsidR="006248D0" w:rsidRDefault="006248D0" w:rsidP="00490AD4">
            <w:pPr>
              <w:jc w:val="center"/>
              <w:rPr>
                <w:bCs/>
                <w:sz w:val="20"/>
                <w:szCs w:val="20"/>
                <w:lang w:val="uk-UA"/>
              </w:rPr>
            </w:pPr>
            <w:r>
              <w:rPr>
                <w:bCs/>
                <w:sz w:val="20"/>
                <w:szCs w:val="20"/>
                <w:lang w:val="uk-UA"/>
              </w:rPr>
              <w:t>державна</w:t>
            </w:r>
          </w:p>
          <w:p w:rsidR="006248D0" w:rsidRPr="008F1B9F" w:rsidRDefault="006248D0" w:rsidP="00490AD4">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3A340A" w:rsidRPr="00C60923">
        <w:trPr>
          <w:trHeight w:val="520"/>
        </w:trPr>
        <w:tc>
          <w:tcPr>
            <w:tcW w:w="900" w:type="dxa"/>
          </w:tcPr>
          <w:p w:rsidR="003A340A" w:rsidRDefault="003A340A" w:rsidP="005A731D">
            <w:pPr>
              <w:jc w:val="center"/>
              <w:rPr>
                <w:bCs/>
                <w:sz w:val="20"/>
                <w:szCs w:val="20"/>
                <w:lang w:val="uk-UA"/>
              </w:rPr>
            </w:pPr>
            <w:r>
              <w:rPr>
                <w:bCs/>
                <w:sz w:val="20"/>
                <w:szCs w:val="20"/>
                <w:lang w:val="uk-UA"/>
              </w:rPr>
              <w:t>130046</w:t>
            </w:r>
          </w:p>
        </w:tc>
        <w:tc>
          <w:tcPr>
            <w:tcW w:w="1456" w:type="dxa"/>
          </w:tcPr>
          <w:p w:rsidR="003A340A" w:rsidRDefault="003A340A" w:rsidP="005A731D">
            <w:pPr>
              <w:ind w:right="-1"/>
              <w:jc w:val="center"/>
              <w:rPr>
                <w:bCs/>
                <w:sz w:val="20"/>
                <w:szCs w:val="20"/>
                <w:lang w:val="uk-UA"/>
              </w:rPr>
            </w:pPr>
            <w:r>
              <w:rPr>
                <w:bCs/>
                <w:sz w:val="20"/>
                <w:szCs w:val="20"/>
                <w:lang w:val="uk-UA"/>
              </w:rPr>
              <w:t>Механізований зерносклад</w:t>
            </w:r>
          </w:p>
        </w:tc>
        <w:tc>
          <w:tcPr>
            <w:tcW w:w="2324" w:type="dxa"/>
          </w:tcPr>
          <w:p w:rsidR="003A340A" w:rsidRPr="005F3738" w:rsidRDefault="003A340A" w:rsidP="005A731D">
            <w:pPr>
              <w:jc w:val="center"/>
              <w:rPr>
                <w:bCs/>
                <w:sz w:val="20"/>
                <w:szCs w:val="20"/>
                <w:lang w:val="uk-UA"/>
              </w:rPr>
            </w:pPr>
            <w:r w:rsidRPr="005F3738">
              <w:rPr>
                <w:bCs/>
                <w:sz w:val="20"/>
                <w:szCs w:val="20"/>
                <w:lang w:val="uk-UA"/>
              </w:rPr>
              <w:t xml:space="preserve">Тернопільська обл., </w:t>
            </w:r>
            <w:r w:rsidR="005453DC" w:rsidRPr="005F3738">
              <w:rPr>
                <w:bCs/>
                <w:sz w:val="20"/>
                <w:szCs w:val="20"/>
                <w:lang w:val="uk-UA"/>
              </w:rPr>
              <w:t>Тернопільський (Теребовлянський) р-н</w:t>
            </w:r>
            <w:r w:rsidRPr="005F3738">
              <w:rPr>
                <w:bCs/>
                <w:sz w:val="20"/>
                <w:szCs w:val="20"/>
                <w:lang w:val="uk-UA"/>
              </w:rPr>
              <w:t xml:space="preserve">.,            с. </w:t>
            </w:r>
            <w:proofErr w:type="spellStart"/>
            <w:r w:rsidRPr="005F3738">
              <w:rPr>
                <w:bCs/>
                <w:sz w:val="20"/>
                <w:szCs w:val="20"/>
                <w:lang w:val="uk-UA"/>
              </w:rPr>
              <w:t>Кобиловолоки</w:t>
            </w:r>
            <w:proofErr w:type="spellEnd"/>
            <w:r w:rsidRPr="005F3738">
              <w:rPr>
                <w:bCs/>
                <w:sz w:val="20"/>
                <w:szCs w:val="20"/>
                <w:lang w:val="uk-UA"/>
              </w:rPr>
              <w:t xml:space="preserve">,  </w:t>
            </w:r>
          </w:p>
          <w:p w:rsidR="003A340A" w:rsidRPr="005F3738" w:rsidRDefault="003A340A" w:rsidP="005A731D">
            <w:pPr>
              <w:jc w:val="center"/>
              <w:rPr>
                <w:bCs/>
                <w:sz w:val="20"/>
                <w:szCs w:val="20"/>
                <w:lang w:val="uk-UA"/>
              </w:rPr>
            </w:pPr>
            <w:r w:rsidRPr="005F3738">
              <w:rPr>
                <w:bCs/>
                <w:sz w:val="20"/>
                <w:szCs w:val="20"/>
                <w:lang w:val="uk-UA"/>
              </w:rPr>
              <w:t>вул. Центральна, 1</w:t>
            </w:r>
          </w:p>
        </w:tc>
        <w:tc>
          <w:tcPr>
            <w:tcW w:w="900" w:type="dxa"/>
          </w:tcPr>
          <w:p w:rsidR="003A340A" w:rsidRPr="005F3738" w:rsidRDefault="003A340A" w:rsidP="005A731D">
            <w:pPr>
              <w:jc w:val="center"/>
              <w:rPr>
                <w:bCs/>
                <w:sz w:val="20"/>
                <w:szCs w:val="20"/>
                <w:lang w:val="uk-UA"/>
              </w:rPr>
            </w:pPr>
            <w:r w:rsidRPr="005F3738">
              <w:rPr>
                <w:bCs/>
                <w:sz w:val="20"/>
                <w:szCs w:val="20"/>
                <w:lang w:val="uk-UA"/>
              </w:rPr>
              <w:t>532</w:t>
            </w:r>
          </w:p>
        </w:tc>
        <w:tc>
          <w:tcPr>
            <w:tcW w:w="1129" w:type="dxa"/>
          </w:tcPr>
          <w:p w:rsidR="003A340A" w:rsidRDefault="003A340A" w:rsidP="00DC3041">
            <w:pPr>
              <w:jc w:val="center"/>
              <w:rPr>
                <w:bCs/>
                <w:sz w:val="20"/>
                <w:szCs w:val="20"/>
                <w:lang w:val="uk-UA"/>
              </w:rPr>
            </w:pPr>
            <w:r>
              <w:rPr>
                <w:bCs/>
                <w:sz w:val="20"/>
                <w:szCs w:val="20"/>
                <w:lang w:val="uk-UA"/>
              </w:rPr>
              <w:t>2436172</w:t>
            </w:r>
          </w:p>
        </w:tc>
        <w:tc>
          <w:tcPr>
            <w:tcW w:w="1559" w:type="dxa"/>
          </w:tcPr>
          <w:p w:rsidR="003A340A" w:rsidRDefault="003A340A" w:rsidP="005A731D">
            <w:pPr>
              <w:jc w:val="center"/>
              <w:rPr>
                <w:bCs/>
                <w:sz w:val="20"/>
                <w:szCs w:val="20"/>
                <w:lang w:val="uk-UA"/>
              </w:rPr>
            </w:pPr>
            <w:r>
              <w:rPr>
                <w:bCs/>
                <w:sz w:val="20"/>
                <w:szCs w:val="20"/>
                <w:lang w:val="uk-UA"/>
              </w:rPr>
              <w:t>1252.9 Склади та сховища інші</w:t>
            </w:r>
          </w:p>
        </w:tc>
        <w:tc>
          <w:tcPr>
            <w:tcW w:w="1452" w:type="dxa"/>
          </w:tcPr>
          <w:p w:rsidR="003A340A" w:rsidRPr="008F1B9F" w:rsidRDefault="003A340A" w:rsidP="00490AD4">
            <w:pPr>
              <w:jc w:val="center"/>
              <w:rPr>
                <w:bCs/>
                <w:sz w:val="20"/>
                <w:szCs w:val="20"/>
                <w:lang w:val="uk-UA"/>
              </w:rPr>
            </w:pPr>
            <w:r>
              <w:rPr>
                <w:bCs/>
                <w:sz w:val="20"/>
                <w:szCs w:val="20"/>
                <w:lang w:val="uk-UA"/>
              </w:rPr>
              <w:t>Свідоцтво про право власності на нерухоме майно Серія САЕ №011257 від 27.04.2011</w:t>
            </w:r>
          </w:p>
        </w:tc>
        <w:tc>
          <w:tcPr>
            <w:tcW w:w="1260" w:type="dxa"/>
          </w:tcPr>
          <w:p w:rsidR="003A340A" w:rsidRDefault="003A340A" w:rsidP="00490AD4">
            <w:pPr>
              <w:jc w:val="center"/>
              <w:rPr>
                <w:bCs/>
                <w:sz w:val="20"/>
                <w:szCs w:val="20"/>
                <w:lang w:val="uk-UA"/>
              </w:rPr>
            </w:pPr>
            <w:r>
              <w:rPr>
                <w:bCs/>
                <w:sz w:val="20"/>
                <w:szCs w:val="20"/>
                <w:lang w:val="uk-UA"/>
              </w:rPr>
              <w:t>державна</w:t>
            </w:r>
          </w:p>
          <w:p w:rsidR="003A340A" w:rsidRPr="008F1B9F" w:rsidRDefault="003A340A" w:rsidP="00490AD4">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3A340A" w:rsidRPr="00C60923">
        <w:trPr>
          <w:trHeight w:val="520"/>
        </w:trPr>
        <w:tc>
          <w:tcPr>
            <w:tcW w:w="900" w:type="dxa"/>
          </w:tcPr>
          <w:p w:rsidR="003A340A" w:rsidRDefault="003A340A" w:rsidP="005A731D">
            <w:pPr>
              <w:jc w:val="center"/>
              <w:rPr>
                <w:bCs/>
                <w:sz w:val="20"/>
                <w:szCs w:val="20"/>
                <w:lang w:val="uk-UA"/>
              </w:rPr>
            </w:pPr>
            <w:r>
              <w:rPr>
                <w:bCs/>
                <w:sz w:val="20"/>
                <w:szCs w:val="20"/>
                <w:lang w:val="uk-UA"/>
              </w:rPr>
              <w:t>130057</w:t>
            </w:r>
          </w:p>
        </w:tc>
        <w:tc>
          <w:tcPr>
            <w:tcW w:w="1456" w:type="dxa"/>
          </w:tcPr>
          <w:p w:rsidR="003A340A" w:rsidRDefault="003A340A" w:rsidP="005A731D">
            <w:pPr>
              <w:ind w:right="-1"/>
              <w:jc w:val="center"/>
              <w:rPr>
                <w:bCs/>
                <w:sz w:val="20"/>
                <w:szCs w:val="20"/>
                <w:lang w:val="uk-UA"/>
              </w:rPr>
            </w:pPr>
            <w:r>
              <w:rPr>
                <w:bCs/>
                <w:sz w:val="20"/>
                <w:szCs w:val="20"/>
                <w:lang w:val="uk-UA"/>
              </w:rPr>
              <w:t>Спиртосховище</w:t>
            </w:r>
          </w:p>
        </w:tc>
        <w:tc>
          <w:tcPr>
            <w:tcW w:w="2324" w:type="dxa"/>
          </w:tcPr>
          <w:p w:rsidR="003A340A" w:rsidRPr="005F3738" w:rsidRDefault="003A340A" w:rsidP="005A731D">
            <w:pPr>
              <w:jc w:val="center"/>
              <w:rPr>
                <w:bCs/>
                <w:sz w:val="20"/>
                <w:szCs w:val="20"/>
                <w:lang w:val="uk-UA"/>
              </w:rPr>
            </w:pPr>
            <w:r w:rsidRPr="005F3738">
              <w:rPr>
                <w:bCs/>
                <w:sz w:val="20"/>
                <w:szCs w:val="20"/>
                <w:lang w:val="uk-UA"/>
              </w:rPr>
              <w:t xml:space="preserve">Тернопільська обл., </w:t>
            </w:r>
            <w:r w:rsidR="005453DC" w:rsidRPr="005F3738">
              <w:rPr>
                <w:bCs/>
                <w:sz w:val="20"/>
                <w:szCs w:val="20"/>
                <w:lang w:val="uk-UA"/>
              </w:rPr>
              <w:t>Тернопільський (Теребовлянський) р-н</w:t>
            </w:r>
            <w:r w:rsidRPr="005F3738">
              <w:rPr>
                <w:bCs/>
                <w:sz w:val="20"/>
                <w:szCs w:val="20"/>
                <w:lang w:val="uk-UA"/>
              </w:rPr>
              <w:t xml:space="preserve">.,            с. </w:t>
            </w:r>
            <w:proofErr w:type="spellStart"/>
            <w:r w:rsidRPr="005F3738">
              <w:rPr>
                <w:bCs/>
                <w:sz w:val="20"/>
                <w:szCs w:val="20"/>
                <w:lang w:val="uk-UA"/>
              </w:rPr>
              <w:t>Кобиловолоки</w:t>
            </w:r>
            <w:proofErr w:type="spellEnd"/>
            <w:r w:rsidRPr="005F3738">
              <w:rPr>
                <w:bCs/>
                <w:sz w:val="20"/>
                <w:szCs w:val="20"/>
                <w:lang w:val="uk-UA"/>
              </w:rPr>
              <w:t xml:space="preserve">, </w:t>
            </w:r>
          </w:p>
          <w:p w:rsidR="003A340A" w:rsidRPr="005F3738" w:rsidRDefault="003A340A" w:rsidP="005A731D">
            <w:pPr>
              <w:jc w:val="center"/>
              <w:rPr>
                <w:bCs/>
                <w:sz w:val="20"/>
                <w:szCs w:val="20"/>
                <w:lang w:val="uk-UA"/>
              </w:rPr>
            </w:pPr>
            <w:r w:rsidRPr="005F3738">
              <w:rPr>
                <w:bCs/>
                <w:sz w:val="20"/>
                <w:szCs w:val="20"/>
                <w:lang w:val="uk-UA"/>
              </w:rPr>
              <w:t xml:space="preserve"> вул. Центральна, 1</w:t>
            </w:r>
          </w:p>
        </w:tc>
        <w:tc>
          <w:tcPr>
            <w:tcW w:w="900" w:type="dxa"/>
          </w:tcPr>
          <w:p w:rsidR="003A340A" w:rsidRPr="005F3738" w:rsidRDefault="003A340A" w:rsidP="005A731D">
            <w:pPr>
              <w:jc w:val="center"/>
              <w:rPr>
                <w:bCs/>
                <w:sz w:val="20"/>
                <w:szCs w:val="20"/>
                <w:lang w:val="uk-UA"/>
              </w:rPr>
            </w:pPr>
            <w:r w:rsidRPr="005F3738">
              <w:rPr>
                <w:bCs/>
                <w:sz w:val="20"/>
                <w:szCs w:val="20"/>
                <w:lang w:val="uk-UA"/>
              </w:rPr>
              <w:t>552,1</w:t>
            </w:r>
          </w:p>
        </w:tc>
        <w:tc>
          <w:tcPr>
            <w:tcW w:w="1129" w:type="dxa"/>
          </w:tcPr>
          <w:p w:rsidR="003A340A" w:rsidRDefault="003A340A" w:rsidP="00DC3041">
            <w:pPr>
              <w:jc w:val="center"/>
            </w:pPr>
            <w:r w:rsidRPr="00F5058B">
              <w:rPr>
                <w:bCs/>
                <w:sz w:val="20"/>
                <w:szCs w:val="20"/>
                <w:lang w:val="uk-UA"/>
              </w:rPr>
              <w:t>2436172</w:t>
            </w:r>
          </w:p>
        </w:tc>
        <w:tc>
          <w:tcPr>
            <w:tcW w:w="1559" w:type="dxa"/>
          </w:tcPr>
          <w:p w:rsidR="003A340A" w:rsidRDefault="003A340A" w:rsidP="005A731D">
            <w:pPr>
              <w:jc w:val="center"/>
              <w:rPr>
                <w:bCs/>
                <w:sz w:val="20"/>
                <w:szCs w:val="20"/>
                <w:lang w:val="uk-UA"/>
              </w:rPr>
            </w:pPr>
            <w:r>
              <w:rPr>
                <w:bCs/>
                <w:sz w:val="20"/>
                <w:szCs w:val="20"/>
                <w:lang w:val="uk-UA"/>
              </w:rPr>
              <w:t>1251.5 Будівлі підприємств харчової промисловості</w:t>
            </w:r>
          </w:p>
        </w:tc>
        <w:tc>
          <w:tcPr>
            <w:tcW w:w="1452" w:type="dxa"/>
          </w:tcPr>
          <w:p w:rsidR="003A340A" w:rsidRPr="008F1B9F" w:rsidRDefault="003A340A" w:rsidP="00490AD4">
            <w:pPr>
              <w:jc w:val="center"/>
              <w:rPr>
                <w:bCs/>
                <w:sz w:val="20"/>
                <w:szCs w:val="20"/>
                <w:lang w:val="uk-UA"/>
              </w:rPr>
            </w:pPr>
            <w:r>
              <w:rPr>
                <w:bCs/>
                <w:sz w:val="20"/>
                <w:szCs w:val="20"/>
                <w:lang w:val="uk-UA"/>
              </w:rPr>
              <w:t>Свідоцтво про право власності на нерухоме майно Серія САЕ №011257 від 27.04.2011</w:t>
            </w:r>
          </w:p>
        </w:tc>
        <w:tc>
          <w:tcPr>
            <w:tcW w:w="1260" w:type="dxa"/>
          </w:tcPr>
          <w:p w:rsidR="003A340A" w:rsidRDefault="003A340A" w:rsidP="00490AD4">
            <w:pPr>
              <w:jc w:val="center"/>
              <w:rPr>
                <w:bCs/>
                <w:sz w:val="20"/>
                <w:szCs w:val="20"/>
                <w:lang w:val="uk-UA"/>
              </w:rPr>
            </w:pPr>
            <w:r>
              <w:rPr>
                <w:bCs/>
                <w:sz w:val="20"/>
                <w:szCs w:val="20"/>
                <w:lang w:val="uk-UA"/>
              </w:rPr>
              <w:t>державна</w:t>
            </w:r>
          </w:p>
          <w:p w:rsidR="003A340A" w:rsidRPr="008F1B9F" w:rsidRDefault="003A340A" w:rsidP="00490AD4">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B72B2E" w:rsidRPr="00C60923">
        <w:trPr>
          <w:trHeight w:val="520"/>
        </w:trPr>
        <w:tc>
          <w:tcPr>
            <w:tcW w:w="900" w:type="dxa"/>
          </w:tcPr>
          <w:p w:rsidR="00B72B2E" w:rsidRDefault="00B72B2E" w:rsidP="005A731D">
            <w:pPr>
              <w:jc w:val="center"/>
              <w:rPr>
                <w:bCs/>
                <w:sz w:val="20"/>
                <w:szCs w:val="20"/>
                <w:lang w:val="uk-UA"/>
              </w:rPr>
            </w:pPr>
            <w:r>
              <w:rPr>
                <w:bCs/>
                <w:sz w:val="20"/>
                <w:szCs w:val="20"/>
                <w:lang w:val="uk-UA"/>
              </w:rPr>
              <w:t>130060</w:t>
            </w:r>
          </w:p>
        </w:tc>
        <w:tc>
          <w:tcPr>
            <w:tcW w:w="1456" w:type="dxa"/>
          </w:tcPr>
          <w:p w:rsidR="00B72B2E" w:rsidRDefault="00B72B2E" w:rsidP="005A731D">
            <w:pPr>
              <w:ind w:right="-1"/>
              <w:jc w:val="center"/>
              <w:rPr>
                <w:bCs/>
                <w:sz w:val="20"/>
                <w:szCs w:val="20"/>
                <w:lang w:val="uk-UA"/>
              </w:rPr>
            </w:pPr>
            <w:r>
              <w:rPr>
                <w:bCs/>
                <w:sz w:val="20"/>
                <w:szCs w:val="20"/>
                <w:lang w:val="uk-UA"/>
              </w:rPr>
              <w:t xml:space="preserve">Трансформаторна №1, Є пл. 57,3 </w:t>
            </w:r>
            <w:proofErr w:type="spellStart"/>
            <w:r>
              <w:rPr>
                <w:bCs/>
                <w:sz w:val="20"/>
                <w:szCs w:val="20"/>
                <w:lang w:val="uk-UA"/>
              </w:rPr>
              <w:t>кв.м</w:t>
            </w:r>
            <w:proofErr w:type="spellEnd"/>
            <w:r>
              <w:rPr>
                <w:bCs/>
                <w:sz w:val="20"/>
                <w:szCs w:val="20"/>
                <w:lang w:val="uk-UA"/>
              </w:rPr>
              <w:t xml:space="preserve">,  трансформаторна №2, Ж пл. 55,2 </w:t>
            </w:r>
            <w:proofErr w:type="spellStart"/>
            <w:r>
              <w:rPr>
                <w:bCs/>
                <w:sz w:val="20"/>
                <w:szCs w:val="20"/>
                <w:lang w:val="uk-UA"/>
              </w:rPr>
              <w:t>кв.м</w:t>
            </w:r>
            <w:proofErr w:type="spellEnd"/>
            <w:r>
              <w:rPr>
                <w:bCs/>
                <w:sz w:val="20"/>
                <w:szCs w:val="20"/>
                <w:lang w:val="uk-UA"/>
              </w:rPr>
              <w:t>.</w:t>
            </w:r>
          </w:p>
        </w:tc>
        <w:tc>
          <w:tcPr>
            <w:tcW w:w="2324" w:type="dxa"/>
          </w:tcPr>
          <w:p w:rsidR="00B72B2E" w:rsidRPr="005F3738" w:rsidRDefault="00B72B2E" w:rsidP="00382DC9">
            <w:pPr>
              <w:jc w:val="center"/>
              <w:rPr>
                <w:bCs/>
                <w:sz w:val="20"/>
                <w:szCs w:val="20"/>
                <w:lang w:val="uk-UA"/>
              </w:rPr>
            </w:pPr>
            <w:r w:rsidRPr="005F3738">
              <w:rPr>
                <w:bCs/>
                <w:sz w:val="20"/>
                <w:szCs w:val="20"/>
                <w:lang w:val="uk-UA"/>
              </w:rPr>
              <w:t xml:space="preserve">Тернопільська обл., </w:t>
            </w:r>
            <w:r w:rsidR="005453DC" w:rsidRPr="005F3738">
              <w:rPr>
                <w:bCs/>
                <w:sz w:val="20"/>
                <w:szCs w:val="20"/>
                <w:lang w:val="uk-UA"/>
              </w:rPr>
              <w:t>Тернопільський (Теребовлянський) р-н</w:t>
            </w:r>
            <w:r w:rsidRPr="005F3738">
              <w:rPr>
                <w:bCs/>
                <w:sz w:val="20"/>
                <w:szCs w:val="20"/>
                <w:lang w:val="uk-UA"/>
              </w:rPr>
              <w:t xml:space="preserve">.,            с. </w:t>
            </w:r>
            <w:proofErr w:type="spellStart"/>
            <w:r w:rsidRPr="005F3738">
              <w:rPr>
                <w:bCs/>
                <w:sz w:val="20"/>
                <w:szCs w:val="20"/>
                <w:lang w:val="uk-UA"/>
              </w:rPr>
              <w:t>Кобиловолоки</w:t>
            </w:r>
            <w:proofErr w:type="spellEnd"/>
            <w:r w:rsidRPr="005F3738">
              <w:rPr>
                <w:bCs/>
                <w:sz w:val="20"/>
                <w:szCs w:val="20"/>
                <w:lang w:val="uk-UA"/>
              </w:rPr>
              <w:t xml:space="preserve">, </w:t>
            </w:r>
          </w:p>
          <w:p w:rsidR="00B72B2E" w:rsidRPr="005F3738" w:rsidRDefault="00B72B2E" w:rsidP="00382DC9">
            <w:pPr>
              <w:jc w:val="center"/>
              <w:rPr>
                <w:bCs/>
                <w:sz w:val="20"/>
                <w:szCs w:val="20"/>
                <w:lang w:val="uk-UA"/>
              </w:rPr>
            </w:pPr>
            <w:r w:rsidRPr="005F3738">
              <w:rPr>
                <w:bCs/>
                <w:sz w:val="20"/>
                <w:szCs w:val="20"/>
                <w:lang w:val="uk-UA"/>
              </w:rPr>
              <w:t xml:space="preserve"> вул. Центральна, 1</w:t>
            </w:r>
          </w:p>
        </w:tc>
        <w:tc>
          <w:tcPr>
            <w:tcW w:w="900" w:type="dxa"/>
          </w:tcPr>
          <w:p w:rsidR="00B72B2E" w:rsidRPr="005F3738" w:rsidRDefault="00B72B2E" w:rsidP="005A731D">
            <w:pPr>
              <w:jc w:val="center"/>
              <w:rPr>
                <w:bCs/>
                <w:sz w:val="20"/>
                <w:szCs w:val="20"/>
                <w:lang w:val="uk-UA"/>
              </w:rPr>
            </w:pPr>
            <w:r w:rsidRPr="005F3738">
              <w:rPr>
                <w:bCs/>
                <w:sz w:val="20"/>
                <w:szCs w:val="20"/>
                <w:lang w:val="uk-UA"/>
              </w:rPr>
              <w:t>112,5</w:t>
            </w:r>
          </w:p>
        </w:tc>
        <w:tc>
          <w:tcPr>
            <w:tcW w:w="1129" w:type="dxa"/>
          </w:tcPr>
          <w:p w:rsidR="00B72B2E" w:rsidRDefault="00B72B2E" w:rsidP="00DC3041">
            <w:pPr>
              <w:jc w:val="center"/>
            </w:pPr>
            <w:r w:rsidRPr="00F5058B">
              <w:rPr>
                <w:bCs/>
                <w:sz w:val="20"/>
                <w:szCs w:val="20"/>
                <w:lang w:val="uk-UA"/>
              </w:rPr>
              <w:t>2436172</w:t>
            </w:r>
          </w:p>
        </w:tc>
        <w:tc>
          <w:tcPr>
            <w:tcW w:w="1559" w:type="dxa"/>
          </w:tcPr>
          <w:p w:rsidR="00B72B2E" w:rsidRDefault="00B72B2E" w:rsidP="000E3C24">
            <w:pPr>
              <w:jc w:val="center"/>
              <w:rPr>
                <w:bCs/>
                <w:sz w:val="20"/>
                <w:szCs w:val="20"/>
                <w:lang w:val="uk-UA"/>
              </w:rPr>
            </w:pPr>
            <w:r>
              <w:rPr>
                <w:bCs/>
                <w:sz w:val="20"/>
                <w:szCs w:val="20"/>
                <w:lang w:val="uk-UA"/>
              </w:rPr>
              <w:t>2224.3</w:t>
            </w:r>
          </w:p>
          <w:p w:rsidR="00B72B2E" w:rsidRDefault="00B72B2E" w:rsidP="000E3C24">
            <w:pPr>
              <w:jc w:val="center"/>
              <w:rPr>
                <w:bCs/>
                <w:sz w:val="20"/>
                <w:szCs w:val="20"/>
                <w:lang w:val="uk-UA"/>
              </w:rPr>
            </w:pPr>
            <w:r>
              <w:rPr>
                <w:bCs/>
                <w:sz w:val="20"/>
                <w:szCs w:val="20"/>
                <w:lang w:val="uk-UA"/>
              </w:rPr>
              <w:t>Трансформаторні станції та підстанції місцевих електромереж</w:t>
            </w:r>
          </w:p>
        </w:tc>
        <w:tc>
          <w:tcPr>
            <w:tcW w:w="1452" w:type="dxa"/>
          </w:tcPr>
          <w:p w:rsidR="00B72B2E" w:rsidRPr="008F1B9F" w:rsidRDefault="00B72B2E" w:rsidP="00490AD4">
            <w:pPr>
              <w:jc w:val="center"/>
              <w:rPr>
                <w:bCs/>
                <w:sz w:val="20"/>
                <w:szCs w:val="20"/>
                <w:lang w:val="uk-UA"/>
              </w:rPr>
            </w:pPr>
            <w:r>
              <w:rPr>
                <w:bCs/>
                <w:sz w:val="20"/>
                <w:szCs w:val="20"/>
                <w:lang w:val="uk-UA"/>
              </w:rPr>
              <w:t>Свідоцтво про право власності на нерухоме майно Серія САЕ №011257 від 27.04.2011</w:t>
            </w:r>
          </w:p>
        </w:tc>
        <w:tc>
          <w:tcPr>
            <w:tcW w:w="1260" w:type="dxa"/>
          </w:tcPr>
          <w:p w:rsidR="00B72B2E" w:rsidRDefault="00B72B2E" w:rsidP="00490AD4">
            <w:pPr>
              <w:jc w:val="center"/>
              <w:rPr>
                <w:bCs/>
                <w:sz w:val="20"/>
                <w:szCs w:val="20"/>
                <w:lang w:val="uk-UA"/>
              </w:rPr>
            </w:pPr>
            <w:r>
              <w:rPr>
                <w:bCs/>
                <w:sz w:val="20"/>
                <w:szCs w:val="20"/>
                <w:lang w:val="uk-UA"/>
              </w:rPr>
              <w:t>державна</w:t>
            </w:r>
          </w:p>
          <w:p w:rsidR="00B72B2E" w:rsidRPr="008F1B9F" w:rsidRDefault="00B72B2E" w:rsidP="00490AD4">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6F75F7" w:rsidRPr="00C60923">
        <w:trPr>
          <w:trHeight w:val="520"/>
        </w:trPr>
        <w:tc>
          <w:tcPr>
            <w:tcW w:w="900" w:type="dxa"/>
          </w:tcPr>
          <w:p w:rsidR="006F75F7" w:rsidRDefault="006F75F7" w:rsidP="005A731D">
            <w:pPr>
              <w:jc w:val="center"/>
              <w:rPr>
                <w:bCs/>
                <w:sz w:val="20"/>
                <w:szCs w:val="20"/>
                <w:lang w:val="uk-UA"/>
              </w:rPr>
            </w:pPr>
            <w:r>
              <w:rPr>
                <w:bCs/>
                <w:sz w:val="20"/>
                <w:szCs w:val="20"/>
                <w:lang w:val="uk-UA"/>
              </w:rPr>
              <w:t>130018</w:t>
            </w:r>
          </w:p>
        </w:tc>
        <w:tc>
          <w:tcPr>
            <w:tcW w:w="1456" w:type="dxa"/>
          </w:tcPr>
          <w:p w:rsidR="006F75F7" w:rsidRDefault="006F75F7" w:rsidP="005A731D">
            <w:pPr>
              <w:ind w:right="-1"/>
              <w:jc w:val="center"/>
              <w:rPr>
                <w:bCs/>
                <w:sz w:val="20"/>
                <w:szCs w:val="20"/>
                <w:lang w:val="uk-UA"/>
              </w:rPr>
            </w:pPr>
            <w:r>
              <w:rPr>
                <w:bCs/>
                <w:sz w:val="20"/>
                <w:szCs w:val="20"/>
                <w:lang w:val="uk-UA"/>
              </w:rPr>
              <w:t>автозаправка</w:t>
            </w:r>
          </w:p>
        </w:tc>
        <w:tc>
          <w:tcPr>
            <w:tcW w:w="2324" w:type="dxa"/>
          </w:tcPr>
          <w:p w:rsidR="006F75F7" w:rsidRPr="005F3738" w:rsidRDefault="006F75F7" w:rsidP="000E3C24">
            <w:pPr>
              <w:jc w:val="center"/>
              <w:rPr>
                <w:bCs/>
                <w:sz w:val="20"/>
                <w:szCs w:val="20"/>
                <w:lang w:val="uk-UA"/>
              </w:rPr>
            </w:pPr>
            <w:r w:rsidRPr="005F3738">
              <w:rPr>
                <w:bCs/>
                <w:sz w:val="20"/>
                <w:szCs w:val="20"/>
                <w:lang w:val="uk-UA"/>
              </w:rPr>
              <w:t xml:space="preserve">Тернопільська обл., </w:t>
            </w:r>
            <w:r w:rsidR="005453DC" w:rsidRPr="005F3738">
              <w:rPr>
                <w:bCs/>
                <w:sz w:val="20"/>
                <w:szCs w:val="20"/>
                <w:lang w:val="uk-UA"/>
              </w:rPr>
              <w:t>Тернопільський (Теребовлянський) р-н</w:t>
            </w:r>
            <w:r w:rsidRPr="005F3738">
              <w:rPr>
                <w:bCs/>
                <w:sz w:val="20"/>
                <w:szCs w:val="20"/>
                <w:lang w:val="uk-UA"/>
              </w:rPr>
              <w:t xml:space="preserve">.,            с. </w:t>
            </w:r>
            <w:proofErr w:type="spellStart"/>
            <w:r w:rsidRPr="005F3738">
              <w:rPr>
                <w:bCs/>
                <w:sz w:val="20"/>
                <w:szCs w:val="20"/>
                <w:lang w:val="uk-UA"/>
              </w:rPr>
              <w:t>Кобиловолоки</w:t>
            </w:r>
            <w:proofErr w:type="spellEnd"/>
            <w:r w:rsidRPr="005F3738">
              <w:rPr>
                <w:bCs/>
                <w:sz w:val="20"/>
                <w:szCs w:val="20"/>
                <w:lang w:val="uk-UA"/>
              </w:rPr>
              <w:t xml:space="preserve">, </w:t>
            </w:r>
          </w:p>
          <w:p w:rsidR="006F75F7" w:rsidRPr="005F3738" w:rsidRDefault="006F75F7" w:rsidP="000E3C24">
            <w:pPr>
              <w:jc w:val="center"/>
              <w:rPr>
                <w:bCs/>
                <w:sz w:val="20"/>
                <w:szCs w:val="20"/>
                <w:lang w:val="uk-UA"/>
              </w:rPr>
            </w:pPr>
            <w:r w:rsidRPr="005F3738">
              <w:rPr>
                <w:bCs/>
                <w:sz w:val="20"/>
                <w:szCs w:val="20"/>
                <w:lang w:val="uk-UA"/>
              </w:rPr>
              <w:t xml:space="preserve"> вул. Центральна, 1</w:t>
            </w:r>
          </w:p>
        </w:tc>
        <w:tc>
          <w:tcPr>
            <w:tcW w:w="900" w:type="dxa"/>
          </w:tcPr>
          <w:p w:rsidR="006F75F7" w:rsidRPr="005F3738" w:rsidRDefault="006F75F7" w:rsidP="005A731D">
            <w:pPr>
              <w:jc w:val="center"/>
              <w:rPr>
                <w:bCs/>
                <w:sz w:val="20"/>
                <w:szCs w:val="20"/>
                <w:lang w:val="uk-UA"/>
              </w:rPr>
            </w:pPr>
            <w:r w:rsidRPr="005F3738">
              <w:rPr>
                <w:bCs/>
                <w:sz w:val="20"/>
                <w:szCs w:val="20"/>
                <w:lang w:val="uk-UA"/>
              </w:rPr>
              <w:t>14,4</w:t>
            </w:r>
          </w:p>
        </w:tc>
        <w:tc>
          <w:tcPr>
            <w:tcW w:w="1129" w:type="dxa"/>
          </w:tcPr>
          <w:p w:rsidR="006F75F7" w:rsidRDefault="006F75F7" w:rsidP="005A731D">
            <w:pPr>
              <w:jc w:val="center"/>
              <w:rPr>
                <w:bCs/>
                <w:sz w:val="20"/>
                <w:szCs w:val="20"/>
                <w:lang w:val="uk-UA"/>
              </w:rPr>
            </w:pPr>
            <w:r w:rsidRPr="00F5058B">
              <w:rPr>
                <w:bCs/>
                <w:sz w:val="20"/>
                <w:szCs w:val="20"/>
                <w:lang w:val="uk-UA"/>
              </w:rPr>
              <w:t>2436172</w:t>
            </w:r>
          </w:p>
        </w:tc>
        <w:tc>
          <w:tcPr>
            <w:tcW w:w="1559" w:type="dxa"/>
          </w:tcPr>
          <w:p w:rsidR="006F75F7" w:rsidRDefault="006F75F7" w:rsidP="005A731D">
            <w:pPr>
              <w:jc w:val="center"/>
              <w:rPr>
                <w:bCs/>
                <w:sz w:val="20"/>
                <w:szCs w:val="20"/>
                <w:lang w:val="uk-UA"/>
              </w:rPr>
            </w:pPr>
            <w:r>
              <w:rPr>
                <w:bCs/>
                <w:sz w:val="20"/>
                <w:szCs w:val="20"/>
                <w:lang w:val="uk-UA"/>
              </w:rPr>
              <w:t>1274.6 Господарські будівлі</w:t>
            </w:r>
          </w:p>
        </w:tc>
        <w:tc>
          <w:tcPr>
            <w:tcW w:w="1452" w:type="dxa"/>
          </w:tcPr>
          <w:p w:rsidR="006F75F7" w:rsidRPr="008F1B9F" w:rsidRDefault="006F75F7" w:rsidP="00490AD4">
            <w:pPr>
              <w:jc w:val="center"/>
              <w:rPr>
                <w:bCs/>
                <w:sz w:val="20"/>
                <w:szCs w:val="20"/>
                <w:lang w:val="uk-UA"/>
              </w:rPr>
            </w:pPr>
            <w:r>
              <w:rPr>
                <w:bCs/>
                <w:sz w:val="20"/>
                <w:szCs w:val="20"/>
                <w:lang w:val="uk-UA"/>
              </w:rPr>
              <w:t>Свідоцтво про право власності на нерухоме майно Серія САЕ №011257 від 27.04.2011</w:t>
            </w:r>
          </w:p>
        </w:tc>
        <w:tc>
          <w:tcPr>
            <w:tcW w:w="1260" w:type="dxa"/>
          </w:tcPr>
          <w:p w:rsidR="006F75F7" w:rsidRDefault="006F75F7" w:rsidP="00490AD4">
            <w:pPr>
              <w:jc w:val="center"/>
              <w:rPr>
                <w:bCs/>
                <w:sz w:val="20"/>
                <w:szCs w:val="20"/>
                <w:lang w:val="uk-UA"/>
              </w:rPr>
            </w:pPr>
            <w:r>
              <w:rPr>
                <w:bCs/>
                <w:sz w:val="20"/>
                <w:szCs w:val="20"/>
                <w:lang w:val="uk-UA"/>
              </w:rPr>
              <w:t>державна</w:t>
            </w:r>
          </w:p>
          <w:p w:rsidR="006F75F7" w:rsidRPr="008F1B9F" w:rsidRDefault="006F75F7" w:rsidP="00490AD4">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102AB5" w:rsidRPr="00C60923">
        <w:trPr>
          <w:trHeight w:val="520"/>
        </w:trPr>
        <w:tc>
          <w:tcPr>
            <w:tcW w:w="900" w:type="dxa"/>
          </w:tcPr>
          <w:p w:rsidR="00102AB5" w:rsidRPr="00C60923" w:rsidRDefault="00102AB5" w:rsidP="005A731D">
            <w:pPr>
              <w:jc w:val="center"/>
              <w:rPr>
                <w:bCs/>
                <w:sz w:val="20"/>
                <w:szCs w:val="20"/>
                <w:lang w:val="uk-UA"/>
              </w:rPr>
            </w:pPr>
            <w:r>
              <w:rPr>
                <w:bCs/>
                <w:sz w:val="20"/>
                <w:szCs w:val="20"/>
                <w:lang w:val="uk-UA"/>
              </w:rPr>
              <w:t>130017</w:t>
            </w:r>
          </w:p>
        </w:tc>
        <w:tc>
          <w:tcPr>
            <w:tcW w:w="1456" w:type="dxa"/>
          </w:tcPr>
          <w:p w:rsidR="00102AB5" w:rsidRPr="00C60923" w:rsidRDefault="00102AB5" w:rsidP="005A731D">
            <w:pPr>
              <w:jc w:val="center"/>
              <w:rPr>
                <w:bCs/>
                <w:sz w:val="20"/>
                <w:szCs w:val="20"/>
                <w:lang w:val="uk-UA"/>
              </w:rPr>
            </w:pPr>
            <w:r>
              <w:rPr>
                <w:bCs/>
                <w:sz w:val="20"/>
                <w:szCs w:val="20"/>
                <w:lang w:val="uk-UA"/>
              </w:rPr>
              <w:t>авто гаражі</w:t>
            </w:r>
          </w:p>
        </w:tc>
        <w:tc>
          <w:tcPr>
            <w:tcW w:w="2324" w:type="dxa"/>
          </w:tcPr>
          <w:p w:rsidR="00102AB5" w:rsidRPr="005F3738" w:rsidRDefault="00102AB5" w:rsidP="000E3C24">
            <w:pPr>
              <w:jc w:val="center"/>
              <w:rPr>
                <w:bCs/>
                <w:sz w:val="20"/>
                <w:szCs w:val="20"/>
                <w:lang w:val="uk-UA"/>
              </w:rPr>
            </w:pPr>
            <w:r w:rsidRPr="005F3738">
              <w:rPr>
                <w:bCs/>
                <w:sz w:val="20"/>
                <w:szCs w:val="20"/>
                <w:lang w:val="uk-UA"/>
              </w:rPr>
              <w:t xml:space="preserve">Тернопільська обл., </w:t>
            </w:r>
            <w:r w:rsidR="005453DC" w:rsidRPr="005F3738">
              <w:rPr>
                <w:bCs/>
                <w:sz w:val="20"/>
                <w:szCs w:val="20"/>
                <w:lang w:val="uk-UA"/>
              </w:rPr>
              <w:t>Тернопільський (Теребовлянський) р-н</w:t>
            </w:r>
            <w:r w:rsidRPr="005F3738">
              <w:rPr>
                <w:bCs/>
                <w:sz w:val="20"/>
                <w:szCs w:val="20"/>
                <w:lang w:val="uk-UA"/>
              </w:rPr>
              <w:t xml:space="preserve">.,            с. </w:t>
            </w:r>
            <w:proofErr w:type="spellStart"/>
            <w:r w:rsidRPr="005F3738">
              <w:rPr>
                <w:bCs/>
                <w:sz w:val="20"/>
                <w:szCs w:val="20"/>
                <w:lang w:val="uk-UA"/>
              </w:rPr>
              <w:t>Кобиловолоки</w:t>
            </w:r>
            <w:proofErr w:type="spellEnd"/>
            <w:r w:rsidRPr="005F3738">
              <w:rPr>
                <w:bCs/>
                <w:sz w:val="20"/>
                <w:szCs w:val="20"/>
                <w:lang w:val="uk-UA"/>
              </w:rPr>
              <w:t xml:space="preserve">, </w:t>
            </w:r>
          </w:p>
          <w:p w:rsidR="00102AB5" w:rsidRPr="005F3738" w:rsidRDefault="00102AB5" w:rsidP="000E3C24">
            <w:pPr>
              <w:jc w:val="center"/>
              <w:rPr>
                <w:bCs/>
                <w:sz w:val="20"/>
                <w:szCs w:val="20"/>
                <w:lang w:val="uk-UA"/>
              </w:rPr>
            </w:pPr>
            <w:r w:rsidRPr="005F3738">
              <w:rPr>
                <w:bCs/>
                <w:sz w:val="20"/>
                <w:szCs w:val="20"/>
                <w:lang w:val="uk-UA"/>
              </w:rPr>
              <w:t xml:space="preserve"> вул. Центральна, 1</w:t>
            </w:r>
          </w:p>
        </w:tc>
        <w:tc>
          <w:tcPr>
            <w:tcW w:w="900" w:type="dxa"/>
          </w:tcPr>
          <w:p w:rsidR="00102AB5" w:rsidRPr="005F3738" w:rsidRDefault="00102AB5" w:rsidP="005A731D">
            <w:pPr>
              <w:jc w:val="center"/>
              <w:rPr>
                <w:bCs/>
                <w:sz w:val="20"/>
                <w:szCs w:val="20"/>
                <w:lang w:val="uk-UA"/>
              </w:rPr>
            </w:pPr>
            <w:r w:rsidRPr="005F3738">
              <w:rPr>
                <w:bCs/>
                <w:sz w:val="20"/>
                <w:szCs w:val="20"/>
                <w:lang w:val="uk-UA"/>
              </w:rPr>
              <w:t>358,9</w:t>
            </w:r>
          </w:p>
        </w:tc>
        <w:tc>
          <w:tcPr>
            <w:tcW w:w="1129" w:type="dxa"/>
          </w:tcPr>
          <w:p w:rsidR="00102AB5" w:rsidRDefault="00102AB5" w:rsidP="000E3C24">
            <w:pPr>
              <w:jc w:val="center"/>
            </w:pPr>
            <w:r w:rsidRPr="00F04269">
              <w:rPr>
                <w:bCs/>
                <w:sz w:val="20"/>
                <w:szCs w:val="20"/>
                <w:lang w:val="uk-UA"/>
              </w:rPr>
              <w:t>2436172</w:t>
            </w:r>
          </w:p>
        </w:tc>
        <w:tc>
          <w:tcPr>
            <w:tcW w:w="1559" w:type="dxa"/>
          </w:tcPr>
          <w:p w:rsidR="00102AB5" w:rsidRPr="00C60923" w:rsidRDefault="00102AB5" w:rsidP="005A731D">
            <w:pPr>
              <w:jc w:val="center"/>
              <w:rPr>
                <w:bCs/>
                <w:sz w:val="20"/>
                <w:szCs w:val="20"/>
                <w:lang w:val="uk-UA"/>
              </w:rPr>
            </w:pPr>
            <w:r>
              <w:rPr>
                <w:bCs/>
                <w:sz w:val="20"/>
                <w:szCs w:val="20"/>
                <w:lang w:val="uk-UA"/>
              </w:rPr>
              <w:t>1242.1 Гаражі наземні</w:t>
            </w:r>
          </w:p>
        </w:tc>
        <w:tc>
          <w:tcPr>
            <w:tcW w:w="1452" w:type="dxa"/>
          </w:tcPr>
          <w:p w:rsidR="00102AB5" w:rsidRPr="008F1B9F" w:rsidRDefault="00102AB5" w:rsidP="00490AD4">
            <w:pPr>
              <w:jc w:val="center"/>
              <w:rPr>
                <w:bCs/>
                <w:sz w:val="20"/>
                <w:szCs w:val="20"/>
                <w:lang w:val="uk-UA"/>
              </w:rPr>
            </w:pPr>
            <w:r>
              <w:rPr>
                <w:bCs/>
                <w:sz w:val="20"/>
                <w:szCs w:val="20"/>
                <w:lang w:val="uk-UA"/>
              </w:rPr>
              <w:t>Свідоцтво про право власності на нерухоме майно Серія САЕ №011257 від 27.04.2011</w:t>
            </w:r>
          </w:p>
        </w:tc>
        <w:tc>
          <w:tcPr>
            <w:tcW w:w="1260" w:type="dxa"/>
          </w:tcPr>
          <w:p w:rsidR="00102AB5" w:rsidRDefault="00102AB5" w:rsidP="00490AD4">
            <w:pPr>
              <w:jc w:val="center"/>
              <w:rPr>
                <w:bCs/>
                <w:sz w:val="20"/>
                <w:szCs w:val="20"/>
                <w:lang w:val="uk-UA"/>
              </w:rPr>
            </w:pPr>
            <w:r>
              <w:rPr>
                <w:bCs/>
                <w:sz w:val="20"/>
                <w:szCs w:val="20"/>
                <w:lang w:val="uk-UA"/>
              </w:rPr>
              <w:t>державна</w:t>
            </w:r>
          </w:p>
          <w:p w:rsidR="00102AB5" w:rsidRPr="008F1B9F" w:rsidRDefault="00102AB5" w:rsidP="00490AD4">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38085B" w:rsidRPr="00C60923">
        <w:trPr>
          <w:trHeight w:val="520"/>
        </w:trPr>
        <w:tc>
          <w:tcPr>
            <w:tcW w:w="900" w:type="dxa"/>
          </w:tcPr>
          <w:p w:rsidR="0038085B" w:rsidRPr="00C60923" w:rsidRDefault="0038085B" w:rsidP="005A731D">
            <w:pPr>
              <w:jc w:val="center"/>
              <w:rPr>
                <w:bCs/>
                <w:sz w:val="20"/>
                <w:szCs w:val="20"/>
                <w:lang w:val="uk-UA"/>
              </w:rPr>
            </w:pPr>
            <w:r>
              <w:rPr>
                <w:bCs/>
                <w:sz w:val="20"/>
                <w:szCs w:val="20"/>
                <w:lang w:val="uk-UA"/>
              </w:rPr>
              <w:t>501802</w:t>
            </w:r>
          </w:p>
        </w:tc>
        <w:tc>
          <w:tcPr>
            <w:tcW w:w="1456" w:type="dxa"/>
          </w:tcPr>
          <w:p w:rsidR="0038085B" w:rsidRPr="00C60923" w:rsidRDefault="0038085B" w:rsidP="005A731D">
            <w:pPr>
              <w:jc w:val="center"/>
              <w:rPr>
                <w:bCs/>
                <w:sz w:val="20"/>
                <w:szCs w:val="20"/>
                <w:lang w:val="uk-UA"/>
              </w:rPr>
            </w:pPr>
            <w:proofErr w:type="spellStart"/>
            <w:r>
              <w:rPr>
                <w:bCs/>
                <w:sz w:val="20"/>
                <w:szCs w:val="20"/>
                <w:lang w:val="uk-UA"/>
              </w:rPr>
              <w:t>мазутонасосна</w:t>
            </w:r>
            <w:proofErr w:type="spellEnd"/>
            <w:r>
              <w:rPr>
                <w:bCs/>
                <w:sz w:val="20"/>
                <w:szCs w:val="20"/>
                <w:lang w:val="uk-UA"/>
              </w:rPr>
              <w:t xml:space="preserve"> /</w:t>
            </w:r>
            <w:proofErr w:type="spellStart"/>
            <w:r>
              <w:rPr>
                <w:bCs/>
                <w:sz w:val="20"/>
                <w:szCs w:val="20"/>
                <w:lang w:val="uk-UA"/>
              </w:rPr>
              <w:t>битовки</w:t>
            </w:r>
            <w:proofErr w:type="spellEnd"/>
            <w:r>
              <w:rPr>
                <w:bCs/>
                <w:sz w:val="20"/>
                <w:szCs w:val="20"/>
                <w:lang w:val="uk-UA"/>
              </w:rPr>
              <w:t>/</w:t>
            </w:r>
          </w:p>
        </w:tc>
        <w:tc>
          <w:tcPr>
            <w:tcW w:w="2324" w:type="dxa"/>
          </w:tcPr>
          <w:p w:rsidR="0038085B" w:rsidRPr="005F3738" w:rsidRDefault="0038085B" w:rsidP="00ED1C2D">
            <w:pPr>
              <w:jc w:val="center"/>
              <w:rPr>
                <w:bCs/>
                <w:sz w:val="20"/>
                <w:szCs w:val="20"/>
                <w:lang w:val="uk-UA"/>
              </w:rPr>
            </w:pPr>
            <w:r w:rsidRPr="005F3738">
              <w:rPr>
                <w:bCs/>
                <w:sz w:val="20"/>
                <w:szCs w:val="20"/>
                <w:lang w:val="uk-UA"/>
              </w:rPr>
              <w:t xml:space="preserve">Тернопільська обл., </w:t>
            </w:r>
            <w:r w:rsidR="005453DC" w:rsidRPr="005F3738">
              <w:rPr>
                <w:bCs/>
                <w:sz w:val="20"/>
                <w:szCs w:val="20"/>
                <w:lang w:val="uk-UA"/>
              </w:rPr>
              <w:t xml:space="preserve">Тернопільський (Теребовлянський) р-н </w:t>
            </w:r>
            <w:r w:rsidRPr="005F3738">
              <w:rPr>
                <w:bCs/>
                <w:sz w:val="20"/>
                <w:szCs w:val="20"/>
                <w:lang w:val="uk-UA"/>
              </w:rPr>
              <w:t xml:space="preserve">с. </w:t>
            </w:r>
            <w:proofErr w:type="spellStart"/>
            <w:r w:rsidRPr="005F3738">
              <w:rPr>
                <w:bCs/>
                <w:sz w:val="20"/>
                <w:szCs w:val="20"/>
                <w:lang w:val="uk-UA"/>
              </w:rPr>
              <w:t>Кобиловолоки</w:t>
            </w:r>
            <w:proofErr w:type="spellEnd"/>
            <w:r w:rsidRPr="005F3738">
              <w:rPr>
                <w:bCs/>
                <w:sz w:val="20"/>
                <w:szCs w:val="20"/>
                <w:lang w:val="uk-UA"/>
              </w:rPr>
              <w:t xml:space="preserve">, </w:t>
            </w:r>
          </w:p>
          <w:p w:rsidR="0038085B" w:rsidRPr="005F3738" w:rsidRDefault="0038085B" w:rsidP="00ED1C2D">
            <w:pPr>
              <w:jc w:val="center"/>
              <w:rPr>
                <w:bCs/>
                <w:sz w:val="20"/>
                <w:szCs w:val="20"/>
                <w:lang w:val="uk-UA"/>
              </w:rPr>
            </w:pPr>
            <w:r w:rsidRPr="005F3738">
              <w:rPr>
                <w:bCs/>
                <w:sz w:val="20"/>
                <w:szCs w:val="20"/>
                <w:lang w:val="uk-UA"/>
              </w:rPr>
              <w:t xml:space="preserve"> вул. Центральна, 1</w:t>
            </w:r>
          </w:p>
        </w:tc>
        <w:tc>
          <w:tcPr>
            <w:tcW w:w="900" w:type="dxa"/>
          </w:tcPr>
          <w:p w:rsidR="0038085B" w:rsidRPr="005F3738" w:rsidRDefault="0038085B" w:rsidP="005A731D">
            <w:pPr>
              <w:jc w:val="center"/>
              <w:rPr>
                <w:bCs/>
                <w:sz w:val="20"/>
                <w:szCs w:val="20"/>
                <w:lang w:val="uk-UA"/>
              </w:rPr>
            </w:pPr>
            <w:r w:rsidRPr="005F3738">
              <w:rPr>
                <w:bCs/>
                <w:sz w:val="20"/>
                <w:szCs w:val="20"/>
                <w:lang w:val="uk-UA"/>
              </w:rPr>
              <w:t>65,5</w:t>
            </w:r>
          </w:p>
        </w:tc>
        <w:tc>
          <w:tcPr>
            <w:tcW w:w="1129" w:type="dxa"/>
          </w:tcPr>
          <w:p w:rsidR="0038085B" w:rsidRDefault="0038085B" w:rsidP="000E3C24">
            <w:pPr>
              <w:jc w:val="center"/>
            </w:pPr>
            <w:r w:rsidRPr="00F04269">
              <w:rPr>
                <w:bCs/>
                <w:sz w:val="20"/>
                <w:szCs w:val="20"/>
                <w:lang w:val="uk-UA"/>
              </w:rPr>
              <w:t>2436172</w:t>
            </w:r>
          </w:p>
        </w:tc>
        <w:tc>
          <w:tcPr>
            <w:tcW w:w="1559" w:type="dxa"/>
          </w:tcPr>
          <w:p w:rsidR="0038085B" w:rsidRPr="00C60923" w:rsidRDefault="0038085B" w:rsidP="005A731D">
            <w:pPr>
              <w:jc w:val="center"/>
              <w:rPr>
                <w:bCs/>
                <w:sz w:val="20"/>
                <w:szCs w:val="20"/>
                <w:lang w:val="uk-UA"/>
              </w:rPr>
            </w:pPr>
            <w:r>
              <w:rPr>
                <w:bCs/>
                <w:sz w:val="20"/>
                <w:szCs w:val="20"/>
                <w:lang w:val="uk-UA"/>
              </w:rPr>
              <w:t>1274.6 Господарські будівлі</w:t>
            </w:r>
          </w:p>
        </w:tc>
        <w:tc>
          <w:tcPr>
            <w:tcW w:w="1452" w:type="dxa"/>
          </w:tcPr>
          <w:p w:rsidR="0038085B" w:rsidRPr="008F1B9F" w:rsidRDefault="0038085B" w:rsidP="00490AD4">
            <w:pPr>
              <w:jc w:val="center"/>
              <w:rPr>
                <w:bCs/>
                <w:sz w:val="20"/>
                <w:szCs w:val="20"/>
                <w:lang w:val="uk-UA"/>
              </w:rPr>
            </w:pPr>
            <w:r>
              <w:rPr>
                <w:bCs/>
                <w:sz w:val="20"/>
                <w:szCs w:val="20"/>
                <w:lang w:val="uk-UA"/>
              </w:rPr>
              <w:t>Свідоцтво про право власності на нерухоме майно Серія САЕ №011257 від 27.04.2011</w:t>
            </w:r>
          </w:p>
        </w:tc>
        <w:tc>
          <w:tcPr>
            <w:tcW w:w="1260" w:type="dxa"/>
          </w:tcPr>
          <w:p w:rsidR="0038085B" w:rsidRDefault="0038085B" w:rsidP="00490AD4">
            <w:pPr>
              <w:jc w:val="center"/>
              <w:rPr>
                <w:bCs/>
                <w:sz w:val="20"/>
                <w:szCs w:val="20"/>
                <w:lang w:val="uk-UA"/>
              </w:rPr>
            </w:pPr>
            <w:r>
              <w:rPr>
                <w:bCs/>
                <w:sz w:val="20"/>
                <w:szCs w:val="20"/>
                <w:lang w:val="uk-UA"/>
              </w:rPr>
              <w:t>державна</w:t>
            </w:r>
          </w:p>
          <w:p w:rsidR="0038085B" w:rsidRPr="008F1B9F" w:rsidRDefault="0038085B" w:rsidP="00490AD4">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38085B" w:rsidRPr="00C60923">
        <w:trPr>
          <w:trHeight w:val="520"/>
        </w:trPr>
        <w:tc>
          <w:tcPr>
            <w:tcW w:w="900" w:type="dxa"/>
          </w:tcPr>
          <w:p w:rsidR="0038085B" w:rsidRPr="00C60923" w:rsidRDefault="0038085B" w:rsidP="005A731D">
            <w:pPr>
              <w:jc w:val="center"/>
              <w:rPr>
                <w:bCs/>
                <w:sz w:val="20"/>
                <w:szCs w:val="20"/>
                <w:lang w:val="uk-UA"/>
              </w:rPr>
            </w:pPr>
            <w:r>
              <w:rPr>
                <w:bCs/>
                <w:sz w:val="20"/>
                <w:szCs w:val="20"/>
                <w:lang w:val="uk-UA"/>
              </w:rPr>
              <w:t>130024</w:t>
            </w:r>
          </w:p>
        </w:tc>
        <w:tc>
          <w:tcPr>
            <w:tcW w:w="1456" w:type="dxa"/>
          </w:tcPr>
          <w:p w:rsidR="0038085B" w:rsidRPr="008F1B9F" w:rsidRDefault="0038085B" w:rsidP="005A731D">
            <w:pPr>
              <w:jc w:val="center"/>
              <w:rPr>
                <w:bCs/>
                <w:sz w:val="20"/>
                <w:szCs w:val="20"/>
                <w:lang w:val="uk-UA"/>
              </w:rPr>
            </w:pPr>
            <w:r>
              <w:rPr>
                <w:bCs/>
                <w:sz w:val="20"/>
                <w:szCs w:val="20"/>
                <w:lang w:val="uk-UA"/>
              </w:rPr>
              <w:t xml:space="preserve">Будівля їдальні, М пл.. 197,5 </w:t>
            </w:r>
            <w:proofErr w:type="spellStart"/>
            <w:r>
              <w:rPr>
                <w:bCs/>
                <w:sz w:val="20"/>
                <w:szCs w:val="20"/>
                <w:lang w:val="uk-UA"/>
              </w:rPr>
              <w:t>кв.м</w:t>
            </w:r>
            <w:proofErr w:type="spellEnd"/>
            <w:r>
              <w:rPr>
                <w:bCs/>
                <w:sz w:val="20"/>
                <w:szCs w:val="20"/>
                <w:lang w:val="uk-UA"/>
              </w:rPr>
              <w:t xml:space="preserve">, будівля складу їдальні, Р пл.. 85,6 </w:t>
            </w:r>
            <w:proofErr w:type="spellStart"/>
            <w:r>
              <w:rPr>
                <w:bCs/>
                <w:sz w:val="20"/>
                <w:szCs w:val="20"/>
                <w:lang w:val="uk-UA"/>
              </w:rPr>
              <w:t>кв.м</w:t>
            </w:r>
            <w:proofErr w:type="spellEnd"/>
            <w:r>
              <w:rPr>
                <w:bCs/>
                <w:sz w:val="20"/>
                <w:szCs w:val="20"/>
                <w:lang w:val="uk-UA"/>
              </w:rPr>
              <w:t>.</w:t>
            </w:r>
          </w:p>
        </w:tc>
        <w:tc>
          <w:tcPr>
            <w:tcW w:w="2324" w:type="dxa"/>
          </w:tcPr>
          <w:p w:rsidR="0038085B" w:rsidRPr="005F3738" w:rsidRDefault="0038085B" w:rsidP="00ED1C2D">
            <w:pPr>
              <w:jc w:val="center"/>
              <w:rPr>
                <w:bCs/>
                <w:sz w:val="20"/>
                <w:szCs w:val="20"/>
                <w:lang w:val="uk-UA"/>
              </w:rPr>
            </w:pPr>
            <w:r w:rsidRPr="005F3738">
              <w:rPr>
                <w:bCs/>
                <w:sz w:val="20"/>
                <w:szCs w:val="20"/>
                <w:lang w:val="uk-UA"/>
              </w:rPr>
              <w:t xml:space="preserve">Тернопільська обл., </w:t>
            </w:r>
            <w:r w:rsidR="005453DC" w:rsidRPr="005F3738">
              <w:rPr>
                <w:bCs/>
                <w:sz w:val="20"/>
                <w:szCs w:val="20"/>
                <w:lang w:val="uk-UA"/>
              </w:rPr>
              <w:t>Тернопільський (Теребовлянський) р-н</w:t>
            </w:r>
            <w:r w:rsidRPr="005F3738">
              <w:rPr>
                <w:bCs/>
                <w:sz w:val="20"/>
                <w:szCs w:val="20"/>
                <w:lang w:val="uk-UA"/>
              </w:rPr>
              <w:t xml:space="preserve">.,            с. </w:t>
            </w:r>
            <w:proofErr w:type="spellStart"/>
            <w:r w:rsidRPr="005F3738">
              <w:rPr>
                <w:bCs/>
                <w:sz w:val="20"/>
                <w:szCs w:val="20"/>
                <w:lang w:val="uk-UA"/>
              </w:rPr>
              <w:t>Кобиловолоки</w:t>
            </w:r>
            <w:proofErr w:type="spellEnd"/>
            <w:r w:rsidRPr="005F3738">
              <w:rPr>
                <w:bCs/>
                <w:sz w:val="20"/>
                <w:szCs w:val="20"/>
                <w:lang w:val="uk-UA"/>
              </w:rPr>
              <w:t xml:space="preserve">, </w:t>
            </w:r>
          </w:p>
          <w:p w:rsidR="0038085B" w:rsidRPr="005F3738" w:rsidRDefault="0038085B" w:rsidP="00ED1C2D">
            <w:pPr>
              <w:jc w:val="center"/>
              <w:rPr>
                <w:bCs/>
                <w:sz w:val="20"/>
                <w:szCs w:val="20"/>
                <w:lang w:val="uk-UA"/>
              </w:rPr>
            </w:pPr>
            <w:r w:rsidRPr="005F3738">
              <w:rPr>
                <w:bCs/>
                <w:sz w:val="20"/>
                <w:szCs w:val="20"/>
                <w:lang w:val="uk-UA"/>
              </w:rPr>
              <w:t xml:space="preserve"> вул. Центральна, 1</w:t>
            </w:r>
          </w:p>
        </w:tc>
        <w:tc>
          <w:tcPr>
            <w:tcW w:w="900" w:type="dxa"/>
          </w:tcPr>
          <w:p w:rsidR="0038085B" w:rsidRPr="005F3738" w:rsidRDefault="0038085B" w:rsidP="005A731D">
            <w:pPr>
              <w:jc w:val="center"/>
              <w:rPr>
                <w:bCs/>
                <w:sz w:val="20"/>
                <w:szCs w:val="20"/>
                <w:lang w:val="uk-UA"/>
              </w:rPr>
            </w:pPr>
            <w:r w:rsidRPr="005F3738">
              <w:rPr>
                <w:bCs/>
                <w:sz w:val="20"/>
                <w:szCs w:val="20"/>
                <w:lang w:val="uk-UA"/>
              </w:rPr>
              <w:t>283,1</w:t>
            </w:r>
          </w:p>
        </w:tc>
        <w:tc>
          <w:tcPr>
            <w:tcW w:w="1129" w:type="dxa"/>
          </w:tcPr>
          <w:p w:rsidR="0038085B" w:rsidRPr="00C60923" w:rsidRDefault="0038085B" w:rsidP="005A731D">
            <w:pPr>
              <w:jc w:val="center"/>
              <w:rPr>
                <w:bCs/>
                <w:sz w:val="20"/>
                <w:szCs w:val="20"/>
                <w:lang w:val="uk-UA"/>
              </w:rPr>
            </w:pPr>
            <w:r>
              <w:rPr>
                <w:bCs/>
                <w:sz w:val="20"/>
                <w:szCs w:val="20"/>
                <w:lang w:val="uk-UA"/>
              </w:rPr>
              <w:t>2436172</w:t>
            </w:r>
          </w:p>
        </w:tc>
        <w:tc>
          <w:tcPr>
            <w:tcW w:w="1559" w:type="dxa"/>
          </w:tcPr>
          <w:p w:rsidR="0038085B" w:rsidRPr="00C60923" w:rsidRDefault="0038085B" w:rsidP="005A731D">
            <w:pPr>
              <w:jc w:val="center"/>
              <w:rPr>
                <w:bCs/>
                <w:sz w:val="20"/>
                <w:szCs w:val="20"/>
                <w:lang w:val="uk-UA"/>
              </w:rPr>
            </w:pPr>
            <w:r>
              <w:rPr>
                <w:bCs/>
                <w:sz w:val="20"/>
                <w:szCs w:val="20"/>
                <w:lang w:val="uk-UA"/>
              </w:rPr>
              <w:t xml:space="preserve">1230.4 Їдальні, кафе, закусочні та </w:t>
            </w:r>
            <w:proofErr w:type="spellStart"/>
            <w:r>
              <w:rPr>
                <w:bCs/>
                <w:sz w:val="20"/>
                <w:szCs w:val="20"/>
                <w:lang w:val="uk-UA"/>
              </w:rPr>
              <w:t>т.ін</w:t>
            </w:r>
            <w:proofErr w:type="spellEnd"/>
            <w:r>
              <w:rPr>
                <w:bCs/>
                <w:sz w:val="20"/>
                <w:szCs w:val="20"/>
                <w:lang w:val="uk-UA"/>
              </w:rPr>
              <w:t>.</w:t>
            </w:r>
          </w:p>
        </w:tc>
        <w:tc>
          <w:tcPr>
            <w:tcW w:w="1452" w:type="dxa"/>
          </w:tcPr>
          <w:p w:rsidR="0038085B" w:rsidRPr="008F1B9F" w:rsidRDefault="0038085B" w:rsidP="00490AD4">
            <w:pPr>
              <w:jc w:val="center"/>
              <w:rPr>
                <w:bCs/>
                <w:sz w:val="20"/>
                <w:szCs w:val="20"/>
                <w:lang w:val="uk-UA"/>
              </w:rPr>
            </w:pPr>
            <w:r>
              <w:rPr>
                <w:bCs/>
                <w:sz w:val="20"/>
                <w:szCs w:val="20"/>
                <w:lang w:val="uk-UA"/>
              </w:rPr>
              <w:t>Свідоцтво про право власності на нерухоме майно Серія САЕ №011257 від 27.04.2011</w:t>
            </w:r>
          </w:p>
        </w:tc>
        <w:tc>
          <w:tcPr>
            <w:tcW w:w="1260" w:type="dxa"/>
          </w:tcPr>
          <w:p w:rsidR="0038085B" w:rsidRDefault="0038085B" w:rsidP="00490AD4">
            <w:pPr>
              <w:jc w:val="center"/>
              <w:rPr>
                <w:bCs/>
                <w:sz w:val="20"/>
                <w:szCs w:val="20"/>
                <w:lang w:val="uk-UA"/>
              </w:rPr>
            </w:pPr>
            <w:r>
              <w:rPr>
                <w:bCs/>
                <w:sz w:val="20"/>
                <w:szCs w:val="20"/>
                <w:lang w:val="uk-UA"/>
              </w:rPr>
              <w:t>державна</w:t>
            </w:r>
          </w:p>
          <w:p w:rsidR="0038085B" w:rsidRPr="008F1B9F" w:rsidRDefault="0038085B" w:rsidP="00490AD4">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38085B" w:rsidRPr="00C60923">
        <w:trPr>
          <w:trHeight w:val="520"/>
        </w:trPr>
        <w:tc>
          <w:tcPr>
            <w:tcW w:w="900" w:type="dxa"/>
          </w:tcPr>
          <w:p w:rsidR="0038085B" w:rsidRPr="008F1B9F" w:rsidRDefault="0038085B" w:rsidP="005A731D">
            <w:pPr>
              <w:jc w:val="center"/>
              <w:rPr>
                <w:bCs/>
                <w:sz w:val="20"/>
                <w:szCs w:val="20"/>
                <w:lang w:val="uk-UA"/>
              </w:rPr>
            </w:pPr>
            <w:r>
              <w:rPr>
                <w:bCs/>
                <w:sz w:val="20"/>
                <w:szCs w:val="20"/>
                <w:lang w:val="uk-UA"/>
              </w:rPr>
              <w:lastRenderedPageBreak/>
              <w:t>130059</w:t>
            </w:r>
          </w:p>
        </w:tc>
        <w:tc>
          <w:tcPr>
            <w:tcW w:w="1456" w:type="dxa"/>
          </w:tcPr>
          <w:p w:rsidR="0038085B" w:rsidRPr="008F1B9F" w:rsidRDefault="0038085B" w:rsidP="005A731D">
            <w:pPr>
              <w:jc w:val="center"/>
              <w:rPr>
                <w:bCs/>
                <w:sz w:val="20"/>
                <w:szCs w:val="20"/>
                <w:lang w:val="uk-UA"/>
              </w:rPr>
            </w:pPr>
            <w:r>
              <w:rPr>
                <w:bCs/>
                <w:sz w:val="20"/>
                <w:szCs w:val="20"/>
                <w:lang w:val="uk-UA"/>
              </w:rPr>
              <w:t>Теплиця</w:t>
            </w:r>
          </w:p>
        </w:tc>
        <w:tc>
          <w:tcPr>
            <w:tcW w:w="2324" w:type="dxa"/>
          </w:tcPr>
          <w:p w:rsidR="0038085B" w:rsidRPr="005F3738" w:rsidRDefault="0038085B" w:rsidP="00ED1C2D">
            <w:pPr>
              <w:jc w:val="center"/>
              <w:rPr>
                <w:bCs/>
                <w:sz w:val="20"/>
                <w:szCs w:val="20"/>
                <w:lang w:val="uk-UA"/>
              </w:rPr>
            </w:pPr>
            <w:r w:rsidRPr="005F3738">
              <w:rPr>
                <w:bCs/>
                <w:sz w:val="20"/>
                <w:szCs w:val="20"/>
                <w:lang w:val="uk-UA"/>
              </w:rPr>
              <w:t xml:space="preserve">Тернопільська обл., </w:t>
            </w:r>
            <w:r w:rsidR="005453DC" w:rsidRPr="005F3738">
              <w:rPr>
                <w:bCs/>
                <w:sz w:val="20"/>
                <w:szCs w:val="20"/>
                <w:lang w:val="uk-UA"/>
              </w:rPr>
              <w:t>Тернопільський (Теребовлянський) р-н</w:t>
            </w:r>
            <w:r w:rsidRPr="005F3738">
              <w:rPr>
                <w:bCs/>
                <w:sz w:val="20"/>
                <w:szCs w:val="20"/>
                <w:lang w:val="uk-UA"/>
              </w:rPr>
              <w:t xml:space="preserve">.,            с. </w:t>
            </w:r>
            <w:proofErr w:type="spellStart"/>
            <w:r w:rsidRPr="005F3738">
              <w:rPr>
                <w:bCs/>
                <w:sz w:val="20"/>
                <w:szCs w:val="20"/>
                <w:lang w:val="uk-UA"/>
              </w:rPr>
              <w:t>Кобиловолоки</w:t>
            </w:r>
            <w:proofErr w:type="spellEnd"/>
            <w:r w:rsidRPr="005F3738">
              <w:rPr>
                <w:bCs/>
                <w:sz w:val="20"/>
                <w:szCs w:val="20"/>
                <w:lang w:val="uk-UA"/>
              </w:rPr>
              <w:t xml:space="preserve">, </w:t>
            </w:r>
          </w:p>
          <w:p w:rsidR="0038085B" w:rsidRPr="005F3738" w:rsidRDefault="0038085B" w:rsidP="00ED1C2D">
            <w:pPr>
              <w:jc w:val="center"/>
              <w:rPr>
                <w:bCs/>
                <w:sz w:val="20"/>
                <w:szCs w:val="20"/>
                <w:lang w:val="uk-UA"/>
              </w:rPr>
            </w:pPr>
            <w:r w:rsidRPr="005F3738">
              <w:rPr>
                <w:bCs/>
                <w:sz w:val="20"/>
                <w:szCs w:val="20"/>
                <w:lang w:val="uk-UA"/>
              </w:rPr>
              <w:t xml:space="preserve"> вул. Центральна, 1</w:t>
            </w:r>
          </w:p>
        </w:tc>
        <w:tc>
          <w:tcPr>
            <w:tcW w:w="900" w:type="dxa"/>
          </w:tcPr>
          <w:p w:rsidR="0038085B" w:rsidRPr="005F3738" w:rsidRDefault="0038085B" w:rsidP="005A731D">
            <w:pPr>
              <w:jc w:val="center"/>
              <w:rPr>
                <w:bCs/>
                <w:sz w:val="20"/>
                <w:szCs w:val="20"/>
                <w:lang w:val="uk-UA"/>
              </w:rPr>
            </w:pPr>
            <w:r w:rsidRPr="005F3738">
              <w:rPr>
                <w:bCs/>
                <w:sz w:val="20"/>
                <w:szCs w:val="20"/>
                <w:lang w:val="uk-UA"/>
              </w:rPr>
              <w:t>431,8</w:t>
            </w:r>
          </w:p>
        </w:tc>
        <w:tc>
          <w:tcPr>
            <w:tcW w:w="1129" w:type="dxa"/>
          </w:tcPr>
          <w:p w:rsidR="0038085B" w:rsidRPr="008F1B9F" w:rsidRDefault="0038085B" w:rsidP="005A731D">
            <w:pPr>
              <w:jc w:val="center"/>
              <w:rPr>
                <w:bCs/>
                <w:sz w:val="20"/>
                <w:szCs w:val="20"/>
                <w:lang w:val="uk-UA"/>
              </w:rPr>
            </w:pPr>
            <w:r>
              <w:rPr>
                <w:bCs/>
                <w:sz w:val="20"/>
                <w:szCs w:val="20"/>
                <w:lang w:val="uk-UA"/>
              </w:rPr>
              <w:t>2436172</w:t>
            </w:r>
          </w:p>
        </w:tc>
        <w:tc>
          <w:tcPr>
            <w:tcW w:w="1559" w:type="dxa"/>
          </w:tcPr>
          <w:p w:rsidR="0038085B" w:rsidRPr="00C60923" w:rsidRDefault="0038085B" w:rsidP="005A731D">
            <w:pPr>
              <w:jc w:val="center"/>
              <w:rPr>
                <w:bCs/>
                <w:sz w:val="20"/>
                <w:szCs w:val="20"/>
                <w:lang w:val="uk-UA"/>
              </w:rPr>
            </w:pPr>
            <w:r>
              <w:rPr>
                <w:bCs/>
                <w:sz w:val="20"/>
                <w:szCs w:val="20"/>
                <w:lang w:val="uk-UA"/>
              </w:rPr>
              <w:t>1274.6 Господарські будівлі</w:t>
            </w:r>
          </w:p>
        </w:tc>
        <w:tc>
          <w:tcPr>
            <w:tcW w:w="1452" w:type="dxa"/>
          </w:tcPr>
          <w:p w:rsidR="0038085B" w:rsidRPr="008F1B9F" w:rsidRDefault="0038085B" w:rsidP="00490AD4">
            <w:pPr>
              <w:jc w:val="center"/>
              <w:rPr>
                <w:bCs/>
                <w:sz w:val="20"/>
                <w:szCs w:val="20"/>
                <w:lang w:val="uk-UA"/>
              </w:rPr>
            </w:pPr>
            <w:r>
              <w:rPr>
                <w:bCs/>
                <w:sz w:val="20"/>
                <w:szCs w:val="20"/>
                <w:lang w:val="uk-UA"/>
              </w:rPr>
              <w:t>Свідоцтво про право власності на нерухоме майно Серія САЕ №011257 від 27.04.2011</w:t>
            </w:r>
          </w:p>
        </w:tc>
        <w:tc>
          <w:tcPr>
            <w:tcW w:w="1260" w:type="dxa"/>
          </w:tcPr>
          <w:p w:rsidR="0038085B" w:rsidRDefault="0038085B" w:rsidP="00490AD4">
            <w:pPr>
              <w:jc w:val="center"/>
              <w:rPr>
                <w:bCs/>
                <w:sz w:val="20"/>
                <w:szCs w:val="20"/>
                <w:lang w:val="uk-UA"/>
              </w:rPr>
            </w:pPr>
            <w:r>
              <w:rPr>
                <w:bCs/>
                <w:sz w:val="20"/>
                <w:szCs w:val="20"/>
                <w:lang w:val="uk-UA"/>
              </w:rPr>
              <w:t>державна</w:t>
            </w:r>
          </w:p>
          <w:p w:rsidR="0038085B" w:rsidRPr="008F1B9F" w:rsidRDefault="0038085B" w:rsidP="00490AD4">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38085B" w:rsidRPr="00C60923">
        <w:trPr>
          <w:trHeight w:val="520"/>
        </w:trPr>
        <w:tc>
          <w:tcPr>
            <w:tcW w:w="900" w:type="dxa"/>
          </w:tcPr>
          <w:p w:rsidR="0038085B" w:rsidRPr="008F1B9F" w:rsidRDefault="0038085B" w:rsidP="005A731D">
            <w:pPr>
              <w:jc w:val="center"/>
              <w:rPr>
                <w:bCs/>
                <w:sz w:val="20"/>
                <w:szCs w:val="20"/>
                <w:lang w:val="uk-UA"/>
              </w:rPr>
            </w:pPr>
            <w:r>
              <w:rPr>
                <w:bCs/>
                <w:sz w:val="20"/>
                <w:szCs w:val="20"/>
                <w:lang w:val="uk-UA"/>
              </w:rPr>
              <w:t>130045</w:t>
            </w:r>
          </w:p>
        </w:tc>
        <w:tc>
          <w:tcPr>
            <w:tcW w:w="1456" w:type="dxa"/>
          </w:tcPr>
          <w:p w:rsidR="0038085B" w:rsidRPr="008F1B9F" w:rsidRDefault="0038085B" w:rsidP="005A731D">
            <w:pPr>
              <w:ind w:right="-1"/>
              <w:jc w:val="center"/>
              <w:rPr>
                <w:bCs/>
                <w:sz w:val="20"/>
                <w:szCs w:val="20"/>
                <w:lang w:val="uk-UA"/>
              </w:rPr>
            </w:pPr>
            <w:r>
              <w:rPr>
                <w:bCs/>
                <w:sz w:val="20"/>
                <w:szCs w:val="20"/>
                <w:lang w:val="uk-UA"/>
              </w:rPr>
              <w:t>Матеріальний склад</w:t>
            </w:r>
          </w:p>
        </w:tc>
        <w:tc>
          <w:tcPr>
            <w:tcW w:w="2324" w:type="dxa"/>
          </w:tcPr>
          <w:p w:rsidR="0038085B" w:rsidRPr="005F3738" w:rsidRDefault="0038085B" w:rsidP="00ED1C2D">
            <w:pPr>
              <w:jc w:val="center"/>
              <w:rPr>
                <w:bCs/>
                <w:sz w:val="20"/>
                <w:szCs w:val="20"/>
                <w:lang w:val="uk-UA"/>
              </w:rPr>
            </w:pPr>
            <w:r w:rsidRPr="005F3738">
              <w:rPr>
                <w:bCs/>
                <w:sz w:val="20"/>
                <w:szCs w:val="20"/>
                <w:lang w:val="uk-UA"/>
              </w:rPr>
              <w:t xml:space="preserve">Тернопільська обл., </w:t>
            </w:r>
            <w:r w:rsidR="005453DC" w:rsidRPr="005F3738">
              <w:rPr>
                <w:bCs/>
                <w:sz w:val="20"/>
                <w:szCs w:val="20"/>
                <w:lang w:val="uk-UA"/>
              </w:rPr>
              <w:t>Тернопільський (Теребовлянський) р-н</w:t>
            </w:r>
            <w:r w:rsidRPr="005F3738">
              <w:rPr>
                <w:bCs/>
                <w:sz w:val="20"/>
                <w:szCs w:val="20"/>
                <w:lang w:val="uk-UA"/>
              </w:rPr>
              <w:t xml:space="preserve">.,            с. </w:t>
            </w:r>
            <w:proofErr w:type="spellStart"/>
            <w:r w:rsidRPr="005F3738">
              <w:rPr>
                <w:bCs/>
                <w:sz w:val="20"/>
                <w:szCs w:val="20"/>
                <w:lang w:val="uk-UA"/>
              </w:rPr>
              <w:t>Кобиловолоки</w:t>
            </w:r>
            <w:proofErr w:type="spellEnd"/>
            <w:r w:rsidRPr="005F3738">
              <w:rPr>
                <w:bCs/>
                <w:sz w:val="20"/>
                <w:szCs w:val="20"/>
                <w:lang w:val="uk-UA"/>
              </w:rPr>
              <w:t xml:space="preserve">, </w:t>
            </w:r>
          </w:p>
          <w:p w:rsidR="0038085B" w:rsidRPr="005F3738" w:rsidRDefault="0038085B" w:rsidP="00ED1C2D">
            <w:pPr>
              <w:jc w:val="center"/>
              <w:rPr>
                <w:bCs/>
                <w:sz w:val="20"/>
                <w:szCs w:val="20"/>
                <w:lang w:val="uk-UA"/>
              </w:rPr>
            </w:pPr>
            <w:r w:rsidRPr="005F3738">
              <w:rPr>
                <w:bCs/>
                <w:sz w:val="20"/>
                <w:szCs w:val="20"/>
                <w:lang w:val="uk-UA"/>
              </w:rPr>
              <w:t xml:space="preserve"> вул. Центральна, 1</w:t>
            </w:r>
          </w:p>
        </w:tc>
        <w:tc>
          <w:tcPr>
            <w:tcW w:w="900" w:type="dxa"/>
          </w:tcPr>
          <w:p w:rsidR="0038085B" w:rsidRPr="005F3738" w:rsidRDefault="0038085B" w:rsidP="005A731D">
            <w:pPr>
              <w:jc w:val="center"/>
              <w:rPr>
                <w:bCs/>
                <w:sz w:val="20"/>
                <w:szCs w:val="20"/>
                <w:lang w:val="uk-UA"/>
              </w:rPr>
            </w:pPr>
            <w:r w:rsidRPr="005F3738">
              <w:rPr>
                <w:bCs/>
                <w:sz w:val="20"/>
                <w:szCs w:val="20"/>
                <w:lang w:val="uk-UA"/>
              </w:rPr>
              <w:t>262</w:t>
            </w:r>
          </w:p>
        </w:tc>
        <w:tc>
          <w:tcPr>
            <w:tcW w:w="1129" w:type="dxa"/>
          </w:tcPr>
          <w:p w:rsidR="0038085B" w:rsidRPr="008F1B9F" w:rsidRDefault="0038085B" w:rsidP="005A731D">
            <w:pPr>
              <w:jc w:val="center"/>
              <w:rPr>
                <w:bCs/>
                <w:sz w:val="20"/>
                <w:szCs w:val="20"/>
                <w:lang w:val="uk-UA"/>
              </w:rPr>
            </w:pPr>
            <w:r>
              <w:rPr>
                <w:bCs/>
                <w:sz w:val="20"/>
                <w:szCs w:val="20"/>
                <w:lang w:val="uk-UA"/>
              </w:rPr>
              <w:t>2436172</w:t>
            </w:r>
          </w:p>
        </w:tc>
        <w:tc>
          <w:tcPr>
            <w:tcW w:w="1559" w:type="dxa"/>
          </w:tcPr>
          <w:p w:rsidR="0038085B" w:rsidRPr="00C60923" w:rsidRDefault="0038085B" w:rsidP="005A731D">
            <w:pPr>
              <w:jc w:val="center"/>
              <w:rPr>
                <w:bCs/>
                <w:sz w:val="20"/>
                <w:szCs w:val="20"/>
                <w:lang w:val="uk-UA"/>
              </w:rPr>
            </w:pPr>
            <w:r>
              <w:rPr>
                <w:bCs/>
                <w:sz w:val="20"/>
                <w:szCs w:val="20"/>
                <w:lang w:val="uk-UA"/>
              </w:rPr>
              <w:t>1252.9 Склади та сховища інші</w:t>
            </w:r>
          </w:p>
        </w:tc>
        <w:tc>
          <w:tcPr>
            <w:tcW w:w="1452" w:type="dxa"/>
          </w:tcPr>
          <w:p w:rsidR="0038085B" w:rsidRPr="008F1B9F" w:rsidRDefault="0038085B" w:rsidP="00490AD4">
            <w:pPr>
              <w:jc w:val="center"/>
              <w:rPr>
                <w:bCs/>
                <w:sz w:val="20"/>
                <w:szCs w:val="20"/>
                <w:lang w:val="uk-UA"/>
              </w:rPr>
            </w:pPr>
            <w:r>
              <w:rPr>
                <w:bCs/>
                <w:sz w:val="20"/>
                <w:szCs w:val="20"/>
                <w:lang w:val="uk-UA"/>
              </w:rPr>
              <w:t>Свідоцтво про право власності на нерухоме майно Серія САЕ №011257 від 27.04.2011</w:t>
            </w:r>
          </w:p>
        </w:tc>
        <w:tc>
          <w:tcPr>
            <w:tcW w:w="1260" w:type="dxa"/>
          </w:tcPr>
          <w:p w:rsidR="0038085B" w:rsidRDefault="0038085B" w:rsidP="00490AD4">
            <w:pPr>
              <w:jc w:val="center"/>
              <w:rPr>
                <w:bCs/>
                <w:sz w:val="20"/>
                <w:szCs w:val="20"/>
                <w:lang w:val="uk-UA"/>
              </w:rPr>
            </w:pPr>
            <w:r>
              <w:rPr>
                <w:bCs/>
                <w:sz w:val="20"/>
                <w:szCs w:val="20"/>
                <w:lang w:val="uk-UA"/>
              </w:rPr>
              <w:t>державна</w:t>
            </w:r>
          </w:p>
          <w:p w:rsidR="0038085B" w:rsidRPr="008F1B9F" w:rsidRDefault="0038085B" w:rsidP="00490AD4">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38085B" w:rsidRPr="00C60923">
        <w:trPr>
          <w:trHeight w:val="520"/>
        </w:trPr>
        <w:tc>
          <w:tcPr>
            <w:tcW w:w="900" w:type="dxa"/>
          </w:tcPr>
          <w:p w:rsidR="0038085B" w:rsidRPr="008F1B9F" w:rsidRDefault="0038085B" w:rsidP="005A731D">
            <w:pPr>
              <w:jc w:val="center"/>
              <w:rPr>
                <w:bCs/>
                <w:sz w:val="20"/>
                <w:szCs w:val="20"/>
                <w:lang w:val="uk-UA"/>
              </w:rPr>
            </w:pPr>
            <w:r>
              <w:rPr>
                <w:bCs/>
                <w:sz w:val="20"/>
                <w:szCs w:val="20"/>
                <w:lang w:val="uk-UA"/>
              </w:rPr>
              <w:t>130025</w:t>
            </w:r>
          </w:p>
        </w:tc>
        <w:tc>
          <w:tcPr>
            <w:tcW w:w="1456" w:type="dxa"/>
          </w:tcPr>
          <w:p w:rsidR="0038085B" w:rsidRPr="008F1B9F" w:rsidRDefault="0038085B" w:rsidP="005A731D">
            <w:pPr>
              <w:ind w:right="-1"/>
              <w:jc w:val="center"/>
              <w:rPr>
                <w:bCs/>
                <w:sz w:val="20"/>
                <w:szCs w:val="20"/>
                <w:lang w:val="uk-UA"/>
              </w:rPr>
            </w:pPr>
            <w:r>
              <w:rPr>
                <w:bCs/>
                <w:sz w:val="20"/>
                <w:szCs w:val="20"/>
                <w:lang w:val="uk-UA"/>
              </w:rPr>
              <w:t>Нежитлова будівля /крохмальний цех/</w:t>
            </w:r>
          </w:p>
        </w:tc>
        <w:tc>
          <w:tcPr>
            <w:tcW w:w="2324" w:type="dxa"/>
          </w:tcPr>
          <w:p w:rsidR="0038085B" w:rsidRPr="005F3738" w:rsidRDefault="0038085B" w:rsidP="00ED1C2D">
            <w:pPr>
              <w:jc w:val="center"/>
              <w:rPr>
                <w:bCs/>
                <w:sz w:val="20"/>
                <w:szCs w:val="20"/>
                <w:lang w:val="uk-UA"/>
              </w:rPr>
            </w:pPr>
            <w:r w:rsidRPr="005F3738">
              <w:rPr>
                <w:bCs/>
                <w:sz w:val="20"/>
                <w:szCs w:val="20"/>
                <w:lang w:val="uk-UA"/>
              </w:rPr>
              <w:t xml:space="preserve">Тернопільська обл., </w:t>
            </w:r>
            <w:r w:rsidR="005453DC" w:rsidRPr="005F3738">
              <w:rPr>
                <w:bCs/>
                <w:sz w:val="20"/>
                <w:szCs w:val="20"/>
                <w:lang w:val="uk-UA"/>
              </w:rPr>
              <w:t>Тернопільський (Теребовлянський) р-н</w:t>
            </w:r>
            <w:r w:rsidRPr="005F3738">
              <w:rPr>
                <w:bCs/>
                <w:sz w:val="20"/>
                <w:szCs w:val="20"/>
                <w:lang w:val="uk-UA"/>
              </w:rPr>
              <w:t xml:space="preserve">.,            с. </w:t>
            </w:r>
            <w:proofErr w:type="spellStart"/>
            <w:r w:rsidRPr="005F3738">
              <w:rPr>
                <w:bCs/>
                <w:sz w:val="20"/>
                <w:szCs w:val="20"/>
                <w:lang w:val="uk-UA"/>
              </w:rPr>
              <w:t>Кобиловолоки</w:t>
            </w:r>
            <w:proofErr w:type="spellEnd"/>
            <w:r w:rsidRPr="005F3738">
              <w:rPr>
                <w:bCs/>
                <w:sz w:val="20"/>
                <w:szCs w:val="20"/>
                <w:lang w:val="uk-UA"/>
              </w:rPr>
              <w:t xml:space="preserve">, </w:t>
            </w:r>
          </w:p>
          <w:p w:rsidR="0038085B" w:rsidRPr="005F3738" w:rsidRDefault="0038085B" w:rsidP="00ED1C2D">
            <w:pPr>
              <w:jc w:val="center"/>
              <w:rPr>
                <w:bCs/>
                <w:sz w:val="20"/>
                <w:szCs w:val="20"/>
                <w:lang w:val="uk-UA"/>
              </w:rPr>
            </w:pPr>
            <w:r w:rsidRPr="005F3738">
              <w:rPr>
                <w:bCs/>
                <w:sz w:val="20"/>
                <w:szCs w:val="20"/>
                <w:lang w:val="uk-UA"/>
              </w:rPr>
              <w:t xml:space="preserve"> вул. Центральна, 1а</w:t>
            </w:r>
          </w:p>
        </w:tc>
        <w:tc>
          <w:tcPr>
            <w:tcW w:w="900" w:type="dxa"/>
          </w:tcPr>
          <w:p w:rsidR="0038085B" w:rsidRPr="005F3738" w:rsidRDefault="0038085B" w:rsidP="005A731D">
            <w:pPr>
              <w:jc w:val="center"/>
              <w:rPr>
                <w:bCs/>
                <w:sz w:val="20"/>
                <w:szCs w:val="20"/>
                <w:lang w:val="uk-UA"/>
              </w:rPr>
            </w:pPr>
            <w:r w:rsidRPr="005F3738">
              <w:rPr>
                <w:bCs/>
                <w:sz w:val="20"/>
                <w:szCs w:val="20"/>
                <w:lang w:val="uk-UA"/>
              </w:rPr>
              <w:t>2076,7</w:t>
            </w:r>
          </w:p>
        </w:tc>
        <w:tc>
          <w:tcPr>
            <w:tcW w:w="1129" w:type="dxa"/>
          </w:tcPr>
          <w:p w:rsidR="0038085B" w:rsidRPr="008F1B9F" w:rsidRDefault="0038085B" w:rsidP="005A731D">
            <w:pPr>
              <w:jc w:val="center"/>
              <w:rPr>
                <w:bCs/>
                <w:sz w:val="20"/>
                <w:szCs w:val="20"/>
                <w:lang w:val="uk-UA"/>
              </w:rPr>
            </w:pPr>
            <w:r>
              <w:rPr>
                <w:bCs/>
                <w:sz w:val="20"/>
                <w:szCs w:val="20"/>
                <w:lang w:val="uk-UA"/>
              </w:rPr>
              <w:t>25787409</w:t>
            </w:r>
          </w:p>
        </w:tc>
        <w:tc>
          <w:tcPr>
            <w:tcW w:w="1559" w:type="dxa"/>
          </w:tcPr>
          <w:p w:rsidR="0038085B" w:rsidRPr="00C60923" w:rsidRDefault="0038085B" w:rsidP="005A731D">
            <w:pPr>
              <w:jc w:val="center"/>
              <w:rPr>
                <w:bCs/>
                <w:sz w:val="20"/>
                <w:szCs w:val="20"/>
                <w:lang w:val="uk-UA"/>
              </w:rPr>
            </w:pPr>
            <w:r>
              <w:rPr>
                <w:bCs/>
                <w:sz w:val="20"/>
                <w:szCs w:val="20"/>
                <w:lang w:val="uk-UA"/>
              </w:rPr>
              <w:t>1251.5 Будівлі підприємств харчової промисловості</w:t>
            </w:r>
          </w:p>
        </w:tc>
        <w:tc>
          <w:tcPr>
            <w:tcW w:w="1452" w:type="dxa"/>
          </w:tcPr>
          <w:p w:rsidR="0038085B" w:rsidRPr="008F1B9F" w:rsidRDefault="0038085B" w:rsidP="00490AD4">
            <w:pPr>
              <w:jc w:val="center"/>
              <w:rPr>
                <w:bCs/>
                <w:sz w:val="20"/>
                <w:szCs w:val="20"/>
                <w:lang w:val="uk-UA"/>
              </w:rPr>
            </w:pPr>
            <w:r>
              <w:rPr>
                <w:bCs/>
                <w:sz w:val="20"/>
                <w:szCs w:val="20"/>
                <w:lang w:val="uk-UA"/>
              </w:rPr>
              <w:t>Свідоцтво про право власності на нерухоме майно серія САЕ №011254 від 27.04.2011</w:t>
            </w:r>
          </w:p>
        </w:tc>
        <w:tc>
          <w:tcPr>
            <w:tcW w:w="1260" w:type="dxa"/>
          </w:tcPr>
          <w:p w:rsidR="0038085B" w:rsidRDefault="0038085B" w:rsidP="00490AD4">
            <w:pPr>
              <w:jc w:val="center"/>
              <w:rPr>
                <w:bCs/>
                <w:sz w:val="20"/>
                <w:szCs w:val="20"/>
                <w:lang w:val="uk-UA"/>
              </w:rPr>
            </w:pPr>
            <w:r>
              <w:rPr>
                <w:bCs/>
                <w:sz w:val="20"/>
                <w:szCs w:val="20"/>
                <w:lang w:val="uk-UA"/>
              </w:rPr>
              <w:t>державна</w:t>
            </w:r>
          </w:p>
          <w:p w:rsidR="0038085B" w:rsidRPr="008F1B9F" w:rsidRDefault="0038085B" w:rsidP="00490AD4">
            <w:pPr>
              <w:jc w:val="center"/>
              <w:rPr>
                <w:bCs/>
                <w:sz w:val="20"/>
                <w:szCs w:val="20"/>
                <w:lang w:val="uk-UA"/>
              </w:rPr>
            </w:pPr>
            <w:proofErr w:type="spellStart"/>
            <w:r>
              <w:rPr>
                <w:bCs/>
                <w:sz w:val="20"/>
                <w:szCs w:val="20"/>
                <w:lang w:val="uk-UA"/>
              </w:rPr>
              <w:t>ДП</w:t>
            </w:r>
            <w:proofErr w:type="spellEnd"/>
            <w:r>
              <w:rPr>
                <w:bCs/>
                <w:sz w:val="20"/>
                <w:szCs w:val="20"/>
                <w:lang w:val="uk-UA"/>
              </w:rPr>
              <w:t xml:space="preserve"> </w:t>
            </w:r>
            <w:proofErr w:type="spellStart"/>
            <w:r>
              <w:rPr>
                <w:bCs/>
                <w:sz w:val="20"/>
                <w:szCs w:val="20"/>
                <w:lang w:val="uk-UA"/>
              </w:rPr>
              <w:t>„Укрспирт”</w:t>
            </w:r>
            <w:proofErr w:type="spellEnd"/>
            <w:r>
              <w:rPr>
                <w:bCs/>
                <w:sz w:val="20"/>
                <w:szCs w:val="20"/>
                <w:lang w:val="uk-UA"/>
              </w:rPr>
              <w:t xml:space="preserve"> Код за ЄДРПОУ 37199618</w:t>
            </w:r>
          </w:p>
        </w:tc>
      </w:tr>
      <w:tr w:rsidR="0038085B" w:rsidRPr="00C60923">
        <w:trPr>
          <w:trHeight w:val="520"/>
        </w:trPr>
        <w:tc>
          <w:tcPr>
            <w:tcW w:w="2356" w:type="dxa"/>
            <w:gridSpan w:val="2"/>
          </w:tcPr>
          <w:p w:rsidR="0038085B" w:rsidRPr="0038085B" w:rsidRDefault="0038085B" w:rsidP="0038085B">
            <w:pPr>
              <w:ind w:right="-1"/>
              <w:rPr>
                <w:b/>
                <w:sz w:val="20"/>
                <w:szCs w:val="20"/>
                <w:lang w:val="uk-UA"/>
              </w:rPr>
            </w:pPr>
            <w:r w:rsidRPr="0038085B">
              <w:rPr>
                <w:b/>
                <w:sz w:val="20"/>
                <w:szCs w:val="20"/>
                <w:lang w:val="uk-UA"/>
              </w:rPr>
              <w:t>ВСЬОГО</w:t>
            </w:r>
          </w:p>
        </w:tc>
        <w:tc>
          <w:tcPr>
            <w:tcW w:w="2324" w:type="dxa"/>
          </w:tcPr>
          <w:p w:rsidR="0038085B" w:rsidRPr="00614755" w:rsidRDefault="0038085B" w:rsidP="00ED1C2D">
            <w:pPr>
              <w:jc w:val="center"/>
              <w:rPr>
                <w:bCs/>
                <w:sz w:val="20"/>
                <w:szCs w:val="20"/>
                <w:lang w:val="uk-UA"/>
              </w:rPr>
            </w:pPr>
          </w:p>
        </w:tc>
        <w:tc>
          <w:tcPr>
            <w:tcW w:w="900" w:type="dxa"/>
          </w:tcPr>
          <w:p w:rsidR="0038085B" w:rsidRPr="0038085B" w:rsidRDefault="0038085B" w:rsidP="005A731D">
            <w:pPr>
              <w:jc w:val="center"/>
              <w:rPr>
                <w:b/>
                <w:sz w:val="20"/>
                <w:szCs w:val="20"/>
                <w:lang w:val="uk-UA"/>
              </w:rPr>
            </w:pPr>
            <w:r w:rsidRPr="0038085B">
              <w:rPr>
                <w:b/>
                <w:sz w:val="20"/>
                <w:szCs w:val="20"/>
                <w:lang w:val="uk-UA"/>
              </w:rPr>
              <w:t>11529,7</w:t>
            </w:r>
          </w:p>
        </w:tc>
        <w:tc>
          <w:tcPr>
            <w:tcW w:w="1129" w:type="dxa"/>
          </w:tcPr>
          <w:p w:rsidR="0038085B" w:rsidRDefault="0038085B" w:rsidP="005A731D">
            <w:pPr>
              <w:jc w:val="center"/>
              <w:rPr>
                <w:bCs/>
                <w:sz w:val="20"/>
                <w:szCs w:val="20"/>
                <w:lang w:val="uk-UA"/>
              </w:rPr>
            </w:pPr>
          </w:p>
        </w:tc>
        <w:tc>
          <w:tcPr>
            <w:tcW w:w="1559" w:type="dxa"/>
          </w:tcPr>
          <w:p w:rsidR="0038085B" w:rsidRDefault="0038085B" w:rsidP="005A731D">
            <w:pPr>
              <w:jc w:val="center"/>
              <w:rPr>
                <w:bCs/>
                <w:sz w:val="20"/>
                <w:szCs w:val="20"/>
                <w:lang w:val="uk-UA"/>
              </w:rPr>
            </w:pPr>
          </w:p>
        </w:tc>
        <w:tc>
          <w:tcPr>
            <w:tcW w:w="1452" w:type="dxa"/>
          </w:tcPr>
          <w:p w:rsidR="0038085B" w:rsidRDefault="0038085B" w:rsidP="00490AD4">
            <w:pPr>
              <w:jc w:val="center"/>
              <w:rPr>
                <w:bCs/>
                <w:sz w:val="20"/>
                <w:szCs w:val="20"/>
                <w:lang w:val="uk-UA"/>
              </w:rPr>
            </w:pPr>
          </w:p>
        </w:tc>
        <w:tc>
          <w:tcPr>
            <w:tcW w:w="1260" w:type="dxa"/>
          </w:tcPr>
          <w:p w:rsidR="0038085B" w:rsidRDefault="0038085B" w:rsidP="00490AD4">
            <w:pPr>
              <w:jc w:val="center"/>
              <w:rPr>
                <w:bCs/>
                <w:sz w:val="20"/>
                <w:szCs w:val="20"/>
                <w:lang w:val="uk-UA"/>
              </w:rPr>
            </w:pPr>
          </w:p>
        </w:tc>
      </w:tr>
    </w:tbl>
    <w:p w:rsidR="00126528" w:rsidRDefault="00126528" w:rsidP="00126528">
      <w:pPr>
        <w:jc w:val="both"/>
        <w:rPr>
          <w:b/>
          <w:bCs/>
          <w:iCs/>
          <w:lang w:val="uk-UA"/>
        </w:rPr>
      </w:pPr>
    </w:p>
    <w:p w:rsidR="00126528" w:rsidRDefault="00126528" w:rsidP="00126528">
      <w:pPr>
        <w:jc w:val="both"/>
        <w:rPr>
          <w:lang w:val="uk-UA"/>
        </w:rPr>
      </w:pPr>
      <w:r w:rsidRPr="00AD274A">
        <w:rPr>
          <w:b/>
          <w:bCs/>
          <w:iCs/>
          <w:lang w:val="uk-UA"/>
        </w:rPr>
        <w:t xml:space="preserve">* - </w:t>
      </w:r>
      <w:r w:rsidR="0038085B">
        <w:rPr>
          <w:lang w:val="uk-UA"/>
        </w:rPr>
        <w:t xml:space="preserve">відповідно до </w:t>
      </w:r>
      <w:r w:rsidRPr="00AD274A">
        <w:rPr>
          <w:lang w:val="uk-UA"/>
        </w:rPr>
        <w:t xml:space="preserve"> </w:t>
      </w:r>
      <w:r w:rsidR="0038085B">
        <w:rPr>
          <w:lang w:val="uk-UA"/>
        </w:rPr>
        <w:t>П</w:t>
      </w:r>
      <w:r w:rsidRPr="00AD274A">
        <w:rPr>
          <w:lang w:val="uk-UA"/>
        </w:rPr>
        <w:t xml:space="preserve">останови Кабінету Міністрів України від </w:t>
      </w:r>
      <w:r w:rsidR="0038085B">
        <w:rPr>
          <w:lang w:val="uk-UA"/>
        </w:rPr>
        <w:t>21</w:t>
      </w:r>
      <w:r w:rsidRPr="00AD274A">
        <w:rPr>
          <w:lang w:val="uk-UA"/>
        </w:rPr>
        <w:t>.0</w:t>
      </w:r>
      <w:r w:rsidR="0038085B">
        <w:rPr>
          <w:lang w:val="uk-UA"/>
        </w:rPr>
        <w:t>5</w:t>
      </w:r>
      <w:r w:rsidRPr="00AD274A">
        <w:rPr>
          <w:lang w:val="uk-UA"/>
        </w:rPr>
        <w:t>.20</w:t>
      </w:r>
      <w:r w:rsidR="0038085B">
        <w:rPr>
          <w:lang w:val="uk-UA"/>
        </w:rPr>
        <w:t>2</w:t>
      </w:r>
      <w:r w:rsidRPr="00AD274A">
        <w:rPr>
          <w:lang w:val="uk-UA"/>
        </w:rPr>
        <w:t>1</w:t>
      </w:r>
      <w:r w:rsidR="0038085B">
        <w:rPr>
          <w:lang w:val="uk-UA"/>
        </w:rPr>
        <w:t xml:space="preserve"> № 504</w:t>
      </w:r>
      <w:r w:rsidRPr="00AD274A">
        <w:rPr>
          <w:lang w:val="uk-UA"/>
        </w:rPr>
        <w:t xml:space="preserve"> Міністерство розвитку економіки, торгівлі та сільського господарства України (</w:t>
      </w:r>
      <w:r w:rsidR="0038085B">
        <w:rPr>
          <w:lang w:val="uk-UA"/>
        </w:rPr>
        <w:t>МРЕТС</w:t>
      </w:r>
      <w:r w:rsidRPr="00AD274A">
        <w:rPr>
          <w:lang w:val="uk-UA"/>
        </w:rPr>
        <w:t>)</w:t>
      </w:r>
      <w:r w:rsidR="0038085B">
        <w:rPr>
          <w:lang w:val="uk-UA"/>
        </w:rPr>
        <w:t xml:space="preserve"> перейменовано на Міністерство економіки України</w:t>
      </w:r>
      <w:r w:rsidRPr="00AD274A">
        <w:rPr>
          <w:lang w:val="uk-UA"/>
        </w:rPr>
        <w:t>.</w:t>
      </w:r>
    </w:p>
    <w:p w:rsidR="00B33C0D" w:rsidRDefault="00B33C0D" w:rsidP="00126528">
      <w:pPr>
        <w:jc w:val="both"/>
        <w:rPr>
          <w:lang w:val="uk-UA"/>
        </w:rPr>
      </w:pPr>
    </w:p>
    <w:p w:rsidR="00B33C0D" w:rsidRPr="005F3738" w:rsidRDefault="00B33C0D" w:rsidP="00ED6F35">
      <w:pPr>
        <w:jc w:val="both"/>
        <w:rPr>
          <w:lang w:val="uk-UA"/>
        </w:rPr>
      </w:pPr>
      <w:r w:rsidRPr="005F3738">
        <w:rPr>
          <w:lang w:val="uk-UA"/>
        </w:rPr>
        <w:t>*</w:t>
      </w:r>
      <w:r w:rsidR="00924BB5">
        <w:rPr>
          <w:lang w:val="uk-UA"/>
        </w:rPr>
        <w:t>*</w:t>
      </w:r>
      <w:r w:rsidRPr="005F3738">
        <w:rPr>
          <w:lang w:val="uk-UA"/>
        </w:rPr>
        <w:t xml:space="preserve"> Теребовлянський р-н перейменовано на Тернопільський відповідно до Постанови  Верховної Ради України від </w:t>
      </w:r>
      <w:r w:rsidR="005F3738" w:rsidRPr="005F3738">
        <w:rPr>
          <w:lang w:val="uk-UA"/>
        </w:rPr>
        <w:t xml:space="preserve">17.07.2020 </w:t>
      </w:r>
      <w:r w:rsidRPr="005F3738">
        <w:rPr>
          <w:lang w:val="uk-UA"/>
        </w:rPr>
        <w:t xml:space="preserve">№ </w:t>
      </w:r>
      <w:r w:rsidR="005F3738" w:rsidRPr="005F3738">
        <w:rPr>
          <w:lang w:val="uk-UA"/>
        </w:rPr>
        <w:t xml:space="preserve">807- ІХ </w:t>
      </w:r>
      <w:r w:rsidRPr="005F3738">
        <w:rPr>
          <w:lang w:val="uk-UA"/>
        </w:rPr>
        <w:t>«Про утворення та ліквідацію районів»</w:t>
      </w:r>
      <w:r w:rsidR="008923FF">
        <w:rPr>
          <w:lang w:val="uk-UA"/>
        </w:rPr>
        <w:t>.</w:t>
      </w:r>
    </w:p>
    <w:p w:rsidR="00ED6F35" w:rsidRPr="005F3738" w:rsidRDefault="00ED6F35" w:rsidP="00ED6F35">
      <w:pPr>
        <w:jc w:val="both"/>
        <w:rPr>
          <w:lang w:val="uk-UA"/>
        </w:rPr>
      </w:pPr>
    </w:p>
    <w:p w:rsidR="006965B0" w:rsidRPr="005F3738" w:rsidRDefault="00495489" w:rsidP="008923FF">
      <w:pPr>
        <w:ind w:firstLine="708"/>
        <w:jc w:val="both"/>
        <w:rPr>
          <w:lang w:val="uk-UA"/>
        </w:rPr>
      </w:pPr>
      <w:r w:rsidRPr="005F3738">
        <w:rPr>
          <w:lang w:val="uk-UA"/>
        </w:rPr>
        <w:t xml:space="preserve">За інформацією </w:t>
      </w:r>
      <w:proofErr w:type="spellStart"/>
      <w:r w:rsidRPr="005F3738">
        <w:rPr>
          <w:lang w:val="uk-UA"/>
        </w:rPr>
        <w:t>ДП</w:t>
      </w:r>
      <w:proofErr w:type="spellEnd"/>
      <w:r w:rsidRPr="005F3738">
        <w:rPr>
          <w:lang w:val="uk-UA"/>
        </w:rPr>
        <w:t xml:space="preserve"> "Укрспирт", наданою листами від 04.08.2022 № 1.1-2-1.9.3/7</w:t>
      </w:r>
      <w:r w:rsidR="006965B0" w:rsidRPr="005F3738">
        <w:rPr>
          <w:lang w:val="uk-UA"/>
        </w:rPr>
        <w:t>58</w:t>
      </w:r>
      <w:r w:rsidR="00116147" w:rsidRPr="005F3738">
        <w:rPr>
          <w:lang w:val="uk-UA"/>
        </w:rPr>
        <w:t xml:space="preserve"> та від 04</w:t>
      </w:r>
      <w:r w:rsidRPr="005F3738">
        <w:rPr>
          <w:lang w:val="uk-UA"/>
        </w:rPr>
        <w:t>.08.2022 № 1.1-2-1.9.3</w:t>
      </w:r>
      <w:r w:rsidR="006965B0" w:rsidRPr="005F3738">
        <w:rPr>
          <w:lang w:val="uk-UA"/>
        </w:rPr>
        <w:t>/762</w:t>
      </w:r>
      <w:r w:rsidR="00ED6F35" w:rsidRPr="005F3738">
        <w:rPr>
          <w:lang w:val="uk-UA"/>
        </w:rPr>
        <w:t xml:space="preserve">, на території </w:t>
      </w:r>
      <w:proofErr w:type="spellStart"/>
      <w:r w:rsidR="00ED6F35" w:rsidRPr="005F3738">
        <w:rPr>
          <w:lang w:val="uk-UA"/>
        </w:rPr>
        <w:t>Кобиловолоцького</w:t>
      </w:r>
      <w:proofErr w:type="spellEnd"/>
      <w:r w:rsidRPr="005F3738">
        <w:rPr>
          <w:lang w:val="uk-UA"/>
        </w:rPr>
        <w:t xml:space="preserve"> місця провадження діяльності та зберіганн</w:t>
      </w:r>
      <w:r w:rsidR="006965B0" w:rsidRPr="005F3738">
        <w:rPr>
          <w:lang w:val="uk-UA"/>
        </w:rPr>
        <w:t xml:space="preserve">я спирту </w:t>
      </w:r>
      <w:proofErr w:type="spellStart"/>
      <w:r w:rsidR="006965B0" w:rsidRPr="005F3738">
        <w:rPr>
          <w:lang w:val="uk-UA"/>
        </w:rPr>
        <w:t>ДП</w:t>
      </w:r>
      <w:proofErr w:type="spellEnd"/>
      <w:r w:rsidR="006965B0" w:rsidRPr="005F3738">
        <w:rPr>
          <w:lang w:val="uk-UA"/>
        </w:rPr>
        <w:t xml:space="preserve"> "Укрспирт" перебувають:</w:t>
      </w:r>
    </w:p>
    <w:p w:rsidR="006965B0" w:rsidRPr="005F3738" w:rsidRDefault="00495489" w:rsidP="006965B0">
      <w:pPr>
        <w:numPr>
          <w:ilvl w:val="0"/>
          <w:numId w:val="47"/>
        </w:numPr>
        <w:jc w:val="both"/>
        <w:rPr>
          <w:lang w:val="uk-UA"/>
        </w:rPr>
      </w:pPr>
      <w:r w:rsidRPr="005F3738">
        <w:rPr>
          <w:lang w:val="uk-UA"/>
        </w:rPr>
        <w:t xml:space="preserve"> майно, яке не увійшло до складу Об'єкта приватизації (готова продукція, товари, сировина і матеріали, у тому числі сировина у незавершеному виробництві, паливо тощо), залишається у державній власності та обліковується на балан</w:t>
      </w:r>
      <w:r w:rsidR="006965B0" w:rsidRPr="005F3738">
        <w:rPr>
          <w:lang w:val="uk-UA"/>
        </w:rPr>
        <w:t xml:space="preserve">сі </w:t>
      </w:r>
      <w:proofErr w:type="spellStart"/>
      <w:r w:rsidR="006965B0" w:rsidRPr="005F3738">
        <w:rPr>
          <w:lang w:val="uk-UA"/>
        </w:rPr>
        <w:t>ДП</w:t>
      </w:r>
      <w:proofErr w:type="spellEnd"/>
      <w:r w:rsidR="006965B0" w:rsidRPr="005F3738">
        <w:rPr>
          <w:lang w:val="uk-UA"/>
        </w:rPr>
        <w:t xml:space="preserve"> "Укрспирт" за </w:t>
      </w:r>
      <w:proofErr w:type="spellStart"/>
      <w:r w:rsidR="006965B0" w:rsidRPr="005F3738">
        <w:rPr>
          <w:lang w:val="uk-UA"/>
        </w:rPr>
        <w:t>Кобиловолоцьким</w:t>
      </w:r>
      <w:proofErr w:type="spellEnd"/>
      <w:r w:rsidRPr="005F3738">
        <w:rPr>
          <w:lang w:val="uk-UA"/>
        </w:rPr>
        <w:t xml:space="preserve"> місцем провадження д</w:t>
      </w:r>
      <w:r w:rsidR="006965B0" w:rsidRPr="005F3738">
        <w:rPr>
          <w:lang w:val="uk-UA"/>
        </w:rPr>
        <w:t>іяльності та зберігання спирту;</w:t>
      </w:r>
    </w:p>
    <w:p w:rsidR="006965B0" w:rsidRDefault="006965B0" w:rsidP="000E1F6E">
      <w:pPr>
        <w:numPr>
          <w:ilvl w:val="0"/>
          <w:numId w:val="47"/>
        </w:numPr>
        <w:jc w:val="both"/>
        <w:rPr>
          <w:lang w:val="uk-UA"/>
        </w:rPr>
      </w:pPr>
      <w:r w:rsidRPr="005F3738">
        <w:rPr>
          <w:lang w:val="uk-UA"/>
        </w:rPr>
        <w:t xml:space="preserve">захисна споруда цивільного захисту  - протирадіаційне укриття, інв. № 130709, площею 127,10 </w:t>
      </w:r>
      <w:proofErr w:type="spellStart"/>
      <w:r w:rsidRPr="005F3738">
        <w:rPr>
          <w:lang w:val="uk-UA"/>
        </w:rPr>
        <w:t>кв.м</w:t>
      </w:r>
      <w:proofErr w:type="spellEnd"/>
      <w:r w:rsidRPr="005F3738">
        <w:rPr>
          <w:lang w:val="uk-UA"/>
        </w:rPr>
        <w:t xml:space="preserve">,  яке </w:t>
      </w:r>
      <w:r w:rsidR="000E1F6E" w:rsidRPr="005F3738">
        <w:rPr>
          <w:lang w:val="uk-UA"/>
        </w:rPr>
        <w:t xml:space="preserve">знаходиться у підвальному приміщенні у складі </w:t>
      </w:r>
      <w:r w:rsidRPr="005F3738">
        <w:rPr>
          <w:lang w:val="uk-UA"/>
        </w:rPr>
        <w:t xml:space="preserve"> </w:t>
      </w:r>
      <w:proofErr w:type="spellStart"/>
      <w:r w:rsidRPr="005F3738">
        <w:rPr>
          <w:lang w:val="uk-UA"/>
        </w:rPr>
        <w:t>Адмінбудинку</w:t>
      </w:r>
      <w:proofErr w:type="spellEnd"/>
      <w:r w:rsidRPr="005F3738">
        <w:rPr>
          <w:lang w:val="uk-UA"/>
        </w:rPr>
        <w:t xml:space="preserve">, інв. № 130020, за адресою: Тернопільська обл., Тернопільський (Теребовлянський) р-н, с. </w:t>
      </w:r>
      <w:proofErr w:type="spellStart"/>
      <w:r w:rsidRPr="005F3738">
        <w:rPr>
          <w:lang w:val="uk-UA"/>
        </w:rPr>
        <w:t>Кобиловолоки</w:t>
      </w:r>
      <w:proofErr w:type="spellEnd"/>
      <w:r w:rsidRPr="005F3738">
        <w:rPr>
          <w:lang w:val="uk-UA"/>
        </w:rPr>
        <w:t xml:space="preserve">,  вул. Центральна, 1, </w:t>
      </w:r>
      <w:r w:rsidR="000E1F6E" w:rsidRPr="005F3738">
        <w:rPr>
          <w:lang w:val="uk-UA"/>
        </w:rPr>
        <w:t xml:space="preserve">що перебуває на балансі </w:t>
      </w:r>
      <w:proofErr w:type="spellStart"/>
      <w:r w:rsidR="000E1F6E" w:rsidRPr="005F3738">
        <w:rPr>
          <w:lang w:val="uk-UA"/>
        </w:rPr>
        <w:t>ДП</w:t>
      </w:r>
      <w:proofErr w:type="spellEnd"/>
      <w:r w:rsidR="000E1F6E" w:rsidRPr="005F3738">
        <w:rPr>
          <w:lang w:val="uk-UA"/>
        </w:rPr>
        <w:t xml:space="preserve"> «Укрспирт» </w:t>
      </w:r>
      <w:r w:rsidRPr="005F3738">
        <w:rPr>
          <w:lang w:val="uk-UA"/>
        </w:rPr>
        <w:t>та не підлягає приватизації.</w:t>
      </w:r>
    </w:p>
    <w:p w:rsidR="00F5564A" w:rsidRPr="005F3738" w:rsidRDefault="00F5564A" w:rsidP="00F5564A">
      <w:pPr>
        <w:ind w:left="720"/>
        <w:jc w:val="both"/>
        <w:rPr>
          <w:lang w:val="uk-UA"/>
        </w:rPr>
      </w:pPr>
    </w:p>
    <w:p w:rsidR="00F5564A" w:rsidRPr="00F5564A" w:rsidRDefault="00F5564A" w:rsidP="00F5564A">
      <w:pPr>
        <w:ind w:left="720"/>
        <w:jc w:val="both"/>
        <w:rPr>
          <w:lang w:val="uk-UA"/>
        </w:rPr>
      </w:pPr>
      <w:r w:rsidRPr="005527ED">
        <w:rPr>
          <w:lang w:val="uk-UA"/>
        </w:rPr>
        <w:t xml:space="preserve">Право користування та розпорядження таким майном залишається за </w:t>
      </w:r>
      <w:proofErr w:type="spellStart"/>
      <w:r w:rsidRPr="005527ED">
        <w:rPr>
          <w:lang w:val="uk-UA"/>
        </w:rPr>
        <w:t>ДП</w:t>
      </w:r>
      <w:proofErr w:type="spellEnd"/>
      <w:r w:rsidRPr="005527ED">
        <w:rPr>
          <w:lang w:val="uk-UA"/>
        </w:rPr>
        <w:t xml:space="preserve"> "Укрспирт"</w:t>
      </w:r>
    </w:p>
    <w:p w:rsidR="00116147" w:rsidRPr="005F3738" w:rsidRDefault="00F5564A" w:rsidP="00F5564A">
      <w:pPr>
        <w:jc w:val="both"/>
        <w:rPr>
          <w:lang w:val="uk-UA"/>
        </w:rPr>
      </w:pPr>
      <w:r w:rsidRPr="005527ED">
        <w:rPr>
          <w:lang w:val="uk-UA"/>
        </w:rPr>
        <w:t>(</w:t>
      </w:r>
      <w:proofErr w:type="spellStart"/>
      <w:r w:rsidRPr="005527ED">
        <w:rPr>
          <w:lang w:val="uk-UA"/>
        </w:rPr>
        <w:t>балансоутримувачем</w:t>
      </w:r>
      <w:proofErr w:type="spellEnd"/>
      <w:r w:rsidRPr="005527ED">
        <w:rPr>
          <w:lang w:val="uk-UA"/>
        </w:rPr>
        <w:t>).</w:t>
      </w:r>
    </w:p>
    <w:p w:rsidR="00495489" w:rsidRPr="005F3738" w:rsidRDefault="006965B0" w:rsidP="001F4D32">
      <w:pPr>
        <w:ind w:firstLine="540"/>
        <w:jc w:val="both"/>
        <w:rPr>
          <w:lang w:val="uk-UA"/>
        </w:rPr>
      </w:pPr>
      <w:r w:rsidRPr="005F3738">
        <w:rPr>
          <w:lang w:val="uk-UA"/>
        </w:rPr>
        <w:t xml:space="preserve">  </w:t>
      </w:r>
      <w:r w:rsidR="00495489" w:rsidRPr="005F3738">
        <w:rPr>
          <w:lang w:val="uk-UA"/>
        </w:rPr>
        <w:t xml:space="preserve">Після переходу права власності на Об’єкт приватизації  Покупець на вимогу </w:t>
      </w:r>
      <w:proofErr w:type="spellStart"/>
      <w:r w:rsidR="00495489" w:rsidRPr="005F3738">
        <w:rPr>
          <w:lang w:val="uk-UA"/>
        </w:rPr>
        <w:t>ДП</w:t>
      </w:r>
      <w:proofErr w:type="spellEnd"/>
      <w:r w:rsidR="00495489" w:rsidRPr="005F3738">
        <w:rPr>
          <w:lang w:val="uk-UA"/>
        </w:rPr>
        <w:t xml:space="preserve"> "Укрспирт" (</w:t>
      </w:r>
      <w:proofErr w:type="spellStart"/>
      <w:r w:rsidR="00495489" w:rsidRPr="005F3738">
        <w:rPr>
          <w:lang w:val="uk-UA"/>
        </w:rPr>
        <w:t>балансоутримувача</w:t>
      </w:r>
      <w:proofErr w:type="spellEnd"/>
      <w:r w:rsidR="00495489" w:rsidRPr="005F3738">
        <w:rPr>
          <w:lang w:val="uk-UA"/>
        </w:rPr>
        <w:t>) має забезпечити безперешкодний доступ до такого майна.</w:t>
      </w:r>
    </w:p>
    <w:p w:rsidR="000E1F6E" w:rsidRPr="005F3738" w:rsidRDefault="000E1F6E" w:rsidP="009F119D">
      <w:pPr>
        <w:pStyle w:val="a4"/>
        <w:ind w:firstLine="540"/>
        <w:jc w:val="left"/>
        <w:rPr>
          <w:iCs/>
          <w:sz w:val="24"/>
        </w:rPr>
      </w:pPr>
    </w:p>
    <w:p w:rsidR="00D66553" w:rsidRPr="001A473D" w:rsidRDefault="009F119D" w:rsidP="009F119D">
      <w:pPr>
        <w:pStyle w:val="a4"/>
        <w:ind w:firstLine="540"/>
        <w:jc w:val="left"/>
        <w:rPr>
          <w:iCs/>
          <w:sz w:val="24"/>
        </w:rPr>
      </w:pPr>
      <w:r>
        <w:rPr>
          <w:iCs/>
          <w:sz w:val="24"/>
        </w:rPr>
        <w:t>Відомості</w:t>
      </w:r>
      <w:r w:rsidR="006D3152" w:rsidRPr="001A473D">
        <w:rPr>
          <w:iCs/>
          <w:sz w:val="24"/>
        </w:rPr>
        <w:t xml:space="preserve"> про земельні ділянки:</w:t>
      </w:r>
    </w:p>
    <w:tbl>
      <w:tblPr>
        <w:tblW w:w="1101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160"/>
        <w:gridCol w:w="1260"/>
        <w:gridCol w:w="1337"/>
        <w:gridCol w:w="2983"/>
        <w:gridCol w:w="2552"/>
      </w:tblGrid>
      <w:tr w:rsidR="00A9610B" w:rsidRPr="001A473D">
        <w:trPr>
          <w:trHeight w:val="1215"/>
        </w:trPr>
        <w:tc>
          <w:tcPr>
            <w:tcW w:w="720" w:type="dxa"/>
            <w:vMerge w:val="restart"/>
            <w:vAlign w:val="center"/>
          </w:tcPr>
          <w:p w:rsidR="00A9610B" w:rsidRPr="001A473D" w:rsidRDefault="009F119D" w:rsidP="00A9610B">
            <w:pPr>
              <w:jc w:val="center"/>
              <w:rPr>
                <w:b/>
                <w:bCs/>
                <w:sz w:val="20"/>
                <w:szCs w:val="20"/>
                <w:lang w:val="uk-UA"/>
              </w:rPr>
            </w:pPr>
            <w:r>
              <w:rPr>
                <w:b/>
                <w:bCs/>
                <w:sz w:val="20"/>
                <w:szCs w:val="20"/>
                <w:lang w:val="uk-UA"/>
              </w:rPr>
              <w:t>№ з/п</w:t>
            </w:r>
          </w:p>
        </w:tc>
        <w:tc>
          <w:tcPr>
            <w:tcW w:w="2160" w:type="dxa"/>
            <w:vMerge w:val="restart"/>
            <w:vAlign w:val="center"/>
          </w:tcPr>
          <w:p w:rsidR="00A9610B" w:rsidRPr="001A473D" w:rsidRDefault="00A9610B" w:rsidP="00A9610B">
            <w:pPr>
              <w:jc w:val="center"/>
              <w:rPr>
                <w:b/>
                <w:bCs/>
                <w:sz w:val="20"/>
                <w:szCs w:val="20"/>
                <w:lang w:val="uk-UA"/>
              </w:rPr>
            </w:pPr>
            <w:r w:rsidRPr="001A473D">
              <w:rPr>
                <w:b/>
                <w:bCs/>
                <w:sz w:val="20"/>
                <w:szCs w:val="20"/>
                <w:lang w:val="uk-UA"/>
              </w:rPr>
              <w:t xml:space="preserve">Адреса розташування </w:t>
            </w:r>
          </w:p>
        </w:tc>
        <w:tc>
          <w:tcPr>
            <w:tcW w:w="1260" w:type="dxa"/>
            <w:vMerge w:val="restart"/>
            <w:vAlign w:val="center"/>
          </w:tcPr>
          <w:p w:rsidR="00A9610B" w:rsidRPr="001A473D" w:rsidRDefault="00A9610B" w:rsidP="00A9610B">
            <w:pPr>
              <w:jc w:val="center"/>
              <w:rPr>
                <w:b/>
                <w:bCs/>
                <w:sz w:val="20"/>
                <w:szCs w:val="20"/>
                <w:lang w:val="uk-UA"/>
              </w:rPr>
            </w:pPr>
            <w:r w:rsidRPr="001A473D">
              <w:rPr>
                <w:b/>
                <w:bCs/>
                <w:sz w:val="20"/>
                <w:szCs w:val="20"/>
                <w:lang w:val="uk-UA"/>
              </w:rPr>
              <w:t>Площа земельної ділянки (</w:t>
            </w:r>
            <w:r w:rsidR="00AB06EB">
              <w:rPr>
                <w:b/>
                <w:bCs/>
                <w:sz w:val="20"/>
                <w:szCs w:val="20"/>
                <w:lang w:val="uk-UA"/>
              </w:rPr>
              <w:t>га</w:t>
            </w:r>
            <w:r w:rsidRPr="001A473D">
              <w:rPr>
                <w:b/>
                <w:bCs/>
                <w:sz w:val="20"/>
                <w:szCs w:val="20"/>
                <w:lang w:val="uk-UA"/>
              </w:rPr>
              <w:t>)</w:t>
            </w:r>
          </w:p>
        </w:tc>
        <w:tc>
          <w:tcPr>
            <w:tcW w:w="1337" w:type="dxa"/>
            <w:vMerge w:val="restart"/>
            <w:vAlign w:val="center"/>
          </w:tcPr>
          <w:p w:rsidR="00A9610B" w:rsidRPr="001A473D" w:rsidRDefault="00A9610B" w:rsidP="00A9610B">
            <w:pPr>
              <w:jc w:val="center"/>
              <w:rPr>
                <w:b/>
                <w:bCs/>
                <w:sz w:val="20"/>
                <w:szCs w:val="20"/>
                <w:lang w:val="uk-UA"/>
              </w:rPr>
            </w:pPr>
            <w:r w:rsidRPr="001A473D">
              <w:rPr>
                <w:b/>
                <w:bCs/>
                <w:sz w:val="20"/>
                <w:szCs w:val="20"/>
                <w:lang w:val="uk-UA"/>
              </w:rPr>
              <w:t xml:space="preserve">Кадастровий номер земельної ділянки </w:t>
            </w:r>
          </w:p>
          <w:p w:rsidR="00A9610B" w:rsidRPr="001A473D" w:rsidRDefault="00A9610B" w:rsidP="00A9610B">
            <w:pPr>
              <w:jc w:val="center"/>
              <w:rPr>
                <w:b/>
                <w:bCs/>
                <w:sz w:val="20"/>
                <w:szCs w:val="20"/>
                <w:lang w:val="uk-UA"/>
              </w:rPr>
            </w:pPr>
          </w:p>
        </w:tc>
        <w:tc>
          <w:tcPr>
            <w:tcW w:w="2983" w:type="dxa"/>
            <w:vMerge w:val="restart"/>
            <w:vAlign w:val="center"/>
          </w:tcPr>
          <w:p w:rsidR="00A9610B" w:rsidRPr="001A473D" w:rsidRDefault="00A9610B" w:rsidP="00A9610B">
            <w:pPr>
              <w:jc w:val="center"/>
              <w:rPr>
                <w:b/>
                <w:bCs/>
                <w:sz w:val="20"/>
                <w:szCs w:val="20"/>
                <w:lang w:val="uk-UA"/>
              </w:rPr>
            </w:pPr>
            <w:r w:rsidRPr="001A473D">
              <w:rPr>
                <w:b/>
                <w:bCs/>
                <w:sz w:val="20"/>
                <w:szCs w:val="20"/>
                <w:lang w:val="uk-UA"/>
              </w:rPr>
              <w:t>Цільове призначення земельної ділянки</w:t>
            </w:r>
          </w:p>
        </w:tc>
        <w:tc>
          <w:tcPr>
            <w:tcW w:w="2552" w:type="dxa"/>
            <w:vMerge w:val="restart"/>
            <w:vAlign w:val="center"/>
          </w:tcPr>
          <w:p w:rsidR="00A9610B" w:rsidRPr="001A473D" w:rsidRDefault="00A9610B" w:rsidP="00A9610B">
            <w:pPr>
              <w:jc w:val="center"/>
              <w:rPr>
                <w:b/>
                <w:bCs/>
                <w:sz w:val="20"/>
                <w:szCs w:val="20"/>
                <w:lang w:val="uk-UA"/>
              </w:rPr>
            </w:pPr>
            <w:r w:rsidRPr="001A473D">
              <w:rPr>
                <w:b/>
                <w:bCs/>
                <w:sz w:val="20"/>
                <w:szCs w:val="20"/>
                <w:lang w:val="uk-UA"/>
              </w:rPr>
              <w:t xml:space="preserve">Форма власності , </w:t>
            </w:r>
          </w:p>
          <w:p w:rsidR="00A9610B" w:rsidRPr="001A473D" w:rsidRDefault="00A9610B" w:rsidP="00A9610B">
            <w:pPr>
              <w:jc w:val="center"/>
              <w:rPr>
                <w:b/>
                <w:bCs/>
                <w:sz w:val="20"/>
                <w:szCs w:val="20"/>
                <w:lang w:val="uk-UA"/>
              </w:rPr>
            </w:pPr>
            <w:r w:rsidRPr="001A473D">
              <w:rPr>
                <w:b/>
                <w:bCs/>
                <w:sz w:val="20"/>
                <w:szCs w:val="20"/>
                <w:lang w:val="uk-UA"/>
              </w:rPr>
              <w:t>підстава на право користування земельною</w:t>
            </w:r>
          </w:p>
          <w:p w:rsidR="00A9610B" w:rsidRPr="001A473D" w:rsidRDefault="00A9610B" w:rsidP="00A9610B">
            <w:pPr>
              <w:jc w:val="center"/>
              <w:rPr>
                <w:b/>
                <w:bCs/>
                <w:sz w:val="20"/>
                <w:szCs w:val="20"/>
                <w:lang w:val="uk-UA"/>
              </w:rPr>
            </w:pPr>
            <w:r w:rsidRPr="001A473D">
              <w:rPr>
                <w:b/>
                <w:bCs/>
                <w:sz w:val="20"/>
                <w:szCs w:val="20"/>
                <w:lang w:val="uk-UA"/>
              </w:rPr>
              <w:t>ділянкою,</w:t>
            </w:r>
          </w:p>
          <w:p w:rsidR="00A9610B" w:rsidRPr="001A473D" w:rsidRDefault="00A9610B" w:rsidP="00A9610B">
            <w:pPr>
              <w:jc w:val="center"/>
              <w:rPr>
                <w:b/>
                <w:bCs/>
                <w:sz w:val="20"/>
                <w:szCs w:val="20"/>
                <w:lang w:val="uk-UA"/>
              </w:rPr>
            </w:pPr>
            <w:r w:rsidRPr="001A473D">
              <w:rPr>
                <w:b/>
                <w:bCs/>
                <w:sz w:val="20"/>
                <w:szCs w:val="20"/>
                <w:lang w:val="uk-UA"/>
              </w:rPr>
              <w:t xml:space="preserve"> інформація про </w:t>
            </w:r>
            <w:r w:rsidRPr="001A473D">
              <w:rPr>
                <w:b/>
                <w:bCs/>
                <w:sz w:val="20"/>
                <w:szCs w:val="20"/>
                <w:lang w:val="uk-UA"/>
              </w:rPr>
              <w:lastRenderedPageBreak/>
              <w:t>обтяження</w:t>
            </w:r>
          </w:p>
        </w:tc>
      </w:tr>
      <w:tr w:rsidR="00A9610B" w:rsidRPr="001A473D">
        <w:trPr>
          <w:trHeight w:val="379"/>
        </w:trPr>
        <w:tc>
          <w:tcPr>
            <w:tcW w:w="720" w:type="dxa"/>
            <w:vMerge/>
            <w:vAlign w:val="center"/>
          </w:tcPr>
          <w:p w:rsidR="00A9610B" w:rsidRPr="001A473D" w:rsidRDefault="00A9610B" w:rsidP="00A9610B">
            <w:pPr>
              <w:rPr>
                <w:b/>
                <w:bCs/>
                <w:sz w:val="20"/>
                <w:szCs w:val="20"/>
                <w:lang w:val="uk-UA"/>
              </w:rPr>
            </w:pPr>
          </w:p>
        </w:tc>
        <w:tc>
          <w:tcPr>
            <w:tcW w:w="2160" w:type="dxa"/>
            <w:vMerge/>
            <w:vAlign w:val="center"/>
          </w:tcPr>
          <w:p w:rsidR="00A9610B" w:rsidRPr="001A473D" w:rsidRDefault="00A9610B" w:rsidP="00A9610B">
            <w:pPr>
              <w:rPr>
                <w:b/>
                <w:bCs/>
                <w:sz w:val="20"/>
                <w:szCs w:val="20"/>
                <w:lang w:val="uk-UA"/>
              </w:rPr>
            </w:pPr>
          </w:p>
        </w:tc>
        <w:tc>
          <w:tcPr>
            <w:tcW w:w="1260" w:type="dxa"/>
            <w:vMerge/>
            <w:vAlign w:val="center"/>
          </w:tcPr>
          <w:p w:rsidR="00A9610B" w:rsidRPr="001A473D" w:rsidRDefault="00A9610B" w:rsidP="00A9610B">
            <w:pPr>
              <w:rPr>
                <w:b/>
                <w:bCs/>
                <w:sz w:val="20"/>
                <w:szCs w:val="20"/>
                <w:lang w:val="uk-UA"/>
              </w:rPr>
            </w:pPr>
          </w:p>
        </w:tc>
        <w:tc>
          <w:tcPr>
            <w:tcW w:w="1337" w:type="dxa"/>
            <w:vMerge/>
            <w:vAlign w:val="center"/>
          </w:tcPr>
          <w:p w:rsidR="00A9610B" w:rsidRPr="001A473D" w:rsidRDefault="00A9610B" w:rsidP="00A9610B">
            <w:pPr>
              <w:rPr>
                <w:b/>
                <w:bCs/>
                <w:sz w:val="20"/>
                <w:szCs w:val="20"/>
                <w:lang w:val="uk-UA"/>
              </w:rPr>
            </w:pPr>
          </w:p>
        </w:tc>
        <w:tc>
          <w:tcPr>
            <w:tcW w:w="2983" w:type="dxa"/>
            <w:vMerge/>
            <w:vAlign w:val="center"/>
          </w:tcPr>
          <w:p w:rsidR="00A9610B" w:rsidRPr="001A473D" w:rsidRDefault="00A9610B" w:rsidP="00A9610B">
            <w:pPr>
              <w:rPr>
                <w:b/>
                <w:bCs/>
                <w:sz w:val="20"/>
                <w:szCs w:val="20"/>
                <w:lang w:val="uk-UA"/>
              </w:rPr>
            </w:pPr>
          </w:p>
        </w:tc>
        <w:tc>
          <w:tcPr>
            <w:tcW w:w="2552" w:type="dxa"/>
            <w:vMerge/>
            <w:vAlign w:val="center"/>
          </w:tcPr>
          <w:p w:rsidR="00A9610B" w:rsidRPr="001A473D" w:rsidRDefault="00A9610B" w:rsidP="00A9610B">
            <w:pPr>
              <w:rPr>
                <w:b/>
                <w:bCs/>
                <w:sz w:val="20"/>
                <w:szCs w:val="20"/>
                <w:lang w:val="uk-UA"/>
              </w:rPr>
            </w:pPr>
          </w:p>
        </w:tc>
      </w:tr>
      <w:tr w:rsidR="005E0AAD" w:rsidRPr="001A473D">
        <w:trPr>
          <w:trHeight w:val="659"/>
        </w:trPr>
        <w:tc>
          <w:tcPr>
            <w:tcW w:w="720" w:type="dxa"/>
            <w:vAlign w:val="center"/>
          </w:tcPr>
          <w:p w:rsidR="005E0AAD" w:rsidRPr="001A473D" w:rsidRDefault="00AB06EB" w:rsidP="005E0AAD">
            <w:pPr>
              <w:jc w:val="center"/>
              <w:rPr>
                <w:bCs/>
                <w:sz w:val="20"/>
                <w:szCs w:val="20"/>
                <w:lang w:val="uk-UA"/>
              </w:rPr>
            </w:pPr>
            <w:r>
              <w:rPr>
                <w:bCs/>
                <w:sz w:val="20"/>
                <w:szCs w:val="20"/>
                <w:lang w:val="uk-UA"/>
              </w:rPr>
              <w:lastRenderedPageBreak/>
              <w:t>1</w:t>
            </w:r>
          </w:p>
        </w:tc>
        <w:tc>
          <w:tcPr>
            <w:tcW w:w="2160" w:type="dxa"/>
          </w:tcPr>
          <w:p w:rsidR="00876367" w:rsidRPr="005F3738" w:rsidRDefault="00876367" w:rsidP="00876367">
            <w:pPr>
              <w:jc w:val="center"/>
              <w:rPr>
                <w:bCs/>
                <w:sz w:val="20"/>
                <w:szCs w:val="20"/>
                <w:lang w:val="uk-UA"/>
              </w:rPr>
            </w:pPr>
            <w:r w:rsidRPr="005F3738">
              <w:rPr>
                <w:bCs/>
                <w:sz w:val="20"/>
                <w:szCs w:val="20"/>
                <w:lang w:val="uk-UA"/>
              </w:rPr>
              <w:t xml:space="preserve">Тернопільська обл., </w:t>
            </w:r>
            <w:r w:rsidR="00116147" w:rsidRPr="005F3738">
              <w:rPr>
                <w:bCs/>
                <w:sz w:val="20"/>
                <w:szCs w:val="20"/>
                <w:lang w:val="uk-UA"/>
              </w:rPr>
              <w:t xml:space="preserve">Тернопільський (Теребовлянський)           р-н., </w:t>
            </w:r>
            <w:r w:rsidRPr="005F3738">
              <w:rPr>
                <w:bCs/>
                <w:sz w:val="20"/>
                <w:szCs w:val="20"/>
                <w:lang w:val="uk-UA"/>
              </w:rPr>
              <w:t xml:space="preserve">с. </w:t>
            </w:r>
            <w:proofErr w:type="spellStart"/>
            <w:r w:rsidRPr="005F3738">
              <w:rPr>
                <w:bCs/>
                <w:sz w:val="20"/>
                <w:szCs w:val="20"/>
                <w:lang w:val="uk-UA"/>
              </w:rPr>
              <w:t>Кобиловолоки</w:t>
            </w:r>
            <w:proofErr w:type="spellEnd"/>
          </w:p>
          <w:p w:rsidR="005E0AAD" w:rsidRPr="005F3738" w:rsidRDefault="00876367" w:rsidP="00876367">
            <w:pPr>
              <w:jc w:val="center"/>
              <w:rPr>
                <w:bCs/>
                <w:sz w:val="20"/>
                <w:szCs w:val="20"/>
                <w:lang w:val="uk-UA"/>
              </w:rPr>
            </w:pPr>
            <w:r w:rsidRPr="005F3738">
              <w:rPr>
                <w:bCs/>
                <w:sz w:val="20"/>
                <w:szCs w:val="20"/>
                <w:lang w:val="uk-UA"/>
              </w:rPr>
              <w:t xml:space="preserve"> </w:t>
            </w:r>
          </w:p>
        </w:tc>
        <w:tc>
          <w:tcPr>
            <w:tcW w:w="1260" w:type="dxa"/>
          </w:tcPr>
          <w:p w:rsidR="005E0AAD" w:rsidRPr="001A473D" w:rsidRDefault="00876367" w:rsidP="00DF5128">
            <w:pPr>
              <w:jc w:val="center"/>
              <w:rPr>
                <w:bCs/>
                <w:sz w:val="20"/>
                <w:szCs w:val="20"/>
                <w:lang w:val="uk-UA"/>
              </w:rPr>
            </w:pPr>
            <w:r>
              <w:rPr>
                <w:bCs/>
                <w:sz w:val="20"/>
                <w:szCs w:val="20"/>
                <w:lang w:val="uk-UA"/>
              </w:rPr>
              <w:t>10,7951</w:t>
            </w:r>
          </w:p>
        </w:tc>
        <w:tc>
          <w:tcPr>
            <w:tcW w:w="1337" w:type="dxa"/>
          </w:tcPr>
          <w:p w:rsidR="000243B4" w:rsidRPr="000243B4" w:rsidRDefault="00876367" w:rsidP="00DF5128">
            <w:pPr>
              <w:jc w:val="center"/>
              <w:rPr>
                <w:bCs/>
                <w:sz w:val="20"/>
                <w:szCs w:val="20"/>
                <w:lang w:val="uk-UA"/>
              </w:rPr>
            </w:pPr>
            <w:r>
              <w:rPr>
                <w:bCs/>
                <w:sz w:val="20"/>
                <w:szCs w:val="20"/>
                <w:lang w:val="uk-UA"/>
              </w:rPr>
              <w:t>6125083200</w:t>
            </w:r>
            <w:r w:rsidR="00684244">
              <w:rPr>
                <w:bCs/>
                <w:sz w:val="20"/>
                <w:szCs w:val="20"/>
                <w:lang w:val="uk-UA"/>
              </w:rPr>
              <w:t>:0</w:t>
            </w:r>
            <w:r>
              <w:rPr>
                <w:bCs/>
                <w:sz w:val="20"/>
                <w:szCs w:val="20"/>
                <w:lang w:val="uk-UA"/>
              </w:rPr>
              <w:t>4</w:t>
            </w:r>
            <w:r w:rsidR="00684244">
              <w:rPr>
                <w:bCs/>
                <w:sz w:val="20"/>
                <w:szCs w:val="20"/>
                <w:lang w:val="uk-UA"/>
              </w:rPr>
              <w:t>:001:0</w:t>
            </w:r>
            <w:r>
              <w:rPr>
                <w:bCs/>
                <w:sz w:val="20"/>
                <w:szCs w:val="20"/>
                <w:lang w:val="uk-UA"/>
              </w:rPr>
              <w:t>567</w:t>
            </w:r>
          </w:p>
        </w:tc>
        <w:tc>
          <w:tcPr>
            <w:tcW w:w="2983" w:type="dxa"/>
          </w:tcPr>
          <w:p w:rsidR="005E0AAD" w:rsidRPr="001A473D" w:rsidRDefault="00DE3691" w:rsidP="00DF5128">
            <w:pPr>
              <w:jc w:val="center"/>
              <w:rPr>
                <w:bCs/>
                <w:sz w:val="20"/>
                <w:szCs w:val="20"/>
                <w:lang w:val="uk-UA"/>
              </w:rPr>
            </w:pPr>
            <w:r>
              <w:rPr>
                <w:bCs/>
                <w:sz w:val="20"/>
                <w:szCs w:val="20"/>
                <w:lang w:val="uk-UA"/>
              </w:rPr>
              <w:t>Д</w:t>
            </w:r>
            <w:r w:rsidR="00876367">
              <w:rPr>
                <w:bCs/>
                <w:sz w:val="20"/>
                <w:szCs w:val="20"/>
                <w:lang w:val="uk-UA"/>
              </w:rPr>
              <w:t xml:space="preserve">ля </w:t>
            </w:r>
            <w:r w:rsidR="00715CF9">
              <w:rPr>
                <w:bCs/>
                <w:sz w:val="20"/>
                <w:szCs w:val="20"/>
                <w:lang w:val="uk-UA"/>
              </w:rPr>
              <w:t xml:space="preserve"> </w:t>
            </w:r>
            <w:r w:rsidR="00876367">
              <w:rPr>
                <w:bCs/>
                <w:sz w:val="20"/>
                <w:szCs w:val="20"/>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552" w:type="dxa"/>
          </w:tcPr>
          <w:p w:rsidR="00DE3691" w:rsidRDefault="00DE3691" w:rsidP="00684244">
            <w:pPr>
              <w:jc w:val="center"/>
              <w:rPr>
                <w:sz w:val="20"/>
                <w:szCs w:val="20"/>
                <w:lang w:val="uk-UA"/>
              </w:rPr>
            </w:pPr>
            <w:r>
              <w:rPr>
                <w:sz w:val="20"/>
                <w:szCs w:val="20"/>
                <w:lang w:val="uk-UA"/>
              </w:rPr>
              <w:t>Державна</w:t>
            </w:r>
          </w:p>
          <w:p w:rsidR="00FF0134" w:rsidRPr="001A473D" w:rsidRDefault="00DE3691" w:rsidP="00DF5128">
            <w:pPr>
              <w:jc w:val="center"/>
              <w:rPr>
                <w:bCs/>
                <w:sz w:val="20"/>
                <w:szCs w:val="20"/>
                <w:lang w:val="uk-UA"/>
              </w:rPr>
            </w:pPr>
            <w:r>
              <w:rPr>
                <w:sz w:val="20"/>
                <w:szCs w:val="20"/>
                <w:lang w:val="uk-UA"/>
              </w:rPr>
              <w:t>Витяг з</w:t>
            </w:r>
            <w:r w:rsidR="00FF0134">
              <w:rPr>
                <w:sz w:val="20"/>
                <w:szCs w:val="20"/>
                <w:lang w:val="uk-UA"/>
              </w:rPr>
              <w:t xml:space="preserve"> </w:t>
            </w:r>
            <w:r>
              <w:rPr>
                <w:sz w:val="20"/>
                <w:szCs w:val="20"/>
                <w:lang w:val="uk-UA"/>
              </w:rPr>
              <w:t>Д</w:t>
            </w:r>
            <w:r w:rsidR="00FF0134">
              <w:rPr>
                <w:sz w:val="20"/>
                <w:szCs w:val="20"/>
                <w:lang w:val="uk-UA"/>
              </w:rPr>
              <w:t>ержавн</w:t>
            </w:r>
            <w:r>
              <w:rPr>
                <w:sz w:val="20"/>
                <w:szCs w:val="20"/>
                <w:lang w:val="uk-UA"/>
              </w:rPr>
              <w:t>ого</w:t>
            </w:r>
            <w:r w:rsidR="00FF0134">
              <w:rPr>
                <w:sz w:val="20"/>
                <w:szCs w:val="20"/>
                <w:lang w:val="uk-UA"/>
              </w:rPr>
              <w:t xml:space="preserve"> реєстр</w:t>
            </w:r>
            <w:r>
              <w:rPr>
                <w:sz w:val="20"/>
                <w:szCs w:val="20"/>
                <w:lang w:val="uk-UA"/>
              </w:rPr>
              <w:t>у речових</w:t>
            </w:r>
            <w:r w:rsidR="00FF0134">
              <w:rPr>
                <w:sz w:val="20"/>
                <w:szCs w:val="20"/>
                <w:lang w:val="uk-UA"/>
              </w:rPr>
              <w:t xml:space="preserve"> прав </w:t>
            </w:r>
            <w:r>
              <w:rPr>
                <w:sz w:val="20"/>
                <w:szCs w:val="20"/>
                <w:lang w:val="uk-UA"/>
              </w:rPr>
              <w:t>н</w:t>
            </w:r>
            <w:r w:rsidR="00FF0134">
              <w:rPr>
                <w:sz w:val="20"/>
                <w:szCs w:val="20"/>
                <w:lang w:val="uk-UA"/>
              </w:rPr>
              <w:t xml:space="preserve">а </w:t>
            </w:r>
            <w:r w:rsidR="00BB06E6">
              <w:rPr>
                <w:sz w:val="20"/>
                <w:szCs w:val="20"/>
                <w:lang w:val="uk-UA"/>
              </w:rPr>
              <w:t>н</w:t>
            </w:r>
            <w:r>
              <w:rPr>
                <w:sz w:val="20"/>
                <w:szCs w:val="20"/>
                <w:lang w:val="uk-UA"/>
              </w:rPr>
              <w:t>ер</w:t>
            </w:r>
            <w:r w:rsidR="00BB06E6">
              <w:rPr>
                <w:sz w:val="20"/>
                <w:szCs w:val="20"/>
                <w:lang w:val="uk-UA"/>
              </w:rPr>
              <w:t>у</w:t>
            </w:r>
            <w:r>
              <w:rPr>
                <w:sz w:val="20"/>
                <w:szCs w:val="20"/>
                <w:lang w:val="uk-UA"/>
              </w:rPr>
              <w:t>хоме майно про реєстрацію права власності №</w:t>
            </w:r>
            <w:r w:rsidR="00876367">
              <w:rPr>
                <w:sz w:val="20"/>
                <w:szCs w:val="20"/>
                <w:lang w:val="uk-UA"/>
              </w:rPr>
              <w:t xml:space="preserve"> </w:t>
            </w:r>
            <w:r>
              <w:rPr>
                <w:sz w:val="20"/>
                <w:szCs w:val="20"/>
                <w:lang w:val="uk-UA"/>
              </w:rPr>
              <w:t>199262911</w:t>
            </w:r>
            <w:r w:rsidR="00876367">
              <w:rPr>
                <w:sz w:val="20"/>
                <w:szCs w:val="20"/>
                <w:lang w:val="uk-UA"/>
              </w:rPr>
              <w:t xml:space="preserve"> </w:t>
            </w:r>
            <w:r w:rsidR="00FF0134">
              <w:rPr>
                <w:sz w:val="20"/>
                <w:szCs w:val="20"/>
                <w:lang w:val="uk-UA"/>
              </w:rPr>
              <w:t xml:space="preserve">від </w:t>
            </w:r>
            <w:r w:rsidR="00876367">
              <w:rPr>
                <w:sz w:val="20"/>
                <w:szCs w:val="20"/>
                <w:lang w:val="uk-UA"/>
              </w:rPr>
              <w:t>06</w:t>
            </w:r>
            <w:r w:rsidR="00FF0134">
              <w:rPr>
                <w:sz w:val="20"/>
                <w:szCs w:val="20"/>
                <w:lang w:val="uk-UA"/>
              </w:rPr>
              <w:t>.</w:t>
            </w:r>
            <w:r w:rsidR="00876367">
              <w:rPr>
                <w:sz w:val="20"/>
                <w:szCs w:val="20"/>
                <w:lang w:val="uk-UA"/>
              </w:rPr>
              <w:t>0</w:t>
            </w:r>
            <w:r w:rsidR="00C642D5">
              <w:rPr>
                <w:sz w:val="20"/>
                <w:szCs w:val="20"/>
                <w:lang w:val="uk-UA"/>
              </w:rPr>
              <w:t>2</w:t>
            </w:r>
            <w:r w:rsidR="00FF0134">
              <w:rPr>
                <w:sz w:val="20"/>
                <w:szCs w:val="20"/>
                <w:lang w:val="uk-UA"/>
              </w:rPr>
              <w:t>.20</w:t>
            </w:r>
            <w:r w:rsidR="00876367">
              <w:rPr>
                <w:sz w:val="20"/>
                <w:szCs w:val="20"/>
                <w:lang w:val="uk-UA"/>
              </w:rPr>
              <w:t>20</w:t>
            </w:r>
            <w:r w:rsidR="00684244">
              <w:rPr>
                <w:sz w:val="20"/>
                <w:szCs w:val="20"/>
                <w:lang w:val="uk-UA"/>
              </w:rPr>
              <w:t xml:space="preserve"> </w:t>
            </w:r>
          </w:p>
        </w:tc>
      </w:tr>
      <w:tr w:rsidR="005E0AAD" w:rsidRPr="001A473D">
        <w:trPr>
          <w:trHeight w:val="659"/>
        </w:trPr>
        <w:tc>
          <w:tcPr>
            <w:tcW w:w="720" w:type="dxa"/>
            <w:vAlign w:val="center"/>
          </w:tcPr>
          <w:p w:rsidR="005E0AAD" w:rsidRPr="001A473D" w:rsidRDefault="00AB06EB" w:rsidP="005E0AAD">
            <w:pPr>
              <w:jc w:val="center"/>
              <w:rPr>
                <w:bCs/>
                <w:sz w:val="20"/>
                <w:szCs w:val="20"/>
                <w:lang w:val="uk-UA"/>
              </w:rPr>
            </w:pPr>
            <w:r>
              <w:rPr>
                <w:bCs/>
                <w:sz w:val="20"/>
                <w:szCs w:val="20"/>
                <w:lang w:val="uk-UA"/>
              </w:rPr>
              <w:t>2</w:t>
            </w:r>
          </w:p>
        </w:tc>
        <w:tc>
          <w:tcPr>
            <w:tcW w:w="2160" w:type="dxa"/>
          </w:tcPr>
          <w:p w:rsidR="00876367" w:rsidRPr="005F3738" w:rsidRDefault="00876367" w:rsidP="00876367">
            <w:pPr>
              <w:jc w:val="center"/>
              <w:rPr>
                <w:bCs/>
                <w:sz w:val="20"/>
                <w:szCs w:val="20"/>
                <w:lang w:val="uk-UA"/>
              </w:rPr>
            </w:pPr>
            <w:r w:rsidRPr="005F3738">
              <w:rPr>
                <w:bCs/>
                <w:sz w:val="20"/>
                <w:szCs w:val="20"/>
                <w:lang w:val="uk-UA"/>
              </w:rPr>
              <w:t xml:space="preserve">Тернопільська обл., </w:t>
            </w:r>
            <w:r w:rsidR="00116147" w:rsidRPr="005F3738">
              <w:rPr>
                <w:bCs/>
                <w:sz w:val="20"/>
                <w:szCs w:val="20"/>
                <w:lang w:val="uk-UA"/>
              </w:rPr>
              <w:t xml:space="preserve">Тернопільський (Теребовлянський)     р-н., </w:t>
            </w:r>
            <w:r w:rsidRPr="005F3738">
              <w:rPr>
                <w:bCs/>
                <w:sz w:val="20"/>
                <w:szCs w:val="20"/>
                <w:lang w:val="uk-UA"/>
              </w:rPr>
              <w:t xml:space="preserve">с. </w:t>
            </w:r>
            <w:proofErr w:type="spellStart"/>
            <w:r w:rsidRPr="005F3738">
              <w:rPr>
                <w:bCs/>
                <w:sz w:val="20"/>
                <w:szCs w:val="20"/>
                <w:lang w:val="uk-UA"/>
              </w:rPr>
              <w:t>Кобиловолоки</w:t>
            </w:r>
            <w:proofErr w:type="spellEnd"/>
          </w:p>
          <w:p w:rsidR="005E0AAD" w:rsidRPr="005F3738" w:rsidRDefault="005E0AAD" w:rsidP="00DA6B6E">
            <w:pPr>
              <w:jc w:val="center"/>
              <w:rPr>
                <w:sz w:val="20"/>
                <w:szCs w:val="20"/>
                <w:lang w:val="uk-UA"/>
              </w:rPr>
            </w:pPr>
          </w:p>
        </w:tc>
        <w:tc>
          <w:tcPr>
            <w:tcW w:w="1260" w:type="dxa"/>
          </w:tcPr>
          <w:p w:rsidR="005E0AAD" w:rsidRPr="001A473D" w:rsidRDefault="00876367" w:rsidP="00DF5128">
            <w:pPr>
              <w:jc w:val="center"/>
              <w:rPr>
                <w:bCs/>
                <w:sz w:val="20"/>
                <w:szCs w:val="20"/>
                <w:lang w:val="uk-UA"/>
              </w:rPr>
            </w:pPr>
            <w:r>
              <w:rPr>
                <w:bCs/>
                <w:sz w:val="20"/>
                <w:szCs w:val="20"/>
                <w:lang w:val="uk-UA"/>
              </w:rPr>
              <w:t>2,4155</w:t>
            </w:r>
          </w:p>
        </w:tc>
        <w:tc>
          <w:tcPr>
            <w:tcW w:w="1337" w:type="dxa"/>
          </w:tcPr>
          <w:p w:rsidR="00905370" w:rsidRPr="001A473D" w:rsidRDefault="00876367" w:rsidP="00DF5128">
            <w:pPr>
              <w:jc w:val="center"/>
              <w:rPr>
                <w:bCs/>
                <w:sz w:val="20"/>
                <w:szCs w:val="20"/>
                <w:lang w:val="uk-UA"/>
              </w:rPr>
            </w:pPr>
            <w:r>
              <w:rPr>
                <w:bCs/>
                <w:sz w:val="20"/>
                <w:szCs w:val="20"/>
                <w:lang w:val="uk-UA"/>
              </w:rPr>
              <w:t>6125083200:04:001:0050</w:t>
            </w:r>
          </w:p>
        </w:tc>
        <w:tc>
          <w:tcPr>
            <w:tcW w:w="2983" w:type="dxa"/>
          </w:tcPr>
          <w:p w:rsidR="005E0AAD" w:rsidRPr="001A473D" w:rsidRDefault="00876367" w:rsidP="00DF5128">
            <w:pPr>
              <w:jc w:val="center"/>
              <w:rPr>
                <w:bCs/>
                <w:sz w:val="20"/>
                <w:szCs w:val="20"/>
                <w:lang w:val="uk-UA"/>
              </w:rPr>
            </w:pPr>
            <w:r>
              <w:rPr>
                <w:bCs/>
                <w:sz w:val="20"/>
                <w:szCs w:val="20"/>
                <w:lang w:val="uk-UA"/>
              </w:rPr>
              <w:t>Землі промисловості,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552" w:type="dxa"/>
          </w:tcPr>
          <w:p w:rsidR="00BB06E6" w:rsidRDefault="00BB06E6" w:rsidP="00BB06E6">
            <w:pPr>
              <w:jc w:val="center"/>
              <w:rPr>
                <w:sz w:val="20"/>
                <w:szCs w:val="20"/>
                <w:lang w:val="uk-UA"/>
              </w:rPr>
            </w:pPr>
            <w:r>
              <w:rPr>
                <w:sz w:val="20"/>
                <w:szCs w:val="20"/>
                <w:lang w:val="uk-UA"/>
              </w:rPr>
              <w:t>Державна</w:t>
            </w:r>
          </w:p>
          <w:p w:rsidR="001A473D" w:rsidRPr="001A473D" w:rsidRDefault="00BB06E6" w:rsidP="00C642D5">
            <w:pPr>
              <w:jc w:val="center"/>
              <w:rPr>
                <w:bCs/>
                <w:sz w:val="20"/>
                <w:szCs w:val="20"/>
                <w:lang w:val="uk-UA"/>
              </w:rPr>
            </w:pPr>
            <w:r>
              <w:rPr>
                <w:sz w:val="20"/>
                <w:szCs w:val="20"/>
                <w:lang w:val="uk-UA"/>
              </w:rPr>
              <w:t xml:space="preserve">Витяг з Державного реєстру речових прав на нерухоме майно про реєстрацію іншого речового права №5300154 від 25.06.2013 </w:t>
            </w:r>
          </w:p>
        </w:tc>
      </w:tr>
      <w:tr w:rsidR="005E0AAD" w:rsidRPr="001A473D">
        <w:trPr>
          <w:trHeight w:val="659"/>
        </w:trPr>
        <w:tc>
          <w:tcPr>
            <w:tcW w:w="720" w:type="dxa"/>
            <w:vAlign w:val="center"/>
          </w:tcPr>
          <w:p w:rsidR="005E0AAD" w:rsidRPr="001A473D" w:rsidRDefault="00AB06EB" w:rsidP="005E0AAD">
            <w:pPr>
              <w:jc w:val="center"/>
              <w:rPr>
                <w:bCs/>
                <w:sz w:val="20"/>
                <w:szCs w:val="20"/>
                <w:lang w:val="uk-UA"/>
              </w:rPr>
            </w:pPr>
            <w:r>
              <w:rPr>
                <w:bCs/>
                <w:sz w:val="20"/>
                <w:szCs w:val="20"/>
                <w:lang w:val="uk-UA"/>
              </w:rPr>
              <w:t>3</w:t>
            </w:r>
          </w:p>
        </w:tc>
        <w:tc>
          <w:tcPr>
            <w:tcW w:w="2160" w:type="dxa"/>
          </w:tcPr>
          <w:p w:rsidR="00EB739A" w:rsidRPr="005F3738" w:rsidRDefault="00EB739A" w:rsidP="00EB739A">
            <w:pPr>
              <w:jc w:val="center"/>
              <w:rPr>
                <w:bCs/>
                <w:sz w:val="20"/>
                <w:szCs w:val="20"/>
                <w:lang w:val="uk-UA"/>
              </w:rPr>
            </w:pPr>
            <w:r w:rsidRPr="005F3738">
              <w:rPr>
                <w:bCs/>
                <w:sz w:val="20"/>
                <w:szCs w:val="20"/>
                <w:lang w:val="uk-UA"/>
              </w:rPr>
              <w:t xml:space="preserve">Тернопільська обл., </w:t>
            </w:r>
            <w:r w:rsidR="00116147" w:rsidRPr="005F3738">
              <w:rPr>
                <w:bCs/>
                <w:sz w:val="20"/>
                <w:szCs w:val="20"/>
                <w:lang w:val="uk-UA"/>
              </w:rPr>
              <w:t>Тернопільський (Теребовлянський)            р-н.,</w:t>
            </w:r>
            <w:r w:rsidRPr="005F3738">
              <w:rPr>
                <w:bCs/>
                <w:sz w:val="20"/>
                <w:szCs w:val="20"/>
                <w:lang w:val="uk-UA"/>
              </w:rPr>
              <w:t xml:space="preserve"> с. </w:t>
            </w:r>
            <w:proofErr w:type="spellStart"/>
            <w:r w:rsidRPr="005F3738">
              <w:rPr>
                <w:bCs/>
                <w:sz w:val="20"/>
                <w:szCs w:val="20"/>
                <w:lang w:val="uk-UA"/>
              </w:rPr>
              <w:t>Кобиловолоки</w:t>
            </w:r>
            <w:proofErr w:type="spellEnd"/>
          </w:p>
          <w:p w:rsidR="005E0AAD" w:rsidRPr="005F3738" w:rsidRDefault="005E0AAD" w:rsidP="00DA6B6E">
            <w:pPr>
              <w:jc w:val="center"/>
              <w:rPr>
                <w:sz w:val="20"/>
                <w:szCs w:val="20"/>
                <w:lang w:val="uk-UA"/>
              </w:rPr>
            </w:pPr>
          </w:p>
        </w:tc>
        <w:tc>
          <w:tcPr>
            <w:tcW w:w="1260" w:type="dxa"/>
          </w:tcPr>
          <w:p w:rsidR="005E0AAD" w:rsidRPr="001A473D" w:rsidRDefault="00EB739A" w:rsidP="00DF5128">
            <w:pPr>
              <w:jc w:val="center"/>
              <w:rPr>
                <w:bCs/>
                <w:sz w:val="20"/>
                <w:szCs w:val="20"/>
                <w:lang w:val="uk-UA"/>
              </w:rPr>
            </w:pPr>
            <w:r>
              <w:rPr>
                <w:bCs/>
                <w:sz w:val="20"/>
                <w:szCs w:val="20"/>
                <w:lang w:val="uk-UA"/>
              </w:rPr>
              <w:t>5,9754</w:t>
            </w:r>
          </w:p>
        </w:tc>
        <w:tc>
          <w:tcPr>
            <w:tcW w:w="1337" w:type="dxa"/>
          </w:tcPr>
          <w:p w:rsidR="00905370" w:rsidRPr="001A473D" w:rsidRDefault="00EB739A" w:rsidP="00DF5128">
            <w:pPr>
              <w:jc w:val="center"/>
              <w:rPr>
                <w:bCs/>
                <w:sz w:val="20"/>
                <w:szCs w:val="20"/>
                <w:lang w:val="uk-UA"/>
              </w:rPr>
            </w:pPr>
            <w:r>
              <w:rPr>
                <w:bCs/>
                <w:sz w:val="20"/>
                <w:szCs w:val="20"/>
                <w:lang w:val="uk-UA"/>
              </w:rPr>
              <w:t>6125083200:04:001:0081</w:t>
            </w:r>
          </w:p>
        </w:tc>
        <w:tc>
          <w:tcPr>
            <w:tcW w:w="2983" w:type="dxa"/>
          </w:tcPr>
          <w:p w:rsidR="005E0AAD" w:rsidRPr="001A473D" w:rsidRDefault="00EB739A" w:rsidP="00DF5128">
            <w:pPr>
              <w:jc w:val="center"/>
              <w:rPr>
                <w:bCs/>
                <w:sz w:val="20"/>
                <w:szCs w:val="20"/>
                <w:lang w:val="uk-UA"/>
              </w:rPr>
            </w:pPr>
            <w:r>
              <w:rPr>
                <w:bCs/>
                <w:sz w:val="20"/>
                <w:szCs w:val="20"/>
                <w:lang w:val="uk-UA"/>
              </w:rPr>
              <w:t>Землі промисловості,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552" w:type="dxa"/>
          </w:tcPr>
          <w:p w:rsidR="00927764" w:rsidRDefault="00927764" w:rsidP="00927764">
            <w:pPr>
              <w:jc w:val="center"/>
              <w:rPr>
                <w:sz w:val="20"/>
                <w:szCs w:val="20"/>
                <w:lang w:val="uk-UA"/>
              </w:rPr>
            </w:pPr>
            <w:r>
              <w:rPr>
                <w:sz w:val="20"/>
                <w:szCs w:val="20"/>
                <w:lang w:val="uk-UA"/>
              </w:rPr>
              <w:t>Державна</w:t>
            </w:r>
          </w:p>
          <w:p w:rsidR="001A473D" w:rsidRPr="001A473D" w:rsidRDefault="00927764" w:rsidP="00EB739A">
            <w:pPr>
              <w:jc w:val="center"/>
              <w:rPr>
                <w:bCs/>
                <w:sz w:val="20"/>
                <w:szCs w:val="20"/>
                <w:lang w:val="uk-UA"/>
              </w:rPr>
            </w:pPr>
            <w:r>
              <w:rPr>
                <w:sz w:val="20"/>
                <w:szCs w:val="20"/>
                <w:lang w:val="uk-UA"/>
              </w:rPr>
              <w:t xml:space="preserve">Витяг з Державного реєстру речових прав на нерухоме майно про реєстрацію іншого речового права №5242236 від 21.06.2013 </w:t>
            </w:r>
          </w:p>
        </w:tc>
      </w:tr>
      <w:tr w:rsidR="005E0AAD" w:rsidRPr="001A473D">
        <w:trPr>
          <w:trHeight w:val="659"/>
        </w:trPr>
        <w:tc>
          <w:tcPr>
            <w:tcW w:w="720" w:type="dxa"/>
            <w:vAlign w:val="center"/>
          </w:tcPr>
          <w:p w:rsidR="005E0AAD" w:rsidRPr="001A473D" w:rsidRDefault="00AB06EB" w:rsidP="005E0AAD">
            <w:pPr>
              <w:jc w:val="center"/>
              <w:rPr>
                <w:bCs/>
                <w:sz w:val="20"/>
                <w:szCs w:val="20"/>
                <w:lang w:val="uk-UA"/>
              </w:rPr>
            </w:pPr>
            <w:r>
              <w:rPr>
                <w:bCs/>
                <w:sz w:val="20"/>
                <w:szCs w:val="20"/>
                <w:lang w:val="uk-UA"/>
              </w:rPr>
              <w:t>4</w:t>
            </w:r>
          </w:p>
        </w:tc>
        <w:tc>
          <w:tcPr>
            <w:tcW w:w="2160" w:type="dxa"/>
          </w:tcPr>
          <w:p w:rsidR="005E0AAD" w:rsidRPr="005F3738" w:rsidRDefault="00EB739A" w:rsidP="00DA6B6E">
            <w:pPr>
              <w:jc w:val="center"/>
              <w:rPr>
                <w:sz w:val="20"/>
                <w:szCs w:val="20"/>
                <w:lang w:val="uk-UA"/>
              </w:rPr>
            </w:pPr>
            <w:r w:rsidRPr="005F3738">
              <w:rPr>
                <w:bCs/>
                <w:sz w:val="20"/>
                <w:szCs w:val="20"/>
                <w:lang w:val="uk-UA"/>
              </w:rPr>
              <w:t xml:space="preserve">Тернопільська обл., </w:t>
            </w:r>
            <w:r w:rsidR="00116147" w:rsidRPr="005F3738">
              <w:rPr>
                <w:bCs/>
                <w:sz w:val="20"/>
                <w:szCs w:val="20"/>
                <w:lang w:val="uk-UA"/>
              </w:rPr>
              <w:t xml:space="preserve">Тернопільський (Теребовлянський)              р-н., </w:t>
            </w:r>
            <w:r w:rsidRPr="005F3738">
              <w:rPr>
                <w:bCs/>
                <w:sz w:val="20"/>
                <w:szCs w:val="20"/>
                <w:lang w:val="uk-UA"/>
              </w:rPr>
              <w:t xml:space="preserve">с. </w:t>
            </w:r>
            <w:proofErr w:type="spellStart"/>
            <w:r w:rsidRPr="005F3738">
              <w:rPr>
                <w:bCs/>
                <w:sz w:val="20"/>
                <w:szCs w:val="20"/>
                <w:lang w:val="uk-UA"/>
              </w:rPr>
              <w:t>Кобиловолоки</w:t>
            </w:r>
            <w:proofErr w:type="spellEnd"/>
          </w:p>
        </w:tc>
        <w:tc>
          <w:tcPr>
            <w:tcW w:w="1260" w:type="dxa"/>
          </w:tcPr>
          <w:p w:rsidR="005E0AAD" w:rsidRPr="001A473D" w:rsidRDefault="00EB739A" w:rsidP="00DF5128">
            <w:pPr>
              <w:jc w:val="center"/>
              <w:rPr>
                <w:bCs/>
                <w:sz w:val="20"/>
                <w:szCs w:val="20"/>
                <w:lang w:val="uk-UA"/>
              </w:rPr>
            </w:pPr>
            <w:r>
              <w:rPr>
                <w:bCs/>
                <w:sz w:val="20"/>
                <w:szCs w:val="20"/>
                <w:lang w:val="uk-UA"/>
              </w:rPr>
              <w:t>0,1106</w:t>
            </w:r>
          </w:p>
        </w:tc>
        <w:tc>
          <w:tcPr>
            <w:tcW w:w="1337" w:type="dxa"/>
          </w:tcPr>
          <w:p w:rsidR="00905370" w:rsidRPr="001A473D" w:rsidRDefault="00EB739A" w:rsidP="00DF5128">
            <w:pPr>
              <w:jc w:val="center"/>
              <w:rPr>
                <w:bCs/>
                <w:sz w:val="20"/>
                <w:szCs w:val="20"/>
                <w:lang w:val="uk-UA"/>
              </w:rPr>
            </w:pPr>
            <w:r>
              <w:rPr>
                <w:bCs/>
                <w:sz w:val="20"/>
                <w:szCs w:val="20"/>
                <w:lang w:val="uk-UA"/>
              </w:rPr>
              <w:t>6125083200:04:001:0098</w:t>
            </w:r>
          </w:p>
        </w:tc>
        <w:tc>
          <w:tcPr>
            <w:tcW w:w="2983" w:type="dxa"/>
          </w:tcPr>
          <w:p w:rsidR="005E0AAD" w:rsidRPr="001A473D" w:rsidRDefault="00FF0134" w:rsidP="00DF5128">
            <w:pPr>
              <w:jc w:val="center"/>
              <w:rPr>
                <w:bCs/>
                <w:sz w:val="20"/>
                <w:szCs w:val="20"/>
                <w:lang w:val="uk-UA"/>
              </w:rPr>
            </w:pPr>
            <w:r>
              <w:rPr>
                <w:bCs/>
                <w:sz w:val="20"/>
                <w:szCs w:val="20"/>
                <w:lang w:val="uk-UA"/>
              </w:rPr>
              <w:t>Для розміщення та експлуатації основних, підсобних і допоміжних будівель та споруд підприємств</w:t>
            </w:r>
            <w:r w:rsidR="00EB739A">
              <w:rPr>
                <w:bCs/>
                <w:sz w:val="20"/>
                <w:szCs w:val="20"/>
                <w:lang w:val="uk-UA"/>
              </w:rPr>
              <w:t xml:space="preserve">ами, </w:t>
            </w:r>
            <w:r>
              <w:rPr>
                <w:bCs/>
                <w:sz w:val="20"/>
                <w:szCs w:val="20"/>
                <w:lang w:val="uk-UA"/>
              </w:rPr>
              <w:t xml:space="preserve"> </w:t>
            </w:r>
            <w:r w:rsidR="00EB739A">
              <w:rPr>
                <w:bCs/>
                <w:sz w:val="20"/>
                <w:szCs w:val="20"/>
                <w:lang w:val="uk-UA"/>
              </w:rPr>
              <w:t>що пов’язані з користування надрами</w:t>
            </w:r>
          </w:p>
        </w:tc>
        <w:tc>
          <w:tcPr>
            <w:tcW w:w="2552" w:type="dxa"/>
          </w:tcPr>
          <w:p w:rsidR="000D2701" w:rsidRDefault="000D2701" w:rsidP="000D2701">
            <w:pPr>
              <w:jc w:val="center"/>
              <w:rPr>
                <w:sz w:val="20"/>
                <w:szCs w:val="20"/>
                <w:lang w:val="uk-UA"/>
              </w:rPr>
            </w:pPr>
            <w:r>
              <w:rPr>
                <w:sz w:val="20"/>
                <w:szCs w:val="20"/>
                <w:lang w:val="uk-UA"/>
              </w:rPr>
              <w:t>Державна</w:t>
            </w:r>
          </w:p>
          <w:p w:rsidR="001A473D" w:rsidRPr="001A473D" w:rsidRDefault="000D2701" w:rsidP="00EB739A">
            <w:pPr>
              <w:jc w:val="center"/>
              <w:rPr>
                <w:bCs/>
                <w:sz w:val="20"/>
                <w:szCs w:val="20"/>
                <w:lang w:val="uk-UA"/>
              </w:rPr>
            </w:pPr>
            <w:r>
              <w:rPr>
                <w:sz w:val="20"/>
                <w:szCs w:val="20"/>
                <w:lang w:val="uk-UA"/>
              </w:rPr>
              <w:t xml:space="preserve">Витяг з Державного реєстру речових прав на нерухоме майно про реєстрацію іншого речового права №48188999 від 23.11.2015 </w:t>
            </w:r>
          </w:p>
        </w:tc>
      </w:tr>
      <w:tr w:rsidR="008338F8" w:rsidRPr="001A473D">
        <w:trPr>
          <w:trHeight w:val="659"/>
        </w:trPr>
        <w:tc>
          <w:tcPr>
            <w:tcW w:w="720" w:type="dxa"/>
            <w:vAlign w:val="center"/>
          </w:tcPr>
          <w:p w:rsidR="008338F8" w:rsidRPr="001A473D" w:rsidRDefault="00AB06EB" w:rsidP="003F04EF">
            <w:pPr>
              <w:jc w:val="center"/>
              <w:rPr>
                <w:bCs/>
                <w:sz w:val="20"/>
                <w:szCs w:val="20"/>
                <w:lang w:val="uk-UA"/>
              </w:rPr>
            </w:pPr>
            <w:r>
              <w:rPr>
                <w:bCs/>
                <w:sz w:val="20"/>
                <w:szCs w:val="20"/>
                <w:lang w:val="uk-UA"/>
              </w:rPr>
              <w:t>5</w:t>
            </w:r>
          </w:p>
        </w:tc>
        <w:tc>
          <w:tcPr>
            <w:tcW w:w="2160" w:type="dxa"/>
          </w:tcPr>
          <w:p w:rsidR="008338F8" w:rsidRPr="005F3738" w:rsidRDefault="008338F8" w:rsidP="003F04EF">
            <w:pPr>
              <w:jc w:val="center"/>
              <w:rPr>
                <w:sz w:val="20"/>
                <w:szCs w:val="20"/>
              </w:rPr>
            </w:pPr>
            <w:r w:rsidRPr="005F3738">
              <w:rPr>
                <w:bCs/>
                <w:sz w:val="20"/>
                <w:szCs w:val="20"/>
                <w:lang w:val="uk-UA"/>
              </w:rPr>
              <w:t xml:space="preserve">Тернопільська обл., </w:t>
            </w:r>
            <w:r w:rsidR="00116147" w:rsidRPr="005F3738">
              <w:rPr>
                <w:bCs/>
                <w:sz w:val="20"/>
                <w:szCs w:val="20"/>
                <w:lang w:val="uk-UA"/>
              </w:rPr>
              <w:t xml:space="preserve">Тернопільський (Теребовлянський)            р-н., </w:t>
            </w:r>
            <w:r w:rsidRPr="005F3738">
              <w:rPr>
                <w:bCs/>
                <w:sz w:val="20"/>
                <w:szCs w:val="20"/>
                <w:lang w:val="uk-UA"/>
              </w:rPr>
              <w:t xml:space="preserve">с. </w:t>
            </w:r>
            <w:proofErr w:type="spellStart"/>
            <w:r w:rsidRPr="005F3738">
              <w:rPr>
                <w:bCs/>
                <w:sz w:val="20"/>
                <w:szCs w:val="20"/>
                <w:lang w:val="uk-UA"/>
              </w:rPr>
              <w:t>Кобиловолоки</w:t>
            </w:r>
            <w:proofErr w:type="spellEnd"/>
          </w:p>
        </w:tc>
        <w:tc>
          <w:tcPr>
            <w:tcW w:w="1260" w:type="dxa"/>
          </w:tcPr>
          <w:p w:rsidR="008338F8" w:rsidRPr="001A473D" w:rsidRDefault="008338F8" w:rsidP="003F04EF">
            <w:pPr>
              <w:jc w:val="center"/>
              <w:rPr>
                <w:bCs/>
                <w:sz w:val="20"/>
                <w:szCs w:val="20"/>
                <w:lang w:val="uk-UA"/>
              </w:rPr>
            </w:pPr>
            <w:r>
              <w:rPr>
                <w:bCs/>
                <w:sz w:val="20"/>
                <w:szCs w:val="20"/>
                <w:lang w:val="uk-UA"/>
              </w:rPr>
              <w:t>0,1527</w:t>
            </w:r>
          </w:p>
        </w:tc>
        <w:tc>
          <w:tcPr>
            <w:tcW w:w="1337" w:type="dxa"/>
          </w:tcPr>
          <w:p w:rsidR="008338F8" w:rsidRPr="001A473D" w:rsidRDefault="008338F8" w:rsidP="003F04EF">
            <w:pPr>
              <w:jc w:val="center"/>
              <w:rPr>
                <w:bCs/>
                <w:sz w:val="20"/>
                <w:szCs w:val="20"/>
                <w:lang w:val="uk-UA"/>
              </w:rPr>
            </w:pPr>
            <w:r>
              <w:rPr>
                <w:bCs/>
                <w:sz w:val="20"/>
                <w:szCs w:val="20"/>
                <w:lang w:val="uk-UA"/>
              </w:rPr>
              <w:t>6125083200:04:001:0148</w:t>
            </w:r>
          </w:p>
        </w:tc>
        <w:tc>
          <w:tcPr>
            <w:tcW w:w="2983" w:type="dxa"/>
          </w:tcPr>
          <w:p w:rsidR="008338F8" w:rsidRPr="001A473D" w:rsidRDefault="008338F8" w:rsidP="003F04EF">
            <w:pPr>
              <w:jc w:val="center"/>
              <w:rPr>
                <w:bCs/>
                <w:sz w:val="20"/>
                <w:szCs w:val="20"/>
                <w:lang w:val="uk-UA"/>
              </w:rPr>
            </w:pPr>
            <w:r>
              <w:rPr>
                <w:bCs/>
                <w:sz w:val="20"/>
                <w:szCs w:val="20"/>
                <w:lang w:val="uk-UA"/>
              </w:rPr>
              <w:t>Для розміщення та експлуатації основних, підсобних і допоміжних будівель та споруд підприємствами,  що пов’язані з користування надрами</w:t>
            </w:r>
          </w:p>
        </w:tc>
        <w:tc>
          <w:tcPr>
            <w:tcW w:w="2552" w:type="dxa"/>
          </w:tcPr>
          <w:p w:rsidR="00D34ABC" w:rsidRDefault="00D34ABC" w:rsidP="00D34ABC">
            <w:pPr>
              <w:jc w:val="center"/>
              <w:rPr>
                <w:sz w:val="20"/>
                <w:szCs w:val="20"/>
                <w:lang w:val="uk-UA"/>
              </w:rPr>
            </w:pPr>
            <w:r>
              <w:rPr>
                <w:sz w:val="20"/>
                <w:szCs w:val="20"/>
                <w:lang w:val="uk-UA"/>
              </w:rPr>
              <w:t>Державна</w:t>
            </w:r>
          </w:p>
          <w:p w:rsidR="008338F8" w:rsidRPr="001A473D" w:rsidRDefault="00D34ABC" w:rsidP="00D34ABC">
            <w:pPr>
              <w:jc w:val="center"/>
              <w:rPr>
                <w:bCs/>
                <w:sz w:val="20"/>
                <w:szCs w:val="20"/>
                <w:lang w:val="uk-UA"/>
              </w:rPr>
            </w:pPr>
            <w:r>
              <w:rPr>
                <w:sz w:val="20"/>
                <w:szCs w:val="20"/>
                <w:lang w:val="uk-UA"/>
              </w:rPr>
              <w:t>Витяг з Державного реєстру речових прав на нерухоме майно про реєстрацію іншого речового права №48182701 від 23.11.2015</w:t>
            </w:r>
          </w:p>
        </w:tc>
      </w:tr>
      <w:tr w:rsidR="008338F8" w:rsidRPr="001A473D">
        <w:trPr>
          <w:trHeight w:val="659"/>
        </w:trPr>
        <w:tc>
          <w:tcPr>
            <w:tcW w:w="720" w:type="dxa"/>
            <w:vAlign w:val="center"/>
          </w:tcPr>
          <w:p w:rsidR="008338F8" w:rsidRPr="001A473D" w:rsidRDefault="00AB06EB" w:rsidP="003F04EF">
            <w:pPr>
              <w:jc w:val="center"/>
              <w:rPr>
                <w:bCs/>
                <w:sz w:val="20"/>
                <w:szCs w:val="20"/>
                <w:lang w:val="uk-UA"/>
              </w:rPr>
            </w:pPr>
            <w:r>
              <w:rPr>
                <w:bCs/>
                <w:sz w:val="20"/>
                <w:szCs w:val="20"/>
                <w:lang w:val="uk-UA"/>
              </w:rPr>
              <w:t>6</w:t>
            </w:r>
          </w:p>
        </w:tc>
        <w:tc>
          <w:tcPr>
            <w:tcW w:w="2160" w:type="dxa"/>
          </w:tcPr>
          <w:p w:rsidR="008338F8" w:rsidRPr="005F3738" w:rsidRDefault="008338F8" w:rsidP="003F04EF">
            <w:pPr>
              <w:jc w:val="center"/>
              <w:rPr>
                <w:sz w:val="20"/>
                <w:szCs w:val="20"/>
                <w:lang w:val="uk-UA"/>
              </w:rPr>
            </w:pPr>
            <w:r w:rsidRPr="005F3738">
              <w:rPr>
                <w:bCs/>
                <w:sz w:val="20"/>
                <w:szCs w:val="20"/>
                <w:lang w:val="uk-UA"/>
              </w:rPr>
              <w:t xml:space="preserve">Тернопільська обл., </w:t>
            </w:r>
            <w:r w:rsidR="00116147" w:rsidRPr="005F3738">
              <w:rPr>
                <w:bCs/>
                <w:sz w:val="20"/>
                <w:szCs w:val="20"/>
                <w:lang w:val="uk-UA"/>
              </w:rPr>
              <w:t xml:space="preserve">Тернопільський (Теребовлянський)             р-н., </w:t>
            </w:r>
            <w:r w:rsidRPr="005F3738">
              <w:rPr>
                <w:bCs/>
                <w:sz w:val="20"/>
                <w:szCs w:val="20"/>
                <w:lang w:val="uk-UA"/>
              </w:rPr>
              <w:t>с. Деренівка</w:t>
            </w:r>
          </w:p>
        </w:tc>
        <w:tc>
          <w:tcPr>
            <w:tcW w:w="1260" w:type="dxa"/>
          </w:tcPr>
          <w:p w:rsidR="008338F8" w:rsidRPr="001A473D" w:rsidRDefault="008338F8" w:rsidP="003F04EF">
            <w:pPr>
              <w:jc w:val="center"/>
              <w:rPr>
                <w:bCs/>
                <w:sz w:val="20"/>
                <w:szCs w:val="20"/>
                <w:lang w:val="uk-UA"/>
              </w:rPr>
            </w:pPr>
            <w:r>
              <w:rPr>
                <w:bCs/>
                <w:sz w:val="20"/>
                <w:szCs w:val="20"/>
                <w:lang w:val="uk-UA"/>
              </w:rPr>
              <w:t>2,4354</w:t>
            </w:r>
          </w:p>
        </w:tc>
        <w:tc>
          <w:tcPr>
            <w:tcW w:w="1337" w:type="dxa"/>
          </w:tcPr>
          <w:p w:rsidR="008338F8" w:rsidRPr="001A473D" w:rsidRDefault="00D34ABC" w:rsidP="003F04EF">
            <w:pPr>
              <w:jc w:val="center"/>
              <w:rPr>
                <w:bCs/>
                <w:sz w:val="20"/>
                <w:szCs w:val="20"/>
                <w:lang w:val="uk-UA"/>
              </w:rPr>
            </w:pPr>
            <w:r>
              <w:rPr>
                <w:bCs/>
                <w:sz w:val="20"/>
                <w:szCs w:val="20"/>
                <w:lang w:val="uk-UA"/>
              </w:rPr>
              <w:t>6125082700:01:002:0214</w:t>
            </w:r>
          </w:p>
        </w:tc>
        <w:tc>
          <w:tcPr>
            <w:tcW w:w="2983" w:type="dxa"/>
            <w:tcBorders>
              <w:right w:val="single" w:sz="4" w:space="0" w:color="auto"/>
            </w:tcBorders>
          </w:tcPr>
          <w:p w:rsidR="008338F8" w:rsidRPr="001A473D" w:rsidRDefault="00D34ABC" w:rsidP="003F04EF">
            <w:pPr>
              <w:jc w:val="center"/>
              <w:rPr>
                <w:bCs/>
                <w:sz w:val="20"/>
                <w:szCs w:val="20"/>
                <w:lang w:val="uk-UA"/>
              </w:rPr>
            </w:pPr>
            <w:r>
              <w:rPr>
                <w:bCs/>
                <w:sz w:val="20"/>
                <w:szCs w:val="2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552" w:type="dxa"/>
            <w:tcBorders>
              <w:top w:val="single" w:sz="4" w:space="0" w:color="auto"/>
              <w:left w:val="single" w:sz="4" w:space="0" w:color="auto"/>
              <w:bottom w:val="single" w:sz="4" w:space="0" w:color="auto"/>
              <w:right w:val="single" w:sz="4" w:space="0" w:color="auto"/>
            </w:tcBorders>
          </w:tcPr>
          <w:p w:rsidR="00D34ABC" w:rsidRDefault="00D34ABC" w:rsidP="00D34ABC">
            <w:pPr>
              <w:jc w:val="center"/>
              <w:rPr>
                <w:sz w:val="20"/>
                <w:szCs w:val="20"/>
                <w:lang w:val="uk-UA"/>
              </w:rPr>
            </w:pPr>
            <w:r>
              <w:rPr>
                <w:sz w:val="20"/>
                <w:szCs w:val="20"/>
                <w:lang w:val="uk-UA"/>
              </w:rPr>
              <w:t>Державна</w:t>
            </w:r>
          </w:p>
          <w:p w:rsidR="008338F8" w:rsidRPr="001A473D" w:rsidRDefault="00D34ABC" w:rsidP="00D34ABC">
            <w:pPr>
              <w:jc w:val="center"/>
              <w:rPr>
                <w:bCs/>
                <w:sz w:val="20"/>
                <w:szCs w:val="20"/>
                <w:lang w:val="uk-UA"/>
              </w:rPr>
            </w:pPr>
            <w:r>
              <w:rPr>
                <w:sz w:val="20"/>
                <w:szCs w:val="20"/>
                <w:lang w:val="uk-UA"/>
              </w:rPr>
              <w:t>Витяг з Державного реєстру речових прав на нерухоме майно про реєстрацію іншого речового права №277611850 від 01.10.2021</w:t>
            </w:r>
          </w:p>
        </w:tc>
      </w:tr>
      <w:tr w:rsidR="00D34ABC" w:rsidRPr="001A473D">
        <w:trPr>
          <w:trHeight w:val="659"/>
        </w:trPr>
        <w:tc>
          <w:tcPr>
            <w:tcW w:w="720" w:type="dxa"/>
            <w:vAlign w:val="center"/>
          </w:tcPr>
          <w:p w:rsidR="00D34ABC" w:rsidRPr="001A473D" w:rsidRDefault="00AB06EB" w:rsidP="00490AD4">
            <w:pPr>
              <w:jc w:val="center"/>
              <w:rPr>
                <w:bCs/>
                <w:sz w:val="20"/>
                <w:szCs w:val="20"/>
                <w:lang w:val="uk-UA"/>
              </w:rPr>
            </w:pPr>
            <w:r>
              <w:rPr>
                <w:bCs/>
                <w:sz w:val="20"/>
                <w:szCs w:val="20"/>
                <w:lang w:val="uk-UA"/>
              </w:rPr>
              <w:t>7</w:t>
            </w:r>
          </w:p>
        </w:tc>
        <w:tc>
          <w:tcPr>
            <w:tcW w:w="2160" w:type="dxa"/>
          </w:tcPr>
          <w:p w:rsidR="00D34ABC" w:rsidRPr="005F3738" w:rsidRDefault="00D34ABC" w:rsidP="00490AD4">
            <w:pPr>
              <w:jc w:val="center"/>
              <w:rPr>
                <w:sz w:val="20"/>
                <w:szCs w:val="20"/>
              </w:rPr>
            </w:pPr>
            <w:r w:rsidRPr="005F3738">
              <w:rPr>
                <w:bCs/>
                <w:sz w:val="20"/>
                <w:szCs w:val="20"/>
                <w:lang w:val="uk-UA"/>
              </w:rPr>
              <w:t xml:space="preserve">Тернопільська обл., </w:t>
            </w:r>
            <w:r w:rsidR="00116147" w:rsidRPr="005F3738">
              <w:rPr>
                <w:bCs/>
                <w:sz w:val="20"/>
                <w:szCs w:val="20"/>
                <w:lang w:val="uk-UA"/>
              </w:rPr>
              <w:t xml:space="preserve">Тернопільський (Теребовлянський)              р-н., </w:t>
            </w:r>
            <w:r w:rsidRPr="005F3738">
              <w:rPr>
                <w:bCs/>
                <w:sz w:val="20"/>
                <w:szCs w:val="20"/>
                <w:lang w:val="uk-UA"/>
              </w:rPr>
              <w:t xml:space="preserve">с. </w:t>
            </w:r>
            <w:proofErr w:type="spellStart"/>
            <w:r w:rsidRPr="005F3738">
              <w:rPr>
                <w:bCs/>
                <w:sz w:val="20"/>
                <w:szCs w:val="20"/>
                <w:lang w:val="uk-UA"/>
              </w:rPr>
              <w:t>Кобиловолоки</w:t>
            </w:r>
            <w:proofErr w:type="spellEnd"/>
          </w:p>
        </w:tc>
        <w:tc>
          <w:tcPr>
            <w:tcW w:w="1260" w:type="dxa"/>
          </w:tcPr>
          <w:p w:rsidR="00D34ABC" w:rsidRPr="001A473D" w:rsidRDefault="00D34ABC" w:rsidP="00490AD4">
            <w:pPr>
              <w:jc w:val="center"/>
              <w:rPr>
                <w:bCs/>
                <w:sz w:val="20"/>
                <w:szCs w:val="20"/>
                <w:lang w:val="uk-UA"/>
              </w:rPr>
            </w:pPr>
            <w:r>
              <w:rPr>
                <w:bCs/>
                <w:sz w:val="20"/>
                <w:szCs w:val="20"/>
                <w:lang w:val="uk-UA"/>
              </w:rPr>
              <w:t>15,07</w:t>
            </w:r>
          </w:p>
        </w:tc>
        <w:tc>
          <w:tcPr>
            <w:tcW w:w="1337" w:type="dxa"/>
          </w:tcPr>
          <w:p w:rsidR="00D34ABC" w:rsidRPr="001A473D" w:rsidRDefault="00D34ABC" w:rsidP="00490AD4">
            <w:pPr>
              <w:jc w:val="center"/>
              <w:rPr>
                <w:bCs/>
                <w:sz w:val="20"/>
                <w:szCs w:val="20"/>
                <w:lang w:val="uk-UA"/>
              </w:rPr>
            </w:pPr>
            <w:r>
              <w:rPr>
                <w:bCs/>
                <w:sz w:val="20"/>
                <w:szCs w:val="20"/>
                <w:lang w:val="uk-UA"/>
              </w:rPr>
              <w:t>6125083200:03:001:0414</w:t>
            </w:r>
          </w:p>
        </w:tc>
        <w:tc>
          <w:tcPr>
            <w:tcW w:w="2983" w:type="dxa"/>
            <w:tcBorders>
              <w:right w:val="single" w:sz="4" w:space="0" w:color="auto"/>
            </w:tcBorders>
          </w:tcPr>
          <w:p w:rsidR="00D34ABC" w:rsidRPr="001A473D" w:rsidRDefault="00D34ABC" w:rsidP="00490AD4">
            <w:pPr>
              <w:jc w:val="center"/>
              <w:rPr>
                <w:bCs/>
                <w:sz w:val="20"/>
                <w:szCs w:val="20"/>
                <w:lang w:val="uk-UA"/>
              </w:rPr>
            </w:pPr>
            <w:r>
              <w:rPr>
                <w:bCs/>
                <w:sz w:val="20"/>
                <w:szCs w:val="20"/>
                <w:lang w:val="uk-UA"/>
              </w:rPr>
              <w:t xml:space="preserve">Для рибогосподарських потреб </w:t>
            </w:r>
          </w:p>
        </w:tc>
        <w:tc>
          <w:tcPr>
            <w:tcW w:w="2552" w:type="dxa"/>
            <w:tcBorders>
              <w:top w:val="single" w:sz="4" w:space="0" w:color="auto"/>
              <w:left w:val="single" w:sz="4" w:space="0" w:color="auto"/>
              <w:bottom w:val="single" w:sz="4" w:space="0" w:color="auto"/>
              <w:right w:val="single" w:sz="4" w:space="0" w:color="auto"/>
            </w:tcBorders>
          </w:tcPr>
          <w:p w:rsidR="00D34ABC" w:rsidRPr="001A473D" w:rsidRDefault="00D34ABC" w:rsidP="00490AD4">
            <w:pPr>
              <w:jc w:val="center"/>
              <w:rPr>
                <w:bCs/>
                <w:sz w:val="20"/>
                <w:szCs w:val="20"/>
                <w:lang w:val="uk-UA"/>
              </w:rPr>
            </w:pPr>
            <w:r>
              <w:rPr>
                <w:sz w:val="20"/>
                <w:szCs w:val="20"/>
                <w:lang w:val="uk-UA"/>
              </w:rPr>
              <w:t>Договір оренди земель водного фонду від 22.06.2004 зареєстрованого в реєстрі за  № 1837</w:t>
            </w:r>
          </w:p>
        </w:tc>
      </w:tr>
      <w:tr w:rsidR="00D34ABC" w:rsidRPr="001A473D">
        <w:trPr>
          <w:trHeight w:val="385"/>
        </w:trPr>
        <w:tc>
          <w:tcPr>
            <w:tcW w:w="2880" w:type="dxa"/>
            <w:gridSpan w:val="2"/>
          </w:tcPr>
          <w:p w:rsidR="00D34ABC" w:rsidRPr="00D34ABC" w:rsidRDefault="00D34ABC" w:rsidP="00D34ABC">
            <w:pPr>
              <w:jc w:val="center"/>
              <w:rPr>
                <w:b/>
                <w:sz w:val="20"/>
                <w:szCs w:val="20"/>
                <w:lang w:val="uk-UA"/>
              </w:rPr>
            </w:pPr>
            <w:r w:rsidRPr="00D34ABC">
              <w:rPr>
                <w:b/>
                <w:sz w:val="20"/>
                <w:szCs w:val="20"/>
                <w:lang w:val="uk-UA"/>
              </w:rPr>
              <w:t>ВСЬОГО</w:t>
            </w:r>
          </w:p>
        </w:tc>
        <w:tc>
          <w:tcPr>
            <w:tcW w:w="1260" w:type="dxa"/>
          </w:tcPr>
          <w:p w:rsidR="00D34ABC" w:rsidRPr="00D34ABC" w:rsidRDefault="00D34ABC" w:rsidP="00490AD4">
            <w:pPr>
              <w:jc w:val="center"/>
              <w:rPr>
                <w:b/>
                <w:sz w:val="20"/>
                <w:szCs w:val="20"/>
                <w:lang w:val="uk-UA"/>
              </w:rPr>
            </w:pPr>
            <w:r w:rsidRPr="00D34ABC">
              <w:rPr>
                <w:b/>
                <w:sz w:val="20"/>
                <w:szCs w:val="20"/>
                <w:lang w:val="uk-UA"/>
              </w:rPr>
              <w:t>36,9547</w:t>
            </w:r>
          </w:p>
        </w:tc>
        <w:tc>
          <w:tcPr>
            <w:tcW w:w="1337" w:type="dxa"/>
          </w:tcPr>
          <w:p w:rsidR="00D34ABC" w:rsidRDefault="00D34ABC" w:rsidP="00490AD4">
            <w:pPr>
              <w:jc w:val="center"/>
              <w:rPr>
                <w:bCs/>
                <w:sz w:val="20"/>
                <w:szCs w:val="20"/>
                <w:lang w:val="uk-UA"/>
              </w:rPr>
            </w:pPr>
          </w:p>
        </w:tc>
        <w:tc>
          <w:tcPr>
            <w:tcW w:w="2983" w:type="dxa"/>
            <w:tcBorders>
              <w:right w:val="single" w:sz="4" w:space="0" w:color="auto"/>
            </w:tcBorders>
          </w:tcPr>
          <w:p w:rsidR="00D34ABC" w:rsidRDefault="00D34ABC" w:rsidP="00490AD4">
            <w:pPr>
              <w:jc w:val="center"/>
              <w:rPr>
                <w:bCs/>
                <w:sz w:val="20"/>
                <w:szCs w:val="20"/>
                <w:lang w:val="uk-UA"/>
              </w:rPr>
            </w:pPr>
          </w:p>
        </w:tc>
        <w:tc>
          <w:tcPr>
            <w:tcW w:w="2552" w:type="dxa"/>
            <w:tcBorders>
              <w:top w:val="single" w:sz="4" w:space="0" w:color="auto"/>
              <w:left w:val="single" w:sz="4" w:space="0" w:color="auto"/>
              <w:bottom w:val="single" w:sz="4" w:space="0" w:color="auto"/>
              <w:right w:val="single" w:sz="4" w:space="0" w:color="auto"/>
            </w:tcBorders>
          </w:tcPr>
          <w:p w:rsidR="00D34ABC" w:rsidRDefault="00D34ABC" w:rsidP="00490AD4">
            <w:pPr>
              <w:jc w:val="center"/>
              <w:rPr>
                <w:sz w:val="20"/>
                <w:szCs w:val="20"/>
                <w:lang w:val="uk-UA"/>
              </w:rPr>
            </w:pPr>
          </w:p>
        </w:tc>
      </w:tr>
    </w:tbl>
    <w:p w:rsidR="00E82E4A" w:rsidRDefault="00E82E4A" w:rsidP="00E82E4A">
      <w:pPr>
        <w:pStyle w:val="afc"/>
        <w:shd w:val="clear" w:color="auto" w:fill="FFFFFF"/>
        <w:spacing w:before="0" w:beforeAutospacing="0" w:after="0" w:afterAutospacing="0"/>
        <w:rPr>
          <w:b/>
          <w:lang w:val="uk-UA"/>
        </w:rPr>
      </w:pPr>
    </w:p>
    <w:p w:rsidR="00114357" w:rsidRDefault="00114357" w:rsidP="009B03C8">
      <w:pPr>
        <w:pStyle w:val="af6"/>
        <w:tabs>
          <w:tab w:val="left" w:pos="709"/>
        </w:tabs>
        <w:ind w:firstLine="709"/>
        <w:jc w:val="left"/>
        <w:rPr>
          <w:b/>
          <w:bCs/>
          <w:color w:val="000000"/>
          <w:lang w:val="en-US"/>
        </w:rPr>
      </w:pPr>
    </w:p>
    <w:p w:rsidR="00E82E4A" w:rsidRPr="00FB29FD" w:rsidRDefault="00E82E4A" w:rsidP="009B03C8">
      <w:pPr>
        <w:pStyle w:val="af6"/>
        <w:tabs>
          <w:tab w:val="left" w:pos="709"/>
        </w:tabs>
        <w:ind w:firstLine="709"/>
        <w:jc w:val="left"/>
        <w:rPr>
          <w:b/>
          <w:bCs/>
          <w:color w:val="000000"/>
        </w:rPr>
      </w:pPr>
      <w:r w:rsidRPr="00FB29FD">
        <w:rPr>
          <w:b/>
          <w:bCs/>
          <w:color w:val="000000"/>
        </w:rPr>
        <w:t>Перел</w:t>
      </w:r>
      <w:r w:rsidR="00C2423D">
        <w:rPr>
          <w:b/>
          <w:bCs/>
          <w:color w:val="000000"/>
        </w:rPr>
        <w:t>ік майна, яке передане в оренду</w:t>
      </w:r>
      <w:r w:rsidR="00402FB6">
        <w:rPr>
          <w:b/>
          <w:bCs/>
          <w:color w:val="000000"/>
        </w:rPr>
        <w:t xml:space="preserve">, станом на </w:t>
      </w:r>
      <w:r w:rsidR="0038190E" w:rsidRPr="0038190E">
        <w:rPr>
          <w:b/>
          <w:bCs/>
          <w:color w:val="000000"/>
        </w:rPr>
        <w:t>01</w:t>
      </w:r>
      <w:r w:rsidR="00402FB6" w:rsidRPr="0038190E">
        <w:rPr>
          <w:b/>
          <w:bCs/>
          <w:color w:val="000000"/>
        </w:rPr>
        <w:t>.08.2022</w:t>
      </w:r>
      <w:r w:rsidR="00402FB6">
        <w:rPr>
          <w:b/>
          <w:bCs/>
          <w:color w:val="000000"/>
        </w:rPr>
        <w:t xml:space="preserve"> року</w:t>
      </w:r>
      <w:r w:rsidRPr="00FB29FD">
        <w:rPr>
          <w:b/>
          <w:bCs/>
          <w:color w:val="000000"/>
        </w:rPr>
        <w: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1204"/>
        <w:gridCol w:w="2160"/>
        <w:gridCol w:w="982"/>
        <w:gridCol w:w="2036"/>
        <w:gridCol w:w="1662"/>
        <w:gridCol w:w="1620"/>
      </w:tblGrid>
      <w:tr w:rsidR="00E82E4A" w:rsidRPr="002616F3">
        <w:trPr>
          <w:cantSplit/>
          <w:trHeight w:val="853"/>
        </w:trPr>
        <w:tc>
          <w:tcPr>
            <w:tcW w:w="596" w:type="dxa"/>
            <w:shd w:val="clear" w:color="auto" w:fill="auto"/>
            <w:vAlign w:val="center"/>
          </w:tcPr>
          <w:p w:rsidR="00E82E4A" w:rsidRPr="00E82E4A" w:rsidRDefault="00E82E4A" w:rsidP="000B3918">
            <w:pPr>
              <w:widowControl w:val="0"/>
              <w:jc w:val="center"/>
              <w:rPr>
                <w:rFonts w:eastAsia="Arial Unicode MS"/>
                <w:b/>
                <w:color w:val="000000"/>
                <w:sz w:val="22"/>
                <w:szCs w:val="22"/>
                <w:lang w:eastAsia="uk-UA" w:bidi="uk-UA"/>
              </w:rPr>
            </w:pPr>
            <w:r w:rsidRPr="00E82E4A">
              <w:rPr>
                <w:rFonts w:eastAsia="Arial Unicode MS"/>
                <w:b/>
                <w:color w:val="000000"/>
                <w:sz w:val="22"/>
                <w:szCs w:val="22"/>
                <w:lang w:eastAsia="uk-UA" w:bidi="uk-UA"/>
              </w:rPr>
              <w:t xml:space="preserve">№ </w:t>
            </w:r>
            <w:r w:rsidRPr="00E82E4A">
              <w:rPr>
                <w:rFonts w:eastAsia="Arial Unicode MS"/>
                <w:b/>
                <w:color w:val="000000"/>
                <w:sz w:val="22"/>
                <w:szCs w:val="22"/>
                <w:lang w:eastAsia="uk-UA" w:bidi="uk-UA"/>
              </w:rPr>
              <w:br/>
            </w:r>
            <w:proofErr w:type="spellStart"/>
            <w:r w:rsidRPr="00E82E4A">
              <w:rPr>
                <w:rFonts w:eastAsia="Arial Unicode MS"/>
                <w:b/>
                <w:color w:val="000000"/>
                <w:sz w:val="22"/>
                <w:szCs w:val="22"/>
                <w:lang w:eastAsia="uk-UA" w:bidi="uk-UA"/>
              </w:rPr>
              <w:t>з</w:t>
            </w:r>
            <w:proofErr w:type="spellEnd"/>
            <w:r w:rsidRPr="00E82E4A">
              <w:rPr>
                <w:rFonts w:eastAsia="Arial Unicode MS"/>
                <w:b/>
                <w:color w:val="000000"/>
                <w:sz w:val="22"/>
                <w:szCs w:val="22"/>
                <w:lang w:eastAsia="uk-UA" w:bidi="uk-UA"/>
              </w:rPr>
              <w:t>/</w:t>
            </w:r>
            <w:proofErr w:type="spellStart"/>
            <w:proofErr w:type="gramStart"/>
            <w:r w:rsidRPr="00E82E4A">
              <w:rPr>
                <w:rFonts w:eastAsia="Arial Unicode MS"/>
                <w:b/>
                <w:color w:val="000000"/>
                <w:sz w:val="22"/>
                <w:szCs w:val="22"/>
                <w:lang w:eastAsia="uk-UA" w:bidi="uk-UA"/>
              </w:rPr>
              <w:t>п</w:t>
            </w:r>
            <w:proofErr w:type="spellEnd"/>
            <w:proofErr w:type="gramEnd"/>
          </w:p>
        </w:tc>
        <w:tc>
          <w:tcPr>
            <w:tcW w:w="1204" w:type="dxa"/>
            <w:shd w:val="clear" w:color="auto" w:fill="auto"/>
            <w:vAlign w:val="center"/>
          </w:tcPr>
          <w:p w:rsidR="00E82E4A" w:rsidRPr="00E82E4A" w:rsidRDefault="00E82E4A" w:rsidP="000B3918">
            <w:pPr>
              <w:widowControl w:val="0"/>
              <w:jc w:val="center"/>
              <w:rPr>
                <w:rFonts w:eastAsia="Arial Unicode MS"/>
                <w:b/>
                <w:color w:val="000000"/>
                <w:sz w:val="22"/>
                <w:szCs w:val="22"/>
                <w:lang w:eastAsia="uk-UA" w:bidi="uk-UA"/>
              </w:rPr>
            </w:pPr>
            <w:proofErr w:type="spellStart"/>
            <w:r w:rsidRPr="00E82E4A">
              <w:rPr>
                <w:rFonts w:eastAsia="Arial Unicode MS"/>
                <w:b/>
                <w:color w:val="000000"/>
                <w:sz w:val="22"/>
                <w:szCs w:val="22"/>
                <w:lang w:eastAsia="uk-UA" w:bidi="uk-UA"/>
              </w:rPr>
              <w:t>Орендар</w:t>
            </w:r>
            <w:proofErr w:type="spellEnd"/>
          </w:p>
        </w:tc>
        <w:tc>
          <w:tcPr>
            <w:tcW w:w="2160" w:type="dxa"/>
            <w:shd w:val="clear" w:color="auto" w:fill="auto"/>
            <w:vAlign w:val="center"/>
          </w:tcPr>
          <w:p w:rsidR="00E82E4A" w:rsidRPr="00E82E4A" w:rsidRDefault="00E82E4A" w:rsidP="000B3918">
            <w:pPr>
              <w:widowControl w:val="0"/>
              <w:jc w:val="center"/>
              <w:rPr>
                <w:rFonts w:eastAsia="Arial Unicode MS"/>
                <w:b/>
                <w:color w:val="000000"/>
                <w:sz w:val="22"/>
                <w:szCs w:val="22"/>
                <w:lang w:eastAsia="uk-UA" w:bidi="uk-UA"/>
              </w:rPr>
            </w:pPr>
            <w:proofErr w:type="spellStart"/>
            <w:r w:rsidRPr="00E82E4A">
              <w:rPr>
                <w:rFonts w:eastAsia="Arial Unicode MS"/>
                <w:b/>
                <w:color w:val="000000"/>
                <w:sz w:val="22"/>
                <w:szCs w:val="22"/>
                <w:lang w:eastAsia="uk-UA" w:bidi="uk-UA"/>
              </w:rPr>
              <w:t>Назва</w:t>
            </w:r>
            <w:proofErr w:type="spellEnd"/>
            <w:r w:rsidRPr="00E82E4A">
              <w:rPr>
                <w:rFonts w:eastAsia="Arial Unicode MS"/>
                <w:b/>
                <w:color w:val="000000"/>
                <w:sz w:val="22"/>
                <w:szCs w:val="22"/>
                <w:lang w:eastAsia="uk-UA" w:bidi="uk-UA"/>
              </w:rPr>
              <w:t xml:space="preserve"> </w:t>
            </w:r>
            <w:proofErr w:type="spellStart"/>
            <w:r w:rsidRPr="00E82E4A">
              <w:rPr>
                <w:rFonts w:eastAsia="Arial Unicode MS"/>
                <w:b/>
                <w:color w:val="000000"/>
                <w:sz w:val="22"/>
                <w:szCs w:val="22"/>
                <w:lang w:eastAsia="uk-UA" w:bidi="uk-UA"/>
              </w:rPr>
              <w:t>об’єкта</w:t>
            </w:r>
            <w:proofErr w:type="spellEnd"/>
            <w:r w:rsidRPr="00E82E4A">
              <w:rPr>
                <w:rFonts w:eastAsia="Arial Unicode MS"/>
                <w:b/>
                <w:color w:val="000000"/>
                <w:sz w:val="22"/>
                <w:szCs w:val="22"/>
                <w:lang w:eastAsia="uk-UA" w:bidi="uk-UA"/>
              </w:rPr>
              <w:t xml:space="preserve"> </w:t>
            </w:r>
            <w:proofErr w:type="spellStart"/>
            <w:r w:rsidRPr="00E82E4A">
              <w:rPr>
                <w:rFonts w:eastAsia="Arial Unicode MS"/>
                <w:b/>
                <w:color w:val="000000"/>
                <w:sz w:val="22"/>
                <w:szCs w:val="22"/>
                <w:lang w:eastAsia="uk-UA" w:bidi="uk-UA"/>
              </w:rPr>
              <w:t>оренди</w:t>
            </w:r>
            <w:proofErr w:type="spellEnd"/>
          </w:p>
        </w:tc>
        <w:tc>
          <w:tcPr>
            <w:tcW w:w="982" w:type="dxa"/>
            <w:shd w:val="clear" w:color="auto" w:fill="auto"/>
            <w:noWrap/>
            <w:vAlign w:val="center"/>
          </w:tcPr>
          <w:p w:rsidR="00E82E4A" w:rsidRPr="00E82E4A" w:rsidRDefault="00E82E4A" w:rsidP="000B3918">
            <w:pPr>
              <w:widowControl w:val="0"/>
              <w:jc w:val="center"/>
              <w:rPr>
                <w:rFonts w:eastAsia="Arial Unicode MS"/>
                <w:b/>
                <w:color w:val="000000"/>
                <w:sz w:val="22"/>
                <w:szCs w:val="22"/>
                <w:lang w:eastAsia="uk-UA" w:bidi="uk-UA"/>
              </w:rPr>
            </w:pPr>
            <w:proofErr w:type="spellStart"/>
            <w:r w:rsidRPr="00E82E4A">
              <w:rPr>
                <w:rFonts w:eastAsia="Arial Unicode MS"/>
                <w:b/>
                <w:color w:val="000000"/>
                <w:sz w:val="22"/>
                <w:szCs w:val="22"/>
                <w:lang w:eastAsia="uk-UA" w:bidi="uk-UA"/>
              </w:rPr>
              <w:t>Орендована</w:t>
            </w:r>
            <w:proofErr w:type="spellEnd"/>
            <w:r w:rsidRPr="00E82E4A">
              <w:rPr>
                <w:rFonts w:eastAsia="Arial Unicode MS"/>
                <w:b/>
                <w:color w:val="000000"/>
                <w:sz w:val="22"/>
                <w:szCs w:val="22"/>
                <w:lang w:eastAsia="uk-UA" w:bidi="uk-UA"/>
              </w:rPr>
              <w:t xml:space="preserve"> </w:t>
            </w:r>
            <w:proofErr w:type="spellStart"/>
            <w:r w:rsidRPr="00E82E4A">
              <w:rPr>
                <w:rFonts w:eastAsia="Arial Unicode MS"/>
                <w:b/>
                <w:color w:val="000000"/>
                <w:sz w:val="22"/>
                <w:szCs w:val="22"/>
                <w:lang w:eastAsia="uk-UA" w:bidi="uk-UA"/>
              </w:rPr>
              <w:t>площа</w:t>
            </w:r>
            <w:proofErr w:type="spellEnd"/>
          </w:p>
          <w:p w:rsidR="00E82E4A" w:rsidRPr="00E82E4A" w:rsidRDefault="00E82E4A" w:rsidP="000B3918">
            <w:pPr>
              <w:widowControl w:val="0"/>
              <w:jc w:val="center"/>
              <w:rPr>
                <w:rFonts w:eastAsia="Arial Unicode MS"/>
                <w:b/>
                <w:color w:val="000000"/>
                <w:sz w:val="22"/>
                <w:szCs w:val="22"/>
                <w:lang w:eastAsia="uk-UA" w:bidi="uk-UA"/>
              </w:rPr>
            </w:pPr>
            <w:r w:rsidRPr="00E82E4A">
              <w:rPr>
                <w:rFonts w:eastAsia="Arial Unicode MS"/>
                <w:b/>
                <w:color w:val="000000"/>
                <w:sz w:val="22"/>
                <w:szCs w:val="22"/>
                <w:lang w:eastAsia="uk-UA" w:bidi="uk-UA"/>
              </w:rPr>
              <w:t>(м</w:t>
            </w:r>
            <w:proofErr w:type="gramStart"/>
            <w:r w:rsidR="009B03C8">
              <w:rPr>
                <w:rFonts w:eastAsia="Arial Unicode MS"/>
                <w:b/>
                <w:color w:val="000000"/>
                <w:sz w:val="22"/>
                <w:szCs w:val="22"/>
                <w:vertAlign w:val="superscript"/>
                <w:lang w:val="uk-UA" w:eastAsia="uk-UA" w:bidi="uk-UA"/>
              </w:rPr>
              <w:t>2</w:t>
            </w:r>
            <w:proofErr w:type="gramEnd"/>
            <w:r w:rsidRPr="00E82E4A">
              <w:rPr>
                <w:rFonts w:eastAsia="Arial Unicode MS"/>
                <w:b/>
                <w:color w:val="000000"/>
                <w:sz w:val="22"/>
                <w:szCs w:val="22"/>
                <w:lang w:eastAsia="uk-UA" w:bidi="uk-UA"/>
              </w:rPr>
              <w:t>)</w:t>
            </w:r>
          </w:p>
        </w:tc>
        <w:tc>
          <w:tcPr>
            <w:tcW w:w="2036" w:type="dxa"/>
            <w:shd w:val="clear" w:color="auto" w:fill="auto"/>
            <w:vAlign w:val="center"/>
          </w:tcPr>
          <w:p w:rsidR="00E82E4A" w:rsidRPr="00E82E4A" w:rsidRDefault="00E82E4A" w:rsidP="000B3918">
            <w:pPr>
              <w:widowControl w:val="0"/>
              <w:jc w:val="center"/>
              <w:rPr>
                <w:rFonts w:eastAsia="Arial Unicode MS"/>
                <w:b/>
                <w:color w:val="000000"/>
                <w:sz w:val="22"/>
                <w:szCs w:val="22"/>
                <w:lang w:eastAsia="uk-UA" w:bidi="uk-UA"/>
              </w:rPr>
            </w:pPr>
            <w:proofErr w:type="spellStart"/>
            <w:proofErr w:type="gramStart"/>
            <w:r w:rsidRPr="00E82E4A">
              <w:rPr>
                <w:rFonts w:eastAsia="Arial Unicode MS"/>
                <w:b/>
                <w:color w:val="000000"/>
                <w:sz w:val="22"/>
                <w:szCs w:val="22"/>
                <w:lang w:eastAsia="uk-UA" w:bidi="uk-UA"/>
              </w:rPr>
              <w:t>Ц</w:t>
            </w:r>
            <w:proofErr w:type="gramEnd"/>
            <w:r w:rsidRPr="00E82E4A">
              <w:rPr>
                <w:rFonts w:eastAsia="Arial Unicode MS"/>
                <w:b/>
                <w:color w:val="000000"/>
                <w:sz w:val="22"/>
                <w:szCs w:val="22"/>
                <w:lang w:eastAsia="uk-UA" w:bidi="uk-UA"/>
              </w:rPr>
              <w:t>ільове</w:t>
            </w:r>
            <w:proofErr w:type="spellEnd"/>
            <w:r w:rsidRPr="00E82E4A">
              <w:rPr>
                <w:rFonts w:eastAsia="Arial Unicode MS"/>
                <w:b/>
                <w:color w:val="000000"/>
                <w:sz w:val="22"/>
                <w:szCs w:val="22"/>
                <w:lang w:eastAsia="uk-UA" w:bidi="uk-UA"/>
              </w:rPr>
              <w:t xml:space="preserve"> </w:t>
            </w:r>
            <w:proofErr w:type="spellStart"/>
            <w:r w:rsidRPr="00E82E4A">
              <w:rPr>
                <w:rFonts w:eastAsia="Arial Unicode MS"/>
                <w:b/>
                <w:color w:val="000000"/>
                <w:sz w:val="22"/>
                <w:szCs w:val="22"/>
                <w:lang w:eastAsia="uk-UA" w:bidi="uk-UA"/>
              </w:rPr>
              <w:t>призначення</w:t>
            </w:r>
            <w:proofErr w:type="spellEnd"/>
            <w:r w:rsidRPr="00E82E4A">
              <w:rPr>
                <w:rFonts w:eastAsia="Arial Unicode MS"/>
                <w:b/>
                <w:color w:val="000000"/>
                <w:sz w:val="22"/>
                <w:szCs w:val="22"/>
                <w:lang w:eastAsia="uk-UA" w:bidi="uk-UA"/>
              </w:rPr>
              <w:t xml:space="preserve"> </w:t>
            </w:r>
            <w:proofErr w:type="spellStart"/>
            <w:r w:rsidRPr="00E82E4A">
              <w:rPr>
                <w:rFonts w:eastAsia="Arial Unicode MS"/>
                <w:b/>
                <w:color w:val="000000"/>
                <w:sz w:val="22"/>
                <w:szCs w:val="22"/>
                <w:lang w:eastAsia="uk-UA" w:bidi="uk-UA"/>
              </w:rPr>
              <w:t>оренди</w:t>
            </w:r>
            <w:proofErr w:type="spellEnd"/>
          </w:p>
        </w:tc>
        <w:tc>
          <w:tcPr>
            <w:tcW w:w="1662" w:type="dxa"/>
            <w:shd w:val="clear" w:color="auto" w:fill="auto"/>
            <w:noWrap/>
            <w:vAlign w:val="center"/>
          </w:tcPr>
          <w:p w:rsidR="00E82E4A" w:rsidRPr="00E82E4A" w:rsidRDefault="00E82E4A" w:rsidP="000B3918">
            <w:pPr>
              <w:widowControl w:val="0"/>
              <w:jc w:val="center"/>
              <w:rPr>
                <w:rFonts w:eastAsia="Arial Unicode MS"/>
                <w:b/>
                <w:color w:val="000000"/>
                <w:sz w:val="22"/>
                <w:szCs w:val="22"/>
                <w:lang w:eastAsia="uk-UA" w:bidi="uk-UA"/>
              </w:rPr>
            </w:pPr>
            <w:proofErr w:type="spellStart"/>
            <w:r w:rsidRPr="00E82E4A">
              <w:rPr>
                <w:rFonts w:eastAsia="Arial Unicode MS"/>
                <w:b/>
                <w:color w:val="000000"/>
                <w:sz w:val="22"/>
                <w:szCs w:val="22"/>
                <w:lang w:eastAsia="uk-UA" w:bidi="uk-UA"/>
              </w:rPr>
              <w:t>Реквізити</w:t>
            </w:r>
            <w:proofErr w:type="spellEnd"/>
            <w:r w:rsidRPr="00E82E4A">
              <w:rPr>
                <w:rFonts w:eastAsia="Arial Unicode MS"/>
                <w:b/>
                <w:color w:val="000000"/>
                <w:sz w:val="22"/>
                <w:szCs w:val="22"/>
                <w:lang w:eastAsia="uk-UA" w:bidi="uk-UA"/>
              </w:rPr>
              <w:t xml:space="preserve"> договору </w:t>
            </w:r>
            <w:proofErr w:type="spellStart"/>
            <w:r w:rsidRPr="00E82E4A">
              <w:rPr>
                <w:rFonts w:eastAsia="Arial Unicode MS"/>
                <w:b/>
                <w:color w:val="000000"/>
                <w:sz w:val="22"/>
                <w:szCs w:val="22"/>
                <w:lang w:eastAsia="uk-UA" w:bidi="uk-UA"/>
              </w:rPr>
              <w:t>оренди</w:t>
            </w:r>
            <w:proofErr w:type="spellEnd"/>
            <w:r w:rsidRPr="00E82E4A">
              <w:rPr>
                <w:rFonts w:eastAsia="Arial Unicode MS"/>
                <w:b/>
                <w:color w:val="000000"/>
                <w:sz w:val="22"/>
                <w:szCs w:val="22"/>
                <w:lang w:eastAsia="uk-UA" w:bidi="uk-UA"/>
              </w:rPr>
              <w:t xml:space="preserve"> та </w:t>
            </w:r>
            <w:proofErr w:type="spellStart"/>
            <w:r w:rsidRPr="00E82E4A">
              <w:rPr>
                <w:rFonts w:eastAsia="Arial Unicode MS"/>
                <w:b/>
                <w:color w:val="000000"/>
                <w:sz w:val="22"/>
                <w:szCs w:val="22"/>
                <w:lang w:eastAsia="uk-UA" w:bidi="uk-UA"/>
              </w:rPr>
              <w:t>термін</w:t>
            </w:r>
            <w:proofErr w:type="spellEnd"/>
            <w:r w:rsidRPr="00E82E4A">
              <w:rPr>
                <w:rFonts w:eastAsia="Arial Unicode MS"/>
                <w:b/>
                <w:color w:val="000000"/>
                <w:sz w:val="22"/>
                <w:szCs w:val="22"/>
                <w:lang w:eastAsia="uk-UA" w:bidi="uk-UA"/>
              </w:rPr>
              <w:t xml:space="preserve"> </w:t>
            </w:r>
            <w:proofErr w:type="spellStart"/>
            <w:r w:rsidRPr="00E82E4A">
              <w:rPr>
                <w:rFonts w:eastAsia="Arial Unicode MS"/>
                <w:b/>
                <w:color w:val="000000"/>
                <w:sz w:val="22"/>
                <w:szCs w:val="22"/>
                <w:lang w:eastAsia="uk-UA" w:bidi="uk-UA"/>
              </w:rPr>
              <w:t>його</w:t>
            </w:r>
            <w:proofErr w:type="spellEnd"/>
            <w:r w:rsidRPr="00E82E4A">
              <w:rPr>
                <w:rFonts w:eastAsia="Arial Unicode MS"/>
                <w:b/>
                <w:color w:val="000000"/>
                <w:sz w:val="22"/>
                <w:szCs w:val="22"/>
                <w:lang w:eastAsia="uk-UA" w:bidi="uk-UA"/>
              </w:rPr>
              <w:t xml:space="preserve"> </w:t>
            </w:r>
            <w:proofErr w:type="spellStart"/>
            <w:r w:rsidRPr="00E82E4A">
              <w:rPr>
                <w:rFonts w:eastAsia="Arial Unicode MS"/>
                <w:b/>
                <w:color w:val="000000"/>
                <w:sz w:val="22"/>
                <w:szCs w:val="22"/>
                <w:lang w:eastAsia="uk-UA" w:bidi="uk-UA"/>
              </w:rPr>
              <w:t>дії</w:t>
            </w:r>
            <w:proofErr w:type="spellEnd"/>
          </w:p>
        </w:tc>
        <w:tc>
          <w:tcPr>
            <w:tcW w:w="1620" w:type="dxa"/>
            <w:shd w:val="clear" w:color="auto" w:fill="auto"/>
            <w:vAlign w:val="center"/>
          </w:tcPr>
          <w:p w:rsidR="00E82E4A" w:rsidRPr="00E82E4A" w:rsidRDefault="00E82E4A" w:rsidP="000B3918">
            <w:pPr>
              <w:widowControl w:val="0"/>
              <w:jc w:val="center"/>
              <w:rPr>
                <w:rFonts w:eastAsia="Arial Unicode MS"/>
                <w:b/>
                <w:color w:val="000000"/>
                <w:sz w:val="22"/>
                <w:szCs w:val="22"/>
                <w:lang w:eastAsia="uk-UA" w:bidi="uk-UA"/>
              </w:rPr>
            </w:pPr>
            <w:proofErr w:type="spellStart"/>
            <w:r w:rsidRPr="00E82E4A">
              <w:rPr>
                <w:rFonts w:eastAsia="Arial Unicode MS"/>
                <w:b/>
                <w:color w:val="000000"/>
                <w:sz w:val="22"/>
                <w:szCs w:val="22"/>
                <w:lang w:eastAsia="uk-UA" w:bidi="uk-UA"/>
              </w:rPr>
              <w:t>Орендна</w:t>
            </w:r>
            <w:proofErr w:type="spellEnd"/>
            <w:r w:rsidRPr="00E82E4A">
              <w:rPr>
                <w:rFonts w:eastAsia="Arial Unicode MS"/>
                <w:b/>
                <w:color w:val="000000"/>
                <w:sz w:val="22"/>
                <w:szCs w:val="22"/>
                <w:lang w:eastAsia="uk-UA" w:bidi="uk-UA"/>
              </w:rPr>
              <w:t xml:space="preserve"> плата за </w:t>
            </w:r>
            <w:smartTag w:uri="urn:schemas-microsoft-com:office:smarttags" w:element="metricconverter">
              <w:smartTagPr>
                <w:attr w:name="ProductID" w:val="1 кв. м"/>
              </w:smartTagPr>
              <w:r w:rsidRPr="00E82E4A">
                <w:rPr>
                  <w:rFonts w:eastAsia="Arial Unicode MS"/>
                  <w:b/>
                  <w:color w:val="000000"/>
                  <w:sz w:val="22"/>
                  <w:szCs w:val="22"/>
                  <w:lang w:eastAsia="uk-UA" w:bidi="uk-UA"/>
                </w:rPr>
                <w:t>1 кв. м</w:t>
              </w:r>
            </w:smartTag>
            <w:r w:rsidRPr="00E82E4A">
              <w:rPr>
                <w:rFonts w:eastAsia="Arial Unicode MS"/>
                <w:b/>
                <w:color w:val="000000"/>
                <w:sz w:val="22"/>
                <w:szCs w:val="22"/>
                <w:lang w:eastAsia="uk-UA" w:bidi="uk-UA"/>
              </w:rPr>
              <w:t xml:space="preserve"> за </w:t>
            </w:r>
            <w:proofErr w:type="spellStart"/>
            <w:proofErr w:type="gramStart"/>
            <w:r w:rsidRPr="00E82E4A">
              <w:rPr>
                <w:rFonts w:eastAsia="Arial Unicode MS"/>
                <w:b/>
                <w:color w:val="000000"/>
                <w:sz w:val="22"/>
                <w:szCs w:val="22"/>
                <w:lang w:eastAsia="uk-UA" w:bidi="uk-UA"/>
              </w:rPr>
              <w:t>м</w:t>
            </w:r>
            <w:proofErr w:type="gramEnd"/>
            <w:r w:rsidRPr="00E82E4A">
              <w:rPr>
                <w:rFonts w:eastAsia="Arial Unicode MS"/>
                <w:b/>
                <w:color w:val="000000"/>
                <w:sz w:val="22"/>
                <w:szCs w:val="22"/>
                <w:lang w:eastAsia="uk-UA" w:bidi="uk-UA"/>
              </w:rPr>
              <w:t>ісяць</w:t>
            </w:r>
            <w:proofErr w:type="spellEnd"/>
            <w:r w:rsidRPr="00E82E4A">
              <w:rPr>
                <w:rFonts w:eastAsia="Arial Unicode MS"/>
                <w:b/>
                <w:color w:val="000000"/>
                <w:sz w:val="22"/>
                <w:szCs w:val="22"/>
                <w:lang w:eastAsia="uk-UA" w:bidi="uk-UA"/>
              </w:rPr>
              <w:t xml:space="preserve"> без ПДВ (</w:t>
            </w:r>
            <w:proofErr w:type="spellStart"/>
            <w:r w:rsidRPr="00E82E4A">
              <w:rPr>
                <w:rFonts w:eastAsia="Arial Unicode MS"/>
                <w:b/>
                <w:color w:val="000000"/>
                <w:sz w:val="22"/>
                <w:szCs w:val="22"/>
                <w:lang w:eastAsia="uk-UA" w:bidi="uk-UA"/>
              </w:rPr>
              <w:t>грн</w:t>
            </w:r>
            <w:proofErr w:type="spellEnd"/>
            <w:r w:rsidRPr="00E82E4A">
              <w:rPr>
                <w:rFonts w:eastAsia="Arial Unicode MS"/>
                <w:b/>
                <w:color w:val="000000"/>
                <w:sz w:val="22"/>
                <w:szCs w:val="22"/>
                <w:lang w:eastAsia="uk-UA" w:bidi="uk-UA"/>
              </w:rPr>
              <w:t>.)</w:t>
            </w:r>
          </w:p>
        </w:tc>
      </w:tr>
      <w:tr w:rsidR="00E82E4A" w:rsidRPr="00FD7D70">
        <w:trPr>
          <w:cantSplit/>
          <w:trHeight w:val="603"/>
        </w:trPr>
        <w:tc>
          <w:tcPr>
            <w:tcW w:w="596" w:type="dxa"/>
            <w:shd w:val="clear" w:color="auto" w:fill="auto"/>
          </w:tcPr>
          <w:p w:rsidR="00E82E4A" w:rsidRPr="005C7CA3" w:rsidRDefault="00E82E4A" w:rsidP="00E82E4A">
            <w:pPr>
              <w:widowControl w:val="0"/>
              <w:rPr>
                <w:rFonts w:eastAsia="Arial Unicode MS"/>
                <w:bCs/>
                <w:color w:val="000000"/>
                <w:sz w:val="20"/>
                <w:szCs w:val="20"/>
                <w:lang w:val="uk-UA" w:eastAsia="uk-UA" w:bidi="uk-UA"/>
              </w:rPr>
            </w:pPr>
            <w:r w:rsidRPr="005C7CA3">
              <w:rPr>
                <w:rFonts w:eastAsia="Arial Unicode MS"/>
                <w:bCs/>
                <w:color w:val="000000"/>
                <w:sz w:val="20"/>
                <w:szCs w:val="20"/>
                <w:lang w:val="uk-UA" w:eastAsia="uk-UA" w:bidi="uk-UA"/>
              </w:rPr>
              <w:lastRenderedPageBreak/>
              <w:t>1</w:t>
            </w:r>
          </w:p>
        </w:tc>
        <w:tc>
          <w:tcPr>
            <w:tcW w:w="1204" w:type="dxa"/>
            <w:shd w:val="clear" w:color="auto" w:fill="auto"/>
          </w:tcPr>
          <w:p w:rsidR="00E82E4A" w:rsidRPr="005C7CA3" w:rsidRDefault="00E82E4A" w:rsidP="00E82E4A">
            <w:pPr>
              <w:widowControl w:val="0"/>
              <w:rPr>
                <w:rFonts w:eastAsia="Arial Unicode MS"/>
                <w:bCs/>
                <w:color w:val="000000"/>
                <w:sz w:val="20"/>
                <w:szCs w:val="20"/>
                <w:lang w:val="uk-UA" w:eastAsia="uk-UA" w:bidi="uk-UA"/>
              </w:rPr>
            </w:pPr>
            <w:r>
              <w:rPr>
                <w:rFonts w:eastAsia="Arial Unicode MS"/>
                <w:bCs/>
                <w:color w:val="000000"/>
                <w:sz w:val="20"/>
                <w:szCs w:val="20"/>
                <w:lang w:val="uk-UA" w:eastAsia="uk-UA" w:bidi="uk-UA"/>
              </w:rPr>
              <w:t>ПАТ "ВФ Україна"</w:t>
            </w:r>
          </w:p>
        </w:tc>
        <w:tc>
          <w:tcPr>
            <w:tcW w:w="2160" w:type="dxa"/>
            <w:shd w:val="clear" w:color="auto" w:fill="auto"/>
          </w:tcPr>
          <w:p w:rsidR="00E82E4A" w:rsidRPr="005C7CA3" w:rsidRDefault="00402FB6" w:rsidP="00402FB6">
            <w:pPr>
              <w:widowControl w:val="0"/>
              <w:jc w:val="center"/>
              <w:rPr>
                <w:rFonts w:eastAsia="Arial Unicode MS"/>
                <w:bCs/>
                <w:color w:val="000000"/>
                <w:sz w:val="20"/>
                <w:szCs w:val="20"/>
                <w:lang w:val="uk-UA" w:eastAsia="uk-UA" w:bidi="uk-UA"/>
              </w:rPr>
            </w:pPr>
            <w:r>
              <w:rPr>
                <w:rFonts w:eastAsia="Arial Unicode MS"/>
                <w:bCs/>
                <w:color w:val="000000"/>
                <w:sz w:val="20"/>
                <w:szCs w:val="20"/>
                <w:lang w:val="uk-UA" w:eastAsia="uk-UA" w:bidi="uk-UA"/>
              </w:rPr>
              <w:t>Ч</w:t>
            </w:r>
            <w:r w:rsidR="00E82E4A" w:rsidRPr="005C7CA3">
              <w:rPr>
                <w:rFonts w:eastAsia="Arial Unicode MS"/>
                <w:bCs/>
                <w:color w:val="000000"/>
                <w:sz w:val="20"/>
                <w:szCs w:val="20"/>
                <w:lang w:val="uk-UA" w:eastAsia="uk-UA" w:bidi="uk-UA"/>
              </w:rPr>
              <w:t xml:space="preserve">астина </w:t>
            </w:r>
            <w:r w:rsidR="00E82E4A">
              <w:rPr>
                <w:rFonts w:eastAsia="Arial Unicode MS"/>
                <w:bCs/>
                <w:color w:val="000000"/>
                <w:sz w:val="20"/>
                <w:szCs w:val="20"/>
                <w:lang w:val="uk-UA" w:eastAsia="uk-UA" w:bidi="uk-UA"/>
              </w:rPr>
              <w:t>покрівлі даху крохмального цеху</w:t>
            </w:r>
            <w:r>
              <w:rPr>
                <w:rFonts w:eastAsia="Arial Unicode MS"/>
                <w:bCs/>
                <w:color w:val="000000"/>
                <w:sz w:val="20"/>
                <w:szCs w:val="20"/>
                <w:lang w:val="uk-UA" w:eastAsia="uk-UA" w:bidi="uk-UA"/>
              </w:rPr>
              <w:t xml:space="preserve">, для встановлення контейнера площею 8,8 </w:t>
            </w:r>
            <w:proofErr w:type="spellStart"/>
            <w:r>
              <w:rPr>
                <w:rFonts w:eastAsia="Arial Unicode MS"/>
                <w:bCs/>
                <w:color w:val="000000"/>
                <w:sz w:val="20"/>
                <w:szCs w:val="20"/>
                <w:lang w:val="uk-UA" w:eastAsia="uk-UA" w:bidi="uk-UA"/>
              </w:rPr>
              <w:t>кв.м</w:t>
            </w:r>
            <w:proofErr w:type="spellEnd"/>
            <w:r>
              <w:rPr>
                <w:rFonts w:eastAsia="Arial Unicode MS"/>
                <w:bCs/>
                <w:color w:val="000000"/>
                <w:sz w:val="20"/>
                <w:szCs w:val="20"/>
                <w:lang w:val="uk-UA" w:eastAsia="uk-UA" w:bidi="uk-UA"/>
              </w:rPr>
              <w:t xml:space="preserve"> та одного антено місця (частини покрівлі даху під встановлення вежі висотою 22 м та антено-фідерних пристроїв площею 45,2 </w:t>
            </w:r>
            <w:proofErr w:type="spellStart"/>
            <w:r>
              <w:rPr>
                <w:rFonts w:eastAsia="Arial Unicode MS"/>
                <w:bCs/>
                <w:color w:val="000000"/>
                <w:sz w:val="20"/>
                <w:szCs w:val="20"/>
                <w:lang w:val="uk-UA" w:eastAsia="uk-UA" w:bidi="uk-UA"/>
              </w:rPr>
              <w:t>кв.м</w:t>
            </w:r>
            <w:proofErr w:type="spellEnd"/>
            <w:r>
              <w:rPr>
                <w:rFonts w:eastAsia="Arial Unicode MS"/>
                <w:bCs/>
                <w:color w:val="000000"/>
                <w:sz w:val="20"/>
                <w:szCs w:val="20"/>
                <w:lang w:val="uk-UA" w:eastAsia="uk-UA" w:bidi="uk-UA"/>
              </w:rPr>
              <w:t xml:space="preserve">) за адресою: вул.. Заводська, 1, с. </w:t>
            </w:r>
            <w:proofErr w:type="spellStart"/>
            <w:r>
              <w:rPr>
                <w:rFonts w:eastAsia="Arial Unicode MS"/>
                <w:bCs/>
                <w:color w:val="000000"/>
                <w:sz w:val="20"/>
                <w:szCs w:val="20"/>
                <w:lang w:val="uk-UA" w:eastAsia="uk-UA" w:bidi="uk-UA"/>
              </w:rPr>
              <w:t>Кобиловолоки</w:t>
            </w:r>
            <w:proofErr w:type="spellEnd"/>
            <w:r>
              <w:rPr>
                <w:rFonts w:eastAsia="Arial Unicode MS"/>
                <w:bCs/>
                <w:color w:val="000000"/>
                <w:sz w:val="20"/>
                <w:szCs w:val="20"/>
                <w:lang w:val="uk-UA" w:eastAsia="uk-UA" w:bidi="uk-UA"/>
              </w:rPr>
              <w:t>, Тернопільська область</w:t>
            </w:r>
          </w:p>
        </w:tc>
        <w:tc>
          <w:tcPr>
            <w:tcW w:w="982" w:type="dxa"/>
            <w:shd w:val="clear" w:color="auto" w:fill="auto"/>
            <w:noWrap/>
          </w:tcPr>
          <w:p w:rsidR="00E82E4A" w:rsidRDefault="00E82E4A" w:rsidP="00402FB6">
            <w:pPr>
              <w:widowControl w:val="0"/>
              <w:jc w:val="center"/>
              <w:rPr>
                <w:rFonts w:eastAsia="Arial Unicode MS"/>
                <w:bCs/>
                <w:color w:val="000000"/>
                <w:sz w:val="20"/>
                <w:szCs w:val="20"/>
                <w:lang w:val="uk-UA" w:eastAsia="uk-UA" w:bidi="uk-UA"/>
              </w:rPr>
            </w:pPr>
          </w:p>
          <w:p w:rsidR="00402FB6" w:rsidRDefault="00402FB6" w:rsidP="00402FB6">
            <w:pPr>
              <w:widowControl w:val="0"/>
              <w:jc w:val="center"/>
              <w:rPr>
                <w:rFonts w:eastAsia="Arial Unicode MS"/>
                <w:bCs/>
                <w:color w:val="000000"/>
                <w:sz w:val="20"/>
                <w:szCs w:val="20"/>
                <w:lang w:val="uk-UA" w:eastAsia="uk-UA" w:bidi="uk-UA"/>
              </w:rPr>
            </w:pPr>
          </w:p>
          <w:p w:rsidR="00402FB6" w:rsidRDefault="00402FB6" w:rsidP="00402FB6">
            <w:pPr>
              <w:widowControl w:val="0"/>
              <w:jc w:val="center"/>
              <w:rPr>
                <w:rFonts w:eastAsia="Arial Unicode MS"/>
                <w:bCs/>
                <w:color w:val="000000"/>
                <w:sz w:val="20"/>
                <w:szCs w:val="20"/>
                <w:lang w:val="uk-UA" w:eastAsia="uk-UA" w:bidi="uk-UA"/>
              </w:rPr>
            </w:pPr>
          </w:p>
          <w:p w:rsidR="00402FB6" w:rsidRDefault="00402FB6" w:rsidP="00402FB6">
            <w:pPr>
              <w:widowControl w:val="0"/>
              <w:jc w:val="center"/>
              <w:rPr>
                <w:rFonts w:eastAsia="Arial Unicode MS"/>
                <w:bCs/>
                <w:color w:val="000000"/>
                <w:sz w:val="20"/>
                <w:szCs w:val="20"/>
                <w:lang w:val="uk-UA" w:eastAsia="uk-UA" w:bidi="uk-UA"/>
              </w:rPr>
            </w:pPr>
          </w:p>
          <w:p w:rsidR="00402FB6" w:rsidRDefault="00402FB6" w:rsidP="00402FB6">
            <w:pPr>
              <w:widowControl w:val="0"/>
              <w:jc w:val="center"/>
              <w:rPr>
                <w:rFonts w:eastAsia="Arial Unicode MS"/>
                <w:bCs/>
                <w:color w:val="000000"/>
                <w:sz w:val="20"/>
                <w:szCs w:val="20"/>
                <w:lang w:val="uk-UA" w:eastAsia="uk-UA" w:bidi="uk-UA"/>
              </w:rPr>
            </w:pPr>
          </w:p>
          <w:p w:rsidR="00402FB6" w:rsidRDefault="00402FB6" w:rsidP="00402FB6">
            <w:pPr>
              <w:widowControl w:val="0"/>
              <w:jc w:val="center"/>
              <w:rPr>
                <w:rFonts w:eastAsia="Arial Unicode MS"/>
                <w:bCs/>
                <w:color w:val="000000"/>
                <w:sz w:val="20"/>
                <w:szCs w:val="20"/>
                <w:lang w:val="uk-UA" w:eastAsia="uk-UA" w:bidi="uk-UA"/>
              </w:rPr>
            </w:pPr>
          </w:p>
          <w:p w:rsidR="00402FB6" w:rsidRDefault="00402FB6" w:rsidP="00402FB6">
            <w:pPr>
              <w:widowControl w:val="0"/>
              <w:jc w:val="center"/>
              <w:rPr>
                <w:rFonts w:eastAsia="Arial Unicode MS"/>
                <w:bCs/>
                <w:color w:val="000000"/>
                <w:sz w:val="20"/>
                <w:szCs w:val="20"/>
                <w:lang w:val="uk-UA" w:eastAsia="uk-UA" w:bidi="uk-UA"/>
              </w:rPr>
            </w:pPr>
          </w:p>
          <w:p w:rsidR="00402FB6" w:rsidRDefault="00402FB6" w:rsidP="00402FB6">
            <w:pPr>
              <w:widowControl w:val="0"/>
              <w:jc w:val="center"/>
              <w:rPr>
                <w:rFonts w:eastAsia="Arial Unicode MS"/>
                <w:bCs/>
                <w:color w:val="000000"/>
                <w:sz w:val="20"/>
                <w:szCs w:val="20"/>
                <w:lang w:val="uk-UA" w:eastAsia="uk-UA" w:bidi="uk-UA"/>
              </w:rPr>
            </w:pPr>
            <w:r>
              <w:rPr>
                <w:rFonts w:eastAsia="Arial Unicode MS"/>
                <w:bCs/>
                <w:color w:val="000000"/>
                <w:sz w:val="20"/>
                <w:szCs w:val="20"/>
                <w:lang w:val="uk-UA" w:eastAsia="uk-UA" w:bidi="uk-UA"/>
              </w:rPr>
              <w:t>8,8</w:t>
            </w:r>
          </w:p>
          <w:p w:rsidR="00402FB6" w:rsidRDefault="00402FB6" w:rsidP="00402FB6">
            <w:pPr>
              <w:widowControl w:val="0"/>
              <w:jc w:val="center"/>
              <w:rPr>
                <w:rFonts w:eastAsia="Arial Unicode MS"/>
                <w:bCs/>
                <w:color w:val="000000"/>
                <w:sz w:val="20"/>
                <w:szCs w:val="20"/>
                <w:lang w:val="uk-UA" w:eastAsia="uk-UA" w:bidi="uk-UA"/>
              </w:rPr>
            </w:pPr>
          </w:p>
          <w:p w:rsidR="00402FB6" w:rsidRPr="005C7CA3" w:rsidRDefault="00402FB6" w:rsidP="00402FB6">
            <w:pPr>
              <w:widowControl w:val="0"/>
              <w:jc w:val="center"/>
              <w:rPr>
                <w:rFonts w:eastAsia="Arial Unicode MS"/>
                <w:bCs/>
                <w:color w:val="000000"/>
                <w:sz w:val="20"/>
                <w:szCs w:val="20"/>
                <w:lang w:val="uk-UA" w:eastAsia="uk-UA" w:bidi="uk-UA"/>
              </w:rPr>
            </w:pPr>
            <w:r>
              <w:rPr>
                <w:rFonts w:eastAsia="Arial Unicode MS"/>
                <w:bCs/>
                <w:color w:val="000000"/>
                <w:sz w:val="20"/>
                <w:szCs w:val="20"/>
                <w:lang w:val="uk-UA" w:eastAsia="uk-UA" w:bidi="uk-UA"/>
              </w:rPr>
              <w:t>45,2</w:t>
            </w:r>
          </w:p>
        </w:tc>
        <w:tc>
          <w:tcPr>
            <w:tcW w:w="2036" w:type="dxa"/>
            <w:shd w:val="clear" w:color="auto" w:fill="auto"/>
          </w:tcPr>
          <w:p w:rsidR="00E82E4A" w:rsidRPr="005C7CA3" w:rsidRDefault="00E82E4A" w:rsidP="00402FB6">
            <w:pPr>
              <w:widowControl w:val="0"/>
              <w:jc w:val="center"/>
              <w:rPr>
                <w:rFonts w:eastAsia="Arial Unicode MS"/>
                <w:bCs/>
                <w:color w:val="000000"/>
                <w:sz w:val="20"/>
                <w:szCs w:val="20"/>
                <w:lang w:val="uk-UA" w:eastAsia="uk-UA" w:bidi="uk-UA"/>
              </w:rPr>
            </w:pPr>
            <w:r w:rsidRPr="005C7CA3">
              <w:rPr>
                <w:rFonts w:eastAsia="Arial Unicode MS"/>
                <w:bCs/>
                <w:color w:val="000000"/>
                <w:sz w:val="20"/>
                <w:szCs w:val="20"/>
                <w:lang w:val="uk-UA" w:eastAsia="uk-UA" w:bidi="uk-UA"/>
              </w:rPr>
              <w:t xml:space="preserve">Розміщення </w:t>
            </w:r>
            <w:r>
              <w:rPr>
                <w:rFonts w:eastAsia="Arial Unicode MS"/>
                <w:bCs/>
                <w:color w:val="000000"/>
                <w:sz w:val="20"/>
                <w:szCs w:val="20"/>
                <w:lang w:val="uk-UA" w:eastAsia="uk-UA" w:bidi="uk-UA"/>
              </w:rPr>
              <w:t xml:space="preserve">обладнання операторів </w:t>
            </w:r>
            <w:proofErr w:type="spellStart"/>
            <w:r>
              <w:rPr>
                <w:rFonts w:eastAsia="Arial Unicode MS"/>
                <w:bCs/>
                <w:color w:val="000000"/>
                <w:sz w:val="20"/>
                <w:szCs w:val="20"/>
                <w:lang w:val="uk-UA" w:eastAsia="uk-UA" w:bidi="uk-UA"/>
              </w:rPr>
              <w:t>телекомунікацій</w:t>
            </w:r>
            <w:proofErr w:type="spellEnd"/>
            <w:r>
              <w:rPr>
                <w:rFonts w:eastAsia="Arial Unicode MS"/>
                <w:bCs/>
                <w:color w:val="000000"/>
                <w:sz w:val="20"/>
                <w:szCs w:val="20"/>
                <w:lang w:val="uk-UA" w:eastAsia="uk-UA" w:bidi="uk-UA"/>
              </w:rPr>
              <w:t xml:space="preserve">, які надають послуги з мобільного </w:t>
            </w:r>
            <w:proofErr w:type="spellStart"/>
            <w:r>
              <w:rPr>
                <w:rFonts w:eastAsia="Arial Unicode MS"/>
                <w:bCs/>
                <w:color w:val="000000"/>
                <w:sz w:val="20"/>
                <w:szCs w:val="20"/>
                <w:lang w:val="uk-UA" w:eastAsia="uk-UA" w:bidi="uk-UA"/>
              </w:rPr>
              <w:t>зв</w:t>
            </w:r>
            <w:proofErr w:type="spellEnd"/>
            <w:r>
              <w:rPr>
                <w:rFonts w:eastAsia="Arial Unicode MS"/>
                <w:bCs/>
                <w:color w:val="000000"/>
                <w:sz w:val="20"/>
                <w:szCs w:val="20"/>
                <w:lang w:val="uk-UA" w:eastAsia="uk-UA" w:bidi="uk-UA"/>
              </w:rPr>
              <w:t>"</w:t>
            </w:r>
            <w:proofErr w:type="spellStart"/>
            <w:r>
              <w:rPr>
                <w:rFonts w:eastAsia="Arial Unicode MS"/>
                <w:bCs/>
                <w:color w:val="000000"/>
                <w:sz w:val="20"/>
                <w:szCs w:val="20"/>
                <w:lang w:val="uk-UA" w:eastAsia="uk-UA" w:bidi="uk-UA"/>
              </w:rPr>
              <w:t>язку</w:t>
            </w:r>
            <w:proofErr w:type="spellEnd"/>
            <w:r>
              <w:rPr>
                <w:rFonts w:eastAsia="Arial Unicode MS"/>
                <w:bCs/>
                <w:color w:val="000000"/>
                <w:sz w:val="20"/>
                <w:szCs w:val="20"/>
                <w:lang w:val="uk-UA" w:eastAsia="uk-UA" w:bidi="uk-UA"/>
              </w:rPr>
              <w:t xml:space="preserve"> та доступу до Інтернету</w:t>
            </w:r>
          </w:p>
        </w:tc>
        <w:tc>
          <w:tcPr>
            <w:tcW w:w="1662" w:type="dxa"/>
            <w:shd w:val="clear" w:color="auto" w:fill="auto"/>
            <w:noWrap/>
          </w:tcPr>
          <w:p w:rsidR="00E82E4A" w:rsidRDefault="00E82E4A" w:rsidP="00402FB6">
            <w:pPr>
              <w:widowControl w:val="0"/>
              <w:jc w:val="center"/>
              <w:rPr>
                <w:rFonts w:eastAsia="Arial Unicode MS"/>
                <w:bCs/>
                <w:color w:val="000000"/>
                <w:sz w:val="20"/>
                <w:szCs w:val="20"/>
                <w:lang w:val="uk-UA" w:eastAsia="uk-UA" w:bidi="uk-UA"/>
              </w:rPr>
            </w:pPr>
            <w:r w:rsidRPr="005C7CA3">
              <w:rPr>
                <w:rFonts w:eastAsia="Arial Unicode MS"/>
                <w:bCs/>
                <w:color w:val="000000"/>
                <w:sz w:val="20"/>
                <w:szCs w:val="20"/>
                <w:lang w:val="uk-UA" w:eastAsia="uk-UA" w:bidi="uk-UA"/>
              </w:rPr>
              <w:t xml:space="preserve">№ </w:t>
            </w:r>
            <w:r>
              <w:rPr>
                <w:rFonts w:eastAsia="Arial Unicode MS"/>
                <w:bCs/>
                <w:color w:val="000000"/>
                <w:sz w:val="20"/>
                <w:szCs w:val="20"/>
                <w:lang w:val="uk-UA" w:eastAsia="uk-UA" w:bidi="uk-UA"/>
              </w:rPr>
              <w:t>731/395</w:t>
            </w:r>
            <w:r w:rsidRPr="005C7CA3">
              <w:rPr>
                <w:rFonts w:eastAsia="Arial Unicode MS"/>
                <w:bCs/>
                <w:color w:val="000000"/>
                <w:sz w:val="20"/>
                <w:szCs w:val="20"/>
                <w:lang w:val="uk-UA" w:eastAsia="uk-UA" w:bidi="uk-UA"/>
              </w:rPr>
              <w:t xml:space="preserve"> від 0</w:t>
            </w:r>
            <w:r>
              <w:rPr>
                <w:rFonts w:eastAsia="Arial Unicode MS"/>
                <w:bCs/>
                <w:color w:val="000000"/>
                <w:sz w:val="20"/>
                <w:szCs w:val="20"/>
                <w:lang w:val="uk-UA" w:eastAsia="uk-UA" w:bidi="uk-UA"/>
              </w:rPr>
              <w:t>1</w:t>
            </w:r>
            <w:r w:rsidRPr="005C7CA3">
              <w:rPr>
                <w:rFonts w:eastAsia="Arial Unicode MS"/>
                <w:bCs/>
                <w:color w:val="000000"/>
                <w:sz w:val="20"/>
                <w:szCs w:val="20"/>
                <w:lang w:val="uk-UA" w:eastAsia="uk-UA" w:bidi="uk-UA"/>
              </w:rPr>
              <w:t>.</w:t>
            </w:r>
            <w:r>
              <w:rPr>
                <w:rFonts w:eastAsia="Arial Unicode MS"/>
                <w:bCs/>
                <w:color w:val="000000"/>
                <w:sz w:val="20"/>
                <w:szCs w:val="20"/>
                <w:lang w:val="uk-UA" w:eastAsia="uk-UA" w:bidi="uk-UA"/>
              </w:rPr>
              <w:t>06</w:t>
            </w:r>
            <w:r w:rsidRPr="005C7CA3">
              <w:rPr>
                <w:rFonts w:eastAsia="Arial Unicode MS"/>
                <w:bCs/>
                <w:color w:val="000000"/>
                <w:sz w:val="20"/>
                <w:szCs w:val="20"/>
                <w:lang w:val="uk-UA" w:eastAsia="uk-UA" w:bidi="uk-UA"/>
              </w:rPr>
              <w:t>.201</w:t>
            </w:r>
            <w:r>
              <w:rPr>
                <w:rFonts w:eastAsia="Arial Unicode MS"/>
                <w:bCs/>
                <w:color w:val="000000"/>
                <w:sz w:val="20"/>
                <w:szCs w:val="20"/>
                <w:lang w:val="uk-UA" w:eastAsia="uk-UA" w:bidi="uk-UA"/>
              </w:rPr>
              <w:t>1</w:t>
            </w:r>
          </w:p>
          <w:p w:rsidR="00E82E4A" w:rsidRPr="005C7CA3" w:rsidRDefault="00402FB6" w:rsidP="005F3738">
            <w:pPr>
              <w:widowControl w:val="0"/>
              <w:jc w:val="center"/>
              <w:rPr>
                <w:rFonts w:eastAsia="Arial Unicode MS"/>
                <w:bCs/>
                <w:color w:val="000000"/>
                <w:sz w:val="20"/>
                <w:szCs w:val="20"/>
                <w:lang w:val="uk-UA" w:eastAsia="uk-UA" w:bidi="uk-UA"/>
              </w:rPr>
            </w:pPr>
            <w:r>
              <w:rPr>
                <w:rFonts w:eastAsia="Arial Unicode MS"/>
                <w:bCs/>
                <w:color w:val="000000"/>
                <w:sz w:val="20"/>
                <w:szCs w:val="20"/>
                <w:lang w:val="uk-UA" w:eastAsia="uk-UA" w:bidi="uk-UA"/>
              </w:rPr>
              <w:t>Т</w:t>
            </w:r>
            <w:r w:rsidR="00E82E4A" w:rsidRPr="005C7CA3">
              <w:rPr>
                <w:rFonts w:eastAsia="Arial Unicode MS"/>
                <w:bCs/>
                <w:color w:val="000000"/>
                <w:sz w:val="20"/>
                <w:szCs w:val="20"/>
                <w:lang w:val="uk-UA" w:eastAsia="uk-UA" w:bidi="uk-UA"/>
              </w:rPr>
              <w:t>ермін дії до</w:t>
            </w:r>
            <w:r>
              <w:rPr>
                <w:rFonts w:eastAsia="Arial Unicode MS"/>
                <w:bCs/>
                <w:color w:val="000000"/>
                <w:sz w:val="20"/>
                <w:szCs w:val="20"/>
                <w:lang w:val="uk-UA" w:eastAsia="uk-UA" w:bidi="uk-UA"/>
              </w:rPr>
              <w:t>говору оренди закінчився</w:t>
            </w:r>
            <w:r w:rsidR="00E82E4A" w:rsidRPr="005C7CA3">
              <w:rPr>
                <w:rFonts w:eastAsia="Arial Unicode MS"/>
                <w:bCs/>
                <w:color w:val="000000"/>
                <w:sz w:val="20"/>
                <w:szCs w:val="20"/>
                <w:lang w:val="uk-UA" w:eastAsia="uk-UA" w:bidi="uk-UA"/>
              </w:rPr>
              <w:t xml:space="preserve"> 3</w:t>
            </w:r>
            <w:r w:rsidR="00E82E4A">
              <w:rPr>
                <w:rFonts w:eastAsia="Arial Unicode MS"/>
                <w:bCs/>
                <w:color w:val="000000"/>
                <w:sz w:val="20"/>
                <w:szCs w:val="20"/>
                <w:lang w:val="uk-UA" w:eastAsia="uk-UA" w:bidi="uk-UA"/>
              </w:rPr>
              <w:t>1</w:t>
            </w:r>
            <w:r w:rsidR="00E82E4A" w:rsidRPr="005C7CA3">
              <w:rPr>
                <w:rFonts w:eastAsia="Arial Unicode MS"/>
                <w:bCs/>
                <w:color w:val="000000"/>
                <w:sz w:val="20"/>
                <w:szCs w:val="20"/>
                <w:lang w:val="uk-UA" w:eastAsia="uk-UA" w:bidi="uk-UA"/>
              </w:rPr>
              <w:t>.0</w:t>
            </w:r>
            <w:r w:rsidR="00E82E4A">
              <w:rPr>
                <w:rFonts w:eastAsia="Arial Unicode MS"/>
                <w:bCs/>
                <w:color w:val="000000"/>
                <w:sz w:val="20"/>
                <w:szCs w:val="20"/>
                <w:lang w:val="uk-UA" w:eastAsia="uk-UA" w:bidi="uk-UA"/>
              </w:rPr>
              <w:t>3</w:t>
            </w:r>
            <w:r w:rsidR="00E82E4A" w:rsidRPr="005C7CA3">
              <w:rPr>
                <w:rFonts w:eastAsia="Arial Unicode MS"/>
                <w:bCs/>
                <w:color w:val="000000"/>
                <w:sz w:val="20"/>
                <w:szCs w:val="20"/>
                <w:lang w:val="uk-UA" w:eastAsia="uk-UA" w:bidi="uk-UA"/>
              </w:rPr>
              <w:t>.2021</w:t>
            </w:r>
            <w:r>
              <w:rPr>
                <w:rFonts w:eastAsia="Arial Unicode MS"/>
                <w:bCs/>
                <w:color w:val="000000"/>
                <w:sz w:val="20"/>
                <w:szCs w:val="20"/>
                <w:lang w:val="uk-UA" w:eastAsia="uk-UA" w:bidi="uk-UA"/>
              </w:rPr>
              <w:t xml:space="preserve">. Орендар майно станом на </w:t>
            </w:r>
            <w:r w:rsidR="005F3738" w:rsidRPr="005F3738">
              <w:rPr>
                <w:rFonts w:eastAsia="Arial Unicode MS"/>
                <w:bCs/>
                <w:sz w:val="20"/>
                <w:szCs w:val="20"/>
                <w:lang w:val="uk-UA" w:eastAsia="uk-UA" w:bidi="uk-UA"/>
              </w:rPr>
              <w:t>0</w:t>
            </w:r>
            <w:r w:rsidRPr="005F3738">
              <w:rPr>
                <w:rFonts w:eastAsia="Arial Unicode MS"/>
                <w:bCs/>
                <w:sz w:val="20"/>
                <w:szCs w:val="20"/>
                <w:lang w:val="uk-UA" w:eastAsia="uk-UA" w:bidi="uk-UA"/>
              </w:rPr>
              <w:t>1.0</w:t>
            </w:r>
            <w:r w:rsidR="005F3738" w:rsidRPr="005F3738">
              <w:rPr>
                <w:rFonts w:eastAsia="Arial Unicode MS"/>
                <w:bCs/>
                <w:sz w:val="20"/>
                <w:szCs w:val="20"/>
                <w:lang w:val="uk-UA" w:eastAsia="uk-UA" w:bidi="uk-UA"/>
              </w:rPr>
              <w:t>8</w:t>
            </w:r>
            <w:r w:rsidRPr="005F3738">
              <w:rPr>
                <w:rFonts w:eastAsia="Arial Unicode MS"/>
                <w:bCs/>
                <w:sz w:val="20"/>
                <w:szCs w:val="20"/>
                <w:lang w:val="uk-UA" w:eastAsia="uk-UA" w:bidi="uk-UA"/>
              </w:rPr>
              <w:t>.2022</w:t>
            </w:r>
            <w:r w:rsidR="00116147">
              <w:rPr>
                <w:rFonts w:eastAsia="Arial Unicode MS"/>
                <w:bCs/>
                <w:color w:val="000000"/>
                <w:sz w:val="20"/>
                <w:szCs w:val="20"/>
                <w:lang w:val="uk-UA" w:eastAsia="uk-UA" w:bidi="uk-UA"/>
              </w:rPr>
              <w:t xml:space="preserve"> </w:t>
            </w:r>
            <w:r>
              <w:rPr>
                <w:rFonts w:eastAsia="Arial Unicode MS"/>
                <w:bCs/>
                <w:color w:val="000000"/>
                <w:sz w:val="20"/>
                <w:szCs w:val="20"/>
                <w:lang w:val="uk-UA" w:eastAsia="uk-UA" w:bidi="uk-UA"/>
              </w:rPr>
              <w:t>не повернув по акту приймання-передачі. РВ ФДМУ по Івано-Франківській, Чернівецькій та Тернопільській областях нараховується неустойка у розмірі подвійної плати</w:t>
            </w:r>
          </w:p>
        </w:tc>
        <w:tc>
          <w:tcPr>
            <w:tcW w:w="1620" w:type="dxa"/>
            <w:shd w:val="clear" w:color="auto" w:fill="auto"/>
          </w:tcPr>
          <w:p w:rsidR="00E82E4A" w:rsidRDefault="00E82E4A" w:rsidP="00402FB6">
            <w:pPr>
              <w:widowControl w:val="0"/>
              <w:jc w:val="center"/>
              <w:rPr>
                <w:rFonts w:eastAsia="Arial Unicode MS"/>
                <w:bCs/>
                <w:color w:val="000000"/>
                <w:sz w:val="20"/>
                <w:szCs w:val="20"/>
                <w:lang w:val="uk-UA" w:eastAsia="uk-UA" w:bidi="uk-UA"/>
              </w:rPr>
            </w:pPr>
          </w:p>
          <w:p w:rsidR="00402FB6" w:rsidRDefault="00402FB6" w:rsidP="00402FB6">
            <w:pPr>
              <w:widowControl w:val="0"/>
              <w:jc w:val="center"/>
              <w:rPr>
                <w:rFonts w:eastAsia="Arial Unicode MS"/>
                <w:bCs/>
                <w:color w:val="000000"/>
                <w:sz w:val="20"/>
                <w:szCs w:val="20"/>
                <w:lang w:val="uk-UA" w:eastAsia="uk-UA" w:bidi="uk-UA"/>
              </w:rPr>
            </w:pPr>
          </w:p>
          <w:p w:rsidR="00402FB6" w:rsidRDefault="00402FB6" w:rsidP="00402FB6">
            <w:pPr>
              <w:widowControl w:val="0"/>
              <w:jc w:val="center"/>
              <w:rPr>
                <w:rFonts w:eastAsia="Arial Unicode MS"/>
                <w:bCs/>
                <w:color w:val="000000"/>
                <w:sz w:val="20"/>
                <w:szCs w:val="20"/>
                <w:lang w:val="uk-UA" w:eastAsia="uk-UA" w:bidi="uk-UA"/>
              </w:rPr>
            </w:pPr>
          </w:p>
          <w:p w:rsidR="00402FB6" w:rsidRDefault="00402FB6" w:rsidP="00402FB6">
            <w:pPr>
              <w:widowControl w:val="0"/>
              <w:jc w:val="center"/>
              <w:rPr>
                <w:rFonts w:eastAsia="Arial Unicode MS"/>
                <w:bCs/>
                <w:color w:val="000000"/>
                <w:sz w:val="20"/>
                <w:szCs w:val="20"/>
                <w:lang w:val="uk-UA" w:eastAsia="uk-UA" w:bidi="uk-UA"/>
              </w:rPr>
            </w:pPr>
          </w:p>
          <w:p w:rsidR="00402FB6" w:rsidRDefault="00402FB6" w:rsidP="00402FB6">
            <w:pPr>
              <w:widowControl w:val="0"/>
              <w:jc w:val="center"/>
              <w:rPr>
                <w:rFonts w:eastAsia="Arial Unicode MS"/>
                <w:bCs/>
                <w:color w:val="000000"/>
                <w:sz w:val="20"/>
                <w:szCs w:val="20"/>
                <w:lang w:val="uk-UA" w:eastAsia="uk-UA" w:bidi="uk-UA"/>
              </w:rPr>
            </w:pPr>
          </w:p>
          <w:p w:rsidR="00402FB6" w:rsidRDefault="00402FB6" w:rsidP="00402FB6">
            <w:pPr>
              <w:widowControl w:val="0"/>
              <w:jc w:val="center"/>
              <w:rPr>
                <w:rFonts w:eastAsia="Arial Unicode MS"/>
                <w:bCs/>
                <w:color w:val="000000"/>
                <w:sz w:val="20"/>
                <w:szCs w:val="20"/>
                <w:lang w:val="uk-UA" w:eastAsia="uk-UA" w:bidi="uk-UA"/>
              </w:rPr>
            </w:pPr>
          </w:p>
          <w:p w:rsidR="00402FB6" w:rsidRDefault="00402FB6" w:rsidP="00402FB6">
            <w:pPr>
              <w:widowControl w:val="0"/>
              <w:jc w:val="center"/>
              <w:rPr>
                <w:rFonts w:eastAsia="Arial Unicode MS"/>
                <w:bCs/>
                <w:color w:val="000000"/>
                <w:sz w:val="20"/>
                <w:szCs w:val="20"/>
                <w:lang w:val="uk-UA" w:eastAsia="uk-UA" w:bidi="uk-UA"/>
              </w:rPr>
            </w:pPr>
          </w:p>
          <w:p w:rsidR="00402FB6" w:rsidRDefault="00402FB6" w:rsidP="00402FB6">
            <w:pPr>
              <w:widowControl w:val="0"/>
              <w:jc w:val="center"/>
              <w:rPr>
                <w:rFonts w:eastAsia="Arial Unicode MS"/>
                <w:bCs/>
                <w:color w:val="000000"/>
                <w:sz w:val="20"/>
                <w:szCs w:val="20"/>
                <w:lang w:val="uk-UA" w:eastAsia="uk-UA" w:bidi="uk-UA"/>
              </w:rPr>
            </w:pPr>
          </w:p>
          <w:p w:rsidR="00402FB6" w:rsidRDefault="00402FB6" w:rsidP="00402FB6">
            <w:pPr>
              <w:widowControl w:val="0"/>
              <w:jc w:val="center"/>
              <w:rPr>
                <w:rFonts w:eastAsia="Arial Unicode MS"/>
                <w:bCs/>
                <w:color w:val="000000"/>
                <w:sz w:val="20"/>
                <w:szCs w:val="20"/>
                <w:lang w:val="uk-UA" w:eastAsia="uk-UA" w:bidi="uk-UA"/>
              </w:rPr>
            </w:pPr>
          </w:p>
          <w:p w:rsidR="00402FB6" w:rsidRDefault="00402FB6" w:rsidP="00402FB6">
            <w:pPr>
              <w:widowControl w:val="0"/>
              <w:jc w:val="center"/>
              <w:rPr>
                <w:rFonts w:eastAsia="Arial Unicode MS"/>
                <w:bCs/>
                <w:color w:val="000000"/>
                <w:sz w:val="20"/>
                <w:szCs w:val="20"/>
                <w:lang w:val="uk-UA" w:eastAsia="uk-UA" w:bidi="uk-UA"/>
              </w:rPr>
            </w:pPr>
          </w:p>
          <w:p w:rsidR="00402FB6" w:rsidRDefault="00402FB6" w:rsidP="00402FB6">
            <w:pPr>
              <w:widowControl w:val="0"/>
              <w:jc w:val="center"/>
              <w:rPr>
                <w:rFonts w:eastAsia="Arial Unicode MS"/>
                <w:bCs/>
                <w:color w:val="000000"/>
                <w:sz w:val="20"/>
                <w:szCs w:val="20"/>
                <w:lang w:val="uk-UA" w:eastAsia="uk-UA" w:bidi="uk-UA"/>
              </w:rPr>
            </w:pPr>
          </w:p>
          <w:p w:rsidR="00402FB6" w:rsidRPr="003A7D00" w:rsidRDefault="00402FB6" w:rsidP="00402FB6">
            <w:pPr>
              <w:widowControl w:val="0"/>
              <w:jc w:val="center"/>
              <w:rPr>
                <w:rFonts w:eastAsia="Arial Unicode MS"/>
                <w:bCs/>
                <w:color w:val="000000"/>
                <w:sz w:val="20"/>
                <w:szCs w:val="20"/>
                <w:lang w:val="uk-UA" w:eastAsia="uk-UA" w:bidi="uk-UA"/>
              </w:rPr>
            </w:pPr>
            <w:r>
              <w:rPr>
                <w:rFonts w:eastAsia="Arial Unicode MS"/>
                <w:bCs/>
                <w:color w:val="000000"/>
                <w:sz w:val="20"/>
                <w:szCs w:val="20"/>
                <w:lang w:val="uk-UA" w:eastAsia="uk-UA" w:bidi="uk-UA"/>
              </w:rPr>
              <w:t>182,64</w:t>
            </w:r>
          </w:p>
        </w:tc>
      </w:tr>
    </w:tbl>
    <w:p w:rsidR="00766D45" w:rsidRDefault="00766D45" w:rsidP="00766D45">
      <w:pPr>
        <w:ind w:firstLine="540"/>
        <w:jc w:val="both"/>
        <w:rPr>
          <w:szCs w:val="28"/>
          <w:lang w:val="uk-UA"/>
        </w:rPr>
      </w:pPr>
    </w:p>
    <w:p w:rsidR="008060C9" w:rsidRPr="0014311E" w:rsidRDefault="00467491" w:rsidP="009F6201">
      <w:pPr>
        <w:pStyle w:val="afc"/>
        <w:shd w:val="clear" w:color="auto" w:fill="FFFFFF"/>
        <w:spacing w:before="0" w:beforeAutospacing="0" w:after="0" w:afterAutospacing="0"/>
        <w:ind w:firstLine="540"/>
        <w:jc w:val="both"/>
        <w:rPr>
          <w:b/>
          <w:lang w:val="uk-UA"/>
        </w:rPr>
      </w:pPr>
      <w:r w:rsidRPr="0014311E">
        <w:rPr>
          <w:b/>
          <w:lang w:val="uk-UA"/>
        </w:rPr>
        <w:t>2) Інформація про аукціон</w:t>
      </w:r>
    </w:p>
    <w:p w:rsidR="000A7644" w:rsidRPr="0014311E" w:rsidRDefault="000A7644" w:rsidP="009F6201">
      <w:pPr>
        <w:ind w:firstLine="540"/>
        <w:jc w:val="both"/>
        <w:rPr>
          <w:b/>
          <w:lang w:val="uk-UA"/>
        </w:rPr>
      </w:pPr>
    </w:p>
    <w:p w:rsidR="008060C9" w:rsidRPr="0014311E" w:rsidRDefault="008060C9" w:rsidP="009F6201">
      <w:pPr>
        <w:ind w:firstLine="540"/>
        <w:jc w:val="both"/>
        <w:rPr>
          <w:i/>
          <w:lang w:val="uk-UA"/>
        </w:rPr>
      </w:pPr>
      <w:r w:rsidRPr="0014311E">
        <w:rPr>
          <w:b/>
          <w:lang w:val="uk-UA"/>
        </w:rPr>
        <w:t xml:space="preserve">Спосіб проведення аукціону: </w:t>
      </w:r>
      <w:r w:rsidRPr="0014311E">
        <w:rPr>
          <w:lang w:val="uk-UA"/>
        </w:rPr>
        <w:t xml:space="preserve">аукціон </w:t>
      </w:r>
      <w:r w:rsidR="00B60618" w:rsidRPr="0014311E">
        <w:rPr>
          <w:lang w:val="uk-UA"/>
        </w:rPr>
        <w:t>з</w:t>
      </w:r>
      <w:r w:rsidRPr="0014311E">
        <w:rPr>
          <w:lang w:val="uk-UA"/>
        </w:rPr>
        <w:t xml:space="preserve"> умов</w:t>
      </w:r>
      <w:r w:rsidR="006363E3" w:rsidRPr="0014311E">
        <w:rPr>
          <w:lang w:val="uk-UA"/>
        </w:rPr>
        <w:t>ами</w:t>
      </w:r>
      <w:r w:rsidR="0032002C">
        <w:rPr>
          <w:color w:val="FF0000"/>
          <w:lang w:val="uk-UA"/>
        </w:rPr>
        <w:t>.</w:t>
      </w:r>
      <w:r w:rsidRPr="0014311E">
        <w:rPr>
          <w:lang w:val="uk-UA"/>
        </w:rPr>
        <w:t xml:space="preserve"> </w:t>
      </w:r>
    </w:p>
    <w:p w:rsidR="009B00A0" w:rsidRDefault="009B00A0" w:rsidP="009F6201">
      <w:pPr>
        <w:ind w:firstLine="540"/>
        <w:jc w:val="both"/>
        <w:rPr>
          <w:b/>
          <w:lang w:val="uk-UA"/>
        </w:rPr>
      </w:pPr>
    </w:p>
    <w:p w:rsidR="008060C9" w:rsidRPr="001B43C6" w:rsidRDefault="008060C9" w:rsidP="009F6201">
      <w:pPr>
        <w:ind w:firstLine="540"/>
        <w:jc w:val="both"/>
        <w:rPr>
          <w:iCs/>
          <w:lang w:val="uk-UA"/>
        </w:rPr>
      </w:pPr>
      <w:r w:rsidRPr="0014311E">
        <w:rPr>
          <w:b/>
          <w:lang w:val="uk-UA"/>
        </w:rPr>
        <w:t>Дата та час проведення аукціону</w:t>
      </w:r>
      <w:r w:rsidRPr="00270AF0">
        <w:rPr>
          <w:b/>
          <w:lang w:val="uk-UA"/>
        </w:rPr>
        <w:t>:</w:t>
      </w:r>
      <w:r w:rsidR="001B1597" w:rsidRPr="00270AF0">
        <w:rPr>
          <w:b/>
          <w:lang w:val="uk-UA"/>
        </w:rPr>
        <w:t xml:space="preserve"> </w:t>
      </w:r>
      <w:r w:rsidR="0083651D">
        <w:rPr>
          <w:b/>
          <w:lang w:val="uk-UA"/>
        </w:rPr>
        <w:t>1</w:t>
      </w:r>
      <w:r w:rsidR="00A8608E">
        <w:rPr>
          <w:b/>
          <w:lang w:val="uk-UA"/>
        </w:rPr>
        <w:t>9</w:t>
      </w:r>
      <w:r w:rsidR="00191A18" w:rsidRPr="00A32DAB">
        <w:rPr>
          <w:b/>
          <w:lang w:val="uk-UA"/>
        </w:rPr>
        <w:t xml:space="preserve"> </w:t>
      </w:r>
      <w:r w:rsidR="00EE4709">
        <w:rPr>
          <w:b/>
          <w:lang w:val="uk-UA"/>
        </w:rPr>
        <w:t>верес</w:t>
      </w:r>
      <w:r w:rsidR="00E15793">
        <w:rPr>
          <w:b/>
          <w:lang w:val="uk-UA"/>
        </w:rPr>
        <w:t>ня</w:t>
      </w:r>
      <w:r w:rsidR="00EC6C26" w:rsidRPr="00270AF0">
        <w:rPr>
          <w:b/>
          <w:lang w:val="uk-UA"/>
        </w:rPr>
        <w:t xml:space="preserve"> 202</w:t>
      </w:r>
      <w:r w:rsidR="00EE4709">
        <w:rPr>
          <w:b/>
          <w:lang w:val="uk-UA"/>
        </w:rPr>
        <w:t>2</w:t>
      </w:r>
      <w:r w:rsidR="00EC6C26" w:rsidRPr="00270AF0">
        <w:rPr>
          <w:b/>
          <w:lang w:val="uk-UA"/>
        </w:rPr>
        <w:t xml:space="preserve"> року</w:t>
      </w:r>
      <w:r w:rsidR="0089170D" w:rsidRPr="00270AF0">
        <w:rPr>
          <w:i/>
          <w:lang w:val="uk-UA"/>
        </w:rPr>
        <w:t>.</w:t>
      </w:r>
    </w:p>
    <w:p w:rsidR="000A7644" w:rsidRDefault="000A7644" w:rsidP="009F6201">
      <w:pPr>
        <w:ind w:firstLine="540"/>
        <w:jc w:val="both"/>
        <w:rPr>
          <w:b/>
          <w:lang w:val="uk-UA"/>
        </w:rPr>
      </w:pPr>
    </w:p>
    <w:p w:rsidR="0083651D" w:rsidRPr="0083651D" w:rsidRDefault="0083651D" w:rsidP="009F6201">
      <w:pPr>
        <w:ind w:firstLine="540"/>
        <w:jc w:val="both"/>
        <w:rPr>
          <w:bCs/>
          <w:lang w:val="uk-UA"/>
        </w:rPr>
      </w:pPr>
      <w:r w:rsidRPr="0083651D">
        <w:rPr>
          <w:bCs/>
          <w:lang w:val="uk-UA"/>
        </w:rPr>
        <w:t>Після опублікування інформаційного повідомлення електронна торгова система автоматично встановлює для кожного електронного аукціону дату та час його проведення.</w:t>
      </w:r>
    </w:p>
    <w:p w:rsidR="0083651D" w:rsidRPr="0014311E" w:rsidRDefault="0083651D" w:rsidP="009F6201">
      <w:pPr>
        <w:ind w:firstLine="540"/>
        <w:jc w:val="both"/>
        <w:rPr>
          <w:b/>
          <w:lang w:val="uk-UA"/>
        </w:rPr>
      </w:pPr>
    </w:p>
    <w:p w:rsidR="008060C9" w:rsidRPr="0014311E" w:rsidRDefault="008060C9" w:rsidP="009F6201">
      <w:pPr>
        <w:ind w:firstLine="540"/>
        <w:jc w:val="both"/>
        <w:rPr>
          <w:lang w:val="uk-UA"/>
        </w:rPr>
      </w:pPr>
      <w:r w:rsidRPr="0014311E">
        <w:rPr>
          <w:b/>
          <w:lang w:val="uk-UA"/>
        </w:rPr>
        <w:t xml:space="preserve">Кінцевий строк подання заяви на участь в </w:t>
      </w:r>
      <w:r w:rsidR="000C52BC" w:rsidRPr="0014311E">
        <w:rPr>
          <w:b/>
          <w:lang w:val="uk-UA"/>
        </w:rPr>
        <w:t xml:space="preserve">електронному </w:t>
      </w:r>
      <w:r w:rsidRPr="0014311E">
        <w:rPr>
          <w:b/>
          <w:lang w:val="uk-UA"/>
        </w:rPr>
        <w:t>аукціоні з умов</w:t>
      </w:r>
      <w:r w:rsidR="003B10BF">
        <w:rPr>
          <w:b/>
          <w:lang w:val="uk-UA"/>
        </w:rPr>
        <w:t>ами</w:t>
      </w:r>
      <w:r w:rsidRPr="0014311E">
        <w:rPr>
          <w:b/>
          <w:lang w:val="uk-UA"/>
        </w:rPr>
        <w:t>, із зниженням стартової ціни</w:t>
      </w:r>
      <w:r w:rsidRPr="0014311E">
        <w:rPr>
          <w:lang w:val="uk-UA"/>
        </w:rPr>
        <w:t xml:space="preserve"> встановлюється </w:t>
      </w:r>
      <w:r w:rsidR="000C52BC" w:rsidRPr="0014311E">
        <w:rPr>
          <w:lang w:val="uk-UA"/>
        </w:rPr>
        <w:t xml:space="preserve">електронною торговою системою </w:t>
      </w:r>
      <w:r w:rsidRPr="0014311E">
        <w:rPr>
          <w:lang w:val="uk-UA"/>
        </w:rPr>
        <w:t>для кожного електронного аукціону окремо в проміжку часу з 19</w:t>
      </w:r>
      <w:r w:rsidR="000C52BC" w:rsidRPr="0014311E">
        <w:rPr>
          <w:lang w:val="uk-UA"/>
        </w:rPr>
        <w:t xml:space="preserve"> години </w:t>
      </w:r>
      <w:r w:rsidRPr="0014311E">
        <w:rPr>
          <w:lang w:val="uk-UA"/>
        </w:rPr>
        <w:t>30</w:t>
      </w:r>
      <w:r w:rsidR="000C52BC" w:rsidRPr="0014311E">
        <w:rPr>
          <w:lang w:val="uk-UA"/>
        </w:rPr>
        <w:t xml:space="preserve"> хвилин</w:t>
      </w:r>
      <w:r w:rsidRPr="0014311E">
        <w:rPr>
          <w:lang w:val="uk-UA"/>
        </w:rPr>
        <w:t xml:space="preserve"> до 20</w:t>
      </w:r>
      <w:r w:rsidR="000C52BC" w:rsidRPr="0014311E">
        <w:rPr>
          <w:lang w:val="uk-UA"/>
        </w:rPr>
        <w:t xml:space="preserve"> години </w:t>
      </w:r>
      <w:r w:rsidRPr="0014311E">
        <w:rPr>
          <w:lang w:val="uk-UA"/>
        </w:rPr>
        <w:t>30</w:t>
      </w:r>
      <w:r w:rsidR="000C52BC" w:rsidRPr="0014311E">
        <w:rPr>
          <w:lang w:val="uk-UA"/>
        </w:rPr>
        <w:t xml:space="preserve"> хвилин</w:t>
      </w:r>
      <w:r w:rsidRPr="0014311E">
        <w:rPr>
          <w:lang w:val="uk-UA"/>
        </w:rPr>
        <w:t xml:space="preserve"> дня, що передує дню проведення електронного аукціону.</w:t>
      </w:r>
    </w:p>
    <w:p w:rsidR="008060C9" w:rsidRPr="0014311E" w:rsidRDefault="008060C9" w:rsidP="009F6201">
      <w:pPr>
        <w:ind w:firstLine="540"/>
        <w:jc w:val="both"/>
        <w:rPr>
          <w:lang w:val="uk-UA"/>
        </w:rPr>
      </w:pPr>
      <w:r w:rsidRPr="0014311E">
        <w:rPr>
          <w:b/>
          <w:lang w:val="uk-UA"/>
        </w:rPr>
        <w:t xml:space="preserve">Кінцевий строк подання заяви на участь в </w:t>
      </w:r>
      <w:r w:rsidR="00007F75" w:rsidRPr="0014311E">
        <w:rPr>
          <w:b/>
          <w:lang w:val="uk-UA"/>
        </w:rPr>
        <w:t xml:space="preserve">електронному </w:t>
      </w:r>
      <w:r w:rsidRPr="0014311E">
        <w:rPr>
          <w:b/>
          <w:lang w:val="uk-UA"/>
        </w:rPr>
        <w:t xml:space="preserve">аукціоні за методом покрокового зниження </w:t>
      </w:r>
      <w:r w:rsidR="00007F75" w:rsidRPr="0014311E">
        <w:rPr>
          <w:b/>
          <w:lang w:val="uk-UA"/>
        </w:rPr>
        <w:t xml:space="preserve">стартової </w:t>
      </w:r>
      <w:r w:rsidRPr="0014311E">
        <w:rPr>
          <w:b/>
          <w:lang w:val="uk-UA"/>
        </w:rPr>
        <w:t xml:space="preserve">ціни та подальшого подання цінових пропозицій </w:t>
      </w:r>
      <w:r w:rsidRPr="0014311E">
        <w:rPr>
          <w:lang w:val="uk-UA"/>
        </w:rPr>
        <w:t xml:space="preserve">встановлюється </w:t>
      </w:r>
      <w:r w:rsidR="00007F75" w:rsidRPr="0014311E">
        <w:rPr>
          <w:lang w:val="uk-UA"/>
        </w:rPr>
        <w:t xml:space="preserve">електронною торговою системою </w:t>
      </w:r>
      <w:r w:rsidRPr="0014311E">
        <w:rPr>
          <w:lang w:val="uk-UA"/>
        </w:rPr>
        <w:t>для кожного електронного аукціону окремо з 16</w:t>
      </w:r>
      <w:r w:rsidR="00007F75" w:rsidRPr="0014311E">
        <w:rPr>
          <w:lang w:val="uk-UA"/>
        </w:rPr>
        <w:t xml:space="preserve"> години </w:t>
      </w:r>
      <w:r w:rsidRPr="0014311E">
        <w:rPr>
          <w:lang w:val="uk-UA"/>
        </w:rPr>
        <w:t>15</w:t>
      </w:r>
      <w:r w:rsidR="00007F75" w:rsidRPr="0014311E">
        <w:rPr>
          <w:lang w:val="uk-UA"/>
        </w:rPr>
        <w:t xml:space="preserve"> хвилин</w:t>
      </w:r>
      <w:r w:rsidRPr="0014311E">
        <w:rPr>
          <w:lang w:val="uk-UA"/>
        </w:rPr>
        <w:t xml:space="preserve"> до 16</w:t>
      </w:r>
      <w:r w:rsidR="00007F75" w:rsidRPr="0014311E">
        <w:rPr>
          <w:lang w:val="uk-UA"/>
        </w:rPr>
        <w:t xml:space="preserve"> години </w:t>
      </w:r>
      <w:r w:rsidRPr="0014311E">
        <w:rPr>
          <w:lang w:val="uk-UA"/>
        </w:rPr>
        <w:t xml:space="preserve">45 </w:t>
      </w:r>
      <w:r w:rsidR="00007F75" w:rsidRPr="0014311E">
        <w:rPr>
          <w:lang w:val="uk-UA"/>
        </w:rPr>
        <w:t>хвилин</w:t>
      </w:r>
      <w:r w:rsidRPr="0014311E">
        <w:rPr>
          <w:lang w:val="uk-UA"/>
        </w:rPr>
        <w:t xml:space="preserve"> дня проведення електронного аукціону.</w:t>
      </w:r>
    </w:p>
    <w:p w:rsidR="00924BB5" w:rsidRDefault="00924BB5" w:rsidP="009F6201">
      <w:pPr>
        <w:ind w:firstLine="540"/>
        <w:jc w:val="both"/>
        <w:rPr>
          <w:b/>
          <w:lang w:val="uk-UA"/>
        </w:rPr>
      </w:pPr>
    </w:p>
    <w:p w:rsidR="00F74937" w:rsidRPr="0014311E" w:rsidRDefault="00F74937" w:rsidP="009F6201">
      <w:pPr>
        <w:ind w:firstLine="540"/>
        <w:jc w:val="both"/>
        <w:rPr>
          <w:b/>
          <w:lang w:val="uk-UA"/>
        </w:rPr>
      </w:pPr>
      <w:r w:rsidRPr="0014311E">
        <w:rPr>
          <w:b/>
          <w:lang w:val="uk-UA"/>
        </w:rPr>
        <w:t>3) Інформація про умови, на яких здійснюється приватизація об’єкта</w:t>
      </w:r>
      <w:r w:rsidR="0042719F" w:rsidRPr="0014311E">
        <w:rPr>
          <w:b/>
          <w:lang w:val="uk-UA"/>
        </w:rPr>
        <w:t>.</w:t>
      </w:r>
    </w:p>
    <w:p w:rsidR="0032002C" w:rsidRDefault="0032002C" w:rsidP="0032002C">
      <w:pPr>
        <w:ind w:firstLine="540"/>
        <w:jc w:val="both"/>
        <w:rPr>
          <w:lang w:val="uk-UA"/>
        </w:rPr>
      </w:pPr>
      <w:r w:rsidRPr="0014311E">
        <w:rPr>
          <w:lang w:val="uk-UA"/>
        </w:rPr>
        <w:t xml:space="preserve">Приватизація </w:t>
      </w:r>
      <w:proofErr w:type="spellStart"/>
      <w:r w:rsidRPr="0014311E">
        <w:rPr>
          <w:lang w:val="uk-UA"/>
        </w:rPr>
        <w:t>Обєкта</w:t>
      </w:r>
      <w:proofErr w:type="spellEnd"/>
      <w:r w:rsidRPr="0014311E">
        <w:rPr>
          <w:lang w:val="uk-UA"/>
        </w:rPr>
        <w:t xml:space="preserve"> приватизації</w:t>
      </w:r>
      <w:r w:rsidRPr="0014311E">
        <w:rPr>
          <w:b/>
          <w:lang w:val="uk-UA"/>
        </w:rPr>
        <w:t xml:space="preserve"> </w:t>
      </w:r>
      <w:r w:rsidRPr="0014311E">
        <w:rPr>
          <w:lang w:val="uk-UA"/>
        </w:rPr>
        <w:t xml:space="preserve">здійснюється відповідно </w:t>
      </w:r>
      <w:r w:rsidRPr="00695729">
        <w:rPr>
          <w:lang w:val="uk-UA"/>
        </w:rPr>
        <w:t>до вимог Закон</w:t>
      </w:r>
      <w:r>
        <w:rPr>
          <w:lang w:val="uk-UA"/>
        </w:rPr>
        <w:t xml:space="preserve">ів  </w:t>
      </w:r>
      <w:r w:rsidRPr="00695729">
        <w:rPr>
          <w:lang w:val="uk-UA"/>
        </w:rPr>
        <w:t xml:space="preserve"> України «Про приватизацію </w:t>
      </w:r>
      <w:r w:rsidRPr="005F3738">
        <w:rPr>
          <w:lang w:val="uk-UA"/>
        </w:rPr>
        <w:t xml:space="preserve">державного і комунального майна» (із змінами), «Про внесення змін до деяких законодавчих актів України щодо сприяння процесам </w:t>
      </w:r>
      <w:proofErr w:type="spellStart"/>
      <w:r w:rsidRPr="005F3738">
        <w:rPr>
          <w:lang w:val="uk-UA"/>
        </w:rPr>
        <w:t>релокації</w:t>
      </w:r>
      <w:proofErr w:type="spellEnd"/>
      <w:r w:rsidRPr="005F3738">
        <w:rPr>
          <w:lang w:val="uk-UA"/>
        </w:rPr>
        <w:t xml:space="preserve"> підприємств в умовах воєнного стану та економічного відновлення держави», «Про державне регулювання виробництва і обігу спирту етилового, коньячного і плодового</w:t>
      </w:r>
      <w:r w:rsidRPr="009E09BB">
        <w:rPr>
          <w:lang w:val="uk-UA"/>
        </w:rPr>
        <w:t>, алкогольних напоїв, тютюнових виробів, рідин, що використовуються в електронних сигаретах, та пального»</w:t>
      </w:r>
      <w:r>
        <w:rPr>
          <w:lang w:val="uk-UA"/>
        </w:rPr>
        <w:t xml:space="preserve"> </w:t>
      </w:r>
      <w:r w:rsidRPr="009E09BB">
        <w:rPr>
          <w:lang w:val="uk-UA"/>
        </w:rPr>
        <w:t>(зі змінами)</w:t>
      </w:r>
      <w:r w:rsidRPr="00417707">
        <w:rPr>
          <w:lang w:val="uk-UA"/>
        </w:rPr>
        <w:t>;</w:t>
      </w:r>
      <w:r w:rsidRPr="0014311E">
        <w:rPr>
          <w:lang w:val="uk-UA"/>
        </w:rPr>
        <w:t xml:space="preserve">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(зі змінами)</w:t>
      </w:r>
      <w:r>
        <w:rPr>
          <w:lang w:val="uk-UA"/>
        </w:rPr>
        <w:t>.</w:t>
      </w:r>
      <w:r w:rsidRPr="0014311E">
        <w:rPr>
          <w:lang w:val="uk-UA"/>
        </w:rPr>
        <w:t xml:space="preserve"> </w:t>
      </w:r>
    </w:p>
    <w:p w:rsidR="00924BB5" w:rsidRDefault="00924BB5" w:rsidP="00924BB5">
      <w:pPr>
        <w:ind w:firstLine="540"/>
        <w:jc w:val="both"/>
        <w:rPr>
          <w:color w:val="FF0000"/>
          <w:lang w:val="uk-UA"/>
        </w:rPr>
      </w:pPr>
    </w:p>
    <w:p w:rsidR="00924BB5" w:rsidRPr="001D4C4E" w:rsidRDefault="00924BB5" w:rsidP="00924BB5">
      <w:pPr>
        <w:ind w:firstLine="540"/>
        <w:jc w:val="both"/>
        <w:rPr>
          <w:lang w:val="uk-UA"/>
        </w:rPr>
      </w:pPr>
      <w:r w:rsidRPr="001D4C4E">
        <w:rPr>
          <w:lang w:val="uk-UA"/>
        </w:rPr>
        <w:t>Відповідно до пункту 7</w:t>
      </w:r>
      <w:r w:rsidRPr="001D4C4E">
        <w:rPr>
          <w:vertAlign w:val="superscript"/>
          <w:lang w:val="uk-UA"/>
        </w:rPr>
        <w:t>3</w:t>
      </w:r>
      <w:r w:rsidRPr="001D4C4E">
        <w:rPr>
          <w:lang w:val="uk-UA"/>
        </w:rPr>
        <w:t xml:space="preserve"> розділу V «Прикінцеві та перехідні положення» Закону України «Про приватизацію державного і комунального майна» наявність заборони відчуження або накладеного виконавцем у процесі виконавчого провадження арешту окремого майна </w:t>
      </w:r>
      <w:proofErr w:type="spellStart"/>
      <w:r w:rsidR="00243BFD">
        <w:rPr>
          <w:lang w:val="uk-UA"/>
        </w:rPr>
        <w:t>Кобиловоло</w:t>
      </w:r>
      <w:r w:rsidRPr="001D4C4E">
        <w:rPr>
          <w:lang w:val="uk-UA"/>
        </w:rPr>
        <w:t>цького</w:t>
      </w:r>
      <w:proofErr w:type="spellEnd"/>
      <w:r w:rsidRPr="001D4C4E">
        <w:rPr>
          <w:lang w:val="uk-UA"/>
        </w:rPr>
        <w:t xml:space="preserve"> місця  провадження  діяльності та зберігання спирту                 </w:t>
      </w:r>
      <w:proofErr w:type="spellStart"/>
      <w:r w:rsidRPr="001D4C4E">
        <w:rPr>
          <w:lang w:val="uk-UA"/>
        </w:rPr>
        <w:t>ДП</w:t>
      </w:r>
      <w:proofErr w:type="spellEnd"/>
      <w:r w:rsidRPr="001D4C4E">
        <w:rPr>
          <w:lang w:val="uk-UA"/>
        </w:rPr>
        <w:t xml:space="preserve"> «Укрспирт», крім арешту, накладеного у кримінальному провадженні, відсутність згоди </w:t>
      </w:r>
      <w:r w:rsidRPr="001D4C4E">
        <w:rPr>
          <w:lang w:val="uk-UA"/>
        </w:rPr>
        <w:lastRenderedPageBreak/>
        <w:t xml:space="preserve">кредитора на продаж такого майна, якщо воно перебуває в заставі (іпотеці), не є перешкодою для продажу окремого майна </w:t>
      </w:r>
      <w:proofErr w:type="spellStart"/>
      <w:r w:rsidR="00243BFD">
        <w:rPr>
          <w:lang w:val="uk-UA"/>
        </w:rPr>
        <w:t>Кобиловоло</w:t>
      </w:r>
      <w:r w:rsidRPr="001D4C4E">
        <w:rPr>
          <w:lang w:val="uk-UA"/>
        </w:rPr>
        <w:t>цького</w:t>
      </w:r>
      <w:proofErr w:type="spellEnd"/>
      <w:r w:rsidRPr="001D4C4E">
        <w:rPr>
          <w:lang w:val="uk-UA"/>
        </w:rPr>
        <w:t xml:space="preserve"> місця  провадження  діяльності та зберігання спирту </w:t>
      </w:r>
      <w:proofErr w:type="spellStart"/>
      <w:r w:rsidRPr="001D4C4E">
        <w:rPr>
          <w:lang w:val="uk-UA"/>
        </w:rPr>
        <w:t>ДП</w:t>
      </w:r>
      <w:proofErr w:type="spellEnd"/>
      <w:r w:rsidRPr="001D4C4E">
        <w:rPr>
          <w:lang w:val="uk-UA"/>
        </w:rPr>
        <w:t xml:space="preserve"> «Укрспирт». Продаж окремого майна </w:t>
      </w:r>
      <w:proofErr w:type="spellStart"/>
      <w:r w:rsidR="00243BFD">
        <w:rPr>
          <w:lang w:val="uk-UA"/>
        </w:rPr>
        <w:t>Кобиловоло</w:t>
      </w:r>
      <w:r w:rsidRPr="001D4C4E">
        <w:rPr>
          <w:lang w:val="uk-UA"/>
        </w:rPr>
        <w:t>цького</w:t>
      </w:r>
      <w:proofErr w:type="spellEnd"/>
      <w:r w:rsidRPr="001D4C4E">
        <w:rPr>
          <w:lang w:val="uk-UA"/>
        </w:rPr>
        <w:t xml:space="preserve"> місця  провадження  діяльності та зберігання спирту </w:t>
      </w:r>
      <w:proofErr w:type="spellStart"/>
      <w:r w:rsidRPr="001D4C4E">
        <w:rPr>
          <w:lang w:val="uk-UA"/>
        </w:rPr>
        <w:t>ДП</w:t>
      </w:r>
      <w:proofErr w:type="spellEnd"/>
      <w:r w:rsidRPr="001D4C4E">
        <w:rPr>
          <w:lang w:val="uk-UA"/>
        </w:rPr>
        <w:t xml:space="preserve"> «Укрспирт» здійснюється без повідомлення та згоди осіб, в інтересах яких встановлені відповідні обтяження. Всі обтяження окремого майна </w:t>
      </w:r>
      <w:proofErr w:type="spellStart"/>
      <w:r w:rsidR="00243BFD">
        <w:rPr>
          <w:lang w:val="uk-UA"/>
        </w:rPr>
        <w:t>Кобиловоло</w:t>
      </w:r>
      <w:r w:rsidRPr="001D4C4E">
        <w:rPr>
          <w:lang w:val="uk-UA"/>
        </w:rPr>
        <w:t>цького</w:t>
      </w:r>
      <w:proofErr w:type="spellEnd"/>
      <w:r w:rsidRPr="001D4C4E">
        <w:rPr>
          <w:lang w:val="uk-UA"/>
        </w:rPr>
        <w:t xml:space="preserve"> місця  провадження  діяльності та зберігання спирту </w:t>
      </w:r>
      <w:proofErr w:type="spellStart"/>
      <w:r w:rsidRPr="001D4C4E">
        <w:rPr>
          <w:lang w:val="uk-UA"/>
        </w:rPr>
        <w:t>ДП</w:t>
      </w:r>
      <w:proofErr w:type="spellEnd"/>
      <w:r w:rsidRPr="001D4C4E">
        <w:rPr>
          <w:lang w:val="uk-UA"/>
        </w:rPr>
        <w:t xml:space="preserve"> «Укрспирт» зберігають чинність для покупця об’єкта приватизації і припиняються в порядку, встановленому законодавством України.</w:t>
      </w:r>
    </w:p>
    <w:p w:rsidR="00924BB5" w:rsidRDefault="00924BB5" w:rsidP="000C52BC">
      <w:pPr>
        <w:ind w:firstLine="540"/>
        <w:jc w:val="both"/>
        <w:rPr>
          <w:lang w:val="uk-UA"/>
        </w:rPr>
      </w:pPr>
    </w:p>
    <w:p w:rsidR="000C52BC" w:rsidRPr="0014311E" w:rsidRDefault="00F74937" w:rsidP="000C52BC">
      <w:pPr>
        <w:ind w:firstLine="540"/>
        <w:jc w:val="both"/>
        <w:rPr>
          <w:lang w:val="uk-UA"/>
        </w:rPr>
      </w:pPr>
      <w:r w:rsidRPr="0014311E">
        <w:rPr>
          <w:lang w:val="uk-UA"/>
        </w:rPr>
        <w:t xml:space="preserve">Покупець </w:t>
      </w:r>
      <w:r w:rsidR="0042719F" w:rsidRPr="0014311E">
        <w:rPr>
          <w:lang w:val="uk-UA"/>
        </w:rPr>
        <w:t>О</w:t>
      </w:r>
      <w:r w:rsidRPr="0014311E">
        <w:rPr>
          <w:lang w:val="uk-UA"/>
        </w:rPr>
        <w:t xml:space="preserve">б’єкта приватизації має відповідати вимогам, передбаченим </w:t>
      </w:r>
      <w:r w:rsidR="000C52BC" w:rsidRPr="0014311E">
        <w:rPr>
          <w:lang w:val="uk-UA"/>
        </w:rPr>
        <w:t>статт</w:t>
      </w:r>
      <w:r w:rsidRPr="0014311E">
        <w:rPr>
          <w:lang w:val="uk-UA"/>
        </w:rPr>
        <w:t>ею</w:t>
      </w:r>
      <w:r w:rsidR="000C52BC" w:rsidRPr="0014311E">
        <w:rPr>
          <w:lang w:val="uk-UA"/>
        </w:rPr>
        <w:t xml:space="preserve"> 8 Закону України «Про приватизацію державного і комунального майна».</w:t>
      </w:r>
    </w:p>
    <w:p w:rsidR="008F623B" w:rsidRPr="008F623B" w:rsidRDefault="008F623B" w:rsidP="009F6201">
      <w:pPr>
        <w:ind w:firstLine="540"/>
        <w:jc w:val="both"/>
        <w:rPr>
          <w:bCs/>
          <w:lang w:val="uk-UA"/>
        </w:rPr>
      </w:pPr>
    </w:p>
    <w:p w:rsidR="00F74937" w:rsidRPr="0014311E" w:rsidRDefault="008060C9" w:rsidP="009F6201">
      <w:pPr>
        <w:ind w:firstLine="540"/>
        <w:jc w:val="both"/>
        <w:rPr>
          <w:b/>
          <w:lang w:val="uk-UA"/>
        </w:rPr>
      </w:pPr>
      <w:r w:rsidRPr="0014311E">
        <w:rPr>
          <w:b/>
          <w:lang w:val="uk-UA"/>
        </w:rPr>
        <w:t xml:space="preserve">Стартова ціна </w:t>
      </w:r>
      <w:r w:rsidR="001C368C" w:rsidRPr="0014311E">
        <w:rPr>
          <w:b/>
          <w:lang w:val="uk-UA"/>
        </w:rPr>
        <w:t>О</w:t>
      </w:r>
      <w:r w:rsidRPr="0014311E">
        <w:rPr>
          <w:b/>
          <w:lang w:val="uk-UA"/>
        </w:rPr>
        <w:t xml:space="preserve">б’єкта </w:t>
      </w:r>
      <w:r w:rsidR="001C368C" w:rsidRPr="0014311E">
        <w:rPr>
          <w:b/>
          <w:lang w:val="uk-UA"/>
        </w:rPr>
        <w:t xml:space="preserve">приватизації </w:t>
      </w:r>
      <w:r w:rsidRPr="0014311E">
        <w:rPr>
          <w:b/>
          <w:lang w:val="uk-UA"/>
        </w:rPr>
        <w:t>для</w:t>
      </w:r>
      <w:r w:rsidR="00F74937" w:rsidRPr="0014311E">
        <w:rPr>
          <w:b/>
          <w:lang w:val="uk-UA"/>
        </w:rPr>
        <w:t>:</w:t>
      </w:r>
    </w:p>
    <w:p w:rsidR="008060C9" w:rsidRPr="0014311E" w:rsidRDefault="008060C9" w:rsidP="00F74937">
      <w:pPr>
        <w:numPr>
          <w:ilvl w:val="0"/>
          <w:numId w:val="2"/>
        </w:numPr>
        <w:jc w:val="both"/>
        <w:rPr>
          <w:lang w:val="uk-UA"/>
        </w:rPr>
      </w:pPr>
      <w:r w:rsidRPr="0014311E">
        <w:rPr>
          <w:lang w:val="uk-UA"/>
        </w:rPr>
        <w:t>аукціон</w:t>
      </w:r>
      <w:r w:rsidR="00F74937" w:rsidRPr="0014311E">
        <w:rPr>
          <w:lang w:val="uk-UA"/>
        </w:rPr>
        <w:t>у</w:t>
      </w:r>
      <w:r w:rsidRPr="0014311E">
        <w:rPr>
          <w:lang w:val="uk-UA"/>
        </w:rPr>
        <w:t xml:space="preserve"> з умов</w:t>
      </w:r>
      <w:r w:rsidR="00025B34" w:rsidRPr="0014311E">
        <w:rPr>
          <w:lang w:val="uk-UA"/>
        </w:rPr>
        <w:t>ами</w:t>
      </w:r>
      <w:r w:rsidRPr="0014311E">
        <w:rPr>
          <w:lang w:val="uk-UA"/>
        </w:rPr>
        <w:t xml:space="preserve"> </w:t>
      </w:r>
      <w:r w:rsidR="00CF1D08" w:rsidRPr="0014311E">
        <w:rPr>
          <w:lang w:val="uk-UA"/>
        </w:rPr>
        <w:t>–</w:t>
      </w:r>
      <w:r w:rsidRPr="0014311E">
        <w:rPr>
          <w:lang w:val="uk-UA"/>
        </w:rPr>
        <w:t xml:space="preserve"> </w:t>
      </w:r>
      <w:r w:rsidR="00687C23">
        <w:rPr>
          <w:lang w:val="uk-UA"/>
        </w:rPr>
        <w:t>25 229 045,93</w:t>
      </w:r>
      <w:r w:rsidR="001B1597" w:rsidRPr="008C230E">
        <w:t xml:space="preserve"> </w:t>
      </w:r>
      <w:r w:rsidR="00C24D89">
        <w:rPr>
          <w:lang w:val="uk-UA"/>
        </w:rPr>
        <w:t>гривень</w:t>
      </w:r>
      <w:r w:rsidR="00F74937" w:rsidRPr="0014311E">
        <w:rPr>
          <w:lang w:val="uk-UA"/>
        </w:rPr>
        <w:t xml:space="preserve"> (без </w:t>
      </w:r>
      <w:r w:rsidR="00C24D89">
        <w:rPr>
          <w:lang w:val="uk-UA"/>
        </w:rPr>
        <w:t xml:space="preserve">урахування </w:t>
      </w:r>
      <w:r w:rsidR="00F74937" w:rsidRPr="0014311E">
        <w:rPr>
          <w:lang w:val="uk-UA"/>
        </w:rPr>
        <w:t>ПДВ);</w:t>
      </w:r>
    </w:p>
    <w:p w:rsidR="00E164F4" w:rsidRPr="0014311E" w:rsidRDefault="00467491" w:rsidP="00E164F4">
      <w:pPr>
        <w:numPr>
          <w:ilvl w:val="0"/>
          <w:numId w:val="2"/>
        </w:numPr>
        <w:jc w:val="both"/>
        <w:rPr>
          <w:lang w:val="uk-UA"/>
        </w:rPr>
      </w:pPr>
      <w:r w:rsidRPr="0014311E">
        <w:rPr>
          <w:lang w:val="uk-UA"/>
        </w:rPr>
        <w:t>аукціон</w:t>
      </w:r>
      <w:r w:rsidR="00F74937" w:rsidRPr="0014311E">
        <w:rPr>
          <w:lang w:val="uk-UA"/>
        </w:rPr>
        <w:t>у</w:t>
      </w:r>
      <w:r w:rsidRPr="0014311E">
        <w:rPr>
          <w:lang w:val="uk-UA"/>
        </w:rPr>
        <w:t xml:space="preserve"> із зниженням стартової ціни </w:t>
      </w:r>
      <w:r w:rsidR="00B77E21" w:rsidRPr="0014311E">
        <w:rPr>
          <w:lang w:val="uk-UA"/>
        </w:rPr>
        <w:t>–</w:t>
      </w:r>
      <w:r w:rsidR="00F74937" w:rsidRPr="0014311E">
        <w:rPr>
          <w:lang w:val="uk-UA"/>
        </w:rPr>
        <w:t xml:space="preserve"> </w:t>
      </w:r>
      <w:r w:rsidR="00AB7D0B">
        <w:rPr>
          <w:iCs/>
          <w:lang w:val="uk-UA"/>
        </w:rPr>
        <w:t xml:space="preserve">12 </w:t>
      </w:r>
      <w:r w:rsidR="00687C23">
        <w:rPr>
          <w:iCs/>
          <w:lang w:val="uk-UA"/>
        </w:rPr>
        <w:t>614 522,97</w:t>
      </w:r>
      <w:r w:rsidR="001B1597" w:rsidRPr="008C230E">
        <w:rPr>
          <w:iCs/>
        </w:rPr>
        <w:t xml:space="preserve"> </w:t>
      </w:r>
      <w:r w:rsidR="00C24D89">
        <w:rPr>
          <w:lang w:val="uk-UA"/>
        </w:rPr>
        <w:t>гривень</w:t>
      </w:r>
      <w:r w:rsidR="00C24D89" w:rsidRPr="0014311E">
        <w:rPr>
          <w:lang w:val="uk-UA"/>
        </w:rPr>
        <w:t xml:space="preserve"> (без </w:t>
      </w:r>
      <w:r w:rsidR="00C24D89">
        <w:rPr>
          <w:lang w:val="uk-UA"/>
        </w:rPr>
        <w:t xml:space="preserve">урахування </w:t>
      </w:r>
      <w:r w:rsidR="00C24D89" w:rsidRPr="0014311E">
        <w:rPr>
          <w:lang w:val="uk-UA"/>
        </w:rPr>
        <w:t>ПДВ);</w:t>
      </w:r>
    </w:p>
    <w:p w:rsidR="00467491" w:rsidRPr="0014311E" w:rsidRDefault="00467491" w:rsidP="00E164F4">
      <w:pPr>
        <w:numPr>
          <w:ilvl w:val="0"/>
          <w:numId w:val="2"/>
        </w:numPr>
        <w:jc w:val="both"/>
        <w:rPr>
          <w:lang w:val="uk-UA"/>
        </w:rPr>
      </w:pPr>
      <w:r w:rsidRPr="0014311E">
        <w:rPr>
          <w:lang w:val="uk-UA"/>
        </w:rPr>
        <w:t>аукціон</w:t>
      </w:r>
      <w:r w:rsidR="00F74937" w:rsidRPr="0014311E">
        <w:rPr>
          <w:lang w:val="uk-UA"/>
        </w:rPr>
        <w:t>у</w:t>
      </w:r>
      <w:r w:rsidRPr="0014311E">
        <w:rPr>
          <w:lang w:val="uk-UA"/>
        </w:rPr>
        <w:t xml:space="preserve"> за методом покрокового зниження </w:t>
      </w:r>
      <w:r w:rsidR="005F3738">
        <w:rPr>
          <w:lang w:val="uk-UA"/>
        </w:rPr>
        <w:t xml:space="preserve">стартової </w:t>
      </w:r>
      <w:r w:rsidRPr="0014311E">
        <w:rPr>
          <w:lang w:val="uk-UA"/>
        </w:rPr>
        <w:t>ціни та подальшого подання цінових пропозицій</w:t>
      </w:r>
      <w:r w:rsidR="00F74937" w:rsidRPr="0014311E">
        <w:rPr>
          <w:b/>
          <w:lang w:val="uk-UA"/>
        </w:rPr>
        <w:t xml:space="preserve"> </w:t>
      </w:r>
      <w:r w:rsidR="00B77E21" w:rsidRPr="0014311E">
        <w:rPr>
          <w:b/>
          <w:lang w:val="uk-UA"/>
        </w:rPr>
        <w:t>–</w:t>
      </w:r>
      <w:r w:rsidRPr="0014311E">
        <w:rPr>
          <w:b/>
          <w:lang w:val="uk-UA"/>
        </w:rPr>
        <w:t xml:space="preserve"> </w:t>
      </w:r>
      <w:r w:rsidR="00AB7D0B">
        <w:rPr>
          <w:iCs/>
          <w:lang w:val="uk-UA"/>
        </w:rPr>
        <w:t xml:space="preserve">12 </w:t>
      </w:r>
      <w:r w:rsidR="00687C23">
        <w:rPr>
          <w:iCs/>
          <w:lang w:val="uk-UA"/>
        </w:rPr>
        <w:t>614 522,97</w:t>
      </w:r>
      <w:r w:rsidR="00AB7D0B">
        <w:rPr>
          <w:iCs/>
          <w:lang w:val="uk-UA"/>
        </w:rPr>
        <w:t xml:space="preserve"> </w:t>
      </w:r>
      <w:r w:rsidR="00C24D89">
        <w:rPr>
          <w:lang w:val="uk-UA"/>
        </w:rPr>
        <w:t>гривень</w:t>
      </w:r>
      <w:r w:rsidR="00C24D89" w:rsidRPr="0014311E">
        <w:rPr>
          <w:lang w:val="uk-UA"/>
        </w:rPr>
        <w:t xml:space="preserve"> (без </w:t>
      </w:r>
      <w:r w:rsidR="00C24D89">
        <w:rPr>
          <w:lang w:val="uk-UA"/>
        </w:rPr>
        <w:t>урахування ПДВ).</w:t>
      </w:r>
    </w:p>
    <w:p w:rsidR="00BD2565" w:rsidRDefault="00BD2565" w:rsidP="00BD2565">
      <w:pPr>
        <w:ind w:firstLine="540"/>
        <w:jc w:val="both"/>
        <w:rPr>
          <w:b/>
          <w:lang w:val="uk-UA"/>
        </w:rPr>
      </w:pPr>
    </w:p>
    <w:p w:rsidR="00BD2565" w:rsidRPr="0014311E" w:rsidRDefault="00BD2565" w:rsidP="00BD2565">
      <w:pPr>
        <w:ind w:firstLine="540"/>
        <w:jc w:val="both"/>
        <w:rPr>
          <w:b/>
          <w:lang w:val="uk-UA"/>
        </w:rPr>
      </w:pPr>
      <w:r w:rsidRPr="0014311E">
        <w:rPr>
          <w:b/>
          <w:lang w:val="uk-UA"/>
        </w:rPr>
        <w:t>На остаточну ціну продажу нараховується ПДВ.</w:t>
      </w:r>
    </w:p>
    <w:p w:rsidR="00467491" w:rsidRDefault="00467491" w:rsidP="009F6201">
      <w:pPr>
        <w:ind w:firstLine="540"/>
        <w:jc w:val="both"/>
        <w:rPr>
          <w:lang w:val="uk-UA"/>
        </w:rPr>
      </w:pPr>
    </w:p>
    <w:p w:rsidR="00E164F4" w:rsidRPr="00AF5A04" w:rsidRDefault="008060C9" w:rsidP="00E164F4">
      <w:pPr>
        <w:ind w:firstLine="540"/>
        <w:jc w:val="both"/>
        <w:rPr>
          <w:b/>
          <w:lang w:val="uk-UA"/>
        </w:rPr>
      </w:pPr>
      <w:r w:rsidRPr="00157F84">
        <w:rPr>
          <w:b/>
          <w:lang w:val="uk-UA"/>
        </w:rPr>
        <w:t xml:space="preserve">Розмір </w:t>
      </w:r>
      <w:r w:rsidRPr="00AF5A04">
        <w:rPr>
          <w:b/>
          <w:lang w:val="uk-UA"/>
        </w:rPr>
        <w:t>гарантійного внеску</w:t>
      </w:r>
      <w:r w:rsidR="00F74937" w:rsidRPr="00AF5A04">
        <w:rPr>
          <w:b/>
          <w:lang w:val="uk-UA"/>
        </w:rPr>
        <w:t xml:space="preserve"> для</w:t>
      </w:r>
      <w:r w:rsidRPr="00AF5A04">
        <w:rPr>
          <w:b/>
          <w:lang w:val="uk-UA"/>
        </w:rPr>
        <w:t>:</w:t>
      </w:r>
      <w:r w:rsidR="00E164F4" w:rsidRPr="00AF5A04">
        <w:rPr>
          <w:b/>
          <w:lang w:val="uk-UA"/>
        </w:rPr>
        <w:t xml:space="preserve"> </w:t>
      </w:r>
    </w:p>
    <w:p w:rsidR="00687C23" w:rsidRPr="00AF5A04" w:rsidRDefault="00B05EAF" w:rsidP="00467491">
      <w:pPr>
        <w:ind w:firstLine="540"/>
        <w:jc w:val="both"/>
        <w:rPr>
          <w:lang w:val="uk-UA"/>
        </w:rPr>
      </w:pPr>
      <w:r w:rsidRPr="00AF5A04">
        <w:rPr>
          <w:lang w:val="uk-UA"/>
        </w:rPr>
        <w:t>- аукціону з умов</w:t>
      </w:r>
      <w:r w:rsidR="00025B34" w:rsidRPr="00AF5A04">
        <w:rPr>
          <w:lang w:val="uk-UA"/>
        </w:rPr>
        <w:t>ами</w:t>
      </w:r>
      <w:r w:rsidRPr="00AF5A04">
        <w:rPr>
          <w:lang w:val="uk-UA"/>
        </w:rPr>
        <w:t xml:space="preserve"> </w:t>
      </w:r>
      <w:r w:rsidR="00CF1D08" w:rsidRPr="00AF5A04">
        <w:rPr>
          <w:lang w:val="uk-UA"/>
        </w:rPr>
        <w:t>–</w:t>
      </w:r>
      <w:r w:rsidR="00E164F4" w:rsidRPr="00AF5A04">
        <w:rPr>
          <w:lang w:val="uk-UA"/>
        </w:rPr>
        <w:t xml:space="preserve"> </w:t>
      </w:r>
      <w:r w:rsidR="00AF5A04">
        <w:rPr>
          <w:lang w:val="uk-UA"/>
        </w:rPr>
        <w:t>5 045 809,19</w:t>
      </w:r>
      <w:r w:rsidR="00F74937" w:rsidRPr="00AF5A04">
        <w:rPr>
          <w:lang w:val="uk-UA"/>
        </w:rPr>
        <w:t xml:space="preserve"> </w:t>
      </w:r>
      <w:r w:rsidR="00687C23" w:rsidRPr="00AF5A04">
        <w:rPr>
          <w:lang w:val="uk-UA"/>
        </w:rPr>
        <w:t>гривень (без урахування ПДВ);</w:t>
      </w:r>
    </w:p>
    <w:p w:rsidR="00467491" w:rsidRPr="00AF5A04" w:rsidRDefault="00F74937" w:rsidP="00467491">
      <w:pPr>
        <w:ind w:firstLine="540"/>
        <w:jc w:val="both"/>
        <w:rPr>
          <w:lang w:val="uk-UA"/>
        </w:rPr>
      </w:pPr>
      <w:r w:rsidRPr="00AF5A04">
        <w:rPr>
          <w:lang w:val="uk-UA"/>
        </w:rPr>
        <w:t xml:space="preserve">- аукціону із зниженням стартової ціни </w:t>
      </w:r>
      <w:r w:rsidR="00CF1D08" w:rsidRPr="00AF5A04">
        <w:rPr>
          <w:lang w:val="uk-UA"/>
        </w:rPr>
        <w:t>–</w:t>
      </w:r>
      <w:r w:rsidR="008C5F02" w:rsidRPr="00AF5A04">
        <w:rPr>
          <w:lang w:val="uk-UA"/>
        </w:rPr>
        <w:t xml:space="preserve"> </w:t>
      </w:r>
      <w:r w:rsidR="00AF5A04">
        <w:rPr>
          <w:lang w:val="uk-UA"/>
        </w:rPr>
        <w:t>2 522 904,60</w:t>
      </w:r>
      <w:r w:rsidR="00467491" w:rsidRPr="00AF5A04">
        <w:rPr>
          <w:lang w:val="uk-UA"/>
        </w:rPr>
        <w:t xml:space="preserve"> </w:t>
      </w:r>
      <w:r w:rsidR="00687C23" w:rsidRPr="00AF5A04">
        <w:rPr>
          <w:lang w:val="uk-UA"/>
        </w:rPr>
        <w:t>гривень (без урахування ПДВ);</w:t>
      </w:r>
    </w:p>
    <w:p w:rsidR="00F74937" w:rsidRPr="0014311E" w:rsidRDefault="00F74937" w:rsidP="00467491">
      <w:pPr>
        <w:ind w:firstLine="540"/>
        <w:jc w:val="both"/>
        <w:rPr>
          <w:lang w:val="uk-UA"/>
        </w:rPr>
      </w:pPr>
      <w:r w:rsidRPr="00AF5A04">
        <w:rPr>
          <w:lang w:val="uk-UA"/>
        </w:rPr>
        <w:t xml:space="preserve">- аукціону за методом покрокового зниження </w:t>
      </w:r>
      <w:r w:rsidR="00114357">
        <w:rPr>
          <w:lang w:val="uk-UA"/>
        </w:rPr>
        <w:t xml:space="preserve">стартової </w:t>
      </w:r>
      <w:r w:rsidRPr="00AF5A04">
        <w:rPr>
          <w:lang w:val="uk-UA"/>
        </w:rPr>
        <w:t xml:space="preserve">ціни та подальшого подання цінових пропозицій </w:t>
      </w:r>
      <w:r w:rsidR="00B77E21" w:rsidRPr="00AF5A04">
        <w:rPr>
          <w:lang w:val="uk-UA"/>
        </w:rPr>
        <w:t>–</w:t>
      </w:r>
      <w:r w:rsidRPr="00AF5A04">
        <w:rPr>
          <w:b/>
          <w:lang w:val="uk-UA"/>
        </w:rPr>
        <w:t xml:space="preserve"> </w:t>
      </w:r>
      <w:r w:rsidR="00AF5A04">
        <w:rPr>
          <w:lang w:val="uk-UA"/>
        </w:rPr>
        <w:t>2 522 904,60</w:t>
      </w:r>
      <w:r w:rsidR="00CF1D08" w:rsidRPr="00AF5A04">
        <w:rPr>
          <w:lang w:val="uk-UA"/>
        </w:rPr>
        <w:t xml:space="preserve"> </w:t>
      </w:r>
      <w:r w:rsidR="00687C23" w:rsidRPr="00AF5A04">
        <w:rPr>
          <w:lang w:val="uk-UA"/>
        </w:rPr>
        <w:t>гривень (без урахування</w:t>
      </w:r>
      <w:r w:rsidR="00687C23">
        <w:rPr>
          <w:lang w:val="uk-UA"/>
        </w:rPr>
        <w:t xml:space="preserve"> ПДВ)</w:t>
      </w:r>
      <w:r w:rsidRPr="0014311E">
        <w:rPr>
          <w:lang w:val="uk-UA"/>
        </w:rPr>
        <w:t xml:space="preserve"> </w:t>
      </w:r>
    </w:p>
    <w:p w:rsidR="00467491" w:rsidRDefault="00467491" w:rsidP="009F6201">
      <w:pPr>
        <w:ind w:firstLine="540"/>
        <w:jc w:val="both"/>
        <w:rPr>
          <w:lang w:val="uk-UA"/>
        </w:rPr>
      </w:pPr>
    </w:p>
    <w:p w:rsidR="004B6545" w:rsidRPr="00581C17" w:rsidRDefault="004B6545" w:rsidP="004B6545">
      <w:pPr>
        <w:pStyle w:val="32"/>
        <w:spacing w:after="0"/>
        <w:ind w:firstLine="720"/>
        <w:jc w:val="both"/>
        <w:rPr>
          <w:iCs/>
          <w:sz w:val="24"/>
          <w:szCs w:val="24"/>
          <w:lang w:val="uk-UA"/>
        </w:rPr>
      </w:pPr>
      <w:r w:rsidRPr="00A8608E">
        <w:rPr>
          <w:iCs/>
          <w:sz w:val="24"/>
          <w:szCs w:val="24"/>
          <w:lang w:val="uk-UA"/>
        </w:rPr>
        <w:t xml:space="preserve">Для Об’єкта приватизації, два аукціони з продажу якого </w:t>
      </w:r>
      <w:r w:rsidRPr="005F3738">
        <w:rPr>
          <w:iCs/>
          <w:sz w:val="24"/>
          <w:szCs w:val="24"/>
          <w:lang w:val="uk-UA"/>
        </w:rPr>
        <w:t>будуть</w:t>
      </w:r>
      <w:r>
        <w:rPr>
          <w:iCs/>
          <w:sz w:val="24"/>
          <w:szCs w:val="24"/>
          <w:lang w:val="uk-UA"/>
        </w:rPr>
        <w:t xml:space="preserve"> </w:t>
      </w:r>
      <w:r w:rsidRPr="00A8608E">
        <w:rPr>
          <w:iCs/>
          <w:sz w:val="24"/>
          <w:szCs w:val="24"/>
          <w:lang w:val="uk-UA"/>
        </w:rPr>
        <w:t xml:space="preserve">визнані такими, що не відбулися, у випадках, передбачених абзацом третім частини шостої статті 15 Закону України «Про приватизацію державного і комунального майна», розмір гарантійного внеску </w:t>
      </w:r>
      <w:r>
        <w:rPr>
          <w:iCs/>
          <w:sz w:val="24"/>
          <w:szCs w:val="24"/>
          <w:lang w:val="uk-UA"/>
        </w:rPr>
        <w:t xml:space="preserve">буде </w:t>
      </w:r>
      <w:r w:rsidRPr="00A8608E">
        <w:rPr>
          <w:iCs/>
          <w:sz w:val="24"/>
          <w:szCs w:val="24"/>
          <w:lang w:val="uk-UA"/>
        </w:rPr>
        <w:t>встановлю</w:t>
      </w:r>
      <w:r>
        <w:rPr>
          <w:iCs/>
          <w:sz w:val="24"/>
          <w:szCs w:val="24"/>
          <w:lang w:val="uk-UA"/>
        </w:rPr>
        <w:t>ва</w:t>
      </w:r>
      <w:r w:rsidRPr="00A8608E">
        <w:rPr>
          <w:iCs/>
          <w:sz w:val="24"/>
          <w:szCs w:val="24"/>
          <w:lang w:val="uk-UA"/>
        </w:rPr>
        <w:t>т</w:t>
      </w:r>
      <w:r w:rsidR="008035B1">
        <w:rPr>
          <w:iCs/>
          <w:sz w:val="24"/>
          <w:szCs w:val="24"/>
          <w:lang w:val="uk-UA"/>
        </w:rPr>
        <w:t>и</w:t>
      </w:r>
      <w:r w:rsidRPr="00A8608E">
        <w:rPr>
          <w:iCs/>
          <w:sz w:val="24"/>
          <w:szCs w:val="24"/>
          <w:lang w:val="uk-UA"/>
        </w:rPr>
        <w:t>ся в розмірі</w:t>
      </w:r>
      <w:r>
        <w:rPr>
          <w:iCs/>
          <w:sz w:val="24"/>
          <w:szCs w:val="24"/>
          <w:lang w:val="uk-UA"/>
        </w:rPr>
        <w:t xml:space="preserve"> </w:t>
      </w:r>
      <w:r w:rsidRPr="00A8608E">
        <w:rPr>
          <w:iCs/>
          <w:sz w:val="24"/>
          <w:szCs w:val="24"/>
          <w:lang w:val="uk-UA"/>
        </w:rPr>
        <w:t>50 відсотків стартової ціни Об’єкта приватизації</w:t>
      </w:r>
      <w:r>
        <w:rPr>
          <w:iCs/>
          <w:sz w:val="24"/>
          <w:szCs w:val="24"/>
          <w:lang w:val="uk-UA"/>
        </w:rPr>
        <w:t>.</w:t>
      </w:r>
    </w:p>
    <w:p w:rsidR="009B50D4" w:rsidRPr="0014311E" w:rsidRDefault="009B50D4" w:rsidP="009B50D4">
      <w:pPr>
        <w:ind w:firstLine="540"/>
        <w:jc w:val="both"/>
        <w:rPr>
          <w:lang w:val="uk-UA"/>
        </w:rPr>
      </w:pPr>
    </w:p>
    <w:p w:rsidR="00F9577C" w:rsidRPr="0014311E" w:rsidRDefault="00F9577C" w:rsidP="00F9577C">
      <w:pPr>
        <w:ind w:firstLine="540"/>
        <w:jc w:val="both"/>
        <w:rPr>
          <w:lang w:val="uk-UA"/>
        </w:rPr>
      </w:pPr>
      <w:r w:rsidRPr="0014311E">
        <w:rPr>
          <w:b/>
          <w:lang w:val="uk-UA"/>
        </w:rPr>
        <w:t xml:space="preserve">Розмір реєстраційного внеску: </w:t>
      </w:r>
      <w:r w:rsidR="00687C23">
        <w:rPr>
          <w:lang w:val="uk-UA"/>
        </w:rPr>
        <w:t>1 300</w:t>
      </w:r>
      <w:r w:rsidRPr="0014311E">
        <w:rPr>
          <w:lang w:val="uk-UA"/>
        </w:rPr>
        <w:t xml:space="preserve"> г</w:t>
      </w:r>
      <w:r w:rsidR="00687C23">
        <w:rPr>
          <w:lang w:val="uk-UA"/>
        </w:rPr>
        <w:t>ривень.</w:t>
      </w:r>
      <w:r w:rsidR="00F74937" w:rsidRPr="0014311E">
        <w:rPr>
          <w:lang w:val="uk-UA"/>
        </w:rPr>
        <w:t xml:space="preserve"> </w:t>
      </w:r>
    </w:p>
    <w:p w:rsidR="0042719F" w:rsidRPr="0014311E" w:rsidRDefault="0042719F" w:rsidP="00082E28">
      <w:pPr>
        <w:jc w:val="both"/>
        <w:rPr>
          <w:b/>
          <w:lang w:val="uk-UA"/>
        </w:rPr>
      </w:pPr>
    </w:p>
    <w:p w:rsidR="00CB154D" w:rsidRPr="00825AB7" w:rsidRDefault="0042719F" w:rsidP="00813A98">
      <w:pPr>
        <w:ind w:firstLine="540"/>
        <w:jc w:val="both"/>
        <w:rPr>
          <w:b/>
          <w:lang w:val="uk-UA"/>
        </w:rPr>
      </w:pPr>
      <w:r w:rsidRPr="00825AB7">
        <w:rPr>
          <w:b/>
          <w:lang w:val="uk-UA"/>
        </w:rPr>
        <w:t>Умови продажу:</w:t>
      </w:r>
    </w:p>
    <w:p w:rsidR="0042719F" w:rsidRPr="00825AB7" w:rsidRDefault="0042719F" w:rsidP="0042719F">
      <w:pPr>
        <w:ind w:firstLine="540"/>
        <w:jc w:val="both"/>
        <w:rPr>
          <w:lang w:val="uk-UA"/>
        </w:rPr>
      </w:pPr>
      <w:r w:rsidRPr="00825AB7">
        <w:rPr>
          <w:lang w:val="uk-UA"/>
        </w:rPr>
        <w:t xml:space="preserve">Покупець </w:t>
      </w:r>
      <w:r w:rsidR="00AF5A04" w:rsidRPr="00825AB7">
        <w:rPr>
          <w:iCs/>
          <w:lang w:val="uk-UA"/>
        </w:rPr>
        <w:t>Об’єкт</w:t>
      </w:r>
      <w:r w:rsidR="00AF5A04">
        <w:rPr>
          <w:iCs/>
          <w:lang w:val="uk-UA"/>
        </w:rPr>
        <w:t>а</w:t>
      </w:r>
      <w:r w:rsidR="00AF5A04" w:rsidRPr="00825AB7">
        <w:rPr>
          <w:iCs/>
          <w:lang w:val="uk-UA"/>
        </w:rPr>
        <w:t xml:space="preserve"> приватизації </w:t>
      </w:r>
      <w:r w:rsidR="00AF5A04">
        <w:rPr>
          <w:iCs/>
          <w:lang w:val="uk-UA"/>
        </w:rPr>
        <w:t xml:space="preserve">зобов’язаний </w:t>
      </w:r>
      <w:r w:rsidR="00AF5A04" w:rsidRPr="00825AB7">
        <w:rPr>
          <w:iCs/>
          <w:lang w:val="uk-UA"/>
        </w:rPr>
        <w:t xml:space="preserve"> </w:t>
      </w:r>
      <w:r w:rsidRPr="00825AB7">
        <w:rPr>
          <w:iCs/>
          <w:lang w:val="uk-UA"/>
        </w:rPr>
        <w:t>від дати переходу права власності забезпечити</w:t>
      </w:r>
      <w:r w:rsidRPr="00825AB7">
        <w:rPr>
          <w:lang w:val="uk-UA"/>
        </w:rPr>
        <w:t>:</w:t>
      </w:r>
    </w:p>
    <w:p w:rsidR="00825AB7" w:rsidRPr="0017701B" w:rsidRDefault="00872D32" w:rsidP="00872D32">
      <w:pPr>
        <w:ind w:firstLine="540"/>
        <w:jc w:val="both"/>
        <w:rPr>
          <w:bCs/>
          <w:color w:val="FF0000"/>
          <w:lang w:val="uk-UA" w:eastAsia="uk-UA"/>
        </w:rPr>
      </w:pPr>
      <w:r w:rsidRPr="00B536C8">
        <w:rPr>
          <w:bCs/>
          <w:color w:val="000000"/>
          <w:lang w:val="uk-UA" w:eastAsia="uk-UA"/>
        </w:rPr>
        <w:t xml:space="preserve">- </w:t>
      </w:r>
      <w:r w:rsidR="00BD2C82">
        <w:rPr>
          <w:bCs/>
          <w:color w:val="000000"/>
          <w:lang w:val="uk-UA" w:eastAsia="uk-UA"/>
        </w:rPr>
        <w:t>п</w:t>
      </w:r>
      <w:r w:rsidR="00BD2C82">
        <w:rPr>
          <w:lang w:val="uk-UA"/>
        </w:rPr>
        <w:t xml:space="preserve">ротягом 5 робочих днів з моменту переходу до покупця права власності на об'єкт приватизації покупець </w:t>
      </w:r>
      <w:r w:rsidR="00BD2C82" w:rsidRPr="00F93486">
        <w:rPr>
          <w:lang w:val="uk-UA"/>
        </w:rPr>
        <w:t>зобов’язаний</w:t>
      </w:r>
      <w:r w:rsidR="00BD2C82">
        <w:rPr>
          <w:lang w:val="uk-UA"/>
        </w:rPr>
        <w:t xml:space="preserve"> перерахувати на рахунок </w:t>
      </w:r>
      <w:proofErr w:type="spellStart"/>
      <w:r w:rsidR="00BD2C82">
        <w:rPr>
          <w:lang w:val="uk-UA"/>
        </w:rPr>
        <w:t>ДП</w:t>
      </w:r>
      <w:proofErr w:type="spellEnd"/>
      <w:r w:rsidR="00BD2C82">
        <w:rPr>
          <w:lang w:val="uk-UA"/>
        </w:rPr>
        <w:t xml:space="preserve"> </w:t>
      </w:r>
      <w:proofErr w:type="spellStart"/>
      <w:r w:rsidR="00BD2C82">
        <w:rPr>
          <w:lang w:val="uk-UA"/>
        </w:rPr>
        <w:t>„Укрспирт”</w:t>
      </w:r>
      <w:proofErr w:type="spellEnd"/>
      <w:r w:rsidR="00BD2C82">
        <w:rPr>
          <w:lang w:val="uk-UA"/>
        </w:rPr>
        <w:t xml:space="preserve"> </w:t>
      </w:r>
      <w:r w:rsidR="00BD2C82">
        <w:rPr>
          <w:lang w:val="en-US"/>
        </w:rPr>
        <w:t>UA</w:t>
      </w:r>
      <w:r w:rsidR="00BD2C82">
        <w:rPr>
          <w:lang w:val="uk-UA"/>
        </w:rPr>
        <w:t xml:space="preserve"> 423805260000026008002037426, ідентифікаційний код юридичної особи: 37199618, банк – АТ "КБ „ГЛОБУС”, МФО 380526, як </w:t>
      </w:r>
      <w:proofErr w:type="spellStart"/>
      <w:r w:rsidR="00BD2C82">
        <w:rPr>
          <w:lang w:val="uk-UA"/>
        </w:rPr>
        <w:t>балансоутримувача</w:t>
      </w:r>
      <w:proofErr w:type="spellEnd"/>
      <w:r w:rsidR="00BD2C82">
        <w:rPr>
          <w:lang w:val="uk-UA"/>
        </w:rPr>
        <w:t xml:space="preserve"> майна грошові кошти у сумі            25 229 045,93 гривень для погашення </w:t>
      </w:r>
      <w:proofErr w:type="spellStart"/>
      <w:r w:rsidR="00BD2C82">
        <w:rPr>
          <w:lang w:val="uk-UA"/>
        </w:rPr>
        <w:t>ДП</w:t>
      </w:r>
      <w:proofErr w:type="spellEnd"/>
      <w:r w:rsidR="00BD2C82">
        <w:rPr>
          <w:lang w:val="uk-UA"/>
        </w:rPr>
        <w:t xml:space="preserve"> </w:t>
      </w:r>
      <w:proofErr w:type="spellStart"/>
      <w:r w:rsidR="00BD2C82">
        <w:rPr>
          <w:lang w:val="uk-UA"/>
        </w:rPr>
        <w:t>„Укрспирт”</w:t>
      </w:r>
      <w:proofErr w:type="spellEnd"/>
      <w:r w:rsidR="00BD2C82">
        <w:rPr>
          <w:lang w:val="uk-UA"/>
        </w:rPr>
        <w:t xml:space="preserve"> боргів із заробітної плати, перед бюджетами (у тому числі штрафних санкцій) та з єдиного внеску на загальнообов’язкове державне соціальне страхування, прострочен</w:t>
      </w:r>
      <w:r w:rsidR="0017701B">
        <w:rPr>
          <w:lang w:val="uk-UA"/>
        </w:rPr>
        <w:t>ої кредиторської заборгованості.</w:t>
      </w:r>
    </w:p>
    <w:p w:rsidR="005F4B63" w:rsidRPr="00EC7A95" w:rsidRDefault="005F4B63" w:rsidP="00813A98">
      <w:pPr>
        <w:ind w:firstLine="540"/>
        <w:jc w:val="both"/>
        <w:rPr>
          <w:b/>
          <w:lang w:val="uk-UA"/>
        </w:rPr>
      </w:pPr>
    </w:p>
    <w:p w:rsidR="00CB154D" w:rsidRPr="0014311E" w:rsidRDefault="00CB154D" w:rsidP="00813A98">
      <w:pPr>
        <w:ind w:firstLine="540"/>
        <w:jc w:val="both"/>
        <w:rPr>
          <w:b/>
          <w:lang w:val="uk-UA"/>
        </w:rPr>
      </w:pPr>
      <w:r w:rsidRPr="0014311E">
        <w:rPr>
          <w:b/>
          <w:lang w:val="uk-UA"/>
        </w:rPr>
        <w:t>4) Додаткова інформація</w:t>
      </w:r>
    </w:p>
    <w:p w:rsidR="00CB154D" w:rsidRPr="0014311E" w:rsidRDefault="00CB154D" w:rsidP="00813A98">
      <w:pPr>
        <w:ind w:firstLine="540"/>
        <w:jc w:val="both"/>
        <w:rPr>
          <w:b/>
          <w:lang w:val="uk-UA"/>
        </w:rPr>
      </w:pPr>
    </w:p>
    <w:p w:rsidR="00ED774C" w:rsidRPr="0014311E" w:rsidRDefault="00ED774C" w:rsidP="00ED774C">
      <w:pPr>
        <w:pStyle w:val="32"/>
        <w:ind w:firstLine="540"/>
        <w:jc w:val="both"/>
        <w:rPr>
          <w:b/>
          <w:iCs/>
          <w:sz w:val="24"/>
          <w:szCs w:val="24"/>
          <w:lang w:val="uk-UA"/>
        </w:rPr>
      </w:pPr>
      <w:r w:rsidRPr="0014311E">
        <w:rPr>
          <w:b/>
          <w:iCs/>
          <w:sz w:val="24"/>
          <w:szCs w:val="24"/>
          <w:lang w:val="uk-UA"/>
        </w:rPr>
        <w:t xml:space="preserve">Найменування </w:t>
      </w:r>
      <w:r w:rsidR="00E93E2D">
        <w:rPr>
          <w:b/>
          <w:iCs/>
          <w:sz w:val="24"/>
          <w:szCs w:val="24"/>
          <w:lang w:val="uk-UA"/>
        </w:rPr>
        <w:t xml:space="preserve">та ідентифікаційні коди за ЄДРПОУ одержувачів платежів, номери </w:t>
      </w:r>
      <w:r w:rsidR="0099604F">
        <w:rPr>
          <w:b/>
          <w:iCs/>
          <w:sz w:val="24"/>
          <w:szCs w:val="24"/>
          <w:lang w:val="uk-UA"/>
        </w:rPr>
        <w:t xml:space="preserve">банківських та казначейських </w:t>
      </w:r>
      <w:r w:rsidRPr="0014311E">
        <w:rPr>
          <w:b/>
          <w:iCs/>
          <w:sz w:val="24"/>
          <w:szCs w:val="24"/>
          <w:lang w:val="uk-UA"/>
        </w:rPr>
        <w:t xml:space="preserve">рахунків </w:t>
      </w:r>
      <w:r w:rsidR="0099604F">
        <w:rPr>
          <w:b/>
          <w:iCs/>
          <w:sz w:val="24"/>
          <w:szCs w:val="24"/>
          <w:lang w:val="uk-UA"/>
        </w:rPr>
        <w:t xml:space="preserve">за стандартом </w:t>
      </w:r>
      <w:r w:rsidR="0099604F">
        <w:rPr>
          <w:b/>
          <w:iCs/>
          <w:sz w:val="24"/>
          <w:szCs w:val="24"/>
          <w:lang w:val="en-US"/>
        </w:rPr>
        <w:t>IBAN</w:t>
      </w:r>
      <w:r w:rsidR="0099604F" w:rsidRPr="0099604F">
        <w:rPr>
          <w:b/>
          <w:iCs/>
          <w:sz w:val="24"/>
          <w:szCs w:val="24"/>
          <w:lang w:val="uk-UA"/>
        </w:rPr>
        <w:t xml:space="preserve"> </w:t>
      </w:r>
      <w:r w:rsidRPr="0014311E">
        <w:rPr>
          <w:b/>
          <w:iCs/>
          <w:sz w:val="24"/>
          <w:szCs w:val="24"/>
          <w:lang w:val="uk-UA"/>
        </w:rPr>
        <w:t>у національній та іноземній валюті, відкритих для внесення операторами електронних майданчиків гарантійних внесків</w:t>
      </w:r>
      <w:r w:rsidR="0099604F">
        <w:rPr>
          <w:b/>
          <w:iCs/>
          <w:sz w:val="24"/>
          <w:szCs w:val="24"/>
          <w:lang w:val="uk-UA"/>
        </w:rPr>
        <w:t xml:space="preserve"> (їх частини)</w:t>
      </w:r>
      <w:r w:rsidRPr="0014311E">
        <w:rPr>
          <w:b/>
          <w:iCs/>
          <w:sz w:val="24"/>
          <w:szCs w:val="24"/>
          <w:lang w:val="uk-UA"/>
        </w:rPr>
        <w:t>, реєстраційних внесків потенційних покупців та проведення переможцями аукціонів розрахунків за придбані об'єкти</w:t>
      </w:r>
      <w:r w:rsidR="0099604F">
        <w:rPr>
          <w:b/>
          <w:iCs/>
          <w:sz w:val="24"/>
          <w:szCs w:val="24"/>
          <w:lang w:val="uk-UA"/>
        </w:rPr>
        <w:t>.</w:t>
      </w:r>
    </w:p>
    <w:p w:rsidR="00ED774C" w:rsidRPr="0014311E" w:rsidRDefault="00ED774C" w:rsidP="00ED774C">
      <w:pPr>
        <w:pStyle w:val="31"/>
        <w:shd w:val="clear" w:color="auto" w:fill="auto"/>
        <w:tabs>
          <w:tab w:val="left" w:pos="720"/>
        </w:tabs>
        <w:spacing w:before="0" w:after="0" w:line="240" w:lineRule="auto"/>
        <w:ind w:firstLine="540"/>
        <w:rPr>
          <w:spacing w:val="0"/>
          <w:sz w:val="24"/>
          <w:szCs w:val="24"/>
          <w:lang w:val="uk-UA"/>
        </w:rPr>
      </w:pPr>
      <w:r w:rsidRPr="0014311E">
        <w:rPr>
          <w:spacing w:val="0"/>
          <w:sz w:val="24"/>
          <w:szCs w:val="24"/>
          <w:lang w:val="uk-UA"/>
        </w:rPr>
        <w:t xml:space="preserve">Оператор електронного майданчика здійснює перерахування гарантійного та </w:t>
      </w:r>
      <w:r w:rsidRPr="0014311E">
        <w:rPr>
          <w:spacing w:val="0"/>
          <w:sz w:val="24"/>
          <w:szCs w:val="24"/>
          <w:lang w:val="uk-UA"/>
        </w:rPr>
        <w:lastRenderedPageBreak/>
        <w:t>реєстраційного внесків на казначейські рахунки за такими реквізитами:</w:t>
      </w:r>
    </w:p>
    <w:p w:rsidR="00ED774C" w:rsidRPr="0014311E" w:rsidRDefault="00ED774C" w:rsidP="00ED774C">
      <w:pPr>
        <w:pStyle w:val="31"/>
        <w:shd w:val="clear" w:color="auto" w:fill="auto"/>
        <w:tabs>
          <w:tab w:val="left" w:pos="720"/>
        </w:tabs>
        <w:spacing w:before="0" w:after="120" w:line="240" w:lineRule="auto"/>
        <w:ind w:firstLine="540"/>
        <w:rPr>
          <w:spacing w:val="0"/>
          <w:sz w:val="24"/>
          <w:szCs w:val="24"/>
          <w:u w:val="single"/>
          <w:lang w:val="uk-UA"/>
        </w:rPr>
      </w:pPr>
    </w:p>
    <w:p w:rsidR="004247A6" w:rsidRPr="0014311E" w:rsidRDefault="004247A6" w:rsidP="004247A6">
      <w:pPr>
        <w:widowControl w:val="0"/>
        <w:tabs>
          <w:tab w:val="left" w:pos="720"/>
        </w:tabs>
        <w:jc w:val="both"/>
        <w:rPr>
          <w:u w:val="single"/>
          <w:shd w:val="clear" w:color="auto" w:fill="FFFFFF"/>
          <w:lang w:val="uk-UA"/>
        </w:rPr>
      </w:pPr>
      <w:r w:rsidRPr="0014311E">
        <w:rPr>
          <w:u w:val="single"/>
          <w:shd w:val="clear" w:color="auto" w:fill="FFFFFF"/>
          <w:lang w:val="uk-UA"/>
        </w:rPr>
        <w:t>в національній валюті:</w:t>
      </w:r>
    </w:p>
    <w:p w:rsidR="00960E8D" w:rsidRDefault="004247A6" w:rsidP="004247A6">
      <w:pPr>
        <w:widowControl w:val="0"/>
        <w:tabs>
          <w:tab w:val="left" w:pos="720"/>
        </w:tabs>
        <w:jc w:val="both"/>
        <w:rPr>
          <w:b/>
          <w:shd w:val="clear" w:color="auto" w:fill="FFFFFF"/>
          <w:lang w:val="uk-UA"/>
        </w:rPr>
      </w:pPr>
      <w:r w:rsidRPr="0014311E">
        <w:rPr>
          <w:b/>
          <w:shd w:val="clear" w:color="auto" w:fill="FFFFFF"/>
          <w:lang w:val="uk-UA"/>
        </w:rPr>
        <w:t>Одержувач:</w:t>
      </w:r>
      <w:r w:rsidRPr="0014311E">
        <w:rPr>
          <w:shd w:val="clear" w:color="auto" w:fill="FFFFFF"/>
          <w:lang w:val="uk-UA"/>
        </w:rPr>
        <w:t xml:space="preserve"> Регіональне відділення Фонду державного майна України </w:t>
      </w:r>
      <w:r w:rsidR="00960E8D" w:rsidRPr="007C25C8">
        <w:rPr>
          <w:lang w:val="uk-UA"/>
        </w:rPr>
        <w:t>по Івано-Франківській, Чернівецькій та Тернопільській областях</w:t>
      </w:r>
      <w:r w:rsidR="00960E8D" w:rsidRPr="0014311E">
        <w:rPr>
          <w:b/>
          <w:shd w:val="clear" w:color="auto" w:fill="FFFFFF"/>
          <w:lang w:val="uk-UA"/>
        </w:rPr>
        <w:t xml:space="preserve"> </w:t>
      </w:r>
    </w:p>
    <w:p w:rsidR="00960E8D" w:rsidRPr="00315BAA" w:rsidRDefault="004247A6" w:rsidP="00960E8D">
      <w:pPr>
        <w:pStyle w:val="31"/>
        <w:shd w:val="clear" w:color="auto" w:fill="auto"/>
        <w:tabs>
          <w:tab w:val="left" w:pos="720"/>
        </w:tabs>
        <w:spacing w:before="0" w:after="0" w:line="240" w:lineRule="auto"/>
        <w:rPr>
          <w:iCs/>
          <w:color w:val="000000"/>
          <w:spacing w:val="0"/>
          <w:sz w:val="24"/>
          <w:szCs w:val="24"/>
        </w:rPr>
      </w:pPr>
      <w:r w:rsidRPr="0014311E">
        <w:rPr>
          <w:b/>
          <w:lang w:val="uk-UA"/>
        </w:rPr>
        <w:t xml:space="preserve">Рахунок </w:t>
      </w:r>
      <w:r w:rsidR="00960E8D">
        <w:rPr>
          <w:sz w:val="24"/>
          <w:szCs w:val="24"/>
          <w:lang w:val="uk-UA"/>
        </w:rPr>
        <w:t>№</w:t>
      </w:r>
      <w:r w:rsidR="00960E8D" w:rsidRPr="007C25C8">
        <w:rPr>
          <w:sz w:val="24"/>
          <w:szCs w:val="24"/>
          <w:lang w:val="uk-UA"/>
        </w:rPr>
        <w:t xml:space="preserve"> UA698201720355549001001142097</w:t>
      </w:r>
      <w:r w:rsidR="00960E8D">
        <w:rPr>
          <w:sz w:val="24"/>
          <w:szCs w:val="24"/>
          <w:lang w:val="uk-UA"/>
        </w:rPr>
        <w:t xml:space="preserve"> </w:t>
      </w:r>
      <w:r w:rsidR="00960E8D" w:rsidRPr="005859F1">
        <w:rPr>
          <w:color w:val="000000"/>
          <w:spacing w:val="0"/>
          <w:sz w:val="24"/>
          <w:szCs w:val="24"/>
        </w:rPr>
        <w:t xml:space="preserve">(для </w:t>
      </w:r>
      <w:proofErr w:type="spellStart"/>
      <w:r w:rsidR="00960E8D" w:rsidRPr="005859F1">
        <w:rPr>
          <w:color w:val="000000"/>
          <w:spacing w:val="0"/>
          <w:sz w:val="24"/>
          <w:szCs w:val="24"/>
        </w:rPr>
        <w:t>перерахування</w:t>
      </w:r>
      <w:proofErr w:type="spellEnd"/>
      <w:r w:rsidR="00960E8D" w:rsidRPr="005859F1">
        <w:rPr>
          <w:color w:val="000000"/>
          <w:spacing w:val="0"/>
          <w:sz w:val="24"/>
          <w:szCs w:val="24"/>
        </w:rPr>
        <w:t xml:space="preserve"> </w:t>
      </w:r>
      <w:proofErr w:type="spellStart"/>
      <w:r w:rsidR="00960E8D" w:rsidRPr="005859F1">
        <w:rPr>
          <w:color w:val="000000"/>
          <w:spacing w:val="0"/>
          <w:sz w:val="24"/>
          <w:szCs w:val="24"/>
        </w:rPr>
        <w:t>реєстраційного</w:t>
      </w:r>
      <w:proofErr w:type="spellEnd"/>
      <w:r w:rsidR="00960E8D" w:rsidRPr="005859F1">
        <w:rPr>
          <w:color w:val="000000"/>
          <w:spacing w:val="0"/>
          <w:sz w:val="24"/>
          <w:szCs w:val="24"/>
        </w:rPr>
        <w:t xml:space="preserve"> </w:t>
      </w:r>
      <w:proofErr w:type="spellStart"/>
      <w:r w:rsidR="00960E8D" w:rsidRPr="005859F1">
        <w:rPr>
          <w:color w:val="000000"/>
          <w:spacing w:val="0"/>
          <w:sz w:val="24"/>
          <w:szCs w:val="24"/>
        </w:rPr>
        <w:t>внеску</w:t>
      </w:r>
      <w:proofErr w:type="spellEnd"/>
      <w:r w:rsidR="0099604F">
        <w:rPr>
          <w:color w:val="000000"/>
          <w:spacing w:val="0"/>
          <w:sz w:val="24"/>
          <w:szCs w:val="24"/>
          <w:lang w:val="uk-UA"/>
        </w:rPr>
        <w:t xml:space="preserve">, плати за участь в електронному аукціоні </w:t>
      </w:r>
      <w:r w:rsidR="00960E8D" w:rsidRPr="005859F1">
        <w:rPr>
          <w:color w:val="000000"/>
          <w:spacing w:val="0"/>
          <w:sz w:val="24"/>
          <w:szCs w:val="24"/>
        </w:rPr>
        <w:t xml:space="preserve">та </w:t>
      </w:r>
      <w:proofErr w:type="spellStart"/>
      <w:r w:rsidR="00960E8D" w:rsidRPr="005859F1">
        <w:rPr>
          <w:color w:val="000000"/>
          <w:spacing w:val="0"/>
          <w:sz w:val="24"/>
          <w:szCs w:val="24"/>
        </w:rPr>
        <w:t>проведення</w:t>
      </w:r>
      <w:proofErr w:type="spellEnd"/>
      <w:r w:rsidR="00960E8D" w:rsidRPr="005859F1">
        <w:rPr>
          <w:color w:val="000000"/>
          <w:spacing w:val="0"/>
          <w:sz w:val="24"/>
          <w:szCs w:val="24"/>
        </w:rPr>
        <w:t xml:space="preserve"> </w:t>
      </w:r>
      <w:proofErr w:type="spellStart"/>
      <w:r w:rsidR="00960E8D" w:rsidRPr="005859F1">
        <w:rPr>
          <w:color w:val="000000"/>
          <w:spacing w:val="0"/>
          <w:sz w:val="24"/>
          <w:szCs w:val="24"/>
        </w:rPr>
        <w:t>переможцем</w:t>
      </w:r>
      <w:proofErr w:type="spellEnd"/>
      <w:r w:rsidR="00960E8D" w:rsidRPr="005859F1">
        <w:rPr>
          <w:color w:val="000000"/>
          <w:spacing w:val="0"/>
          <w:sz w:val="24"/>
          <w:szCs w:val="24"/>
        </w:rPr>
        <w:t xml:space="preserve"> </w:t>
      </w:r>
      <w:proofErr w:type="spellStart"/>
      <w:r w:rsidR="00960E8D" w:rsidRPr="005859F1">
        <w:rPr>
          <w:color w:val="000000"/>
          <w:spacing w:val="0"/>
          <w:sz w:val="24"/>
          <w:szCs w:val="24"/>
        </w:rPr>
        <w:t>аукціону</w:t>
      </w:r>
      <w:proofErr w:type="spellEnd"/>
      <w:r w:rsidR="00960E8D" w:rsidRPr="005859F1">
        <w:rPr>
          <w:color w:val="000000"/>
          <w:spacing w:val="0"/>
          <w:sz w:val="24"/>
          <w:szCs w:val="24"/>
        </w:rPr>
        <w:t xml:space="preserve"> </w:t>
      </w:r>
      <w:proofErr w:type="spellStart"/>
      <w:r w:rsidR="00960E8D" w:rsidRPr="005859F1">
        <w:rPr>
          <w:color w:val="000000"/>
          <w:spacing w:val="0"/>
          <w:sz w:val="24"/>
          <w:szCs w:val="24"/>
        </w:rPr>
        <w:t>розрахунків</w:t>
      </w:r>
      <w:proofErr w:type="spellEnd"/>
      <w:r w:rsidR="00960E8D" w:rsidRPr="005859F1">
        <w:rPr>
          <w:color w:val="000000"/>
          <w:spacing w:val="0"/>
          <w:sz w:val="24"/>
          <w:szCs w:val="24"/>
        </w:rPr>
        <w:t xml:space="preserve"> за </w:t>
      </w:r>
      <w:proofErr w:type="spellStart"/>
      <w:r w:rsidR="00960E8D" w:rsidRPr="005859F1">
        <w:rPr>
          <w:color w:val="000000"/>
          <w:spacing w:val="0"/>
          <w:sz w:val="24"/>
          <w:szCs w:val="24"/>
        </w:rPr>
        <w:t>придбаний</w:t>
      </w:r>
      <w:proofErr w:type="spellEnd"/>
      <w:r w:rsidR="00960E8D" w:rsidRPr="005859F1">
        <w:rPr>
          <w:color w:val="000000"/>
          <w:spacing w:val="0"/>
          <w:sz w:val="24"/>
          <w:szCs w:val="24"/>
        </w:rPr>
        <w:t xml:space="preserve"> </w:t>
      </w:r>
      <w:proofErr w:type="spellStart"/>
      <w:r w:rsidR="00960E8D" w:rsidRPr="00315BAA">
        <w:rPr>
          <w:iCs/>
          <w:color w:val="000000"/>
          <w:sz w:val="24"/>
          <w:szCs w:val="24"/>
        </w:rPr>
        <w:t>об’єкт</w:t>
      </w:r>
      <w:proofErr w:type="spellEnd"/>
      <w:r w:rsidR="00960E8D" w:rsidRPr="00315BAA">
        <w:rPr>
          <w:iCs/>
          <w:color w:val="000000"/>
          <w:sz w:val="24"/>
          <w:szCs w:val="24"/>
        </w:rPr>
        <w:t xml:space="preserve"> </w:t>
      </w:r>
      <w:proofErr w:type="spellStart"/>
      <w:r w:rsidR="00960E8D" w:rsidRPr="00315BAA">
        <w:rPr>
          <w:iCs/>
          <w:color w:val="000000"/>
          <w:sz w:val="24"/>
          <w:szCs w:val="24"/>
        </w:rPr>
        <w:t>приватизації</w:t>
      </w:r>
      <w:proofErr w:type="spellEnd"/>
      <w:r w:rsidR="00960E8D" w:rsidRPr="00315BAA">
        <w:rPr>
          <w:iCs/>
          <w:color w:val="000000"/>
          <w:spacing w:val="0"/>
          <w:sz w:val="24"/>
          <w:szCs w:val="24"/>
        </w:rPr>
        <w:t>).</w:t>
      </w:r>
    </w:p>
    <w:p w:rsidR="00960E8D" w:rsidRDefault="004247A6" w:rsidP="00960E8D">
      <w:pPr>
        <w:pStyle w:val="31"/>
        <w:shd w:val="clear" w:color="auto" w:fill="auto"/>
        <w:tabs>
          <w:tab w:val="left" w:pos="720"/>
        </w:tabs>
        <w:spacing w:before="0" w:after="0" w:line="240" w:lineRule="auto"/>
        <w:rPr>
          <w:spacing w:val="0"/>
          <w:sz w:val="24"/>
          <w:szCs w:val="24"/>
          <w:lang w:val="uk-UA"/>
        </w:rPr>
      </w:pPr>
      <w:r w:rsidRPr="0014311E">
        <w:rPr>
          <w:b/>
          <w:lang w:val="uk-UA"/>
        </w:rPr>
        <w:t>Банк одержувача:</w:t>
      </w:r>
      <w:r w:rsidRPr="0014311E">
        <w:rPr>
          <w:lang w:val="uk-UA"/>
        </w:rPr>
        <w:t xml:space="preserve"> </w:t>
      </w:r>
      <w:r w:rsidR="00960E8D" w:rsidRPr="007C25C8">
        <w:rPr>
          <w:spacing w:val="0"/>
          <w:sz w:val="24"/>
          <w:szCs w:val="24"/>
          <w:lang w:val="uk-UA"/>
        </w:rPr>
        <w:t>Державна казначейська служба України, м. Київ</w:t>
      </w:r>
    </w:p>
    <w:p w:rsidR="00960E8D" w:rsidRPr="005859F1" w:rsidRDefault="004247A6" w:rsidP="00960E8D">
      <w:pPr>
        <w:pStyle w:val="31"/>
        <w:shd w:val="clear" w:color="auto" w:fill="auto"/>
        <w:tabs>
          <w:tab w:val="left" w:pos="720"/>
        </w:tabs>
        <w:spacing w:before="0" w:after="0" w:line="240" w:lineRule="auto"/>
        <w:rPr>
          <w:color w:val="000000"/>
          <w:spacing w:val="0"/>
          <w:sz w:val="24"/>
          <w:szCs w:val="24"/>
        </w:rPr>
      </w:pPr>
      <w:r w:rsidRPr="0014311E">
        <w:rPr>
          <w:b/>
          <w:lang w:val="uk-UA"/>
        </w:rPr>
        <w:t xml:space="preserve">Рахунок </w:t>
      </w:r>
      <w:r w:rsidR="00960E8D">
        <w:rPr>
          <w:sz w:val="24"/>
          <w:szCs w:val="24"/>
          <w:lang w:val="uk-UA"/>
        </w:rPr>
        <w:t xml:space="preserve">№ </w:t>
      </w:r>
      <w:r w:rsidR="00960E8D" w:rsidRPr="007C25C8">
        <w:rPr>
          <w:sz w:val="24"/>
          <w:szCs w:val="24"/>
          <w:lang w:val="uk-UA"/>
        </w:rPr>
        <w:t>UA488201720355219001001142097</w:t>
      </w:r>
      <w:r w:rsidR="00960E8D">
        <w:rPr>
          <w:sz w:val="24"/>
          <w:szCs w:val="24"/>
          <w:lang w:val="uk-UA"/>
        </w:rPr>
        <w:t xml:space="preserve"> </w:t>
      </w:r>
      <w:r w:rsidR="00960E8D" w:rsidRPr="005859F1">
        <w:rPr>
          <w:color w:val="000000"/>
          <w:spacing w:val="0"/>
          <w:sz w:val="24"/>
          <w:szCs w:val="24"/>
        </w:rPr>
        <w:t xml:space="preserve">(для </w:t>
      </w:r>
      <w:proofErr w:type="spellStart"/>
      <w:r w:rsidR="00960E8D" w:rsidRPr="005859F1">
        <w:rPr>
          <w:color w:val="000000"/>
          <w:spacing w:val="0"/>
          <w:sz w:val="24"/>
          <w:szCs w:val="24"/>
        </w:rPr>
        <w:t>перерахування</w:t>
      </w:r>
      <w:proofErr w:type="spellEnd"/>
      <w:r w:rsidR="00960E8D" w:rsidRPr="005859F1">
        <w:rPr>
          <w:color w:val="000000"/>
          <w:spacing w:val="0"/>
          <w:sz w:val="24"/>
          <w:szCs w:val="24"/>
        </w:rPr>
        <w:t xml:space="preserve"> </w:t>
      </w:r>
      <w:proofErr w:type="spellStart"/>
      <w:r w:rsidR="00960E8D" w:rsidRPr="005859F1">
        <w:rPr>
          <w:color w:val="000000"/>
          <w:spacing w:val="0"/>
          <w:sz w:val="24"/>
          <w:szCs w:val="24"/>
        </w:rPr>
        <w:t>гарантійного</w:t>
      </w:r>
      <w:proofErr w:type="spellEnd"/>
      <w:r w:rsidR="00960E8D" w:rsidRPr="005859F1">
        <w:rPr>
          <w:color w:val="000000"/>
          <w:spacing w:val="0"/>
          <w:sz w:val="24"/>
          <w:szCs w:val="24"/>
        </w:rPr>
        <w:t xml:space="preserve"> </w:t>
      </w:r>
      <w:proofErr w:type="spellStart"/>
      <w:r w:rsidR="00960E8D" w:rsidRPr="005859F1">
        <w:rPr>
          <w:color w:val="000000"/>
          <w:spacing w:val="0"/>
          <w:sz w:val="24"/>
          <w:szCs w:val="24"/>
        </w:rPr>
        <w:t>внеску</w:t>
      </w:r>
      <w:proofErr w:type="spellEnd"/>
      <w:r w:rsidR="0099604F">
        <w:rPr>
          <w:color w:val="000000"/>
          <w:spacing w:val="0"/>
          <w:sz w:val="24"/>
          <w:szCs w:val="24"/>
          <w:lang w:val="uk-UA"/>
        </w:rPr>
        <w:t xml:space="preserve"> (за вирахуванням плати за участь в електронному аукціоні)</w:t>
      </w:r>
      <w:r w:rsidR="00960E8D" w:rsidRPr="005859F1">
        <w:rPr>
          <w:color w:val="000000"/>
          <w:spacing w:val="0"/>
          <w:sz w:val="24"/>
          <w:szCs w:val="24"/>
        </w:rPr>
        <w:t>)</w:t>
      </w:r>
    </w:p>
    <w:p w:rsidR="00960E8D" w:rsidRDefault="004247A6" w:rsidP="00960E8D">
      <w:pPr>
        <w:pStyle w:val="31"/>
        <w:shd w:val="clear" w:color="auto" w:fill="auto"/>
        <w:tabs>
          <w:tab w:val="left" w:pos="720"/>
        </w:tabs>
        <w:spacing w:before="0" w:after="0" w:line="240" w:lineRule="auto"/>
        <w:rPr>
          <w:spacing w:val="0"/>
          <w:sz w:val="24"/>
          <w:szCs w:val="24"/>
          <w:lang w:val="uk-UA"/>
        </w:rPr>
      </w:pPr>
      <w:r w:rsidRPr="0014311E">
        <w:rPr>
          <w:b/>
          <w:lang w:val="uk-UA"/>
        </w:rPr>
        <w:t>Банк одержувача:</w:t>
      </w:r>
      <w:r w:rsidRPr="0014311E">
        <w:rPr>
          <w:lang w:val="uk-UA"/>
        </w:rPr>
        <w:t xml:space="preserve"> </w:t>
      </w:r>
      <w:r w:rsidR="00960E8D" w:rsidRPr="007C25C8">
        <w:rPr>
          <w:spacing w:val="0"/>
          <w:sz w:val="24"/>
          <w:szCs w:val="24"/>
          <w:lang w:val="uk-UA"/>
        </w:rPr>
        <w:t>Державна казначейська служба України, м. Київ</w:t>
      </w:r>
    </w:p>
    <w:p w:rsidR="00232354" w:rsidRDefault="004247A6" w:rsidP="00232354">
      <w:pPr>
        <w:spacing w:line="360" w:lineRule="auto"/>
        <w:jc w:val="both"/>
        <w:rPr>
          <w:lang w:val="uk-UA"/>
        </w:rPr>
      </w:pPr>
      <w:r w:rsidRPr="0014311E">
        <w:rPr>
          <w:b/>
          <w:shd w:val="clear" w:color="auto" w:fill="FFFFFF"/>
          <w:lang w:val="uk-UA"/>
        </w:rPr>
        <w:t xml:space="preserve">Код </w:t>
      </w:r>
      <w:r w:rsidR="0099604F">
        <w:rPr>
          <w:b/>
          <w:shd w:val="clear" w:color="auto" w:fill="FFFFFF"/>
          <w:lang w:val="uk-UA"/>
        </w:rPr>
        <w:t xml:space="preserve">за </w:t>
      </w:r>
      <w:r w:rsidRPr="0014311E">
        <w:rPr>
          <w:b/>
          <w:shd w:val="clear" w:color="auto" w:fill="FFFFFF"/>
          <w:lang w:val="uk-UA"/>
        </w:rPr>
        <w:t>ЄДРПОУ</w:t>
      </w:r>
      <w:r w:rsidRPr="0014311E">
        <w:rPr>
          <w:shd w:val="clear" w:color="auto" w:fill="FFFFFF"/>
          <w:lang w:val="uk-UA"/>
        </w:rPr>
        <w:t xml:space="preserve"> </w:t>
      </w:r>
      <w:r w:rsidR="00232354" w:rsidRPr="007C25C8">
        <w:rPr>
          <w:lang w:val="uk-UA"/>
        </w:rPr>
        <w:t>42891875</w:t>
      </w:r>
    </w:p>
    <w:p w:rsidR="006A3376" w:rsidRDefault="006A3376" w:rsidP="006A3376">
      <w:pPr>
        <w:jc w:val="both"/>
        <w:rPr>
          <w:lang w:val="uk-UA"/>
        </w:rPr>
      </w:pPr>
      <w:proofErr w:type="spellStart"/>
      <w:r w:rsidRPr="006C22A7">
        <w:rPr>
          <w:b/>
          <w:bCs/>
        </w:rPr>
        <w:t>Призначення</w:t>
      </w:r>
      <w:proofErr w:type="spellEnd"/>
      <w:r w:rsidRPr="006C22A7">
        <w:rPr>
          <w:b/>
          <w:bCs/>
        </w:rPr>
        <w:t xml:space="preserve"> платежу:</w:t>
      </w:r>
      <w:r>
        <w:t xml:space="preserve"> (</w:t>
      </w:r>
      <w:proofErr w:type="spellStart"/>
      <w:r>
        <w:t>обов’язково</w:t>
      </w:r>
      <w:proofErr w:type="spellEnd"/>
      <w:r>
        <w:t xml:space="preserve"> </w:t>
      </w:r>
      <w:proofErr w:type="spellStart"/>
      <w:r>
        <w:t>вказати</w:t>
      </w:r>
      <w:proofErr w:type="spellEnd"/>
      <w:r>
        <w:t xml:space="preserve"> за </w:t>
      </w:r>
      <w:proofErr w:type="spellStart"/>
      <w:r>
        <w:t>що</w:t>
      </w:r>
      <w:proofErr w:type="spellEnd"/>
      <w:r>
        <w:t xml:space="preserve"> та за </w:t>
      </w:r>
      <w:proofErr w:type="spellStart"/>
      <w:r>
        <w:t>який</w:t>
      </w:r>
      <w:proofErr w:type="spellEnd"/>
      <w:r>
        <w:t xml:space="preserve"> </w:t>
      </w:r>
      <w:proofErr w:type="spellStart"/>
      <w:r>
        <w:t>об’єкт</w:t>
      </w:r>
      <w:proofErr w:type="spellEnd"/>
      <w:r>
        <w:t xml:space="preserve"> </w:t>
      </w:r>
      <w:r>
        <w:rPr>
          <w:lang w:val="uk-UA"/>
        </w:rPr>
        <w:t>перераховуються</w:t>
      </w:r>
      <w:r>
        <w:t xml:space="preserve"> </w:t>
      </w:r>
      <w:proofErr w:type="spellStart"/>
      <w:r>
        <w:t>кошти</w:t>
      </w:r>
      <w:proofErr w:type="spellEnd"/>
      <w:r>
        <w:t>).</w:t>
      </w:r>
    </w:p>
    <w:p w:rsidR="00494C94" w:rsidRPr="006A3376" w:rsidRDefault="00494C94" w:rsidP="006A3376">
      <w:pPr>
        <w:jc w:val="both"/>
        <w:rPr>
          <w:lang w:val="uk-UA"/>
        </w:rPr>
      </w:pPr>
    </w:p>
    <w:p w:rsidR="004247A6" w:rsidRPr="0014311E" w:rsidRDefault="004247A6" w:rsidP="004247A6">
      <w:pPr>
        <w:widowControl w:val="0"/>
        <w:tabs>
          <w:tab w:val="left" w:pos="720"/>
        </w:tabs>
        <w:jc w:val="both"/>
        <w:rPr>
          <w:u w:val="single"/>
          <w:shd w:val="clear" w:color="auto" w:fill="FFFFFF"/>
          <w:lang w:val="uk-UA"/>
        </w:rPr>
      </w:pPr>
      <w:r w:rsidRPr="0014311E">
        <w:rPr>
          <w:u w:val="single"/>
          <w:shd w:val="clear" w:color="auto" w:fill="FFFFFF"/>
          <w:lang w:val="uk-UA"/>
        </w:rPr>
        <w:t>в іноземній валюті:</w:t>
      </w:r>
    </w:p>
    <w:p w:rsidR="00960E8D" w:rsidRDefault="00960E8D" w:rsidP="00960E8D">
      <w:pPr>
        <w:pStyle w:val="31"/>
        <w:shd w:val="clear" w:color="auto" w:fill="auto"/>
        <w:tabs>
          <w:tab w:val="left" w:pos="720"/>
        </w:tabs>
        <w:spacing w:before="0" w:after="0" w:line="240" w:lineRule="auto"/>
        <w:rPr>
          <w:sz w:val="24"/>
          <w:szCs w:val="24"/>
          <w:lang w:val="uk-UA"/>
        </w:rPr>
      </w:pPr>
      <w:r w:rsidRPr="00960E8D">
        <w:rPr>
          <w:b/>
          <w:bCs/>
          <w:sz w:val="24"/>
          <w:szCs w:val="24"/>
          <w:lang w:val="uk-UA"/>
        </w:rPr>
        <w:t>Одержувач:</w:t>
      </w:r>
      <w:r w:rsidRPr="007C25C8">
        <w:rPr>
          <w:sz w:val="24"/>
          <w:szCs w:val="24"/>
          <w:lang w:val="uk-UA"/>
        </w:rPr>
        <w:t xml:space="preserve"> РВ ФДМУ по Івано-Франківській, Чернівецькій та Тернопільській областях</w:t>
      </w:r>
    </w:p>
    <w:p w:rsidR="00960E8D" w:rsidRDefault="00960E8D" w:rsidP="00960E8D">
      <w:pPr>
        <w:pStyle w:val="31"/>
        <w:shd w:val="clear" w:color="auto" w:fill="auto"/>
        <w:tabs>
          <w:tab w:val="left" w:pos="720"/>
        </w:tabs>
        <w:spacing w:before="0" w:after="0" w:line="240" w:lineRule="auto"/>
        <w:rPr>
          <w:sz w:val="24"/>
          <w:szCs w:val="24"/>
          <w:lang w:val="uk-UA"/>
        </w:rPr>
      </w:pPr>
      <w:r w:rsidRPr="00232354">
        <w:rPr>
          <w:b/>
          <w:bCs/>
          <w:sz w:val="24"/>
          <w:szCs w:val="24"/>
          <w:lang w:val="uk-UA"/>
        </w:rPr>
        <w:t>Адреса:</w:t>
      </w:r>
      <w:r>
        <w:rPr>
          <w:sz w:val="24"/>
          <w:szCs w:val="24"/>
          <w:lang w:val="uk-UA"/>
        </w:rPr>
        <w:t xml:space="preserve"> вул. </w:t>
      </w:r>
      <w:proofErr w:type="spellStart"/>
      <w:r>
        <w:rPr>
          <w:sz w:val="24"/>
          <w:szCs w:val="24"/>
          <w:lang w:val="uk-UA"/>
        </w:rPr>
        <w:t>Василіянок</w:t>
      </w:r>
      <w:proofErr w:type="spellEnd"/>
      <w:r>
        <w:rPr>
          <w:sz w:val="24"/>
          <w:szCs w:val="24"/>
          <w:lang w:val="uk-UA"/>
        </w:rPr>
        <w:t xml:space="preserve">, 48, м. Івано – </w:t>
      </w:r>
      <w:proofErr w:type="spellStart"/>
      <w:r>
        <w:rPr>
          <w:sz w:val="24"/>
          <w:szCs w:val="24"/>
          <w:lang w:val="uk-UA"/>
        </w:rPr>
        <w:t>Франківськ</w:t>
      </w:r>
      <w:proofErr w:type="spellEnd"/>
      <w:r>
        <w:rPr>
          <w:sz w:val="24"/>
          <w:szCs w:val="24"/>
          <w:lang w:val="uk-UA"/>
        </w:rPr>
        <w:t>, Україна</w:t>
      </w:r>
    </w:p>
    <w:p w:rsidR="00960E8D" w:rsidRPr="00147FDF" w:rsidRDefault="00960E8D" w:rsidP="00960E8D">
      <w:pPr>
        <w:pStyle w:val="31"/>
        <w:shd w:val="clear" w:color="auto" w:fill="auto"/>
        <w:tabs>
          <w:tab w:val="left" w:pos="720"/>
        </w:tabs>
        <w:spacing w:before="0" w:after="0" w:line="240" w:lineRule="auto"/>
        <w:rPr>
          <w:rStyle w:val="FontStyle13"/>
          <w:b w:val="0"/>
          <w:bCs w:val="0"/>
          <w:sz w:val="24"/>
          <w:szCs w:val="24"/>
          <w:lang w:eastAsia="en-US"/>
        </w:rPr>
      </w:pPr>
      <w:r w:rsidRPr="00232354">
        <w:rPr>
          <w:b/>
          <w:bCs/>
          <w:sz w:val="24"/>
          <w:szCs w:val="24"/>
          <w:lang w:val="uk-UA"/>
        </w:rPr>
        <w:t>Рахунок</w:t>
      </w:r>
      <w:r>
        <w:rPr>
          <w:sz w:val="24"/>
          <w:szCs w:val="24"/>
          <w:lang w:val="uk-UA"/>
        </w:rPr>
        <w:t xml:space="preserve"> № </w:t>
      </w:r>
      <w:r>
        <w:rPr>
          <w:sz w:val="24"/>
          <w:szCs w:val="24"/>
          <w:lang w:val="en-US"/>
        </w:rPr>
        <w:t>UA</w:t>
      </w:r>
      <w:r w:rsidRPr="007C25C8">
        <w:rPr>
          <w:rStyle w:val="FontStyle13"/>
          <w:b w:val="0"/>
          <w:bCs w:val="0"/>
          <w:sz w:val="24"/>
          <w:szCs w:val="24"/>
          <w:lang w:val="uk-UA" w:eastAsia="en-US"/>
        </w:rPr>
        <w:t>053223130000025209000000058</w:t>
      </w:r>
    </w:p>
    <w:p w:rsidR="00960E8D" w:rsidRDefault="00960E8D" w:rsidP="00960E8D">
      <w:pPr>
        <w:pStyle w:val="31"/>
        <w:shd w:val="clear" w:color="auto" w:fill="auto"/>
        <w:tabs>
          <w:tab w:val="left" w:pos="720"/>
        </w:tabs>
        <w:spacing w:before="0" w:after="0" w:line="240" w:lineRule="auto"/>
        <w:rPr>
          <w:sz w:val="24"/>
          <w:szCs w:val="24"/>
          <w:lang w:val="uk-UA"/>
        </w:rPr>
      </w:pPr>
      <w:r>
        <w:rPr>
          <w:sz w:val="24"/>
          <w:szCs w:val="24"/>
          <w:lang w:val="uk-UA"/>
        </w:rPr>
        <w:t xml:space="preserve">Банк одержувача: Акціонерне товариство </w:t>
      </w:r>
      <w:proofErr w:type="spellStart"/>
      <w:r>
        <w:rPr>
          <w:sz w:val="24"/>
          <w:szCs w:val="24"/>
          <w:lang w:val="uk-UA"/>
        </w:rPr>
        <w:t>„Державний</w:t>
      </w:r>
      <w:proofErr w:type="spellEnd"/>
      <w:r>
        <w:rPr>
          <w:sz w:val="24"/>
          <w:szCs w:val="24"/>
          <w:lang w:val="uk-UA"/>
        </w:rPr>
        <w:t xml:space="preserve"> </w:t>
      </w:r>
      <w:proofErr w:type="spellStart"/>
      <w:r>
        <w:rPr>
          <w:sz w:val="24"/>
          <w:szCs w:val="24"/>
          <w:lang w:val="uk-UA"/>
        </w:rPr>
        <w:t>експортно</w:t>
      </w:r>
      <w:proofErr w:type="spellEnd"/>
      <w:r>
        <w:rPr>
          <w:sz w:val="24"/>
          <w:szCs w:val="24"/>
          <w:lang w:val="uk-UA"/>
        </w:rPr>
        <w:t xml:space="preserve"> – імпортний банк </w:t>
      </w:r>
      <w:proofErr w:type="spellStart"/>
      <w:r>
        <w:rPr>
          <w:sz w:val="24"/>
          <w:szCs w:val="24"/>
          <w:lang w:val="uk-UA"/>
        </w:rPr>
        <w:t>України”</w:t>
      </w:r>
      <w:proofErr w:type="spellEnd"/>
    </w:p>
    <w:p w:rsidR="00960E8D" w:rsidRPr="00A8608E" w:rsidRDefault="00960E8D" w:rsidP="00960E8D">
      <w:pPr>
        <w:pStyle w:val="31"/>
        <w:shd w:val="clear" w:color="auto" w:fill="auto"/>
        <w:tabs>
          <w:tab w:val="left" w:pos="720"/>
        </w:tabs>
        <w:spacing w:before="0" w:after="0" w:line="240" w:lineRule="auto"/>
        <w:rPr>
          <w:sz w:val="24"/>
          <w:szCs w:val="24"/>
        </w:rPr>
      </w:pPr>
      <w:r w:rsidRPr="0099604F">
        <w:rPr>
          <w:b/>
          <w:bCs/>
          <w:sz w:val="24"/>
          <w:szCs w:val="24"/>
          <w:lang w:val="uk-UA"/>
        </w:rPr>
        <w:t>SWIFT:</w:t>
      </w:r>
      <w:r w:rsidRPr="007C25C8">
        <w:rPr>
          <w:sz w:val="24"/>
          <w:szCs w:val="24"/>
          <w:lang w:val="uk-UA"/>
        </w:rPr>
        <w:t xml:space="preserve"> EXBSUAUX</w:t>
      </w:r>
    </w:p>
    <w:p w:rsidR="00960E8D" w:rsidRDefault="00960E8D" w:rsidP="00960E8D">
      <w:pPr>
        <w:pStyle w:val="31"/>
        <w:shd w:val="clear" w:color="auto" w:fill="auto"/>
        <w:tabs>
          <w:tab w:val="left" w:pos="720"/>
        </w:tabs>
        <w:spacing w:before="0" w:after="0" w:line="240" w:lineRule="auto"/>
        <w:rPr>
          <w:sz w:val="24"/>
          <w:szCs w:val="24"/>
          <w:lang w:val="uk-UA"/>
        </w:rPr>
      </w:pPr>
      <w:r w:rsidRPr="00232354">
        <w:rPr>
          <w:b/>
          <w:bCs/>
          <w:sz w:val="24"/>
          <w:szCs w:val="24"/>
          <w:lang w:val="uk-UA"/>
        </w:rPr>
        <w:t>Код ЄДРПОУ</w:t>
      </w:r>
      <w:r w:rsidR="0099604F">
        <w:rPr>
          <w:b/>
          <w:bCs/>
          <w:sz w:val="24"/>
          <w:szCs w:val="24"/>
          <w:lang w:val="uk-UA"/>
        </w:rPr>
        <w:t>:</w:t>
      </w:r>
      <w:r>
        <w:rPr>
          <w:sz w:val="24"/>
          <w:szCs w:val="24"/>
          <w:lang w:val="uk-UA"/>
        </w:rPr>
        <w:t xml:space="preserve"> 322313</w:t>
      </w:r>
    </w:p>
    <w:p w:rsidR="006A3376" w:rsidRPr="00A645F9" w:rsidRDefault="006A3376" w:rsidP="00960E8D">
      <w:pPr>
        <w:pStyle w:val="31"/>
        <w:shd w:val="clear" w:color="auto" w:fill="auto"/>
        <w:tabs>
          <w:tab w:val="left" w:pos="720"/>
        </w:tabs>
        <w:spacing w:before="0" w:after="0" w:line="240" w:lineRule="auto"/>
        <w:rPr>
          <w:b/>
          <w:bCs/>
          <w:sz w:val="24"/>
          <w:szCs w:val="24"/>
        </w:rPr>
      </w:pPr>
      <w:proofErr w:type="spellStart"/>
      <w:r w:rsidRPr="00ED13BD">
        <w:rPr>
          <w:b/>
          <w:bCs/>
          <w:sz w:val="24"/>
          <w:szCs w:val="24"/>
        </w:rPr>
        <w:t>Призначення</w:t>
      </w:r>
      <w:proofErr w:type="spellEnd"/>
      <w:r w:rsidRPr="00ED13BD">
        <w:rPr>
          <w:b/>
          <w:bCs/>
          <w:sz w:val="24"/>
          <w:szCs w:val="24"/>
        </w:rPr>
        <w:t xml:space="preserve"> платежу:</w:t>
      </w:r>
      <w:r w:rsidRPr="0017470B">
        <w:rPr>
          <w:sz w:val="24"/>
          <w:szCs w:val="24"/>
        </w:rPr>
        <w:t xml:space="preserve"> (</w:t>
      </w:r>
      <w:proofErr w:type="spellStart"/>
      <w:r w:rsidRPr="0017470B">
        <w:rPr>
          <w:sz w:val="24"/>
          <w:szCs w:val="24"/>
        </w:rPr>
        <w:t>обов’язково</w:t>
      </w:r>
      <w:proofErr w:type="spellEnd"/>
      <w:r w:rsidRPr="0017470B">
        <w:rPr>
          <w:sz w:val="24"/>
          <w:szCs w:val="24"/>
        </w:rPr>
        <w:t xml:space="preserve"> </w:t>
      </w:r>
      <w:proofErr w:type="spellStart"/>
      <w:r w:rsidRPr="0017470B">
        <w:rPr>
          <w:sz w:val="24"/>
          <w:szCs w:val="24"/>
        </w:rPr>
        <w:t>вказати</w:t>
      </w:r>
      <w:proofErr w:type="spellEnd"/>
      <w:r w:rsidRPr="0017470B">
        <w:rPr>
          <w:sz w:val="24"/>
          <w:szCs w:val="24"/>
        </w:rPr>
        <w:t xml:space="preserve"> за </w:t>
      </w:r>
      <w:proofErr w:type="spellStart"/>
      <w:r w:rsidRPr="0017470B">
        <w:rPr>
          <w:sz w:val="24"/>
          <w:szCs w:val="24"/>
        </w:rPr>
        <w:t>що</w:t>
      </w:r>
      <w:proofErr w:type="spellEnd"/>
      <w:r w:rsidRPr="0017470B">
        <w:rPr>
          <w:sz w:val="24"/>
          <w:szCs w:val="24"/>
        </w:rPr>
        <w:t xml:space="preserve"> та за </w:t>
      </w:r>
      <w:proofErr w:type="spellStart"/>
      <w:r w:rsidRPr="0017470B">
        <w:rPr>
          <w:sz w:val="24"/>
          <w:szCs w:val="24"/>
        </w:rPr>
        <w:t>який</w:t>
      </w:r>
      <w:proofErr w:type="spellEnd"/>
      <w:r w:rsidRPr="0017470B">
        <w:rPr>
          <w:sz w:val="24"/>
          <w:szCs w:val="24"/>
        </w:rPr>
        <w:t xml:space="preserve"> </w:t>
      </w:r>
      <w:proofErr w:type="spellStart"/>
      <w:r w:rsidRPr="0017470B">
        <w:rPr>
          <w:sz w:val="24"/>
          <w:szCs w:val="24"/>
        </w:rPr>
        <w:t>об’єкт</w:t>
      </w:r>
      <w:proofErr w:type="spellEnd"/>
      <w:r w:rsidRPr="0017470B">
        <w:rPr>
          <w:sz w:val="24"/>
          <w:szCs w:val="24"/>
        </w:rPr>
        <w:t xml:space="preserve"> </w:t>
      </w:r>
      <w:r>
        <w:rPr>
          <w:sz w:val="24"/>
          <w:szCs w:val="24"/>
          <w:lang w:val="uk-UA"/>
        </w:rPr>
        <w:t>перераховуються</w:t>
      </w:r>
      <w:r w:rsidRPr="0017470B">
        <w:rPr>
          <w:sz w:val="24"/>
          <w:szCs w:val="24"/>
        </w:rPr>
        <w:t xml:space="preserve"> </w:t>
      </w:r>
      <w:proofErr w:type="spellStart"/>
      <w:r w:rsidRPr="0017470B">
        <w:rPr>
          <w:sz w:val="24"/>
          <w:szCs w:val="24"/>
        </w:rPr>
        <w:t>кошти</w:t>
      </w:r>
      <w:proofErr w:type="spellEnd"/>
      <w:r w:rsidRPr="0017470B">
        <w:rPr>
          <w:sz w:val="24"/>
          <w:szCs w:val="24"/>
        </w:rPr>
        <w:t>).</w:t>
      </w:r>
    </w:p>
    <w:p w:rsidR="00960E8D" w:rsidRPr="007C25C8" w:rsidRDefault="00960E8D" w:rsidP="00960E8D">
      <w:pPr>
        <w:pStyle w:val="31"/>
        <w:shd w:val="clear" w:color="auto" w:fill="auto"/>
        <w:tabs>
          <w:tab w:val="left" w:pos="720"/>
        </w:tabs>
        <w:spacing w:before="0" w:after="0" w:line="240" w:lineRule="auto"/>
        <w:rPr>
          <w:sz w:val="24"/>
          <w:szCs w:val="24"/>
          <w:lang w:val="uk-UA"/>
        </w:rPr>
      </w:pPr>
      <w:proofErr w:type="spellStart"/>
      <w:r w:rsidRPr="00232354">
        <w:rPr>
          <w:b/>
          <w:bCs/>
          <w:sz w:val="24"/>
          <w:szCs w:val="24"/>
          <w:lang w:val="uk-UA"/>
        </w:rPr>
        <w:t>Receiver</w:t>
      </w:r>
      <w:proofErr w:type="spellEnd"/>
      <w:r w:rsidRPr="00232354">
        <w:rPr>
          <w:b/>
          <w:bCs/>
          <w:sz w:val="24"/>
          <w:szCs w:val="24"/>
          <w:lang w:val="uk-UA"/>
        </w:rPr>
        <w:t>:</w:t>
      </w:r>
      <w:r w:rsidRPr="007C25C8">
        <w:rPr>
          <w:sz w:val="24"/>
          <w:szCs w:val="24"/>
          <w:lang w:val="uk-UA"/>
        </w:rPr>
        <w:t xml:space="preserve"> </w:t>
      </w:r>
      <w:proofErr w:type="spellStart"/>
      <w:r w:rsidRPr="007C25C8">
        <w:rPr>
          <w:sz w:val="24"/>
          <w:szCs w:val="24"/>
          <w:lang w:val="uk-UA"/>
        </w:rPr>
        <w:t>The</w:t>
      </w:r>
      <w:proofErr w:type="spellEnd"/>
      <w:r w:rsidRPr="007C25C8">
        <w:rPr>
          <w:sz w:val="24"/>
          <w:szCs w:val="24"/>
          <w:lang w:val="uk-UA"/>
        </w:rPr>
        <w:t xml:space="preserve"> </w:t>
      </w:r>
      <w:proofErr w:type="spellStart"/>
      <w:r w:rsidRPr="007C25C8">
        <w:rPr>
          <w:sz w:val="24"/>
          <w:szCs w:val="24"/>
          <w:lang w:val="uk-UA"/>
        </w:rPr>
        <w:t>Regional</w:t>
      </w:r>
      <w:proofErr w:type="spellEnd"/>
      <w:r w:rsidRPr="007C25C8">
        <w:rPr>
          <w:sz w:val="24"/>
          <w:szCs w:val="24"/>
          <w:lang w:val="uk-UA"/>
        </w:rPr>
        <w:t xml:space="preserve"> </w:t>
      </w:r>
      <w:proofErr w:type="spellStart"/>
      <w:r w:rsidRPr="007C25C8">
        <w:rPr>
          <w:sz w:val="24"/>
          <w:szCs w:val="24"/>
          <w:lang w:val="uk-UA"/>
        </w:rPr>
        <w:t>office</w:t>
      </w:r>
      <w:proofErr w:type="spellEnd"/>
      <w:r w:rsidRPr="007C25C8">
        <w:rPr>
          <w:sz w:val="24"/>
          <w:szCs w:val="24"/>
          <w:lang w:val="uk-UA"/>
        </w:rPr>
        <w:t xml:space="preserve"> </w:t>
      </w:r>
      <w:proofErr w:type="spellStart"/>
      <w:r w:rsidRPr="007C25C8">
        <w:rPr>
          <w:sz w:val="24"/>
          <w:szCs w:val="24"/>
          <w:lang w:val="uk-UA"/>
        </w:rPr>
        <w:t>of</w:t>
      </w:r>
      <w:proofErr w:type="spellEnd"/>
      <w:r w:rsidRPr="007C25C8">
        <w:rPr>
          <w:sz w:val="24"/>
          <w:szCs w:val="24"/>
          <w:lang w:val="uk-UA"/>
        </w:rPr>
        <w:t xml:space="preserve"> </w:t>
      </w:r>
      <w:proofErr w:type="spellStart"/>
      <w:r w:rsidRPr="007C25C8">
        <w:rPr>
          <w:sz w:val="24"/>
          <w:szCs w:val="24"/>
          <w:lang w:val="uk-UA"/>
        </w:rPr>
        <w:t>the</w:t>
      </w:r>
      <w:proofErr w:type="spellEnd"/>
      <w:r w:rsidRPr="007C25C8">
        <w:rPr>
          <w:sz w:val="24"/>
          <w:szCs w:val="24"/>
          <w:lang w:val="uk-UA"/>
        </w:rPr>
        <w:t xml:space="preserve"> </w:t>
      </w:r>
      <w:proofErr w:type="spellStart"/>
      <w:r w:rsidRPr="007C25C8">
        <w:rPr>
          <w:sz w:val="24"/>
          <w:szCs w:val="24"/>
          <w:lang w:val="uk-UA"/>
        </w:rPr>
        <w:t>State</w:t>
      </w:r>
      <w:proofErr w:type="spellEnd"/>
      <w:r w:rsidRPr="007C25C8">
        <w:rPr>
          <w:sz w:val="24"/>
          <w:szCs w:val="24"/>
          <w:lang w:val="uk-UA"/>
        </w:rPr>
        <w:t xml:space="preserve"> </w:t>
      </w:r>
      <w:proofErr w:type="spellStart"/>
      <w:r w:rsidRPr="007C25C8">
        <w:rPr>
          <w:sz w:val="24"/>
          <w:szCs w:val="24"/>
          <w:lang w:val="uk-UA"/>
        </w:rPr>
        <w:t>Property</w:t>
      </w:r>
      <w:proofErr w:type="spellEnd"/>
      <w:r w:rsidRPr="007C25C8">
        <w:rPr>
          <w:sz w:val="24"/>
          <w:szCs w:val="24"/>
          <w:lang w:val="uk-UA"/>
        </w:rPr>
        <w:t xml:space="preserve"> </w:t>
      </w:r>
      <w:proofErr w:type="spellStart"/>
      <w:r w:rsidRPr="007C25C8">
        <w:rPr>
          <w:sz w:val="24"/>
          <w:szCs w:val="24"/>
          <w:lang w:val="uk-UA"/>
        </w:rPr>
        <w:t>Fund</w:t>
      </w:r>
      <w:proofErr w:type="spellEnd"/>
      <w:r w:rsidRPr="007C25C8">
        <w:rPr>
          <w:sz w:val="24"/>
          <w:szCs w:val="24"/>
          <w:lang w:val="uk-UA"/>
        </w:rPr>
        <w:t xml:space="preserve"> </w:t>
      </w:r>
      <w:proofErr w:type="spellStart"/>
      <w:r w:rsidRPr="007C25C8">
        <w:rPr>
          <w:sz w:val="24"/>
          <w:szCs w:val="24"/>
          <w:lang w:val="uk-UA"/>
        </w:rPr>
        <w:t>of</w:t>
      </w:r>
      <w:proofErr w:type="spellEnd"/>
      <w:r w:rsidRPr="007C25C8">
        <w:rPr>
          <w:sz w:val="24"/>
          <w:szCs w:val="24"/>
          <w:lang w:val="uk-UA"/>
        </w:rPr>
        <w:t xml:space="preserve"> </w:t>
      </w:r>
      <w:proofErr w:type="spellStart"/>
      <w:r w:rsidRPr="007C25C8">
        <w:rPr>
          <w:sz w:val="24"/>
          <w:szCs w:val="24"/>
          <w:lang w:val="uk-UA"/>
        </w:rPr>
        <w:t>Ukraine</w:t>
      </w:r>
      <w:proofErr w:type="spellEnd"/>
      <w:r w:rsidRPr="007C25C8">
        <w:rPr>
          <w:sz w:val="24"/>
          <w:szCs w:val="24"/>
          <w:lang w:val="uk-UA"/>
        </w:rPr>
        <w:t xml:space="preserve"> </w:t>
      </w:r>
      <w:proofErr w:type="spellStart"/>
      <w:r w:rsidRPr="007C25C8">
        <w:rPr>
          <w:sz w:val="24"/>
          <w:szCs w:val="24"/>
          <w:lang w:val="uk-UA"/>
        </w:rPr>
        <w:t>in</w:t>
      </w:r>
      <w:proofErr w:type="spellEnd"/>
      <w:r w:rsidRPr="007C25C8">
        <w:rPr>
          <w:sz w:val="24"/>
          <w:szCs w:val="24"/>
          <w:lang w:val="uk-UA"/>
        </w:rPr>
        <w:t xml:space="preserve"> Ivano-Frankivsk, </w:t>
      </w:r>
      <w:proofErr w:type="spellStart"/>
      <w:r w:rsidRPr="007C25C8">
        <w:rPr>
          <w:sz w:val="24"/>
          <w:szCs w:val="24"/>
          <w:lang w:val="uk-UA"/>
        </w:rPr>
        <w:t>Chernivtsi</w:t>
      </w:r>
      <w:proofErr w:type="spellEnd"/>
      <w:r w:rsidRPr="007C25C8">
        <w:rPr>
          <w:sz w:val="24"/>
          <w:szCs w:val="24"/>
          <w:lang w:val="uk-UA"/>
        </w:rPr>
        <w:t xml:space="preserve"> </w:t>
      </w:r>
      <w:proofErr w:type="spellStart"/>
      <w:r w:rsidRPr="007C25C8">
        <w:rPr>
          <w:sz w:val="24"/>
          <w:szCs w:val="24"/>
          <w:lang w:val="uk-UA"/>
        </w:rPr>
        <w:t>and</w:t>
      </w:r>
      <w:proofErr w:type="spellEnd"/>
      <w:r w:rsidRPr="007C25C8">
        <w:rPr>
          <w:sz w:val="24"/>
          <w:szCs w:val="24"/>
          <w:lang w:val="uk-UA"/>
        </w:rPr>
        <w:t xml:space="preserve"> </w:t>
      </w:r>
      <w:proofErr w:type="spellStart"/>
      <w:r w:rsidRPr="007C25C8">
        <w:rPr>
          <w:sz w:val="24"/>
          <w:szCs w:val="24"/>
          <w:lang w:val="uk-UA"/>
        </w:rPr>
        <w:t>Ternopil</w:t>
      </w:r>
      <w:proofErr w:type="spellEnd"/>
      <w:r w:rsidRPr="007C25C8">
        <w:rPr>
          <w:sz w:val="24"/>
          <w:szCs w:val="24"/>
          <w:lang w:val="uk-UA"/>
        </w:rPr>
        <w:t xml:space="preserve"> </w:t>
      </w:r>
      <w:proofErr w:type="spellStart"/>
      <w:r w:rsidRPr="007C25C8">
        <w:rPr>
          <w:sz w:val="24"/>
          <w:szCs w:val="24"/>
          <w:lang w:val="uk-UA"/>
        </w:rPr>
        <w:t>regions</w:t>
      </w:r>
      <w:proofErr w:type="spellEnd"/>
      <w:r w:rsidRPr="007C25C8">
        <w:rPr>
          <w:sz w:val="24"/>
          <w:szCs w:val="24"/>
          <w:lang w:val="uk-UA"/>
        </w:rPr>
        <w:t>.</w:t>
      </w:r>
    </w:p>
    <w:p w:rsidR="00960E8D" w:rsidRPr="007C25C8" w:rsidRDefault="00960E8D" w:rsidP="00960E8D">
      <w:pPr>
        <w:pStyle w:val="31"/>
        <w:shd w:val="clear" w:color="auto" w:fill="auto"/>
        <w:tabs>
          <w:tab w:val="left" w:pos="720"/>
        </w:tabs>
        <w:spacing w:before="0" w:after="0" w:line="240" w:lineRule="auto"/>
        <w:rPr>
          <w:sz w:val="24"/>
          <w:szCs w:val="24"/>
          <w:lang w:val="uk-UA"/>
        </w:rPr>
      </w:pPr>
      <w:proofErr w:type="spellStart"/>
      <w:r w:rsidRPr="00232354">
        <w:rPr>
          <w:b/>
          <w:bCs/>
          <w:sz w:val="24"/>
          <w:szCs w:val="24"/>
          <w:lang w:val="uk-UA"/>
        </w:rPr>
        <w:t>Address</w:t>
      </w:r>
      <w:proofErr w:type="spellEnd"/>
      <w:r w:rsidRPr="00232354">
        <w:rPr>
          <w:b/>
          <w:bCs/>
          <w:sz w:val="24"/>
          <w:szCs w:val="24"/>
          <w:lang w:val="uk-UA"/>
        </w:rPr>
        <w:t>:</w:t>
      </w:r>
      <w:r w:rsidRPr="007C25C8">
        <w:rPr>
          <w:sz w:val="24"/>
          <w:szCs w:val="24"/>
          <w:lang w:val="uk-UA"/>
        </w:rPr>
        <w:t xml:space="preserve"> 48 </w:t>
      </w:r>
      <w:proofErr w:type="spellStart"/>
      <w:r w:rsidRPr="007C25C8">
        <w:rPr>
          <w:sz w:val="24"/>
          <w:szCs w:val="24"/>
          <w:lang w:val="uk-UA"/>
        </w:rPr>
        <w:t>Vasyliyanok</w:t>
      </w:r>
      <w:proofErr w:type="spellEnd"/>
      <w:r w:rsidRPr="007C25C8">
        <w:rPr>
          <w:sz w:val="24"/>
          <w:szCs w:val="24"/>
          <w:lang w:val="uk-UA"/>
        </w:rPr>
        <w:t xml:space="preserve"> </w:t>
      </w:r>
      <w:proofErr w:type="spellStart"/>
      <w:r w:rsidRPr="007C25C8">
        <w:rPr>
          <w:sz w:val="24"/>
          <w:szCs w:val="24"/>
          <w:lang w:val="uk-UA"/>
        </w:rPr>
        <w:t>Street</w:t>
      </w:r>
      <w:proofErr w:type="spellEnd"/>
      <w:r w:rsidRPr="007C25C8">
        <w:rPr>
          <w:sz w:val="24"/>
          <w:szCs w:val="24"/>
          <w:lang w:val="uk-UA"/>
        </w:rPr>
        <w:t xml:space="preserve">, Ivano-Frankivsk, </w:t>
      </w:r>
      <w:proofErr w:type="spellStart"/>
      <w:r w:rsidRPr="007C25C8">
        <w:rPr>
          <w:sz w:val="24"/>
          <w:szCs w:val="24"/>
          <w:lang w:val="uk-UA"/>
        </w:rPr>
        <w:t>Ukraine</w:t>
      </w:r>
      <w:proofErr w:type="spellEnd"/>
    </w:p>
    <w:p w:rsidR="00960E8D" w:rsidRPr="007C25C8" w:rsidRDefault="00960E8D" w:rsidP="00960E8D">
      <w:pPr>
        <w:pStyle w:val="31"/>
        <w:shd w:val="clear" w:color="auto" w:fill="auto"/>
        <w:tabs>
          <w:tab w:val="left" w:pos="720"/>
        </w:tabs>
        <w:spacing w:before="0" w:after="0" w:line="240" w:lineRule="auto"/>
        <w:rPr>
          <w:sz w:val="24"/>
          <w:szCs w:val="24"/>
          <w:lang w:val="uk-UA"/>
        </w:rPr>
      </w:pPr>
      <w:proofErr w:type="spellStart"/>
      <w:r w:rsidRPr="007C25C8">
        <w:rPr>
          <w:sz w:val="24"/>
          <w:szCs w:val="24"/>
          <w:lang w:val="uk-UA"/>
        </w:rPr>
        <w:t>Enterprise</w:t>
      </w:r>
      <w:proofErr w:type="spellEnd"/>
      <w:r w:rsidRPr="007C25C8">
        <w:rPr>
          <w:sz w:val="24"/>
          <w:szCs w:val="24"/>
          <w:lang w:val="uk-UA"/>
        </w:rPr>
        <w:t xml:space="preserve"> </w:t>
      </w:r>
      <w:proofErr w:type="spellStart"/>
      <w:r w:rsidRPr="007C25C8">
        <w:rPr>
          <w:sz w:val="24"/>
          <w:szCs w:val="24"/>
          <w:lang w:val="uk-UA"/>
        </w:rPr>
        <w:t>code</w:t>
      </w:r>
      <w:proofErr w:type="spellEnd"/>
      <w:r w:rsidRPr="007C25C8">
        <w:rPr>
          <w:sz w:val="24"/>
          <w:szCs w:val="24"/>
          <w:lang w:val="uk-UA"/>
        </w:rPr>
        <w:t xml:space="preserve"> 42891875</w:t>
      </w:r>
    </w:p>
    <w:p w:rsidR="00960E8D" w:rsidRPr="007C25C8" w:rsidRDefault="00960E8D" w:rsidP="00960E8D">
      <w:pPr>
        <w:pStyle w:val="31"/>
        <w:shd w:val="clear" w:color="auto" w:fill="auto"/>
        <w:tabs>
          <w:tab w:val="left" w:pos="720"/>
        </w:tabs>
        <w:spacing w:before="0" w:after="0" w:line="240" w:lineRule="auto"/>
        <w:rPr>
          <w:sz w:val="24"/>
          <w:szCs w:val="24"/>
          <w:lang w:val="uk-UA"/>
        </w:rPr>
      </w:pPr>
      <w:proofErr w:type="spellStart"/>
      <w:r w:rsidRPr="007C25C8">
        <w:rPr>
          <w:sz w:val="24"/>
          <w:szCs w:val="24"/>
          <w:lang w:val="uk-UA"/>
        </w:rPr>
        <w:t>Currency</w:t>
      </w:r>
      <w:proofErr w:type="spellEnd"/>
      <w:r w:rsidRPr="007C25C8">
        <w:rPr>
          <w:sz w:val="24"/>
          <w:szCs w:val="24"/>
          <w:lang w:val="uk-UA"/>
        </w:rPr>
        <w:t xml:space="preserve"> </w:t>
      </w:r>
      <w:proofErr w:type="spellStart"/>
      <w:r w:rsidRPr="007C25C8">
        <w:rPr>
          <w:sz w:val="24"/>
          <w:szCs w:val="24"/>
          <w:lang w:val="uk-UA"/>
        </w:rPr>
        <w:t>of</w:t>
      </w:r>
      <w:proofErr w:type="spellEnd"/>
      <w:r w:rsidRPr="007C25C8">
        <w:rPr>
          <w:sz w:val="24"/>
          <w:szCs w:val="24"/>
          <w:lang w:val="uk-UA"/>
        </w:rPr>
        <w:t xml:space="preserve"> </w:t>
      </w:r>
      <w:proofErr w:type="spellStart"/>
      <w:r w:rsidRPr="007C25C8">
        <w:rPr>
          <w:sz w:val="24"/>
          <w:szCs w:val="24"/>
          <w:lang w:val="uk-UA"/>
        </w:rPr>
        <w:t>account</w:t>
      </w:r>
      <w:proofErr w:type="spellEnd"/>
      <w:r w:rsidRPr="007C25C8">
        <w:rPr>
          <w:sz w:val="24"/>
          <w:szCs w:val="24"/>
          <w:lang w:val="uk-UA"/>
        </w:rPr>
        <w:t xml:space="preserve"> EUR, USD</w:t>
      </w:r>
    </w:p>
    <w:p w:rsidR="00960E8D" w:rsidRPr="007C25C8" w:rsidRDefault="00960E8D" w:rsidP="00960E8D">
      <w:pPr>
        <w:pStyle w:val="31"/>
        <w:shd w:val="clear" w:color="auto" w:fill="auto"/>
        <w:tabs>
          <w:tab w:val="left" w:pos="720"/>
        </w:tabs>
        <w:spacing w:before="0" w:after="0" w:line="240" w:lineRule="auto"/>
        <w:rPr>
          <w:b/>
          <w:sz w:val="24"/>
          <w:szCs w:val="24"/>
          <w:lang w:val="uk-UA"/>
        </w:rPr>
      </w:pPr>
      <w:proofErr w:type="spellStart"/>
      <w:r w:rsidRPr="00232354">
        <w:rPr>
          <w:rStyle w:val="FontStyle13"/>
          <w:sz w:val="24"/>
          <w:szCs w:val="24"/>
          <w:lang w:val="uk-UA" w:eastAsia="en-US"/>
        </w:rPr>
        <w:t>Account</w:t>
      </w:r>
      <w:proofErr w:type="spellEnd"/>
      <w:r w:rsidRPr="00232354">
        <w:rPr>
          <w:rStyle w:val="FontStyle13"/>
          <w:sz w:val="24"/>
          <w:szCs w:val="24"/>
          <w:lang w:val="uk-UA" w:eastAsia="en-US"/>
        </w:rPr>
        <w:t xml:space="preserve"> </w:t>
      </w:r>
      <w:proofErr w:type="spellStart"/>
      <w:r w:rsidRPr="00232354">
        <w:rPr>
          <w:rStyle w:val="FontStyle13"/>
          <w:sz w:val="24"/>
          <w:szCs w:val="24"/>
          <w:lang w:val="uk-UA" w:eastAsia="en-US"/>
        </w:rPr>
        <w:t>number</w:t>
      </w:r>
      <w:proofErr w:type="spellEnd"/>
      <w:r w:rsidRPr="007C25C8">
        <w:rPr>
          <w:rStyle w:val="FontStyle13"/>
          <w:b w:val="0"/>
          <w:bCs w:val="0"/>
          <w:sz w:val="24"/>
          <w:szCs w:val="24"/>
          <w:lang w:val="uk-UA" w:eastAsia="en-US"/>
        </w:rPr>
        <w:t xml:space="preserve"> UA053223130000025209000000058</w:t>
      </w:r>
    </w:p>
    <w:p w:rsidR="00960E8D" w:rsidRPr="007C25C8" w:rsidRDefault="00960E8D" w:rsidP="00960E8D">
      <w:pPr>
        <w:pStyle w:val="31"/>
        <w:shd w:val="clear" w:color="auto" w:fill="auto"/>
        <w:tabs>
          <w:tab w:val="left" w:pos="720"/>
        </w:tabs>
        <w:spacing w:before="0" w:after="0" w:line="240" w:lineRule="auto"/>
        <w:rPr>
          <w:sz w:val="24"/>
          <w:szCs w:val="24"/>
          <w:lang w:val="uk-UA"/>
        </w:rPr>
      </w:pPr>
      <w:proofErr w:type="spellStart"/>
      <w:r w:rsidRPr="007C25C8">
        <w:rPr>
          <w:sz w:val="24"/>
          <w:szCs w:val="24"/>
          <w:lang w:val="uk-UA"/>
        </w:rPr>
        <w:t>Bank</w:t>
      </w:r>
      <w:proofErr w:type="spellEnd"/>
      <w:r w:rsidRPr="007C25C8">
        <w:rPr>
          <w:sz w:val="24"/>
          <w:szCs w:val="24"/>
          <w:lang w:val="uk-UA"/>
        </w:rPr>
        <w:t xml:space="preserve"> </w:t>
      </w:r>
      <w:proofErr w:type="spellStart"/>
      <w:r w:rsidRPr="007C25C8">
        <w:rPr>
          <w:sz w:val="24"/>
          <w:szCs w:val="24"/>
          <w:lang w:val="uk-UA"/>
        </w:rPr>
        <w:t>of</w:t>
      </w:r>
      <w:proofErr w:type="spellEnd"/>
      <w:r w:rsidRPr="007C25C8">
        <w:rPr>
          <w:sz w:val="24"/>
          <w:szCs w:val="24"/>
          <w:lang w:val="uk-UA"/>
        </w:rPr>
        <w:t xml:space="preserve"> </w:t>
      </w:r>
      <w:proofErr w:type="spellStart"/>
      <w:r w:rsidRPr="007C25C8">
        <w:rPr>
          <w:sz w:val="24"/>
          <w:szCs w:val="24"/>
          <w:lang w:val="uk-UA"/>
        </w:rPr>
        <w:t>receiver</w:t>
      </w:r>
      <w:proofErr w:type="spellEnd"/>
      <w:r w:rsidRPr="007C25C8">
        <w:rPr>
          <w:sz w:val="24"/>
          <w:szCs w:val="24"/>
          <w:lang w:val="uk-UA"/>
        </w:rPr>
        <w:t xml:space="preserve">: Joint-Stock </w:t>
      </w:r>
      <w:proofErr w:type="spellStart"/>
      <w:r w:rsidRPr="007C25C8">
        <w:rPr>
          <w:sz w:val="24"/>
          <w:szCs w:val="24"/>
          <w:lang w:val="uk-UA"/>
        </w:rPr>
        <w:t>company</w:t>
      </w:r>
      <w:proofErr w:type="spellEnd"/>
      <w:r w:rsidRPr="007C25C8">
        <w:rPr>
          <w:sz w:val="24"/>
          <w:szCs w:val="24"/>
          <w:lang w:val="uk-UA"/>
        </w:rPr>
        <w:t xml:space="preserve"> </w:t>
      </w:r>
      <w:proofErr w:type="spellStart"/>
      <w:r w:rsidRPr="007C25C8">
        <w:rPr>
          <w:sz w:val="24"/>
          <w:szCs w:val="24"/>
          <w:lang w:val="uk-UA"/>
        </w:rPr>
        <w:t>“State</w:t>
      </w:r>
      <w:proofErr w:type="spellEnd"/>
      <w:r w:rsidRPr="007C25C8">
        <w:rPr>
          <w:sz w:val="24"/>
          <w:szCs w:val="24"/>
          <w:lang w:val="uk-UA"/>
        </w:rPr>
        <w:t xml:space="preserve"> </w:t>
      </w:r>
      <w:proofErr w:type="spellStart"/>
      <w:r w:rsidRPr="007C25C8">
        <w:rPr>
          <w:sz w:val="24"/>
          <w:szCs w:val="24"/>
          <w:lang w:val="uk-UA"/>
        </w:rPr>
        <w:t>Export</w:t>
      </w:r>
      <w:proofErr w:type="spellEnd"/>
      <w:r w:rsidRPr="007C25C8">
        <w:rPr>
          <w:sz w:val="24"/>
          <w:szCs w:val="24"/>
          <w:lang w:val="uk-UA"/>
        </w:rPr>
        <w:t xml:space="preserve"> </w:t>
      </w:r>
      <w:proofErr w:type="spellStart"/>
      <w:r w:rsidRPr="007C25C8">
        <w:rPr>
          <w:sz w:val="24"/>
          <w:szCs w:val="24"/>
          <w:lang w:val="uk-UA"/>
        </w:rPr>
        <w:t>Import</w:t>
      </w:r>
      <w:proofErr w:type="spellEnd"/>
      <w:r w:rsidRPr="007C25C8">
        <w:rPr>
          <w:sz w:val="24"/>
          <w:szCs w:val="24"/>
          <w:lang w:val="uk-UA"/>
        </w:rPr>
        <w:t xml:space="preserve"> </w:t>
      </w:r>
      <w:proofErr w:type="spellStart"/>
      <w:r w:rsidRPr="007C25C8">
        <w:rPr>
          <w:sz w:val="24"/>
          <w:szCs w:val="24"/>
          <w:lang w:val="uk-UA"/>
        </w:rPr>
        <w:t>Bank</w:t>
      </w:r>
      <w:proofErr w:type="spellEnd"/>
      <w:r w:rsidRPr="007C25C8">
        <w:rPr>
          <w:sz w:val="24"/>
          <w:szCs w:val="24"/>
          <w:lang w:val="uk-UA"/>
        </w:rPr>
        <w:t xml:space="preserve"> </w:t>
      </w:r>
      <w:proofErr w:type="spellStart"/>
      <w:r w:rsidRPr="007C25C8">
        <w:rPr>
          <w:sz w:val="24"/>
          <w:szCs w:val="24"/>
          <w:lang w:val="uk-UA"/>
        </w:rPr>
        <w:t>of</w:t>
      </w:r>
      <w:proofErr w:type="spellEnd"/>
      <w:r w:rsidRPr="007C25C8">
        <w:rPr>
          <w:sz w:val="24"/>
          <w:szCs w:val="24"/>
          <w:lang w:val="uk-UA"/>
        </w:rPr>
        <w:t xml:space="preserve"> </w:t>
      </w:r>
      <w:proofErr w:type="spellStart"/>
      <w:r w:rsidRPr="007C25C8">
        <w:rPr>
          <w:sz w:val="24"/>
          <w:szCs w:val="24"/>
          <w:lang w:val="uk-UA"/>
        </w:rPr>
        <w:t>Ukraine”</w:t>
      </w:r>
      <w:proofErr w:type="spellEnd"/>
    </w:p>
    <w:p w:rsidR="00960E8D" w:rsidRDefault="00960E8D" w:rsidP="00960E8D">
      <w:pPr>
        <w:pStyle w:val="31"/>
        <w:shd w:val="clear" w:color="auto" w:fill="auto"/>
        <w:tabs>
          <w:tab w:val="left" w:pos="720"/>
        </w:tabs>
        <w:spacing w:before="0" w:after="0" w:line="240" w:lineRule="auto"/>
        <w:rPr>
          <w:sz w:val="24"/>
          <w:szCs w:val="24"/>
          <w:lang w:val="uk-UA"/>
        </w:rPr>
      </w:pPr>
      <w:proofErr w:type="spellStart"/>
      <w:r w:rsidRPr="00232354">
        <w:rPr>
          <w:b/>
          <w:bCs/>
          <w:sz w:val="24"/>
          <w:szCs w:val="24"/>
          <w:lang w:val="uk-UA"/>
        </w:rPr>
        <w:t>Address</w:t>
      </w:r>
      <w:proofErr w:type="spellEnd"/>
      <w:r w:rsidRPr="00232354">
        <w:rPr>
          <w:b/>
          <w:bCs/>
          <w:sz w:val="24"/>
          <w:szCs w:val="24"/>
          <w:lang w:val="uk-UA"/>
        </w:rPr>
        <w:t>:</w:t>
      </w:r>
      <w:r w:rsidRPr="007C25C8">
        <w:rPr>
          <w:sz w:val="24"/>
          <w:szCs w:val="24"/>
          <w:lang w:val="uk-UA"/>
        </w:rPr>
        <w:t xml:space="preserve"> 127 </w:t>
      </w:r>
      <w:proofErr w:type="spellStart"/>
      <w:r w:rsidRPr="007C25C8">
        <w:rPr>
          <w:sz w:val="24"/>
          <w:szCs w:val="24"/>
          <w:lang w:val="uk-UA"/>
        </w:rPr>
        <w:t>Antonovycha</w:t>
      </w:r>
      <w:proofErr w:type="spellEnd"/>
      <w:r w:rsidRPr="007C25C8">
        <w:rPr>
          <w:sz w:val="24"/>
          <w:szCs w:val="24"/>
          <w:lang w:val="uk-UA"/>
        </w:rPr>
        <w:t xml:space="preserve"> </w:t>
      </w:r>
      <w:proofErr w:type="spellStart"/>
      <w:r w:rsidRPr="007C25C8">
        <w:rPr>
          <w:sz w:val="24"/>
          <w:szCs w:val="24"/>
          <w:lang w:val="uk-UA"/>
        </w:rPr>
        <w:t>Street</w:t>
      </w:r>
      <w:proofErr w:type="spellEnd"/>
      <w:r w:rsidRPr="007C25C8">
        <w:rPr>
          <w:sz w:val="24"/>
          <w:szCs w:val="24"/>
          <w:lang w:val="uk-UA"/>
        </w:rPr>
        <w:t xml:space="preserve">, </w:t>
      </w:r>
      <w:proofErr w:type="spellStart"/>
      <w:r w:rsidRPr="007C25C8">
        <w:rPr>
          <w:sz w:val="24"/>
          <w:szCs w:val="24"/>
          <w:lang w:val="uk-UA"/>
        </w:rPr>
        <w:t>Kyiv</w:t>
      </w:r>
      <w:proofErr w:type="spellEnd"/>
      <w:r w:rsidRPr="007C25C8">
        <w:rPr>
          <w:sz w:val="24"/>
          <w:szCs w:val="24"/>
          <w:lang w:val="uk-UA"/>
        </w:rPr>
        <w:t xml:space="preserve">, </w:t>
      </w:r>
      <w:proofErr w:type="spellStart"/>
      <w:r w:rsidRPr="007C25C8">
        <w:rPr>
          <w:sz w:val="24"/>
          <w:szCs w:val="24"/>
          <w:lang w:val="uk-UA"/>
        </w:rPr>
        <w:t>Ukraine</w:t>
      </w:r>
      <w:proofErr w:type="spellEnd"/>
    </w:p>
    <w:p w:rsidR="00341D12" w:rsidRDefault="0099604F" w:rsidP="00341D12">
      <w:pPr>
        <w:pStyle w:val="31"/>
        <w:shd w:val="clear" w:color="auto" w:fill="auto"/>
        <w:tabs>
          <w:tab w:val="left" w:pos="720"/>
        </w:tabs>
        <w:spacing w:before="0" w:after="0" w:line="240" w:lineRule="auto"/>
        <w:rPr>
          <w:sz w:val="24"/>
          <w:szCs w:val="24"/>
          <w:lang w:val="en-US"/>
        </w:rPr>
      </w:pPr>
      <w:r w:rsidRPr="0099604F">
        <w:rPr>
          <w:b/>
          <w:bCs/>
          <w:sz w:val="24"/>
          <w:szCs w:val="24"/>
          <w:lang w:val="uk-UA"/>
        </w:rPr>
        <w:t>SWIFT:</w:t>
      </w:r>
      <w:r w:rsidR="00341D12" w:rsidRPr="00341D12">
        <w:rPr>
          <w:sz w:val="24"/>
          <w:szCs w:val="24"/>
          <w:lang w:val="uk-UA"/>
        </w:rPr>
        <w:t xml:space="preserve"> </w:t>
      </w:r>
      <w:r w:rsidR="00341D12" w:rsidRPr="007C25C8">
        <w:rPr>
          <w:sz w:val="24"/>
          <w:szCs w:val="24"/>
          <w:lang w:val="uk-UA"/>
        </w:rPr>
        <w:t>EXBSUAUX</w:t>
      </w:r>
    </w:p>
    <w:p w:rsidR="00960E8D" w:rsidRDefault="00960E8D" w:rsidP="00960E8D">
      <w:pPr>
        <w:pStyle w:val="31"/>
        <w:shd w:val="clear" w:color="auto" w:fill="auto"/>
        <w:tabs>
          <w:tab w:val="left" w:pos="720"/>
        </w:tabs>
        <w:spacing w:before="0" w:after="0" w:line="240" w:lineRule="auto"/>
        <w:rPr>
          <w:sz w:val="24"/>
          <w:szCs w:val="24"/>
          <w:lang w:val="uk-UA"/>
        </w:rPr>
      </w:pPr>
      <w:r w:rsidRPr="00232354">
        <w:rPr>
          <w:rStyle w:val="FontStyle13"/>
          <w:sz w:val="24"/>
          <w:szCs w:val="24"/>
          <w:lang w:val="en-US" w:eastAsia="en-US"/>
        </w:rPr>
        <w:t>C</w:t>
      </w:r>
      <w:proofErr w:type="spellStart"/>
      <w:r w:rsidRPr="00232354">
        <w:rPr>
          <w:rStyle w:val="FontStyle13"/>
          <w:sz w:val="24"/>
          <w:szCs w:val="24"/>
          <w:lang w:val="uk-UA" w:eastAsia="en-US"/>
        </w:rPr>
        <w:t>ode</w:t>
      </w:r>
      <w:proofErr w:type="spellEnd"/>
      <w:r w:rsidRPr="00232354">
        <w:rPr>
          <w:rStyle w:val="FontStyle13"/>
          <w:sz w:val="24"/>
          <w:szCs w:val="24"/>
          <w:lang w:val="en-US" w:eastAsia="en-US"/>
        </w:rPr>
        <w:t xml:space="preserve"> </w:t>
      </w:r>
      <w:proofErr w:type="spellStart"/>
      <w:r w:rsidRPr="00232354">
        <w:rPr>
          <w:rStyle w:val="FontStyle13"/>
          <w:sz w:val="24"/>
          <w:szCs w:val="24"/>
          <w:lang w:val="en-US" w:eastAsia="en-US"/>
        </w:rPr>
        <w:t>YeDRPOU</w:t>
      </w:r>
      <w:proofErr w:type="spellEnd"/>
      <w:r w:rsidRPr="007C25C8">
        <w:rPr>
          <w:sz w:val="24"/>
          <w:szCs w:val="24"/>
          <w:lang w:val="uk-UA"/>
        </w:rPr>
        <w:t xml:space="preserve"> 322313</w:t>
      </w:r>
    </w:p>
    <w:p w:rsidR="0099604F" w:rsidRPr="00E95E71" w:rsidRDefault="00E95E71" w:rsidP="00960E8D">
      <w:pPr>
        <w:pStyle w:val="31"/>
        <w:shd w:val="clear" w:color="auto" w:fill="auto"/>
        <w:tabs>
          <w:tab w:val="left" w:pos="720"/>
        </w:tabs>
        <w:spacing w:before="0" w:after="0" w:line="240" w:lineRule="auto"/>
        <w:rPr>
          <w:sz w:val="24"/>
          <w:szCs w:val="24"/>
          <w:lang w:val="uk-UA"/>
        </w:rPr>
      </w:pPr>
      <w:proofErr w:type="spellStart"/>
      <w:r>
        <w:rPr>
          <w:sz w:val="24"/>
          <w:szCs w:val="24"/>
          <w:lang w:val="en-US"/>
        </w:rPr>
        <w:t>Purposeofpayment</w:t>
      </w:r>
      <w:proofErr w:type="spellEnd"/>
      <w:r>
        <w:rPr>
          <w:sz w:val="24"/>
          <w:szCs w:val="24"/>
          <w:lang w:val="uk-UA"/>
        </w:rPr>
        <w:t>:</w:t>
      </w:r>
      <w:r w:rsidR="00341D12">
        <w:rPr>
          <w:sz w:val="24"/>
          <w:szCs w:val="24"/>
          <w:lang w:val="uk-UA"/>
        </w:rPr>
        <w:t xml:space="preserve"> </w:t>
      </w:r>
      <w:r>
        <w:rPr>
          <w:sz w:val="24"/>
          <w:szCs w:val="24"/>
          <w:lang w:val="en-US"/>
        </w:rPr>
        <w:t>(</w:t>
      </w:r>
      <w:proofErr w:type="gramStart"/>
      <w:r>
        <w:rPr>
          <w:sz w:val="24"/>
          <w:szCs w:val="24"/>
          <w:lang w:val="en-US"/>
        </w:rPr>
        <w:t>please,</w:t>
      </w:r>
      <w:proofErr w:type="gramEnd"/>
      <w:r>
        <w:rPr>
          <w:sz w:val="24"/>
          <w:szCs w:val="24"/>
          <w:lang w:val="en-US"/>
        </w:rPr>
        <w:t xml:space="preserve"> </w:t>
      </w:r>
      <w:proofErr w:type="spellStart"/>
      <w:r>
        <w:rPr>
          <w:sz w:val="24"/>
          <w:szCs w:val="24"/>
          <w:lang w:val="en-US"/>
        </w:rPr>
        <w:t>indicatewithoutfail</w:t>
      </w:r>
      <w:proofErr w:type="spellEnd"/>
      <w:r>
        <w:rPr>
          <w:sz w:val="24"/>
          <w:szCs w:val="24"/>
          <w:lang w:val="en-US"/>
        </w:rPr>
        <w:t xml:space="preserve"> the </w:t>
      </w:r>
      <w:proofErr w:type="spellStart"/>
      <w:r>
        <w:rPr>
          <w:sz w:val="24"/>
          <w:szCs w:val="24"/>
          <w:lang w:val="en-US"/>
        </w:rPr>
        <w:t>purposeofpayment</w:t>
      </w:r>
      <w:proofErr w:type="spellEnd"/>
      <w:r>
        <w:rPr>
          <w:sz w:val="24"/>
          <w:szCs w:val="24"/>
          <w:lang w:val="uk-UA"/>
        </w:rPr>
        <w:t>).</w:t>
      </w:r>
    </w:p>
    <w:p w:rsidR="00ED774C" w:rsidRPr="0014311E" w:rsidRDefault="00ED774C" w:rsidP="00ED774C">
      <w:pPr>
        <w:ind w:firstLine="540"/>
        <w:jc w:val="both"/>
        <w:rPr>
          <w:lang w:val="uk-UA"/>
        </w:rPr>
      </w:pPr>
    </w:p>
    <w:p w:rsidR="004247A6" w:rsidRPr="0014311E" w:rsidRDefault="004247A6" w:rsidP="004247A6">
      <w:pPr>
        <w:ind w:firstLine="567"/>
        <w:jc w:val="both"/>
        <w:rPr>
          <w:lang w:val="uk-UA"/>
        </w:rPr>
      </w:pPr>
      <w:r w:rsidRPr="0014311E">
        <w:rPr>
          <w:rFonts w:eastAsia="Calibri"/>
          <w:b/>
          <w:lang w:val="uk-UA"/>
        </w:rPr>
        <w:t>Реквізити рахунків операторів електронних майданчиків, відкритих для сплати потенційними покупцями гарантійних та реєстраційних внесків</w:t>
      </w:r>
      <w:r w:rsidRPr="0014311E">
        <w:rPr>
          <w:lang w:val="uk-UA"/>
        </w:rPr>
        <w:t xml:space="preserve"> </w:t>
      </w:r>
      <w:r w:rsidRPr="0014311E">
        <w:rPr>
          <w:b/>
          <w:lang w:val="uk-UA"/>
        </w:rPr>
        <w:t>розміщено за посиланням</w:t>
      </w:r>
    </w:p>
    <w:p w:rsidR="00232354" w:rsidRPr="00147FDF" w:rsidRDefault="0058292E" w:rsidP="00232354">
      <w:pPr>
        <w:ind w:firstLine="709"/>
        <w:jc w:val="both"/>
        <w:rPr>
          <w:rStyle w:val="a3"/>
          <w:rFonts w:eastAsia="Calibri"/>
          <w:lang w:val="uk-UA"/>
        </w:rPr>
      </w:pPr>
      <w:hyperlink r:id="rId8" w:tgtFrame="_blank" w:history="1">
        <w:r w:rsidR="00232354" w:rsidRPr="00232354">
          <w:rPr>
            <w:rStyle w:val="a3"/>
            <w:rFonts w:eastAsia="Calibri"/>
            <w:lang w:val="en-US"/>
          </w:rPr>
          <w:t>https</w:t>
        </w:r>
        <w:r w:rsidR="00232354" w:rsidRPr="00147FDF">
          <w:rPr>
            <w:rStyle w:val="a3"/>
            <w:rFonts w:eastAsia="Calibri"/>
            <w:lang w:val="uk-UA"/>
          </w:rPr>
          <w:t>://</w:t>
        </w:r>
        <w:proofErr w:type="spellStart"/>
        <w:r w:rsidR="00232354" w:rsidRPr="00232354">
          <w:rPr>
            <w:rStyle w:val="a3"/>
            <w:rFonts w:eastAsia="Calibri"/>
            <w:lang w:val="en-US"/>
          </w:rPr>
          <w:t>prozorro</w:t>
        </w:r>
        <w:proofErr w:type="spellEnd"/>
        <w:r w:rsidR="00232354" w:rsidRPr="00147FDF">
          <w:rPr>
            <w:rStyle w:val="a3"/>
            <w:rFonts w:eastAsia="Calibri"/>
            <w:lang w:val="uk-UA"/>
          </w:rPr>
          <w:t>.</w:t>
        </w:r>
        <w:r w:rsidR="00232354" w:rsidRPr="00232354">
          <w:rPr>
            <w:rStyle w:val="a3"/>
            <w:rFonts w:eastAsia="Calibri"/>
            <w:lang w:val="en-US"/>
          </w:rPr>
          <w:t>sale</w:t>
        </w:r>
        <w:r w:rsidR="00232354" w:rsidRPr="00147FDF">
          <w:rPr>
            <w:rStyle w:val="a3"/>
            <w:rFonts w:eastAsia="Calibri"/>
            <w:lang w:val="uk-UA"/>
          </w:rPr>
          <w:t>/</w:t>
        </w:r>
        <w:r w:rsidR="00232354" w:rsidRPr="00232354">
          <w:rPr>
            <w:rStyle w:val="a3"/>
            <w:rFonts w:eastAsia="Calibri"/>
            <w:lang w:val="en-US"/>
          </w:rPr>
          <w:t>info</w:t>
        </w:r>
        <w:r w:rsidR="00232354" w:rsidRPr="00147FDF">
          <w:rPr>
            <w:rStyle w:val="a3"/>
            <w:rFonts w:eastAsia="Calibri"/>
            <w:lang w:val="uk-UA"/>
          </w:rPr>
          <w:t>/</w:t>
        </w:r>
        <w:proofErr w:type="spellStart"/>
        <w:r w:rsidR="00232354" w:rsidRPr="00232354">
          <w:rPr>
            <w:rStyle w:val="a3"/>
            <w:rFonts w:eastAsia="Calibri"/>
            <w:lang w:val="en-US"/>
          </w:rPr>
          <w:t>elektronni</w:t>
        </w:r>
        <w:proofErr w:type="spellEnd"/>
        <w:r w:rsidR="00232354" w:rsidRPr="00147FDF">
          <w:rPr>
            <w:rStyle w:val="a3"/>
            <w:rFonts w:eastAsia="Calibri"/>
            <w:lang w:val="uk-UA"/>
          </w:rPr>
          <w:t>-</w:t>
        </w:r>
        <w:proofErr w:type="spellStart"/>
        <w:r w:rsidR="00232354" w:rsidRPr="00232354">
          <w:rPr>
            <w:rStyle w:val="a3"/>
            <w:rFonts w:eastAsia="Calibri"/>
            <w:lang w:val="en-US"/>
          </w:rPr>
          <w:t>majdanchiki</w:t>
        </w:r>
        <w:proofErr w:type="spellEnd"/>
        <w:r w:rsidR="00232354" w:rsidRPr="00147FDF">
          <w:rPr>
            <w:rStyle w:val="a3"/>
            <w:rFonts w:eastAsia="Calibri"/>
            <w:lang w:val="uk-UA"/>
          </w:rPr>
          <w:t>-</w:t>
        </w:r>
        <w:proofErr w:type="spellStart"/>
        <w:r w:rsidR="00232354" w:rsidRPr="00232354">
          <w:rPr>
            <w:rStyle w:val="a3"/>
            <w:rFonts w:eastAsia="Calibri"/>
            <w:lang w:val="en-US"/>
          </w:rPr>
          <w:t>ets</w:t>
        </w:r>
        <w:proofErr w:type="spellEnd"/>
        <w:r w:rsidR="00232354" w:rsidRPr="00147FDF">
          <w:rPr>
            <w:rStyle w:val="a3"/>
            <w:rFonts w:eastAsia="Calibri"/>
            <w:lang w:val="uk-UA"/>
          </w:rPr>
          <w:t>-</w:t>
        </w:r>
        <w:proofErr w:type="spellStart"/>
        <w:r w:rsidR="00232354" w:rsidRPr="00232354">
          <w:rPr>
            <w:rStyle w:val="a3"/>
            <w:rFonts w:eastAsia="Calibri"/>
            <w:lang w:val="en-US"/>
          </w:rPr>
          <w:t>prozorroprodazhi</w:t>
        </w:r>
        <w:proofErr w:type="spellEnd"/>
        <w:r w:rsidR="00232354" w:rsidRPr="00147FDF">
          <w:rPr>
            <w:rStyle w:val="a3"/>
            <w:rFonts w:eastAsia="Calibri"/>
            <w:lang w:val="uk-UA"/>
          </w:rPr>
          <w:t>-</w:t>
        </w:r>
        <w:proofErr w:type="spellStart"/>
        <w:r w:rsidR="00232354" w:rsidRPr="00232354">
          <w:rPr>
            <w:rStyle w:val="a3"/>
            <w:rFonts w:eastAsia="Calibri"/>
            <w:lang w:val="en-US"/>
          </w:rPr>
          <w:t>cbd</w:t>
        </w:r>
        <w:proofErr w:type="spellEnd"/>
        <w:r w:rsidR="00232354" w:rsidRPr="00147FDF">
          <w:rPr>
            <w:rStyle w:val="a3"/>
            <w:rFonts w:eastAsia="Calibri"/>
            <w:lang w:val="uk-UA"/>
          </w:rPr>
          <w:t>2</w:t>
        </w:r>
      </w:hyperlink>
    </w:p>
    <w:p w:rsidR="000328D7" w:rsidRPr="0014311E" w:rsidRDefault="000328D7" w:rsidP="00757F85">
      <w:pPr>
        <w:pStyle w:val="32"/>
        <w:spacing w:after="0"/>
        <w:ind w:firstLine="539"/>
        <w:jc w:val="both"/>
        <w:rPr>
          <w:iCs/>
          <w:sz w:val="24"/>
          <w:szCs w:val="24"/>
          <w:lang w:val="uk-UA"/>
        </w:rPr>
      </w:pPr>
    </w:p>
    <w:p w:rsidR="00232354" w:rsidRPr="005F3738" w:rsidRDefault="00122CCC" w:rsidP="00E57FA9">
      <w:pPr>
        <w:pStyle w:val="1f6"/>
        <w:ind w:left="0" w:firstLine="540"/>
        <w:jc w:val="both"/>
        <w:rPr>
          <w:sz w:val="28"/>
          <w:szCs w:val="28"/>
          <w:lang w:val="uk-UA"/>
        </w:rPr>
      </w:pPr>
      <w:r w:rsidRPr="005F3738">
        <w:rPr>
          <w:b/>
          <w:lang w:val="uk-UA"/>
        </w:rPr>
        <w:t xml:space="preserve">Час і місце проведення огляду об’єкта: </w:t>
      </w:r>
      <w:r w:rsidR="00E164F4" w:rsidRPr="005F3738">
        <w:rPr>
          <w:lang w:val="uk-UA"/>
        </w:rPr>
        <w:t xml:space="preserve">ознайомитися з </w:t>
      </w:r>
      <w:r w:rsidR="004F41A8" w:rsidRPr="005F3738">
        <w:rPr>
          <w:lang w:val="uk-UA"/>
        </w:rPr>
        <w:t>О</w:t>
      </w:r>
      <w:r w:rsidR="00E164F4" w:rsidRPr="005F3738">
        <w:rPr>
          <w:lang w:val="uk-UA"/>
        </w:rPr>
        <w:t>б’</w:t>
      </w:r>
      <w:r w:rsidRPr="005F3738">
        <w:rPr>
          <w:lang w:val="uk-UA"/>
        </w:rPr>
        <w:t xml:space="preserve">єктом </w:t>
      </w:r>
      <w:r w:rsidR="004F41A8" w:rsidRPr="005F3738">
        <w:rPr>
          <w:lang w:val="uk-UA"/>
        </w:rPr>
        <w:t xml:space="preserve">приватизації </w:t>
      </w:r>
      <w:r w:rsidRPr="005F3738">
        <w:rPr>
          <w:lang w:val="uk-UA"/>
        </w:rPr>
        <w:t>можна у робочі дні з 9-00 до 1</w:t>
      </w:r>
      <w:r w:rsidR="00232354" w:rsidRPr="005F3738">
        <w:rPr>
          <w:lang w:val="uk-UA"/>
        </w:rPr>
        <w:t>7</w:t>
      </w:r>
      <w:r w:rsidRPr="005F3738">
        <w:rPr>
          <w:lang w:val="uk-UA"/>
        </w:rPr>
        <w:t>-00</w:t>
      </w:r>
      <w:r w:rsidR="00232354" w:rsidRPr="005F3738">
        <w:rPr>
          <w:lang w:val="uk-UA"/>
        </w:rPr>
        <w:t xml:space="preserve"> </w:t>
      </w:r>
      <w:r w:rsidRPr="005F3738">
        <w:rPr>
          <w:lang w:val="uk-UA"/>
        </w:rPr>
        <w:t>за міс</w:t>
      </w:r>
      <w:r w:rsidR="0017701B" w:rsidRPr="005F3738">
        <w:rPr>
          <w:lang w:val="uk-UA"/>
        </w:rPr>
        <w:t>цем його розташування за адресами</w:t>
      </w:r>
      <w:r w:rsidRPr="005F3738">
        <w:rPr>
          <w:lang w:val="uk-UA"/>
        </w:rPr>
        <w:t xml:space="preserve">: </w:t>
      </w:r>
      <w:r w:rsidR="009A4BD3" w:rsidRPr="005F3738">
        <w:rPr>
          <w:lang w:val="uk-UA"/>
        </w:rPr>
        <w:t xml:space="preserve">Тернопільська обл., </w:t>
      </w:r>
      <w:r w:rsidR="0017701B" w:rsidRPr="005F3738">
        <w:rPr>
          <w:lang w:val="uk-UA"/>
        </w:rPr>
        <w:t>Тернопільський (</w:t>
      </w:r>
      <w:r w:rsidR="009A4BD3" w:rsidRPr="005F3738">
        <w:rPr>
          <w:lang w:val="uk-UA"/>
        </w:rPr>
        <w:t>Теребовлянський</w:t>
      </w:r>
      <w:r w:rsidR="0017701B" w:rsidRPr="005F3738">
        <w:rPr>
          <w:lang w:val="uk-UA"/>
        </w:rPr>
        <w:t>)</w:t>
      </w:r>
      <w:r w:rsidR="009A4BD3" w:rsidRPr="005F3738">
        <w:rPr>
          <w:lang w:val="uk-UA"/>
        </w:rPr>
        <w:t xml:space="preserve"> р-н., с. </w:t>
      </w:r>
      <w:proofErr w:type="spellStart"/>
      <w:r w:rsidR="009A4BD3" w:rsidRPr="005F3738">
        <w:rPr>
          <w:lang w:val="uk-UA"/>
        </w:rPr>
        <w:t>Кобиловолоки</w:t>
      </w:r>
      <w:proofErr w:type="spellEnd"/>
      <w:r w:rsidR="009A4BD3" w:rsidRPr="005F3738">
        <w:rPr>
          <w:lang w:val="uk-UA"/>
        </w:rPr>
        <w:t xml:space="preserve">,  вул. Центральна, буд. 1; Тернопільська обл., </w:t>
      </w:r>
      <w:r w:rsidR="0017701B" w:rsidRPr="005F3738">
        <w:rPr>
          <w:lang w:val="uk-UA"/>
        </w:rPr>
        <w:t xml:space="preserve">Тернопільський (Теребовлянський) </w:t>
      </w:r>
      <w:r w:rsidR="009A4BD3" w:rsidRPr="005F3738">
        <w:rPr>
          <w:lang w:val="uk-UA"/>
        </w:rPr>
        <w:t xml:space="preserve"> р-н.,</w:t>
      </w:r>
      <w:r w:rsidR="007E7B9B">
        <w:rPr>
          <w:lang w:val="uk-UA"/>
        </w:rPr>
        <w:t xml:space="preserve"> </w:t>
      </w:r>
      <w:r w:rsidR="009A4BD3" w:rsidRPr="005F3738">
        <w:rPr>
          <w:lang w:val="uk-UA"/>
        </w:rPr>
        <w:t xml:space="preserve">с. </w:t>
      </w:r>
      <w:proofErr w:type="spellStart"/>
      <w:r w:rsidR="009A4BD3" w:rsidRPr="005F3738">
        <w:rPr>
          <w:lang w:val="uk-UA"/>
        </w:rPr>
        <w:t>Кобиловолоки</w:t>
      </w:r>
      <w:proofErr w:type="spellEnd"/>
      <w:r w:rsidR="009A4BD3" w:rsidRPr="005F3738">
        <w:rPr>
          <w:lang w:val="uk-UA"/>
        </w:rPr>
        <w:t xml:space="preserve">, вул. Центральна, буд. 1а; Тернопільська обл., </w:t>
      </w:r>
      <w:r w:rsidR="0017701B" w:rsidRPr="005F3738">
        <w:rPr>
          <w:lang w:val="uk-UA"/>
        </w:rPr>
        <w:t xml:space="preserve">Тернопільський (Теребовлянський) </w:t>
      </w:r>
      <w:r w:rsidR="009A4BD3" w:rsidRPr="005F3738">
        <w:rPr>
          <w:lang w:val="uk-UA"/>
        </w:rPr>
        <w:t xml:space="preserve"> р-н., </w:t>
      </w:r>
      <w:r w:rsidR="007E7B9B">
        <w:rPr>
          <w:lang w:val="uk-UA"/>
        </w:rPr>
        <w:t xml:space="preserve">         </w:t>
      </w:r>
      <w:r w:rsidR="009A4BD3" w:rsidRPr="005F3738">
        <w:rPr>
          <w:lang w:val="uk-UA"/>
        </w:rPr>
        <w:t xml:space="preserve">с. </w:t>
      </w:r>
      <w:proofErr w:type="spellStart"/>
      <w:r w:rsidR="009A4BD3" w:rsidRPr="005F3738">
        <w:rPr>
          <w:lang w:val="uk-UA"/>
        </w:rPr>
        <w:t>Кобиловолоки</w:t>
      </w:r>
      <w:proofErr w:type="spellEnd"/>
      <w:r w:rsidR="009A4BD3" w:rsidRPr="005F3738">
        <w:rPr>
          <w:lang w:val="uk-UA"/>
        </w:rPr>
        <w:t xml:space="preserve">, вул. Центральна, буд. 45г; Тернопільська обл., </w:t>
      </w:r>
      <w:r w:rsidR="0017701B" w:rsidRPr="005F3738">
        <w:rPr>
          <w:lang w:val="uk-UA"/>
        </w:rPr>
        <w:t xml:space="preserve">Тернопільський (Теребовлянський) </w:t>
      </w:r>
      <w:r w:rsidR="009A4BD3" w:rsidRPr="005F3738">
        <w:rPr>
          <w:lang w:val="uk-UA"/>
        </w:rPr>
        <w:t xml:space="preserve"> р-н., с. Деренівка, вул. Промислова, буд. 3а; Тернопільська обл., </w:t>
      </w:r>
      <w:r w:rsidR="0017701B" w:rsidRPr="005F3738">
        <w:rPr>
          <w:lang w:val="uk-UA"/>
        </w:rPr>
        <w:t>Тернопільський (Теребовлянський) р-</w:t>
      </w:r>
      <w:r w:rsidR="009A4BD3" w:rsidRPr="005F3738">
        <w:rPr>
          <w:lang w:val="uk-UA"/>
        </w:rPr>
        <w:t>н., с. Деренівка, вул. Промислова, буд. 3</w:t>
      </w:r>
      <w:r w:rsidR="00232354" w:rsidRPr="005F3738">
        <w:rPr>
          <w:lang w:val="uk-UA"/>
        </w:rPr>
        <w:t>.</w:t>
      </w:r>
    </w:p>
    <w:p w:rsidR="004247A6" w:rsidRPr="0014311E" w:rsidRDefault="004247A6" w:rsidP="004247A6">
      <w:pPr>
        <w:pStyle w:val="only-small"/>
        <w:shd w:val="clear" w:color="auto" w:fill="FFFFFF"/>
        <w:spacing w:before="0" w:beforeAutospacing="0" w:after="0" w:afterAutospacing="0"/>
        <w:ind w:firstLine="567"/>
        <w:jc w:val="both"/>
        <w:rPr>
          <w:lang w:val="uk-UA"/>
        </w:rPr>
      </w:pPr>
    </w:p>
    <w:p w:rsidR="00825AB7" w:rsidRPr="00825AB7" w:rsidRDefault="002E443A" w:rsidP="00122CCC">
      <w:pPr>
        <w:pStyle w:val="only-small"/>
        <w:shd w:val="clear" w:color="auto" w:fill="FFFFFF"/>
        <w:spacing w:before="0" w:beforeAutospacing="0" w:after="0" w:afterAutospacing="0"/>
        <w:ind w:firstLine="540"/>
        <w:jc w:val="both"/>
      </w:pPr>
      <w:r>
        <w:rPr>
          <w:b/>
          <w:iCs/>
          <w:lang w:val="uk-UA"/>
        </w:rPr>
        <w:lastRenderedPageBreak/>
        <w:t>Відповідальна особа</w:t>
      </w:r>
      <w:r w:rsidR="00122CCC" w:rsidRPr="0014311E">
        <w:rPr>
          <w:b/>
          <w:iCs/>
          <w:lang w:val="uk-UA"/>
        </w:rPr>
        <w:t>:</w:t>
      </w:r>
      <w:r w:rsidR="00122CCC" w:rsidRPr="0014311E">
        <w:rPr>
          <w:lang w:val="uk-UA"/>
        </w:rPr>
        <w:t xml:space="preserve"> </w:t>
      </w:r>
      <w:r w:rsidR="006E7AB0" w:rsidRPr="006E7AB0">
        <w:rPr>
          <w:lang w:val="uk-UA"/>
        </w:rPr>
        <w:t>Кулик Юрій Васильович</w:t>
      </w:r>
      <w:r w:rsidR="00B536C8" w:rsidRPr="006E7AB0">
        <w:t xml:space="preserve"> </w:t>
      </w:r>
      <w:r w:rsidR="00922DC4" w:rsidRPr="006E7AB0">
        <w:rPr>
          <w:lang w:val="uk-UA"/>
        </w:rPr>
        <w:t xml:space="preserve">- </w:t>
      </w:r>
      <w:r w:rsidR="00B536C8" w:rsidRPr="006E7AB0">
        <w:rPr>
          <w:lang w:val="uk-UA"/>
        </w:rPr>
        <w:t>керівник</w:t>
      </w:r>
      <w:r w:rsidR="00922DC4" w:rsidRPr="006E7AB0">
        <w:t xml:space="preserve"> </w:t>
      </w:r>
      <w:proofErr w:type="spellStart"/>
      <w:r w:rsidR="00B126E6" w:rsidRPr="006E7AB0">
        <w:rPr>
          <w:lang w:val="uk-UA"/>
        </w:rPr>
        <w:t>Кобиловоло</w:t>
      </w:r>
      <w:r w:rsidR="00922DC4" w:rsidRPr="006E7AB0">
        <w:rPr>
          <w:lang w:val="uk-UA"/>
        </w:rPr>
        <w:t>цького</w:t>
      </w:r>
      <w:proofErr w:type="spellEnd"/>
      <w:r w:rsidR="00922DC4" w:rsidRPr="006E7AB0">
        <w:rPr>
          <w:lang w:val="uk-UA"/>
        </w:rPr>
        <w:t xml:space="preserve"> МПД</w:t>
      </w:r>
      <w:r w:rsidR="00122CCC" w:rsidRPr="006E7AB0">
        <w:rPr>
          <w:lang w:val="uk-UA"/>
        </w:rPr>
        <w:t xml:space="preserve">, контактний телефон </w:t>
      </w:r>
      <w:r w:rsidR="00787BEB" w:rsidRPr="006E7AB0">
        <w:rPr>
          <w:lang w:val="uk-UA"/>
        </w:rPr>
        <w:t>(0</w:t>
      </w:r>
      <w:r w:rsidR="006E7AB0">
        <w:rPr>
          <w:lang w:val="uk-UA"/>
        </w:rPr>
        <w:t>50</w:t>
      </w:r>
      <w:r w:rsidR="00787BEB" w:rsidRPr="006E7AB0">
        <w:rPr>
          <w:lang w:val="uk-UA"/>
        </w:rPr>
        <w:t xml:space="preserve">) </w:t>
      </w:r>
      <w:r w:rsidR="00E57FA9" w:rsidRPr="006E7AB0">
        <w:rPr>
          <w:lang w:val="uk-UA"/>
        </w:rPr>
        <w:t>3</w:t>
      </w:r>
      <w:r w:rsidR="006E7AB0">
        <w:rPr>
          <w:lang w:val="uk-UA"/>
        </w:rPr>
        <w:t>77</w:t>
      </w:r>
      <w:r w:rsidR="00787BEB" w:rsidRPr="006E7AB0">
        <w:rPr>
          <w:lang w:val="uk-UA"/>
        </w:rPr>
        <w:t>-</w:t>
      </w:r>
      <w:r w:rsidR="006E7AB0">
        <w:rPr>
          <w:lang w:val="uk-UA"/>
        </w:rPr>
        <w:t>3</w:t>
      </w:r>
      <w:r w:rsidR="00E57FA9" w:rsidRPr="006E7AB0">
        <w:rPr>
          <w:lang w:val="uk-UA"/>
        </w:rPr>
        <w:t>7</w:t>
      </w:r>
      <w:r w:rsidR="00787BEB" w:rsidRPr="006E7AB0">
        <w:rPr>
          <w:lang w:val="uk-UA"/>
        </w:rPr>
        <w:t>-</w:t>
      </w:r>
      <w:r w:rsidR="006E7AB0">
        <w:rPr>
          <w:lang w:val="uk-UA"/>
        </w:rPr>
        <w:t>10</w:t>
      </w:r>
      <w:r w:rsidR="00825AB7" w:rsidRPr="006E7AB0">
        <w:t>.</w:t>
      </w:r>
    </w:p>
    <w:p w:rsidR="001464E5" w:rsidRDefault="00B05EAF" w:rsidP="00232354">
      <w:pPr>
        <w:ind w:firstLine="540"/>
        <w:jc w:val="both"/>
        <w:rPr>
          <w:rStyle w:val="rvts0"/>
          <w:lang w:val="uk-UA"/>
        </w:rPr>
      </w:pPr>
      <w:r w:rsidRPr="0014311E">
        <w:rPr>
          <w:b/>
          <w:lang w:val="uk-UA"/>
        </w:rPr>
        <w:t>На</w:t>
      </w:r>
      <w:r w:rsidR="003E6FC7" w:rsidRPr="0014311E">
        <w:rPr>
          <w:b/>
          <w:lang w:val="uk-UA"/>
        </w:rPr>
        <w:t>й</w:t>
      </w:r>
      <w:r w:rsidRPr="0014311E">
        <w:rPr>
          <w:b/>
          <w:lang w:val="uk-UA"/>
        </w:rPr>
        <w:t xml:space="preserve">менування </w:t>
      </w:r>
      <w:r w:rsidR="002E443A">
        <w:rPr>
          <w:b/>
          <w:lang w:val="uk-UA"/>
        </w:rPr>
        <w:t xml:space="preserve">особи </w:t>
      </w:r>
      <w:r w:rsidRPr="0014311E">
        <w:rPr>
          <w:b/>
          <w:lang w:val="uk-UA"/>
        </w:rPr>
        <w:t>о</w:t>
      </w:r>
      <w:r w:rsidR="00122CCC" w:rsidRPr="0014311E">
        <w:rPr>
          <w:b/>
          <w:lang w:val="uk-UA"/>
        </w:rPr>
        <w:t>рганізатор</w:t>
      </w:r>
      <w:r w:rsidRPr="0014311E">
        <w:rPr>
          <w:b/>
          <w:lang w:val="uk-UA"/>
        </w:rPr>
        <w:t>а</w:t>
      </w:r>
      <w:r w:rsidR="00122CCC" w:rsidRPr="0014311E">
        <w:rPr>
          <w:b/>
          <w:lang w:val="uk-UA"/>
        </w:rPr>
        <w:t xml:space="preserve"> аукціону</w:t>
      </w:r>
      <w:r w:rsidR="002E443A">
        <w:rPr>
          <w:b/>
          <w:lang w:val="uk-UA"/>
        </w:rPr>
        <w:t xml:space="preserve"> -</w:t>
      </w:r>
      <w:r w:rsidR="00122CCC" w:rsidRPr="0014311E">
        <w:rPr>
          <w:b/>
          <w:lang w:val="uk-UA"/>
        </w:rPr>
        <w:t xml:space="preserve"> </w:t>
      </w:r>
      <w:r w:rsidR="002E443A">
        <w:rPr>
          <w:lang w:val="uk-UA"/>
        </w:rPr>
        <w:t xml:space="preserve">Белошицький Руслан Анатолійович </w:t>
      </w:r>
      <w:r w:rsidR="001464E5">
        <w:rPr>
          <w:lang w:val="uk-UA"/>
        </w:rPr>
        <w:t>–</w:t>
      </w:r>
      <w:r w:rsidR="002E443A">
        <w:rPr>
          <w:lang w:val="uk-UA"/>
        </w:rPr>
        <w:t xml:space="preserve"> </w:t>
      </w:r>
      <w:r w:rsidR="001464E5">
        <w:rPr>
          <w:lang w:val="uk-UA"/>
        </w:rPr>
        <w:t xml:space="preserve">заступник начальника Регіонального відділення – начальник Управління забезпечення реалізації повноважень у Тернопільській області </w:t>
      </w:r>
      <w:r w:rsidR="00232354" w:rsidRPr="007C25C8">
        <w:rPr>
          <w:lang w:val="uk-UA"/>
        </w:rPr>
        <w:t>Регіональн</w:t>
      </w:r>
      <w:r w:rsidR="001464E5">
        <w:rPr>
          <w:lang w:val="uk-UA"/>
        </w:rPr>
        <w:t>ого</w:t>
      </w:r>
      <w:r w:rsidR="00232354" w:rsidRPr="007C25C8">
        <w:rPr>
          <w:lang w:val="uk-UA"/>
        </w:rPr>
        <w:t xml:space="preserve"> відділення Фонду державного майна України по Івано-Франківській, Чернівецькій та Тернопільській областях</w:t>
      </w:r>
      <w:r w:rsidR="00232354" w:rsidRPr="007C25C8">
        <w:rPr>
          <w:rStyle w:val="rvts0"/>
          <w:lang w:val="uk-UA"/>
        </w:rPr>
        <w:t xml:space="preserve">, </w:t>
      </w:r>
    </w:p>
    <w:p w:rsidR="00232354" w:rsidRDefault="00232354" w:rsidP="00232354">
      <w:pPr>
        <w:ind w:firstLine="540"/>
        <w:jc w:val="both"/>
        <w:rPr>
          <w:rStyle w:val="rvts0"/>
          <w:lang w:val="uk-UA"/>
        </w:rPr>
      </w:pPr>
      <w:r w:rsidRPr="007C25C8">
        <w:rPr>
          <w:rStyle w:val="rvts0"/>
          <w:lang w:val="uk-UA"/>
        </w:rPr>
        <w:t>адрес</w:t>
      </w:r>
      <w:r w:rsidR="001464E5">
        <w:rPr>
          <w:rStyle w:val="rvts0"/>
          <w:lang w:val="uk-UA"/>
        </w:rPr>
        <w:t>а</w:t>
      </w:r>
      <w:r w:rsidRPr="007C25C8">
        <w:rPr>
          <w:rStyle w:val="rvts0"/>
          <w:lang w:val="uk-UA"/>
        </w:rPr>
        <w:t xml:space="preserve">: </w:t>
      </w:r>
      <w:r>
        <w:rPr>
          <w:rStyle w:val="rvts0"/>
          <w:lang w:val="uk-UA"/>
        </w:rPr>
        <w:t>76019</w:t>
      </w:r>
      <w:r w:rsidRPr="007C25C8">
        <w:rPr>
          <w:rStyle w:val="rvts0"/>
          <w:lang w:val="uk-UA"/>
        </w:rPr>
        <w:t xml:space="preserve">, м. </w:t>
      </w:r>
      <w:r>
        <w:rPr>
          <w:rStyle w:val="rvts0"/>
          <w:lang w:val="uk-UA"/>
        </w:rPr>
        <w:t xml:space="preserve">Івано - </w:t>
      </w:r>
      <w:proofErr w:type="spellStart"/>
      <w:r>
        <w:rPr>
          <w:rStyle w:val="rvts0"/>
          <w:lang w:val="uk-UA"/>
        </w:rPr>
        <w:t>Франківськ</w:t>
      </w:r>
      <w:proofErr w:type="spellEnd"/>
      <w:r w:rsidRPr="007C25C8">
        <w:rPr>
          <w:rStyle w:val="rvts0"/>
          <w:lang w:val="uk-UA"/>
        </w:rPr>
        <w:t xml:space="preserve">, вул. </w:t>
      </w:r>
      <w:proofErr w:type="spellStart"/>
      <w:r>
        <w:rPr>
          <w:rStyle w:val="rvts0"/>
          <w:lang w:val="uk-UA"/>
        </w:rPr>
        <w:t>Василіянок</w:t>
      </w:r>
      <w:proofErr w:type="spellEnd"/>
      <w:r w:rsidRPr="007C25C8">
        <w:rPr>
          <w:rStyle w:val="rvts0"/>
          <w:lang w:val="uk-UA"/>
        </w:rPr>
        <w:t xml:space="preserve">, </w:t>
      </w:r>
      <w:r>
        <w:rPr>
          <w:rStyle w:val="rvts0"/>
          <w:lang w:val="uk-UA"/>
        </w:rPr>
        <w:t>48</w:t>
      </w:r>
      <w:r w:rsidR="001464E5">
        <w:rPr>
          <w:rStyle w:val="rvts0"/>
          <w:lang w:val="uk-UA"/>
        </w:rPr>
        <w:t>,</w:t>
      </w:r>
    </w:p>
    <w:p w:rsidR="00232354" w:rsidRDefault="001464E5" w:rsidP="00232354">
      <w:pPr>
        <w:ind w:firstLine="540"/>
        <w:jc w:val="both"/>
        <w:rPr>
          <w:rStyle w:val="a3"/>
          <w:lang w:val="uk-UA"/>
        </w:rPr>
      </w:pPr>
      <w:r>
        <w:rPr>
          <w:lang w:val="uk-UA"/>
        </w:rPr>
        <w:t>а</w:t>
      </w:r>
      <w:r w:rsidR="00232354" w:rsidRPr="007C25C8">
        <w:rPr>
          <w:lang w:val="uk-UA"/>
        </w:rPr>
        <w:t xml:space="preserve">дреса </w:t>
      </w:r>
      <w:proofErr w:type="spellStart"/>
      <w:r w:rsidR="00232354" w:rsidRPr="007C25C8">
        <w:rPr>
          <w:lang w:val="uk-UA"/>
        </w:rPr>
        <w:t>веб-сайт</w:t>
      </w:r>
      <w:r>
        <w:rPr>
          <w:lang w:val="uk-UA"/>
        </w:rPr>
        <w:t>у</w:t>
      </w:r>
      <w:proofErr w:type="spellEnd"/>
      <w:r>
        <w:rPr>
          <w:lang w:val="uk-UA"/>
        </w:rPr>
        <w:t xml:space="preserve"> - </w:t>
      </w:r>
      <w:hyperlink r:id="rId9" w:history="1">
        <w:r w:rsidR="00232354" w:rsidRPr="001174DD">
          <w:rPr>
            <w:rStyle w:val="a3"/>
            <w:iCs/>
            <w:lang w:val="uk-UA"/>
          </w:rPr>
          <w:t>www.spfu.gov.ua/ua/regions/ternop</w:t>
        </w:r>
      </w:hyperlink>
      <w:r w:rsidR="00232354" w:rsidRPr="00232354">
        <w:rPr>
          <w:rStyle w:val="a3"/>
        </w:rPr>
        <w:t>il</w:t>
      </w:r>
      <w:r w:rsidR="00232354" w:rsidRPr="007C25C8">
        <w:rPr>
          <w:iCs/>
          <w:lang w:val="uk-UA"/>
        </w:rPr>
        <w:t>;</w:t>
      </w:r>
      <w:r w:rsidR="00232354" w:rsidRPr="007C25C8">
        <w:rPr>
          <w:rStyle w:val="rvts0"/>
          <w:lang w:val="uk-UA"/>
        </w:rPr>
        <w:t xml:space="preserve"> </w:t>
      </w:r>
      <w:proofErr w:type="spellStart"/>
      <w:r w:rsidR="00232354" w:rsidRPr="007C25C8">
        <w:rPr>
          <w:rStyle w:val="rvts0"/>
          <w:lang w:val="uk-UA"/>
        </w:rPr>
        <w:t>email</w:t>
      </w:r>
      <w:proofErr w:type="spellEnd"/>
      <w:r w:rsidR="00232354" w:rsidRPr="007C25C8">
        <w:rPr>
          <w:rStyle w:val="rvts0"/>
          <w:lang w:val="uk-UA"/>
        </w:rPr>
        <w:t xml:space="preserve">: </w:t>
      </w:r>
      <w:hyperlink r:id="rId10" w:history="1">
        <w:r w:rsidR="006A492A" w:rsidRPr="002A1F49">
          <w:rPr>
            <w:rStyle w:val="a3"/>
            <w:lang w:val="uk-UA"/>
          </w:rPr>
          <w:t>ternopilspfu</w:t>
        </w:r>
        <w:r w:rsidR="006A492A" w:rsidRPr="002A1F49">
          <w:rPr>
            <w:rStyle w:val="a3"/>
          </w:rPr>
          <w:t>@</w:t>
        </w:r>
        <w:r w:rsidR="006A492A" w:rsidRPr="002A1F49">
          <w:rPr>
            <w:rStyle w:val="a3"/>
            <w:lang w:val="uk-UA"/>
          </w:rPr>
          <w:t>g</w:t>
        </w:r>
        <w:r w:rsidR="006A492A" w:rsidRPr="002A1F49">
          <w:rPr>
            <w:rStyle w:val="a3"/>
            <w:lang w:val="en-US"/>
          </w:rPr>
          <w:t>mail</w:t>
        </w:r>
        <w:r w:rsidR="006A492A" w:rsidRPr="002A1F49">
          <w:rPr>
            <w:rStyle w:val="a3"/>
            <w:lang w:val="uk-UA"/>
          </w:rPr>
          <w:t>.</w:t>
        </w:r>
        <w:proofErr w:type="spellStart"/>
        <w:r w:rsidR="006A492A" w:rsidRPr="002A1F49">
          <w:rPr>
            <w:rStyle w:val="a3"/>
          </w:rPr>
          <w:t>com</w:t>
        </w:r>
        <w:proofErr w:type="spellEnd"/>
      </w:hyperlink>
      <w:r w:rsidR="00232354" w:rsidRPr="002E443A">
        <w:rPr>
          <w:rStyle w:val="a3"/>
        </w:rPr>
        <w:t>.</w:t>
      </w:r>
    </w:p>
    <w:p w:rsidR="006A492A" w:rsidRPr="006A492A" w:rsidRDefault="006A492A" w:rsidP="006A492A">
      <w:pPr>
        <w:ind w:firstLine="540"/>
        <w:jc w:val="both"/>
        <w:rPr>
          <w:rStyle w:val="a3"/>
          <w:iCs/>
          <w:color w:val="auto"/>
          <w:u w:val="none"/>
          <w:lang w:val="uk-UA"/>
        </w:rPr>
      </w:pPr>
      <w:r w:rsidRPr="007C25C8">
        <w:rPr>
          <w:lang w:val="uk-UA"/>
        </w:rPr>
        <w:t xml:space="preserve">Телефон для довідок: </w:t>
      </w:r>
      <w:r w:rsidRPr="007C25C8">
        <w:rPr>
          <w:rStyle w:val="rvts0"/>
          <w:lang w:val="uk-UA"/>
        </w:rPr>
        <w:t>(0352) 25-04-87</w:t>
      </w:r>
      <w:r>
        <w:rPr>
          <w:rStyle w:val="rvts0"/>
          <w:lang w:val="uk-UA"/>
        </w:rPr>
        <w:t>,</w:t>
      </w:r>
      <w:r w:rsidRPr="006A492A">
        <w:rPr>
          <w:rStyle w:val="rvts0"/>
          <w:lang w:val="uk-UA"/>
        </w:rPr>
        <w:t xml:space="preserve"> </w:t>
      </w:r>
      <w:r w:rsidRPr="00092970">
        <w:rPr>
          <w:rStyle w:val="rvts0"/>
          <w:lang w:val="uk-UA"/>
        </w:rPr>
        <w:t>мобільний телефон : 097 788 8859</w:t>
      </w:r>
    </w:p>
    <w:p w:rsidR="002E443A" w:rsidRPr="006A492A" w:rsidRDefault="00232354" w:rsidP="006A492A">
      <w:pPr>
        <w:ind w:firstLine="540"/>
        <w:jc w:val="both"/>
        <w:rPr>
          <w:lang w:val="uk-UA"/>
        </w:rPr>
      </w:pPr>
      <w:r w:rsidRPr="0014311E">
        <w:rPr>
          <w:lang w:val="uk-UA"/>
        </w:rPr>
        <w:t>Час роботи: з 8.00 до 17.00 (крім вихідних), у п’ятницю – з 8.00 до 15.45, обідня перерва з 12.00 до 12.45.</w:t>
      </w:r>
    </w:p>
    <w:p w:rsidR="006A492A" w:rsidRPr="0014311E" w:rsidRDefault="006A492A" w:rsidP="006A492A">
      <w:pPr>
        <w:ind w:firstLine="540"/>
        <w:jc w:val="both"/>
        <w:rPr>
          <w:lang w:val="uk-UA"/>
        </w:rPr>
      </w:pPr>
      <w:r w:rsidRPr="0014311E">
        <w:rPr>
          <w:lang w:val="uk-UA"/>
        </w:rPr>
        <w:t xml:space="preserve">Контактна особа організатора аукціону – </w:t>
      </w:r>
      <w:r>
        <w:rPr>
          <w:lang w:val="uk-UA"/>
        </w:rPr>
        <w:t>Белошицький Р.А.</w:t>
      </w:r>
      <w:r w:rsidRPr="0014311E">
        <w:rPr>
          <w:lang w:val="uk-UA"/>
        </w:rPr>
        <w:t xml:space="preserve"> тел. (0</w:t>
      </w:r>
      <w:r>
        <w:rPr>
          <w:lang w:val="uk-UA"/>
        </w:rPr>
        <w:t>352</w:t>
      </w:r>
      <w:r w:rsidRPr="0014311E">
        <w:rPr>
          <w:lang w:val="uk-UA"/>
        </w:rPr>
        <w:t xml:space="preserve">) </w:t>
      </w:r>
      <w:r>
        <w:rPr>
          <w:lang w:val="uk-UA"/>
        </w:rPr>
        <w:t>52</w:t>
      </w:r>
      <w:r w:rsidRPr="0014311E">
        <w:rPr>
          <w:lang w:val="uk-UA"/>
        </w:rPr>
        <w:t>-7</w:t>
      </w:r>
      <w:r>
        <w:rPr>
          <w:lang w:val="uk-UA"/>
        </w:rPr>
        <w:t>3</w:t>
      </w:r>
      <w:r w:rsidRPr="0014311E">
        <w:rPr>
          <w:lang w:val="uk-UA"/>
        </w:rPr>
        <w:t>-</w:t>
      </w:r>
      <w:r>
        <w:rPr>
          <w:lang w:val="uk-UA"/>
        </w:rPr>
        <w:t>77</w:t>
      </w:r>
      <w:r w:rsidRPr="0014311E">
        <w:rPr>
          <w:lang w:val="uk-UA"/>
        </w:rPr>
        <w:t>.</w:t>
      </w:r>
    </w:p>
    <w:p w:rsidR="004E5F9F" w:rsidRPr="0014311E" w:rsidRDefault="004E5F9F" w:rsidP="006A492A">
      <w:pPr>
        <w:pStyle w:val="32"/>
        <w:spacing w:after="0" w:line="360" w:lineRule="auto"/>
        <w:jc w:val="both"/>
        <w:rPr>
          <w:b/>
          <w:iCs/>
          <w:sz w:val="24"/>
          <w:szCs w:val="24"/>
          <w:lang w:val="uk-UA"/>
        </w:rPr>
      </w:pPr>
    </w:p>
    <w:p w:rsidR="000328D7" w:rsidRPr="0014311E" w:rsidRDefault="00B05EAF" w:rsidP="00757F85">
      <w:pPr>
        <w:pStyle w:val="32"/>
        <w:spacing w:after="0" w:line="360" w:lineRule="auto"/>
        <w:ind w:firstLine="539"/>
        <w:jc w:val="both"/>
        <w:rPr>
          <w:b/>
          <w:iCs/>
          <w:sz w:val="24"/>
          <w:szCs w:val="24"/>
          <w:lang w:val="uk-UA"/>
        </w:rPr>
      </w:pPr>
      <w:r w:rsidRPr="0014311E">
        <w:rPr>
          <w:b/>
          <w:iCs/>
          <w:sz w:val="24"/>
          <w:szCs w:val="24"/>
          <w:lang w:val="uk-UA"/>
        </w:rPr>
        <w:t>5) Т</w:t>
      </w:r>
      <w:r w:rsidR="000328D7" w:rsidRPr="0014311E">
        <w:rPr>
          <w:b/>
          <w:iCs/>
          <w:sz w:val="24"/>
          <w:szCs w:val="24"/>
          <w:lang w:val="uk-UA"/>
        </w:rPr>
        <w:t>ехнічні реквізити інформаційного повідомлення.</w:t>
      </w:r>
    </w:p>
    <w:p w:rsidR="007A01A1" w:rsidRPr="003227E9" w:rsidRDefault="007A01A1" w:rsidP="007A01A1">
      <w:pPr>
        <w:pStyle w:val="32"/>
        <w:spacing w:after="0"/>
        <w:ind w:firstLine="709"/>
        <w:jc w:val="both"/>
        <w:rPr>
          <w:iCs/>
          <w:sz w:val="24"/>
          <w:szCs w:val="24"/>
          <w:lang w:val="uk-UA"/>
        </w:rPr>
      </w:pPr>
      <w:r w:rsidRPr="00A8608E">
        <w:rPr>
          <w:b/>
          <w:iCs/>
          <w:sz w:val="24"/>
          <w:szCs w:val="24"/>
          <w:lang w:val="uk-UA"/>
        </w:rPr>
        <w:t xml:space="preserve">Дата і номер рішення органу приватизації про затвердження умов продажу об’єкта приватизації: </w:t>
      </w:r>
      <w:r w:rsidRPr="003227E9">
        <w:rPr>
          <w:iCs/>
          <w:sz w:val="24"/>
          <w:szCs w:val="24"/>
          <w:lang w:val="uk-UA"/>
        </w:rPr>
        <w:t xml:space="preserve">Наказ Управління забезпечення реалізації повноважень у Тернопільській області Регіонального відділення </w:t>
      </w:r>
      <w:r w:rsidR="00ED7EAE">
        <w:rPr>
          <w:iCs/>
          <w:sz w:val="24"/>
          <w:szCs w:val="24"/>
          <w:lang w:val="uk-UA"/>
        </w:rPr>
        <w:t>Фонду державного майна України</w:t>
      </w:r>
      <w:r w:rsidRPr="003227E9">
        <w:rPr>
          <w:iCs/>
          <w:sz w:val="24"/>
          <w:szCs w:val="24"/>
          <w:lang w:val="uk-UA"/>
        </w:rPr>
        <w:t xml:space="preserve"> по Івано-Франківській, Чернівецькій та Тернопільській областях від </w:t>
      </w:r>
      <w:r w:rsidR="00A32DAB" w:rsidRPr="00453C06">
        <w:rPr>
          <w:iCs/>
          <w:sz w:val="24"/>
          <w:szCs w:val="24"/>
          <w:lang w:val="uk-UA"/>
        </w:rPr>
        <w:t>2</w:t>
      </w:r>
      <w:r w:rsidR="00600E0B" w:rsidRPr="00453C06">
        <w:rPr>
          <w:iCs/>
          <w:sz w:val="24"/>
          <w:szCs w:val="24"/>
          <w:lang w:val="uk-UA"/>
        </w:rPr>
        <w:t>9</w:t>
      </w:r>
      <w:r w:rsidRPr="00453C06">
        <w:rPr>
          <w:iCs/>
          <w:sz w:val="24"/>
          <w:szCs w:val="24"/>
          <w:lang w:val="uk-UA"/>
        </w:rPr>
        <w:t>.</w:t>
      </w:r>
      <w:r w:rsidR="008216BF" w:rsidRPr="00453C06">
        <w:rPr>
          <w:iCs/>
          <w:sz w:val="24"/>
          <w:szCs w:val="24"/>
          <w:lang w:val="uk-UA"/>
        </w:rPr>
        <w:t>08</w:t>
      </w:r>
      <w:r w:rsidRPr="00453C06">
        <w:rPr>
          <w:iCs/>
          <w:sz w:val="24"/>
          <w:szCs w:val="24"/>
          <w:lang w:val="uk-UA"/>
        </w:rPr>
        <w:t>.202</w:t>
      </w:r>
      <w:r w:rsidR="008216BF" w:rsidRPr="00453C06">
        <w:rPr>
          <w:iCs/>
          <w:sz w:val="24"/>
          <w:szCs w:val="24"/>
          <w:lang w:val="uk-UA"/>
        </w:rPr>
        <w:t>2</w:t>
      </w:r>
      <w:r w:rsidRPr="00453C06">
        <w:rPr>
          <w:iCs/>
          <w:sz w:val="24"/>
          <w:szCs w:val="24"/>
          <w:lang w:val="uk-UA"/>
        </w:rPr>
        <w:t xml:space="preserve"> №</w:t>
      </w:r>
      <w:r w:rsidR="003227E9" w:rsidRPr="00453C06">
        <w:rPr>
          <w:iCs/>
          <w:sz w:val="24"/>
          <w:szCs w:val="24"/>
          <w:lang w:val="uk-UA"/>
        </w:rPr>
        <w:t xml:space="preserve"> </w:t>
      </w:r>
      <w:r w:rsidR="00453C06" w:rsidRPr="00453C06">
        <w:rPr>
          <w:iCs/>
          <w:sz w:val="24"/>
          <w:szCs w:val="24"/>
          <w:lang w:val="uk-UA"/>
        </w:rPr>
        <w:t>195</w:t>
      </w:r>
      <w:r w:rsidR="003227E9" w:rsidRPr="00453C06">
        <w:rPr>
          <w:iCs/>
          <w:sz w:val="24"/>
          <w:szCs w:val="24"/>
          <w:lang w:val="uk-UA"/>
        </w:rPr>
        <w:t>.</w:t>
      </w:r>
    </w:p>
    <w:p w:rsidR="00B05EAF" w:rsidRPr="0014311E" w:rsidRDefault="000328D7" w:rsidP="00757F85">
      <w:pPr>
        <w:tabs>
          <w:tab w:val="left" w:pos="709"/>
        </w:tabs>
        <w:ind w:firstLine="539"/>
        <w:jc w:val="both"/>
        <w:rPr>
          <w:lang w:val="uk-UA"/>
        </w:rPr>
      </w:pPr>
      <w:r w:rsidRPr="0014311E">
        <w:rPr>
          <w:b/>
          <w:lang w:val="uk-UA"/>
        </w:rPr>
        <w:t>Унікальний код</w:t>
      </w:r>
      <w:r w:rsidRPr="0014311E">
        <w:rPr>
          <w:lang w:val="uk-UA"/>
        </w:rPr>
        <w:t xml:space="preserve">, присвоєний об’єкту приватизації під час публікації переліку об’єктів, що підлягають приватизації, в електронній торговій </w:t>
      </w:r>
      <w:r w:rsidRPr="003704BD">
        <w:rPr>
          <w:lang w:val="uk-UA"/>
        </w:rPr>
        <w:t>системі</w:t>
      </w:r>
      <w:r w:rsidR="00ED774C" w:rsidRPr="003704BD">
        <w:rPr>
          <w:lang w:val="uk-UA"/>
        </w:rPr>
        <w:t xml:space="preserve"> </w:t>
      </w:r>
      <w:r w:rsidR="004247A6" w:rsidRPr="003704BD">
        <w:rPr>
          <w:b/>
          <w:lang w:val="uk-UA"/>
        </w:rPr>
        <w:t>UA-AR-P-2020-</w:t>
      </w:r>
      <w:r w:rsidR="006D59F4" w:rsidRPr="003704BD">
        <w:rPr>
          <w:b/>
          <w:lang w:val="uk-UA"/>
        </w:rPr>
        <w:t>1</w:t>
      </w:r>
      <w:r w:rsidR="003704BD" w:rsidRPr="003704BD">
        <w:rPr>
          <w:b/>
          <w:lang w:val="uk-UA"/>
        </w:rPr>
        <w:t>1</w:t>
      </w:r>
      <w:r w:rsidR="004247A6" w:rsidRPr="003704BD">
        <w:rPr>
          <w:b/>
          <w:lang w:val="uk-UA"/>
        </w:rPr>
        <w:t>-</w:t>
      </w:r>
      <w:r w:rsidR="003704BD" w:rsidRPr="003704BD">
        <w:rPr>
          <w:b/>
          <w:lang w:val="uk-UA"/>
        </w:rPr>
        <w:t>2</w:t>
      </w:r>
      <w:r w:rsidR="006D59F4" w:rsidRPr="003704BD">
        <w:rPr>
          <w:b/>
          <w:lang w:val="uk-UA"/>
        </w:rPr>
        <w:t>3</w:t>
      </w:r>
      <w:r w:rsidR="004247A6" w:rsidRPr="003704BD">
        <w:rPr>
          <w:b/>
          <w:lang w:val="uk-UA"/>
        </w:rPr>
        <w:t>-00000</w:t>
      </w:r>
      <w:r w:rsidR="003704BD" w:rsidRPr="003704BD">
        <w:rPr>
          <w:b/>
          <w:lang w:val="uk-UA"/>
        </w:rPr>
        <w:t>1</w:t>
      </w:r>
      <w:r w:rsidR="004247A6" w:rsidRPr="003704BD">
        <w:rPr>
          <w:b/>
          <w:lang w:val="uk-UA"/>
        </w:rPr>
        <w:t>-</w:t>
      </w:r>
      <w:r w:rsidR="003704BD" w:rsidRPr="003704BD">
        <w:rPr>
          <w:b/>
          <w:lang w:val="uk-UA"/>
        </w:rPr>
        <w:t>3</w:t>
      </w:r>
      <w:r w:rsidR="00B05EAF" w:rsidRPr="003704BD">
        <w:rPr>
          <w:lang w:val="uk-UA"/>
        </w:rPr>
        <w:t>.</w:t>
      </w:r>
    </w:p>
    <w:p w:rsidR="00122CCC" w:rsidRPr="0014311E" w:rsidRDefault="00122CCC" w:rsidP="00122CCC">
      <w:pPr>
        <w:tabs>
          <w:tab w:val="left" w:pos="709"/>
        </w:tabs>
        <w:ind w:firstLine="540"/>
        <w:jc w:val="both"/>
        <w:rPr>
          <w:lang w:val="uk-UA"/>
        </w:rPr>
      </w:pPr>
    </w:p>
    <w:p w:rsidR="000328D7" w:rsidRPr="0014311E" w:rsidRDefault="000328D7" w:rsidP="001A16EF">
      <w:pPr>
        <w:tabs>
          <w:tab w:val="left" w:pos="709"/>
        </w:tabs>
        <w:ind w:firstLine="539"/>
        <w:jc w:val="both"/>
        <w:rPr>
          <w:lang w:val="uk-UA"/>
        </w:rPr>
      </w:pPr>
      <w:r w:rsidRPr="0014311E">
        <w:rPr>
          <w:lang w:val="uk-UA"/>
        </w:rPr>
        <w:t>Період між:</w:t>
      </w:r>
    </w:p>
    <w:p w:rsidR="000328D7" w:rsidRPr="006A3376" w:rsidRDefault="000328D7" w:rsidP="001A16EF">
      <w:pPr>
        <w:pStyle w:val="32"/>
        <w:spacing w:after="0"/>
        <w:ind w:firstLine="539"/>
        <w:jc w:val="both"/>
        <w:rPr>
          <w:iCs/>
          <w:sz w:val="24"/>
          <w:szCs w:val="24"/>
          <w:lang w:val="uk-UA"/>
        </w:rPr>
      </w:pPr>
      <w:r w:rsidRPr="00594878">
        <w:rPr>
          <w:iCs/>
          <w:sz w:val="24"/>
          <w:szCs w:val="24"/>
          <w:lang w:val="uk-UA"/>
        </w:rPr>
        <w:t>- аукціон</w:t>
      </w:r>
      <w:r w:rsidR="00F044DC">
        <w:rPr>
          <w:iCs/>
          <w:sz w:val="24"/>
          <w:szCs w:val="24"/>
          <w:lang w:val="uk-UA"/>
        </w:rPr>
        <w:t>ом</w:t>
      </w:r>
      <w:r w:rsidRPr="00594878">
        <w:rPr>
          <w:iCs/>
          <w:sz w:val="24"/>
          <w:szCs w:val="24"/>
          <w:lang w:val="uk-UA"/>
        </w:rPr>
        <w:t xml:space="preserve"> </w:t>
      </w:r>
      <w:r w:rsidR="00122CCC" w:rsidRPr="00594878">
        <w:rPr>
          <w:iCs/>
          <w:sz w:val="24"/>
          <w:szCs w:val="24"/>
          <w:lang w:val="uk-UA"/>
        </w:rPr>
        <w:t>з</w:t>
      </w:r>
      <w:r w:rsidRPr="00594878">
        <w:rPr>
          <w:iCs/>
          <w:sz w:val="24"/>
          <w:szCs w:val="24"/>
          <w:lang w:val="uk-UA"/>
        </w:rPr>
        <w:t xml:space="preserve"> умов</w:t>
      </w:r>
      <w:r w:rsidR="008436BF" w:rsidRPr="00594878">
        <w:rPr>
          <w:iCs/>
          <w:sz w:val="24"/>
          <w:szCs w:val="24"/>
          <w:lang w:val="uk-UA"/>
        </w:rPr>
        <w:t>ами</w:t>
      </w:r>
      <w:r w:rsidRPr="00594878">
        <w:rPr>
          <w:iCs/>
          <w:sz w:val="24"/>
          <w:szCs w:val="24"/>
          <w:lang w:val="uk-UA"/>
        </w:rPr>
        <w:t xml:space="preserve"> </w:t>
      </w:r>
      <w:r w:rsidR="00F044DC">
        <w:rPr>
          <w:iCs/>
          <w:sz w:val="24"/>
          <w:szCs w:val="24"/>
          <w:lang w:val="uk-UA"/>
        </w:rPr>
        <w:t xml:space="preserve">та </w:t>
      </w:r>
      <w:r w:rsidRPr="00594878">
        <w:rPr>
          <w:iCs/>
          <w:sz w:val="24"/>
          <w:szCs w:val="24"/>
          <w:lang w:val="uk-UA"/>
        </w:rPr>
        <w:t>аукціон</w:t>
      </w:r>
      <w:r w:rsidR="00F044DC">
        <w:rPr>
          <w:iCs/>
          <w:sz w:val="24"/>
          <w:szCs w:val="24"/>
          <w:lang w:val="uk-UA"/>
        </w:rPr>
        <w:t>ом</w:t>
      </w:r>
      <w:r w:rsidRPr="00594878">
        <w:rPr>
          <w:iCs/>
          <w:sz w:val="24"/>
          <w:szCs w:val="24"/>
          <w:lang w:val="uk-UA"/>
        </w:rPr>
        <w:t xml:space="preserve"> із зниженням стартової </w:t>
      </w:r>
      <w:r w:rsidRPr="006A3376">
        <w:rPr>
          <w:iCs/>
          <w:sz w:val="24"/>
          <w:szCs w:val="24"/>
          <w:lang w:val="uk-UA"/>
        </w:rPr>
        <w:t>ціни</w:t>
      </w:r>
      <w:r w:rsidR="00F044DC" w:rsidRPr="006A3376">
        <w:rPr>
          <w:iCs/>
          <w:sz w:val="24"/>
          <w:szCs w:val="24"/>
          <w:lang w:val="uk-UA"/>
        </w:rPr>
        <w:t xml:space="preserve"> -</w:t>
      </w:r>
      <w:r w:rsidRPr="006A3376">
        <w:rPr>
          <w:sz w:val="24"/>
          <w:szCs w:val="24"/>
          <w:lang w:val="uk-UA"/>
        </w:rPr>
        <w:t xml:space="preserve"> </w:t>
      </w:r>
      <w:r w:rsidR="0017701B" w:rsidRPr="006A3376">
        <w:rPr>
          <w:sz w:val="24"/>
          <w:szCs w:val="24"/>
          <w:lang w:val="uk-UA"/>
        </w:rPr>
        <w:t>20</w:t>
      </w:r>
      <w:r w:rsidR="006A3376" w:rsidRPr="006A3376">
        <w:rPr>
          <w:sz w:val="24"/>
          <w:szCs w:val="24"/>
          <w:lang w:val="uk-UA"/>
        </w:rPr>
        <w:t xml:space="preserve"> </w:t>
      </w:r>
      <w:r w:rsidR="00F044DC" w:rsidRPr="006A3376">
        <w:rPr>
          <w:iCs/>
          <w:sz w:val="24"/>
          <w:szCs w:val="24"/>
          <w:lang w:val="uk-UA"/>
        </w:rPr>
        <w:t xml:space="preserve">календарних </w:t>
      </w:r>
      <w:r w:rsidRPr="006A3376">
        <w:rPr>
          <w:iCs/>
          <w:sz w:val="24"/>
          <w:szCs w:val="24"/>
          <w:lang w:val="uk-UA"/>
        </w:rPr>
        <w:t>днів</w:t>
      </w:r>
      <w:r w:rsidR="00F044DC" w:rsidRPr="006A3376">
        <w:rPr>
          <w:iCs/>
          <w:sz w:val="24"/>
          <w:szCs w:val="24"/>
          <w:lang w:val="uk-UA"/>
        </w:rPr>
        <w:t xml:space="preserve"> від дати оголошення аукціону</w:t>
      </w:r>
      <w:r w:rsidRPr="006A3376">
        <w:rPr>
          <w:iCs/>
          <w:sz w:val="24"/>
          <w:szCs w:val="24"/>
          <w:lang w:val="uk-UA"/>
        </w:rPr>
        <w:t>;</w:t>
      </w:r>
    </w:p>
    <w:p w:rsidR="000328D7" w:rsidRPr="00594878" w:rsidRDefault="000328D7" w:rsidP="00B137F5">
      <w:pPr>
        <w:pStyle w:val="32"/>
        <w:spacing w:after="0"/>
        <w:ind w:firstLine="539"/>
        <w:jc w:val="both"/>
        <w:rPr>
          <w:iCs/>
          <w:sz w:val="24"/>
          <w:szCs w:val="24"/>
          <w:lang w:val="uk-UA"/>
        </w:rPr>
      </w:pPr>
      <w:r w:rsidRPr="006A3376">
        <w:rPr>
          <w:iCs/>
          <w:sz w:val="24"/>
          <w:szCs w:val="24"/>
          <w:lang w:val="uk-UA"/>
        </w:rPr>
        <w:t>- аукціон</w:t>
      </w:r>
      <w:r w:rsidR="00F044DC" w:rsidRPr="006A3376">
        <w:rPr>
          <w:iCs/>
          <w:sz w:val="24"/>
          <w:szCs w:val="24"/>
          <w:lang w:val="uk-UA"/>
        </w:rPr>
        <w:t>ом</w:t>
      </w:r>
      <w:r w:rsidRPr="006A3376">
        <w:rPr>
          <w:iCs/>
          <w:sz w:val="24"/>
          <w:szCs w:val="24"/>
          <w:lang w:val="uk-UA"/>
        </w:rPr>
        <w:t xml:space="preserve"> із зниженням стартової ціни</w:t>
      </w:r>
      <w:r w:rsidRPr="006A3376">
        <w:rPr>
          <w:sz w:val="24"/>
          <w:szCs w:val="24"/>
          <w:lang w:val="uk-UA"/>
        </w:rPr>
        <w:t xml:space="preserve"> </w:t>
      </w:r>
      <w:r w:rsidR="00F044DC" w:rsidRPr="006A3376">
        <w:rPr>
          <w:sz w:val="24"/>
          <w:szCs w:val="24"/>
          <w:lang w:val="uk-UA"/>
        </w:rPr>
        <w:t>та</w:t>
      </w:r>
      <w:r w:rsidRPr="006A3376">
        <w:rPr>
          <w:iCs/>
          <w:sz w:val="24"/>
          <w:szCs w:val="24"/>
          <w:lang w:val="uk-UA"/>
        </w:rPr>
        <w:t xml:space="preserve"> аукціон</w:t>
      </w:r>
      <w:r w:rsidR="00F044DC" w:rsidRPr="006A3376">
        <w:rPr>
          <w:iCs/>
          <w:sz w:val="24"/>
          <w:szCs w:val="24"/>
          <w:lang w:val="uk-UA"/>
        </w:rPr>
        <w:t>ом</w:t>
      </w:r>
      <w:r w:rsidRPr="006A3376">
        <w:rPr>
          <w:iCs/>
          <w:sz w:val="24"/>
          <w:szCs w:val="24"/>
          <w:lang w:val="uk-UA"/>
        </w:rPr>
        <w:t xml:space="preserve"> за методом покрокового зниження стартової ціни та подальшого подання цінових пропозицій</w:t>
      </w:r>
      <w:r w:rsidR="00F044DC" w:rsidRPr="006A3376">
        <w:rPr>
          <w:iCs/>
          <w:sz w:val="24"/>
          <w:szCs w:val="24"/>
          <w:lang w:val="uk-UA"/>
        </w:rPr>
        <w:t xml:space="preserve"> -</w:t>
      </w:r>
      <w:r w:rsidRPr="006A3376">
        <w:rPr>
          <w:iCs/>
          <w:sz w:val="24"/>
          <w:szCs w:val="24"/>
          <w:lang w:val="uk-UA"/>
        </w:rPr>
        <w:t xml:space="preserve"> </w:t>
      </w:r>
      <w:r w:rsidR="0017701B" w:rsidRPr="006A3376">
        <w:rPr>
          <w:iCs/>
          <w:sz w:val="24"/>
          <w:szCs w:val="24"/>
          <w:lang w:val="uk-UA"/>
        </w:rPr>
        <w:t xml:space="preserve"> 20  </w:t>
      </w:r>
      <w:r w:rsidR="00F044DC" w:rsidRPr="006A3376">
        <w:rPr>
          <w:iCs/>
          <w:sz w:val="24"/>
          <w:szCs w:val="24"/>
          <w:lang w:val="uk-UA"/>
        </w:rPr>
        <w:t>календарних днів від дати оголошення аукціону</w:t>
      </w:r>
      <w:r w:rsidR="00F044DC" w:rsidRPr="0017701B">
        <w:rPr>
          <w:iCs/>
          <w:sz w:val="24"/>
          <w:szCs w:val="24"/>
          <w:lang w:val="uk-UA"/>
        </w:rPr>
        <w:t>.</w:t>
      </w:r>
    </w:p>
    <w:p w:rsidR="000328D7" w:rsidRPr="0014311E" w:rsidRDefault="000328D7" w:rsidP="00122CCC">
      <w:pPr>
        <w:pStyle w:val="aff2"/>
        <w:ind w:firstLine="540"/>
        <w:jc w:val="both"/>
        <w:rPr>
          <w:rFonts w:ascii="Times New Roman" w:hAnsi="Times New Roman"/>
          <w:sz w:val="24"/>
          <w:szCs w:val="24"/>
        </w:rPr>
      </w:pPr>
      <w:r w:rsidRPr="0014311E">
        <w:rPr>
          <w:rFonts w:ascii="Times New Roman" w:hAnsi="Times New Roman"/>
          <w:b/>
          <w:sz w:val="24"/>
          <w:szCs w:val="24"/>
        </w:rPr>
        <w:t>Крок аукціону для</w:t>
      </w:r>
      <w:r w:rsidRPr="0014311E">
        <w:rPr>
          <w:rFonts w:ascii="Times New Roman" w:hAnsi="Times New Roman"/>
          <w:sz w:val="24"/>
          <w:szCs w:val="24"/>
        </w:rPr>
        <w:t>:</w:t>
      </w:r>
    </w:p>
    <w:p w:rsidR="000328D7" w:rsidRPr="0014311E" w:rsidRDefault="000328D7" w:rsidP="00B05EAF">
      <w:pPr>
        <w:pStyle w:val="32"/>
        <w:spacing w:after="0"/>
        <w:ind w:firstLine="540"/>
        <w:jc w:val="both"/>
        <w:rPr>
          <w:iCs/>
          <w:sz w:val="24"/>
          <w:szCs w:val="24"/>
          <w:lang w:val="uk-UA"/>
        </w:rPr>
      </w:pPr>
      <w:r w:rsidRPr="0014311E">
        <w:rPr>
          <w:iCs/>
          <w:sz w:val="24"/>
          <w:szCs w:val="24"/>
          <w:lang w:val="uk-UA"/>
        </w:rPr>
        <w:t xml:space="preserve">- аукціону </w:t>
      </w:r>
      <w:r w:rsidR="00B05EAF" w:rsidRPr="0014311E">
        <w:rPr>
          <w:iCs/>
          <w:sz w:val="24"/>
          <w:szCs w:val="24"/>
          <w:lang w:val="uk-UA"/>
        </w:rPr>
        <w:t>з</w:t>
      </w:r>
      <w:r w:rsidRPr="0014311E">
        <w:rPr>
          <w:iCs/>
          <w:sz w:val="24"/>
          <w:szCs w:val="24"/>
          <w:lang w:val="uk-UA"/>
        </w:rPr>
        <w:t xml:space="preserve"> умов</w:t>
      </w:r>
      <w:r w:rsidR="008436BF" w:rsidRPr="0014311E">
        <w:rPr>
          <w:iCs/>
          <w:sz w:val="24"/>
          <w:szCs w:val="24"/>
          <w:lang w:val="uk-UA"/>
        </w:rPr>
        <w:t>ами</w:t>
      </w:r>
      <w:r w:rsidR="00B05EAF" w:rsidRPr="0014311E">
        <w:rPr>
          <w:iCs/>
          <w:sz w:val="24"/>
          <w:szCs w:val="24"/>
          <w:lang w:val="uk-UA"/>
        </w:rPr>
        <w:t xml:space="preserve"> </w:t>
      </w:r>
      <w:r w:rsidR="0023174D" w:rsidRPr="0014311E">
        <w:rPr>
          <w:iCs/>
          <w:sz w:val="24"/>
          <w:szCs w:val="24"/>
          <w:lang w:val="uk-UA"/>
        </w:rPr>
        <w:t>–</w:t>
      </w:r>
      <w:r w:rsidR="00B05EAF" w:rsidRPr="0014311E">
        <w:rPr>
          <w:iCs/>
          <w:sz w:val="24"/>
          <w:szCs w:val="24"/>
          <w:lang w:val="uk-UA"/>
        </w:rPr>
        <w:t xml:space="preserve"> </w:t>
      </w:r>
      <w:r w:rsidR="003965E3">
        <w:rPr>
          <w:sz w:val="24"/>
          <w:szCs w:val="24"/>
          <w:lang w:val="uk-UA"/>
        </w:rPr>
        <w:t>252 290,46</w:t>
      </w:r>
      <w:r w:rsidR="00CF1D08" w:rsidRPr="0014311E">
        <w:rPr>
          <w:sz w:val="24"/>
          <w:szCs w:val="24"/>
          <w:lang w:val="uk-UA"/>
        </w:rPr>
        <w:t xml:space="preserve"> </w:t>
      </w:r>
      <w:r w:rsidRPr="0014311E">
        <w:rPr>
          <w:iCs/>
          <w:sz w:val="24"/>
          <w:szCs w:val="24"/>
          <w:lang w:val="uk-UA"/>
        </w:rPr>
        <w:t>гр</w:t>
      </w:r>
      <w:r w:rsidR="003965E3">
        <w:rPr>
          <w:iCs/>
          <w:sz w:val="24"/>
          <w:szCs w:val="24"/>
          <w:lang w:val="uk-UA"/>
        </w:rPr>
        <w:t>ивень</w:t>
      </w:r>
      <w:r w:rsidRPr="0014311E">
        <w:rPr>
          <w:iCs/>
          <w:sz w:val="24"/>
          <w:szCs w:val="24"/>
          <w:lang w:val="uk-UA"/>
        </w:rPr>
        <w:t>;</w:t>
      </w:r>
    </w:p>
    <w:p w:rsidR="000328D7" w:rsidRPr="0014311E" w:rsidRDefault="000328D7" w:rsidP="00B05EAF">
      <w:pPr>
        <w:pStyle w:val="32"/>
        <w:spacing w:after="0"/>
        <w:ind w:firstLine="540"/>
        <w:jc w:val="both"/>
        <w:rPr>
          <w:iCs/>
          <w:sz w:val="24"/>
          <w:szCs w:val="24"/>
          <w:lang w:val="uk-UA"/>
        </w:rPr>
      </w:pPr>
      <w:r w:rsidRPr="0014311E">
        <w:rPr>
          <w:iCs/>
          <w:sz w:val="24"/>
          <w:szCs w:val="24"/>
          <w:lang w:val="uk-UA"/>
        </w:rPr>
        <w:t>- аукціон із зниженням стартової ціни</w:t>
      </w:r>
      <w:r w:rsidRPr="0014311E">
        <w:rPr>
          <w:sz w:val="24"/>
          <w:szCs w:val="24"/>
          <w:lang w:val="uk-UA"/>
        </w:rPr>
        <w:t xml:space="preserve"> </w:t>
      </w:r>
      <w:r w:rsidRPr="0014311E">
        <w:rPr>
          <w:iCs/>
          <w:sz w:val="24"/>
          <w:szCs w:val="24"/>
          <w:lang w:val="uk-UA"/>
        </w:rPr>
        <w:t xml:space="preserve">– </w:t>
      </w:r>
      <w:r w:rsidR="00B126E6">
        <w:rPr>
          <w:sz w:val="24"/>
          <w:szCs w:val="24"/>
          <w:lang w:val="uk-UA"/>
        </w:rPr>
        <w:t>12</w:t>
      </w:r>
      <w:r w:rsidR="003965E3">
        <w:rPr>
          <w:sz w:val="24"/>
          <w:szCs w:val="24"/>
          <w:lang w:val="uk-UA"/>
        </w:rPr>
        <w:t>6</w:t>
      </w:r>
      <w:r w:rsidR="00B126E6">
        <w:rPr>
          <w:sz w:val="24"/>
          <w:szCs w:val="24"/>
          <w:lang w:val="uk-UA"/>
        </w:rPr>
        <w:t xml:space="preserve"> </w:t>
      </w:r>
      <w:r w:rsidR="003965E3">
        <w:rPr>
          <w:sz w:val="24"/>
          <w:szCs w:val="24"/>
          <w:lang w:val="uk-UA"/>
        </w:rPr>
        <w:t>145</w:t>
      </w:r>
      <w:r w:rsidR="00B126E6">
        <w:rPr>
          <w:sz w:val="24"/>
          <w:szCs w:val="24"/>
          <w:lang w:val="uk-UA"/>
        </w:rPr>
        <w:t>,</w:t>
      </w:r>
      <w:r w:rsidR="003965E3">
        <w:rPr>
          <w:sz w:val="24"/>
          <w:szCs w:val="24"/>
          <w:lang w:val="uk-UA"/>
        </w:rPr>
        <w:t>23</w:t>
      </w:r>
      <w:r w:rsidR="00CF1D08" w:rsidRPr="0014311E">
        <w:rPr>
          <w:sz w:val="24"/>
          <w:szCs w:val="24"/>
          <w:lang w:val="uk-UA"/>
        </w:rPr>
        <w:t xml:space="preserve"> </w:t>
      </w:r>
      <w:r w:rsidRPr="0014311E">
        <w:rPr>
          <w:iCs/>
          <w:sz w:val="24"/>
          <w:szCs w:val="24"/>
          <w:lang w:val="uk-UA"/>
        </w:rPr>
        <w:t>гр</w:t>
      </w:r>
      <w:r w:rsidR="003965E3">
        <w:rPr>
          <w:iCs/>
          <w:sz w:val="24"/>
          <w:szCs w:val="24"/>
          <w:lang w:val="uk-UA"/>
        </w:rPr>
        <w:t>ивень</w:t>
      </w:r>
      <w:r w:rsidRPr="0014311E">
        <w:rPr>
          <w:iCs/>
          <w:sz w:val="24"/>
          <w:szCs w:val="24"/>
          <w:lang w:val="uk-UA"/>
        </w:rPr>
        <w:t>;</w:t>
      </w:r>
    </w:p>
    <w:p w:rsidR="000328D7" w:rsidRDefault="000328D7" w:rsidP="00B05EAF">
      <w:pPr>
        <w:pStyle w:val="32"/>
        <w:spacing w:after="0"/>
        <w:ind w:firstLine="540"/>
        <w:jc w:val="both"/>
        <w:rPr>
          <w:iCs/>
          <w:sz w:val="24"/>
          <w:szCs w:val="24"/>
          <w:lang w:val="uk-UA"/>
        </w:rPr>
      </w:pPr>
      <w:r w:rsidRPr="0014311E">
        <w:rPr>
          <w:iCs/>
          <w:sz w:val="24"/>
          <w:szCs w:val="24"/>
          <w:lang w:val="uk-UA"/>
        </w:rPr>
        <w:t xml:space="preserve">- аукціону за методом покрокового зниження стартової ціни та подальшого подання цінових пропозицій – </w:t>
      </w:r>
      <w:r w:rsidR="00B126E6">
        <w:rPr>
          <w:sz w:val="24"/>
          <w:szCs w:val="24"/>
          <w:lang w:val="uk-UA"/>
        </w:rPr>
        <w:t>12</w:t>
      </w:r>
      <w:r w:rsidR="003965E3">
        <w:rPr>
          <w:sz w:val="24"/>
          <w:szCs w:val="24"/>
          <w:lang w:val="uk-UA"/>
        </w:rPr>
        <w:t>6</w:t>
      </w:r>
      <w:r w:rsidR="00B126E6">
        <w:rPr>
          <w:sz w:val="24"/>
          <w:szCs w:val="24"/>
          <w:lang w:val="uk-UA"/>
        </w:rPr>
        <w:t xml:space="preserve"> </w:t>
      </w:r>
      <w:r w:rsidR="003965E3">
        <w:rPr>
          <w:sz w:val="24"/>
          <w:szCs w:val="24"/>
          <w:lang w:val="uk-UA"/>
        </w:rPr>
        <w:t>145</w:t>
      </w:r>
      <w:r w:rsidR="00B126E6">
        <w:rPr>
          <w:sz w:val="24"/>
          <w:szCs w:val="24"/>
          <w:lang w:val="uk-UA"/>
        </w:rPr>
        <w:t>,</w:t>
      </w:r>
      <w:r w:rsidR="003965E3">
        <w:rPr>
          <w:sz w:val="24"/>
          <w:szCs w:val="24"/>
          <w:lang w:val="uk-UA"/>
        </w:rPr>
        <w:t>23</w:t>
      </w:r>
      <w:r w:rsidR="00CF1D08" w:rsidRPr="0014311E">
        <w:rPr>
          <w:sz w:val="24"/>
          <w:szCs w:val="24"/>
          <w:lang w:val="uk-UA"/>
        </w:rPr>
        <w:t xml:space="preserve"> </w:t>
      </w:r>
      <w:r w:rsidRPr="0014311E">
        <w:rPr>
          <w:iCs/>
          <w:sz w:val="24"/>
          <w:szCs w:val="24"/>
          <w:lang w:val="uk-UA"/>
        </w:rPr>
        <w:t>гр</w:t>
      </w:r>
      <w:r w:rsidR="003965E3">
        <w:rPr>
          <w:iCs/>
          <w:sz w:val="24"/>
          <w:szCs w:val="24"/>
          <w:lang w:val="uk-UA"/>
        </w:rPr>
        <w:t>ивень</w:t>
      </w:r>
      <w:r w:rsidRPr="0014311E">
        <w:rPr>
          <w:iCs/>
          <w:sz w:val="24"/>
          <w:szCs w:val="24"/>
          <w:lang w:val="uk-UA"/>
        </w:rPr>
        <w:t>.</w:t>
      </w:r>
    </w:p>
    <w:p w:rsidR="00FE012F" w:rsidRDefault="00FE012F" w:rsidP="00B05EAF">
      <w:pPr>
        <w:pStyle w:val="32"/>
        <w:spacing w:after="0"/>
        <w:ind w:firstLine="540"/>
        <w:jc w:val="both"/>
        <w:rPr>
          <w:b/>
          <w:bCs/>
          <w:iCs/>
          <w:sz w:val="24"/>
          <w:szCs w:val="24"/>
          <w:lang w:val="uk-UA"/>
        </w:rPr>
      </w:pPr>
      <w:r>
        <w:rPr>
          <w:iCs/>
          <w:sz w:val="24"/>
          <w:szCs w:val="24"/>
          <w:lang w:val="uk-UA"/>
        </w:rPr>
        <w:t xml:space="preserve"> </w:t>
      </w:r>
    </w:p>
    <w:p w:rsidR="00FE012F" w:rsidRPr="00FE012F" w:rsidRDefault="00FE012F" w:rsidP="00B05EAF">
      <w:pPr>
        <w:pStyle w:val="32"/>
        <w:spacing w:after="0"/>
        <w:ind w:firstLine="540"/>
        <w:jc w:val="both"/>
        <w:rPr>
          <w:iCs/>
          <w:sz w:val="24"/>
          <w:szCs w:val="24"/>
          <w:lang w:val="uk-UA"/>
        </w:rPr>
      </w:pPr>
      <w:r>
        <w:rPr>
          <w:b/>
          <w:bCs/>
          <w:iCs/>
          <w:sz w:val="24"/>
          <w:szCs w:val="24"/>
          <w:lang w:val="uk-UA"/>
        </w:rPr>
        <w:t xml:space="preserve">Місце проведення аукціону: </w:t>
      </w:r>
      <w:r>
        <w:rPr>
          <w:iCs/>
          <w:sz w:val="24"/>
          <w:szCs w:val="24"/>
          <w:lang w:val="uk-UA"/>
        </w:rPr>
        <w:t>аукціони будуть проведені в електронній торговій системі „ПРОЗОРРО.ПРОДАЖІ” (адміністратор).</w:t>
      </w:r>
    </w:p>
    <w:p w:rsidR="000328D7" w:rsidRPr="0014311E" w:rsidRDefault="000328D7" w:rsidP="00122CCC">
      <w:pPr>
        <w:tabs>
          <w:tab w:val="left" w:pos="0"/>
        </w:tabs>
        <w:ind w:firstLine="540"/>
        <w:jc w:val="both"/>
        <w:rPr>
          <w:lang w:val="uk-UA"/>
        </w:rPr>
      </w:pPr>
      <w:r w:rsidRPr="0014311E">
        <w:rPr>
          <w:lang w:val="uk-UA"/>
        </w:rPr>
        <w:t xml:space="preserve">Єдине посилання на </w:t>
      </w:r>
      <w:proofErr w:type="spellStart"/>
      <w:r w:rsidRPr="0014311E">
        <w:rPr>
          <w:lang w:val="uk-UA"/>
        </w:rPr>
        <w:t>веб-сторінку</w:t>
      </w:r>
      <w:proofErr w:type="spellEnd"/>
      <w:r w:rsidRPr="0014311E">
        <w:rPr>
          <w:lang w:val="uk-UA"/>
        </w:rPr>
        <w:t xml:space="preserve"> адміністратора, на якій є посилання на </w:t>
      </w:r>
      <w:proofErr w:type="spellStart"/>
      <w:r w:rsidRPr="0014311E">
        <w:rPr>
          <w:lang w:val="uk-UA"/>
        </w:rPr>
        <w:t>веб-сторінки</w:t>
      </w:r>
      <w:proofErr w:type="spellEnd"/>
      <w:r w:rsidRPr="0014311E">
        <w:rPr>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73558D" w:rsidRPr="00A8608E" w:rsidRDefault="0058292E" w:rsidP="00FE012F">
      <w:pPr>
        <w:tabs>
          <w:tab w:val="left" w:pos="709"/>
        </w:tabs>
        <w:ind w:firstLine="709"/>
        <w:rPr>
          <w:lang w:val="uk-UA"/>
        </w:rPr>
      </w:pPr>
      <w:hyperlink r:id="rId11" w:tgtFrame="_blank" w:history="1">
        <w:r w:rsidR="007D1C9E" w:rsidRPr="007D1C9E">
          <w:rPr>
            <w:rStyle w:val="a3"/>
            <w:iCs/>
            <w:lang w:val="uk-UA"/>
          </w:rPr>
          <w:t>https://prozorro.sale/info/elektronni-majdanchiki-ets-prozorroprodazhi-cbd2</w:t>
        </w:r>
      </w:hyperlink>
      <w:r w:rsidR="007D1C9E" w:rsidRPr="00147FDF">
        <w:rPr>
          <w:rStyle w:val="a3"/>
          <w:iCs/>
          <w:lang w:val="uk-UA"/>
        </w:rPr>
        <w:t>.</w:t>
      </w:r>
    </w:p>
    <w:sectPr w:rsidR="0073558D" w:rsidRPr="00A8608E" w:rsidSect="007E7B9B">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09A" w:rsidRDefault="00E8309A" w:rsidP="00644C1A">
      <w:r>
        <w:separator/>
      </w:r>
    </w:p>
  </w:endnote>
  <w:endnote w:type="continuationSeparator" w:id="1">
    <w:p w:rsidR="00E8309A" w:rsidRDefault="00E8309A" w:rsidP="00644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krainianSchoolBook">
    <w:charset w:val="00"/>
    <w:family w:val="roman"/>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Narrow"/>
    <w:charset w:val="00"/>
    <w:family w:val="swiss"/>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09A" w:rsidRDefault="00E8309A" w:rsidP="00644C1A">
      <w:r>
        <w:separator/>
      </w:r>
    </w:p>
  </w:footnote>
  <w:footnote w:type="continuationSeparator" w:id="1">
    <w:p w:rsidR="00E8309A" w:rsidRDefault="00E8309A" w:rsidP="00644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43B86"/>
    <w:multiLevelType w:val="singleLevel"/>
    <w:tmpl w:val="67ACABAA"/>
    <w:lvl w:ilvl="0">
      <w:start w:val="10"/>
      <w:numFmt w:val="decimal"/>
      <w:lvlText w:val="%1"/>
      <w:lvlJc w:val="left"/>
      <w:pPr>
        <w:tabs>
          <w:tab w:val="num" w:pos="420"/>
        </w:tabs>
        <w:ind w:left="420" w:hanging="360"/>
      </w:pPr>
      <w:rPr>
        <w:rFonts w:hint="default"/>
      </w:rPr>
    </w:lvl>
  </w:abstractNum>
  <w:abstractNum w:abstractNumId="2">
    <w:nsid w:val="0386499F"/>
    <w:multiLevelType w:val="hybridMultilevel"/>
    <w:tmpl w:val="C914B22A"/>
    <w:lvl w:ilvl="0" w:tplc="4D448EE8">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nsid w:val="0682653A"/>
    <w:multiLevelType w:val="hybridMultilevel"/>
    <w:tmpl w:val="EB1E6AF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7032AAB"/>
    <w:multiLevelType w:val="singleLevel"/>
    <w:tmpl w:val="48F07630"/>
    <w:lvl w:ilvl="0">
      <w:start w:val="1"/>
      <w:numFmt w:val="decimal"/>
      <w:lvlText w:val="%1."/>
      <w:lvlJc w:val="left"/>
      <w:pPr>
        <w:tabs>
          <w:tab w:val="num" w:pos="720"/>
        </w:tabs>
        <w:ind w:left="720" w:hanging="360"/>
      </w:pPr>
      <w:rPr>
        <w:rFonts w:hint="default"/>
      </w:rPr>
    </w:lvl>
  </w:abstractNum>
  <w:abstractNum w:abstractNumId="5">
    <w:nsid w:val="09675E5B"/>
    <w:multiLevelType w:val="hybridMultilevel"/>
    <w:tmpl w:val="139EF814"/>
    <w:lvl w:ilvl="0" w:tplc="95881B92">
      <w:start w:val="20"/>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0A050AFF"/>
    <w:multiLevelType w:val="hybridMultilevel"/>
    <w:tmpl w:val="F82672D0"/>
    <w:lvl w:ilvl="0" w:tplc="2D1E1EFC">
      <w:start w:val="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0EE3480"/>
    <w:multiLevelType w:val="singleLevel"/>
    <w:tmpl w:val="B17C8934"/>
    <w:lvl w:ilvl="0">
      <w:start w:val="3"/>
      <w:numFmt w:val="decimal"/>
      <w:lvlText w:val="%1."/>
      <w:lvlJc w:val="left"/>
      <w:pPr>
        <w:tabs>
          <w:tab w:val="num" w:pos="660"/>
        </w:tabs>
        <w:ind w:left="660" w:hanging="360"/>
      </w:pPr>
      <w:rPr>
        <w:rFonts w:hint="default"/>
      </w:rPr>
    </w:lvl>
  </w:abstractNum>
  <w:abstractNum w:abstractNumId="8">
    <w:nsid w:val="12E21812"/>
    <w:multiLevelType w:val="hybridMultilevel"/>
    <w:tmpl w:val="91E6A804"/>
    <w:lvl w:ilvl="0" w:tplc="D10EB718">
      <w:start w:val="20"/>
      <w:numFmt w:val="bullet"/>
      <w:suff w:val="space"/>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BD024F2"/>
    <w:multiLevelType w:val="hybridMultilevel"/>
    <w:tmpl w:val="6A92FFDC"/>
    <w:lvl w:ilvl="0" w:tplc="CE96CE86">
      <w:start w:val="1"/>
      <w:numFmt w:val="bullet"/>
      <w:suff w:val="space"/>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0">
    <w:nsid w:val="22BA03E5"/>
    <w:multiLevelType w:val="hybridMultilevel"/>
    <w:tmpl w:val="B358DAFE"/>
    <w:lvl w:ilvl="0" w:tplc="EF5AFC96">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2BD011DF"/>
    <w:multiLevelType w:val="hybridMultilevel"/>
    <w:tmpl w:val="12104EA4"/>
    <w:lvl w:ilvl="0" w:tplc="AA644832">
      <w:numFmt w:val="bullet"/>
      <w:suff w:val="space"/>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F261BC"/>
    <w:multiLevelType w:val="hybridMultilevel"/>
    <w:tmpl w:val="E8DE4386"/>
    <w:lvl w:ilvl="0" w:tplc="D0780400">
      <w:start w:val="7"/>
      <w:numFmt w:val="bullet"/>
      <w:suff w:val="space"/>
      <w:lvlText w:val="-"/>
      <w:lvlJc w:val="left"/>
      <w:pPr>
        <w:ind w:left="1352" w:hanging="360"/>
      </w:pPr>
      <w:rPr>
        <w:rFonts w:ascii="Times New Roman" w:eastAsia="Times New Roman" w:hAnsi="Times New Roman" w:hint="default"/>
      </w:rPr>
    </w:lvl>
    <w:lvl w:ilvl="1" w:tplc="04220003" w:tentative="1">
      <w:start w:val="1"/>
      <w:numFmt w:val="bullet"/>
      <w:lvlText w:val="o"/>
      <w:lvlJc w:val="left"/>
      <w:pPr>
        <w:ind w:left="2072" w:hanging="360"/>
      </w:pPr>
      <w:rPr>
        <w:rFonts w:ascii="Courier New" w:hAnsi="Courier New" w:hint="default"/>
      </w:rPr>
    </w:lvl>
    <w:lvl w:ilvl="2" w:tplc="04220005" w:tentative="1">
      <w:start w:val="1"/>
      <w:numFmt w:val="bullet"/>
      <w:lvlText w:val=""/>
      <w:lvlJc w:val="left"/>
      <w:pPr>
        <w:ind w:left="2792" w:hanging="360"/>
      </w:pPr>
      <w:rPr>
        <w:rFonts w:ascii="Wingdings" w:hAnsi="Wingdings" w:hint="default"/>
      </w:rPr>
    </w:lvl>
    <w:lvl w:ilvl="3" w:tplc="04220001" w:tentative="1">
      <w:start w:val="1"/>
      <w:numFmt w:val="bullet"/>
      <w:lvlText w:val=""/>
      <w:lvlJc w:val="left"/>
      <w:pPr>
        <w:ind w:left="3512" w:hanging="360"/>
      </w:pPr>
      <w:rPr>
        <w:rFonts w:ascii="Symbol" w:hAnsi="Symbol" w:hint="default"/>
      </w:rPr>
    </w:lvl>
    <w:lvl w:ilvl="4" w:tplc="04220003" w:tentative="1">
      <w:start w:val="1"/>
      <w:numFmt w:val="bullet"/>
      <w:lvlText w:val="o"/>
      <w:lvlJc w:val="left"/>
      <w:pPr>
        <w:ind w:left="4232" w:hanging="360"/>
      </w:pPr>
      <w:rPr>
        <w:rFonts w:ascii="Courier New" w:hAnsi="Courier New" w:hint="default"/>
      </w:rPr>
    </w:lvl>
    <w:lvl w:ilvl="5" w:tplc="04220005" w:tentative="1">
      <w:start w:val="1"/>
      <w:numFmt w:val="bullet"/>
      <w:lvlText w:val=""/>
      <w:lvlJc w:val="left"/>
      <w:pPr>
        <w:ind w:left="4952" w:hanging="360"/>
      </w:pPr>
      <w:rPr>
        <w:rFonts w:ascii="Wingdings" w:hAnsi="Wingdings" w:hint="default"/>
      </w:rPr>
    </w:lvl>
    <w:lvl w:ilvl="6" w:tplc="04220001" w:tentative="1">
      <w:start w:val="1"/>
      <w:numFmt w:val="bullet"/>
      <w:lvlText w:val=""/>
      <w:lvlJc w:val="left"/>
      <w:pPr>
        <w:ind w:left="5672" w:hanging="360"/>
      </w:pPr>
      <w:rPr>
        <w:rFonts w:ascii="Symbol" w:hAnsi="Symbol" w:hint="default"/>
      </w:rPr>
    </w:lvl>
    <w:lvl w:ilvl="7" w:tplc="04220003" w:tentative="1">
      <w:start w:val="1"/>
      <w:numFmt w:val="bullet"/>
      <w:lvlText w:val="o"/>
      <w:lvlJc w:val="left"/>
      <w:pPr>
        <w:ind w:left="6392" w:hanging="360"/>
      </w:pPr>
      <w:rPr>
        <w:rFonts w:ascii="Courier New" w:hAnsi="Courier New" w:hint="default"/>
      </w:rPr>
    </w:lvl>
    <w:lvl w:ilvl="8" w:tplc="04220005" w:tentative="1">
      <w:start w:val="1"/>
      <w:numFmt w:val="bullet"/>
      <w:lvlText w:val=""/>
      <w:lvlJc w:val="left"/>
      <w:pPr>
        <w:ind w:left="7112" w:hanging="360"/>
      </w:pPr>
      <w:rPr>
        <w:rFonts w:ascii="Wingdings" w:hAnsi="Wingdings" w:hint="default"/>
      </w:rPr>
    </w:lvl>
  </w:abstractNum>
  <w:abstractNum w:abstractNumId="13">
    <w:nsid w:val="38037C20"/>
    <w:multiLevelType w:val="singleLevel"/>
    <w:tmpl w:val="6B0E50FA"/>
    <w:lvl w:ilvl="0">
      <w:start w:val="7"/>
      <w:numFmt w:val="decimal"/>
      <w:lvlText w:val="%1."/>
      <w:lvlJc w:val="left"/>
      <w:pPr>
        <w:tabs>
          <w:tab w:val="num" w:pos="660"/>
        </w:tabs>
        <w:ind w:left="660" w:hanging="360"/>
      </w:pPr>
      <w:rPr>
        <w:rFonts w:hint="default"/>
      </w:rPr>
    </w:lvl>
  </w:abstractNum>
  <w:abstractNum w:abstractNumId="14">
    <w:nsid w:val="38207253"/>
    <w:multiLevelType w:val="hybridMultilevel"/>
    <w:tmpl w:val="6D8E437E"/>
    <w:lvl w:ilvl="0" w:tplc="AE00EBF4">
      <w:start w:val="52"/>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A1906F0"/>
    <w:multiLevelType w:val="singleLevel"/>
    <w:tmpl w:val="987A0670"/>
    <w:lvl w:ilvl="0">
      <w:start w:val="5"/>
      <w:numFmt w:val="decimal"/>
      <w:lvlText w:val=""/>
      <w:lvlJc w:val="left"/>
      <w:pPr>
        <w:tabs>
          <w:tab w:val="num" w:pos="360"/>
        </w:tabs>
        <w:ind w:left="360" w:hanging="360"/>
      </w:pPr>
      <w:rPr>
        <w:rFonts w:hint="default"/>
      </w:rPr>
    </w:lvl>
  </w:abstractNum>
  <w:abstractNum w:abstractNumId="16">
    <w:nsid w:val="451A31A0"/>
    <w:multiLevelType w:val="hybridMultilevel"/>
    <w:tmpl w:val="1A5EC876"/>
    <w:lvl w:ilvl="0" w:tplc="DDA6AFBA">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127030"/>
    <w:multiLevelType w:val="hybridMultilevel"/>
    <w:tmpl w:val="69D6D68C"/>
    <w:lvl w:ilvl="0" w:tplc="B46C4876">
      <w:start w:val="52"/>
      <w:numFmt w:val="bullet"/>
      <w:lvlText w:val="-"/>
      <w:lvlJc w:val="left"/>
      <w:pPr>
        <w:tabs>
          <w:tab w:val="num" w:pos="870"/>
        </w:tabs>
        <w:ind w:left="870" w:hanging="36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8">
    <w:nsid w:val="486C2073"/>
    <w:multiLevelType w:val="singleLevel"/>
    <w:tmpl w:val="4B4AD462"/>
    <w:lvl w:ilvl="0">
      <w:start w:val="5"/>
      <w:numFmt w:val="bullet"/>
      <w:lvlText w:val="-"/>
      <w:lvlJc w:val="left"/>
      <w:pPr>
        <w:tabs>
          <w:tab w:val="num" w:pos="870"/>
        </w:tabs>
        <w:ind w:left="870" w:hanging="360"/>
      </w:pPr>
      <w:rPr>
        <w:rFonts w:hint="default"/>
      </w:rPr>
    </w:lvl>
  </w:abstractNum>
  <w:abstractNum w:abstractNumId="19">
    <w:nsid w:val="499D5F48"/>
    <w:multiLevelType w:val="hybridMultilevel"/>
    <w:tmpl w:val="8DF0B97A"/>
    <w:lvl w:ilvl="0" w:tplc="1CFEB9BA">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0">
    <w:nsid w:val="4D7F3F30"/>
    <w:multiLevelType w:val="singleLevel"/>
    <w:tmpl w:val="0419000F"/>
    <w:lvl w:ilvl="0">
      <w:start w:val="1"/>
      <w:numFmt w:val="decimal"/>
      <w:lvlText w:val="%1."/>
      <w:lvlJc w:val="left"/>
      <w:pPr>
        <w:tabs>
          <w:tab w:val="num" w:pos="720"/>
        </w:tabs>
        <w:ind w:left="720" w:hanging="360"/>
      </w:pPr>
    </w:lvl>
  </w:abstractNum>
  <w:abstractNum w:abstractNumId="21">
    <w:nsid w:val="4FCD3E96"/>
    <w:multiLevelType w:val="singleLevel"/>
    <w:tmpl w:val="7E9EDAE4"/>
    <w:lvl w:ilvl="0">
      <w:start w:val="1"/>
      <w:numFmt w:val="decimal"/>
      <w:lvlText w:val="%1."/>
      <w:lvlJc w:val="left"/>
      <w:pPr>
        <w:tabs>
          <w:tab w:val="num" w:pos="660"/>
        </w:tabs>
        <w:ind w:left="660" w:hanging="360"/>
      </w:pPr>
      <w:rPr>
        <w:rFonts w:hint="default"/>
      </w:rPr>
    </w:lvl>
  </w:abstractNum>
  <w:abstractNum w:abstractNumId="22">
    <w:nsid w:val="50980D01"/>
    <w:multiLevelType w:val="hybridMultilevel"/>
    <w:tmpl w:val="781A18CC"/>
    <w:lvl w:ilvl="0" w:tplc="20F23F22">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3">
    <w:nsid w:val="525D74FF"/>
    <w:multiLevelType w:val="singleLevel"/>
    <w:tmpl w:val="5DAC1F84"/>
    <w:lvl w:ilvl="0">
      <w:start w:val="3"/>
      <w:numFmt w:val="decimal"/>
      <w:lvlText w:val="%1."/>
      <w:lvlJc w:val="left"/>
      <w:pPr>
        <w:tabs>
          <w:tab w:val="num" w:pos="660"/>
        </w:tabs>
        <w:ind w:left="660" w:hanging="360"/>
      </w:pPr>
      <w:rPr>
        <w:rFonts w:hint="default"/>
      </w:rPr>
    </w:lvl>
  </w:abstractNum>
  <w:abstractNum w:abstractNumId="24">
    <w:nsid w:val="557B06FD"/>
    <w:multiLevelType w:val="singleLevel"/>
    <w:tmpl w:val="80C21610"/>
    <w:lvl w:ilvl="0">
      <w:start w:val="9"/>
      <w:numFmt w:val="decimal"/>
      <w:lvlText w:val="%1."/>
      <w:lvlJc w:val="left"/>
      <w:pPr>
        <w:tabs>
          <w:tab w:val="num" w:pos="810"/>
        </w:tabs>
        <w:ind w:left="810" w:hanging="360"/>
      </w:pPr>
      <w:rPr>
        <w:rFonts w:hint="default"/>
      </w:rPr>
    </w:lvl>
  </w:abstractNum>
  <w:abstractNum w:abstractNumId="25">
    <w:nsid w:val="57EE1930"/>
    <w:multiLevelType w:val="hybridMultilevel"/>
    <w:tmpl w:val="FC922D18"/>
    <w:lvl w:ilvl="0" w:tplc="4EF0D0D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nsid w:val="5CFB5527"/>
    <w:multiLevelType w:val="hybridMultilevel"/>
    <w:tmpl w:val="C74056B4"/>
    <w:lvl w:ilvl="0" w:tplc="04220001">
      <w:start w:val="5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A53AB2"/>
    <w:multiLevelType w:val="hybridMultilevel"/>
    <w:tmpl w:val="BCF6C1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0FD2795"/>
    <w:multiLevelType w:val="singleLevel"/>
    <w:tmpl w:val="A19692F6"/>
    <w:lvl w:ilvl="0">
      <w:start w:val="2"/>
      <w:numFmt w:val="decimal"/>
      <w:lvlText w:val="%1."/>
      <w:lvlJc w:val="left"/>
      <w:pPr>
        <w:tabs>
          <w:tab w:val="num" w:pos="660"/>
        </w:tabs>
        <w:ind w:left="660" w:hanging="360"/>
      </w:pPr>
      <w:rPr>
        <w:rFonts w:hint="default"/>
      </w:rPr>
    </w:lvl>
  </w:abstractNum>
  <w:abstractNum w:abstractNumId="29">
    <w:nsid w:val="61BC4710"/>
    <w:multiLevelType w:val="hybridMultilevel"/>
    <w:tmpl w:val="020CC118"/>
    <w:lvl w:ilvl="0" w:tplc="50C87632">
      <w:start w:val="3"/>
      <w:numFmt w:val="bullet"/>
      <w:lvlText w:val="-"/>
      <w:lvlJc w:val="left"/>
      <w:pPr>
        <w:tabs>
          <w:tab w:val="num" w:pos="900"/>
        </w:tabs>
        <w:ind w:left="900" w:hanging="360"/>
      </w:pPr>
      <w:rPr>
        <w:rFonts w:ascii="Times New Roman" w:eastAsia="Times New Roman" w:hAnsi="Times New Roman" w:cs="Times New Roman" w:hint="default"/>
        <w:b/>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nsid w:val="62B619EB"/>
    <w:multiLevelType w:val="singleLevel"/>
    <w:tmpl w:val="29BCA03C"/>
    <w:lvl w:ilvl="0">
      <w:start w:val="1"/>
      <w:numFmt w:val="bullet"/>
      <w:lvlText w:val="-"/>
      <w:lvlJc w:val="left"/>
      <w:pPr>
        <w:tabs>
          <w:tab w:val="num" w:pos="870"/>
        </w:tabs>
        <w:ind w:left="870" w:hanging="360"/>
      </w:pPr>
      <w:rPr>
        <w:rFonts w:hint="default"/>
      </w:rPr>
    </w:lvl>
  </w:abstractNum>
  <w:abstractNum w:abstractNumId="31">
    <w:nsid w:val="65BC333E"/>
    <w:multiLevelType w:val="hybridMultilevel"/>
    <w:tmpl w:val="E4A07894"/>
    <w:lvl w:ilvl="0" w:tplc="4D8ED44C">
      <w:start w:val="1"/>
      <w:numFmt w:val="bullet"/>
      <w:suff w:val="space"/>
      <w:lvlText w:val=""/>
      <w:lvlJc w:val="left"/>
      <w:pPr>
        <w:ind w:left="1068" w:hanging="360"/>
      </w:pPr>
      <w:rPr>
        <w:rFonts w:ascii="Symbol" w:hAnsi="Symbol"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32">
    <w:nsid w:val="6BD52B99"/>
    <w:multiLevelType w:val="singleLevel"/>
    <w:tmpl w:val="AE1CDBAC"/>
    <w:lvl w:ilvl="0">
      <w:start w:val="8"/>
      <w:numFmt w:val="decimal"/>
      <w:lvlText w:val="%1."/>
      <w:lvlJc w:val="left"/>
      <w:pPr>
        <w:tabs>
          <w:tab w:val="num" w:pos="660"/>
        </w:tabs>
        <w:ind w:left="660" w:hanging="360"/>
      </w:pPr>
      <w:rPr>
        <w:rFonts w:hint="default"/>
      </w:rPr>
    </w:lvl>
  </w:abstractNum>
  <w:abstractNum w:abstractNumId="33">
    <w:nsid w:val="6DF22071"/>
    <w:multiLevelType w:val="hybridMultilevel"/>
    <w:tmpl w:val="EEB8A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F229B1"/>
    <w:multiLevelType w:val="hybridMultilevel"/>
    <w:tmpl w:val="81E6D018"/>
    <w:lvl w:ilvl="0" w:tplc="017C52C4">
      <w:start w:val="25"/>
      <w:numFmt w:val="bullet"/>
      <w:suff w:val="space"/>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5">
    <w:nsid w:val="70912B66"/>
    <w:multiLevelType w:val="hybridMultilevel"/>
    <w:tmpl w:val="080887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21E3387"/>
    <w:multiLevelType w:val="hybridMultilevel"/>
    <w:tmpl w:val="E3AA94B2"/>
    <w:lvl w:ilvl="0" w:tplc="0000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74FE1069"/>
    <w:multiLevelType w:val="hybridMultilevel"/>
    <w:tmpl w:val="EDFEBF6C"/>
    <w:lvl w:ilvl="0" w:tplc="4358D87E">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8">
    <w:nsid w:val="75EC2440"/>
    <w:multiLevelType w:val="singleLevel"/>
    <w:tmpl w:val="D82A6BE2"/>
    <w:lvl w:ilvl="0">
      <w:start w:val="3"/>
      <w:numFmt w:val="decimal"/>
      <w:lvlText w:val="%1."/>
      <w:lvlJc w:val="left"/>
      <w:pPr>
        <w:tabs>
          <w:tab w:val="num" w:pos="660"/>
        </w:tabs>
        <w:ind w:left="660" w:hanging="360"/>
      </w:pPr>
      <w:rPr>
        <w:rFonts w:hint="default"/>
      </w:rPr>
    </w:lvl>
  </w:abstractNum>
  <w:abstractNum w:abstractNumId="39">
    <w:nsid w:val="768061E7"/>
    <w:multiLevelType w:val="hybridMultilevel"/>
    <w:tmpl w:val="D2FEFA22"/>
    <w:lvl w:ilvl="0" w:tplc="D96EED50">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7791F08"/>
    <w:multiLevelType w:val="hybridMultilevel"/>
    <w:tmpl w:val="B4B62132"/>
    <w:lvl w:ilvl="0" w:tplc="81367D48">
      <w:numFmt w:val="bullet"/>
      <w:suff w:val="space"/>
      <w:lvlText w:val="-"/>
      <w:lvlJc w:val="left"/>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8884813"/>
    <w:multiLevelType w:val="hybridMultilevel"/>
    <w:tmpl w:val="23885D3E"/>
    <w:lvl w:ilvl="0" w:tplc="B54E23AE">
      <w:start w:val="50"/>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42">
    <w:nsid w:val="7DB00D1B"/>
    <w:multiLevelType w:val="hybridMultilevel"/>
    <w:tmpl w:val="F29ABB9A"/>
    <w:lvl w:ilvl="0" w:tplc="40C0657E">
      <w:start w:val="4"/>
      <w:numFmt w:val="bullet"/>
      <w:lvlText w:val="-"/>
      <w:lvlJc w:val="left"/>
      <w:pPr>
        <w:tabs>
          <w:tab w:val="num" w:pos="765"/>
        </w:tabs>
        <w:ind w:left="765" w:hanging="360"/>
      </w:pPr>
      <w:rPr>
        <w:rFonts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43">
    <w:nsid w:val="7EE15996"/>
    <w:multiLevelType w:val="singleLevel"/>
    <w:tmpl w:val="3A24D5CC"/>
    <w:lvl w:ilvl="0">
      <w:start w:val="1"/>
      <w:numFmt w:val="decimal"/>
      <w:lvlText w:val="%1."/>
      <w:lvlJc w:val="left"/>
      <w:pPr>
        <w:tabs>
          <w:tab w:val="num" w:pos="720"/>
        </w:tabs>
        <w:ind w:left="720" w:hanging="360"/>
      </w:pPr>
      <w:rPr>
        <w:rFonts w:hint="default"/>
      </w:rPr>
    </w:lvl>
  </w:abstractNum>
  <w:abstractNum w:abstractNumId="44">
    <w:nsid w:val="7F955551"/>
    <w:multiLevelType w:val="hybridMultilevel"/>
    <w:tmpl w:val="054236D6"/>
    <w:lvl w:ilvl="0" w:tplc="88CEAB96">
      <w:start w:val="1"/>
      <w:numFmt w:val="bullet"/>
      <w:suff w:val="space"/>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33"/>
  </w:num>
  <w:num w:numId="4">
    <w:abstractNumId w:val="14"/>
  </w:num>
  <w:num w:numId="5">
    <w:abstractNumId w:val="17"/>
  </w:num>
  <w:num w:numId="6">
    <w:abstractNumId w:val="27"/>
  </w:num>
  <w:num w:numId="7">
    <w:abstractNumId w:val="9"/>
  </w:num>
  <w:num w:numId="8">
    <w:abstractNumId w:val="31"/>
  </w:num>
  <w:num w:numId="9">
    <w:abstractNumId w:val="37"/>
  </w:num>
  <w:num w:numId="10">
    <w:abstractNumId w:val="5"/>
  </w:num>
  <w:num w:numId="11">
    <w:abstractNumId w:val="8"/>
  </w:num>
  <w:num w:numId="12">
    <w:abstractNumId w:val="44"/>
  </w:num>
  <w:num w:numId="13">
    <w:abstractNumId w:val="25"/>
  </w:num>
  <w:num w:numId="14">
    <w:abstractNumId w:val="34"/>
  </w:num>
  <w:num w:numId="15">
    <w:abstractNumId w:val="22"/>
  </w:num>
  <w:num w:numId="16">
    <w:abstractNumId w:val="36"/>
  </w:num>
  <w:num w:numId="17">
    <w:abstractNumId w:val="40"/>
  </w:num>
  <w:num w:numId="18">
    <w:abstractNumId w:val="3"/>
  </w:num>
  <w:num w:numId="19">
    <w:abstractNumId w:val="2"/>
  </w:num>
  <w:num w:numId="20">
    <w:abstractNumId w:val="35"/>
  </w:num>
  <w:num w:numId="21">
    <w:abstractNumId w:val="12"/>
  </w:num>
  <w:num w:numId="22">
    <w:abstractNumId w:val="11"/>
  </w:num>
  <w:num w:numId="23">
    <w:abstractNumId w:val="0"/>
    <w:lvlOverride w:ilvl="0">
      <w:lvl w:ilvl="0">
        <w:start w:val="1"/>
        <w:numFmt w:val="bullet"/>
        <w:lvlText w:val=""/>
        <w:legacy w:legacy="1" w:legacySpace="0" w:legacyIndent="283"/>
        <w:lvlJc w:val="left"/>
        <w:pPr>
          <w:ind w:left="763" w:hanging="283"/>
        </w:pPr>
        <w:rPr>
          <w:rFonts w:ascii="Wingdings" w:hAnsi="Wingdings" w:hint="default"/>
          <w:b w:val="0"/>
          <w:i w:val="0"/>
          <w:sz w:val="24"/>
          <w:u w:val="none"/>
        </w:rPr>
      </w:lvl>
    </w:lvlOverride>
  </w:num>
  <w:num w:numId="24">
    <w:abstractNumId w:val="43"/>
  </w:num>
  <w:num w:numId="25">
    <w:abstractNumId w:val="4"/>
  </w:num>
  <w:num w:numId="26">
    <w:abstractNumId w:val="21"/>
  </w:num>
  <w:num w:numId="27">
    <w:abstractNumId w:val="7"/>
  </w:num>
  <w:num w:numId="28">
    <w:abstractNumId w:val="23"/>
  </w:num>
  <w:num w:numId="29">
    <w:abstractNumId w:val="38"/>
  </w:num>
  <w:num w:numId="30">
    <w:abstractNumId w:val="28"/>
  </w:num>
  <w:num w:numId="31">
    <w:abstractNumId w:val="20"/>
  </w:num>
  <w:num w:numId="32">
    <w:abstractNumId w:val="13"/>
  </w:num>
  <w:num w:numId="33">
    <w:abstractNumId w:val="32"/>
  </w:num>
  <w:num w:numId="34">
    <w:abstractNumId w:val="1"/>
  </w:num>
  <w:num w:numId="35">
    <w:abstractNumId w:val="18"/>
  </w:num>
  <w:num w:numId="36">
    <w:abstractNumId w:val="15"/>
  </w:num>
  <w:num w:numId="37">
    <w:abstractNumId w:val="30"/>
  </w:num>
  <w:num w:numId="38">
    <w:abstractNumId w:val="24"/>
  </w:num>
  <w:num w:numId="39">
    <w:abstractNumId w:val="20"/>
    <w:lvlOverride w:ilvl="0">
      <w:startOverride w:val="1"/>
    </w:lvlOverride>
  </w:num>
  <w:num w:numId="40">
    <w:abstractNumId w:val="32"/>
    <w:lvlOverride w:ilvl="0">
      <w:startOverride w:val="8"/>
    </w:lvlOverride>
  </w:num>
  <w:num w:numId="41">
    <w:abstractNumId w:val="42"/>
  </w:num>
  <w:num w:numId="42">
    <w:abstractNumId w:val="39"/>
  </w:num>
  <w:num w:numId="43">
    <w:abstractNumId w:val="10"/>
  </w:num>
  <w:num w:numId="44">
    <w:abstractNumId w:val="19"/>
  </w:num>
  <w:num w:numId="45">
    <w:abstractNumId w:val="26"/>
  </w:num>
  <w:num w:numId="46">
    <w:abstractNumId w:val="41"/>
  </w:num>
  <w:num w:numId="4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stylePaneFormatFilter w:val="3F01"/>
  <w:doNotTrackMoves/>
  <w:defaultTabStop w:val="708"/>
  <w:hyphenationZone w:val="425"/>
  <w:noPunctuationKerning/>
  <w:characterSpacingControl w:val="doNotCompress"/>
  <w:hdrShapeDefaults>
    <o:shapedefaults v:ext="edit" spidmax="512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30BA"/>
    <w:rsid w:val="000001F5"/>
    <w:rsid w:val="00000417"/>
    <w:rsid w:val="00001335"/>
    <w:rsid w:val="00001452"/>
    <w:rsid w:val="000024DB"/>
    <w:rsid w:val="00003662"/>
    <w:rsid w:val="0000435E"/>
    <w:rsid w:val="00004A3B"/>
    <w:rsid w:val="00004F84"/>
    <w:rsid w:val="00005156"/>
    <w:rsid w:val="00005158"/>
    <w:rsid w:val="00005639"/>
    <w:rsid w:val="00007494"/>
    <w:rsid w:val="000077A7"/>
    <w:rsid w:val="00007F75"/>
    <w:rsid w:val="000107E5"/>
    <w:rsid w:val="00010FD1"/>
    <w:rsid w:val="00012041"/>
    <w:rsid w:val="000124B4"/>
    <w:rsid w:val="00013319"/>
    <w:rsid w:val="000136BD"/>
    <w:rsid w:val="000139BD"/>
    <w:rsid w:val="00013A53"/>
    <w:rsid w:val="000140CC"/>
    <w:rsid w:val="00014568"/>
    <w:rsid w:val="00015148"/>
    <w:rsid w:val="00015716"/>
    <w:rsid w:val="000157A4"/>
    <w:rsid w:val="000158A6"/>
    <w:rsid w:val="00015F9C"/>
    <w:rsid w:val="0001656B"/>
    <w:rsid w:val="000178B0"/>
    <w:rsid w:val="000179B5"/>
    <w:rsid w:val="000202D5"/>
    <w:rsid w:val="00020C74"/>
    <w:rsid w:val="00021007"/>
    <w:rsid w:val="00021DAD"/>
    <w:rsid w:val="00023F4B"/>
    <w:rsid w:val="00024106"/>
    <w:rsid w:val="000243B4"/>
    <w:rsid w:val="0002492C"/>
    <w:rsid w:val="00025B34"/>
    <w:rsid w:val="00025FEE"/>
    <w:rsid w:val="000270EC"/>
    <w:rsid w:val="000275CA"/>
    <w:rsid w:val="00030860"/>
    <w:rsid w:val="00030B46"/>
    <w:rsid w:val="000328D7"/>
    <w:rsid w:val="00033C9E"/>
    <w:rsid w:val="00034670"/>
    <w:rsid w:val="000355AC"/>
    <w:rsid w:val="000359C6"/>
    <w:rsid w:val="00035ED6"/>
    <w:rsid w:val="0003620F"/>
    <w:rsid w:val="00036431"/>
    <w:rsid w:val="0003693F"/>
    <w:rsid w:val="0004081B"/>
    <w:rsid w:val="00040EBB"/>
    <w:rsid w:val="000410B8"/>
    <w:rsid w:val="000411EC"/>
    <w:rsid w:val="00041358"/>
    <w:rsid w:val="000413EB"/>
    <w:rsid w:val="00041729"/>
    <w:rsid w:val="00041AC1"/>
    <w:rsid w:val="00042753"/>
    <w:rsid w:val="00042A1B"/>
    <w:rsid w:val="000437E5"/>
    <w:rsid w:val="00044C16"/>
    <w:rsid w:val="000452BC"/>
    <w:rsid w:val="000463A0"/>
    <w:rsid w:val="0004686F"/>
    <w:rsid w:val="00046DC3"/>
    <w:rsid w:val="00047505"/>
    <w:rsid w:val="00047F3E"/>
    <w:rsid w:val="00050791"/>
    <w:rsid w:val="0005184F"/>
    <w:rsid w:val="00051D29"/>
    <w:rsid w:val="00051EB2"/>
    <w:rsid w:val="00052B9E"/>
    <w:rsid w:val="00052DB8"/>
    <w:rsid w:val="00053135"/>
    <w:rsid w:val="000534A3"/>
    <w:rsid w:val="0005398B"/>
    <w:rsid w:val="00055AF4"/>
    <w:rsid w:val="0005619F"/>
    <w:rsid w:val="0005689D"/>
    <w:rsid w:val="000568B5"/>
    <w:rsid w:val="000569C3"/>
    <w:rsid w:val="00060286"/>
    <w:rsid w:val="00060D38"/>
    <w:rsid w:val="0006153D"/>
    <w:rsid w:val="00061580"/>
    <w:rsid w:val="00062ACC"/>
    <w:rsid w:val="00062C94"/>
    <w:rsid w:val="00062E2E"/>
    <w:rsid w:val="0006321A"/>
    <w:rsid w:val="000635BD"/>
    <w:rsid w:val="00064182"/>
    <w:rsid w:val="00064BAB"/>
    <w:rsid w:val="00065471"/>
    <w:rsid w:val="00065F8A"/>
    <w:rsid w:val="0006601C"/>
    <w:rsid w:val="00066786"/>
    <w:rsid w:val="0006699C"/>
    <w:rsid w:val="000674E1"/>
    <w:rsid w:val="00067A74"/>
    <w:rsid w:val="00067BAE"/>
    <w:rsid w:val="000703A9"/>
    <w:rsid w:val="00070DC4"/>
    <w:rsid w:val="00071B40"/>
    <w:rsid w:val="00071EF4"/>
    <w:rsid w:val="000727D1"/>
    <w:rsid w:val="000733CF"/>
    <w:rsid w:val="000734C7"/>
    <w:rsid w:val="000737CE"/>
    <w:rsid w:val="000738D4"/>
    <w:rsid w:val="00073F6A"/>
    <w:rsid w:val="0007494E"/>
    <w:rsid w:val="00074ED9"/>
    <w:rsid w:val="00075A4B"/>
    <w:rsid w:val="00075B3C"/>
    <w:rsid w:val="00076260"/>
    <w:rsid w:val="00076B85"/>
    <w:rsid w:val="000770EA"/>
    <w:rsid w:val="00077343"/>
    <w:rsid w:val="00077D94"/>
    <w:rsid w:val="00077EE9"/>
    <w:rsid w:val="00080194"/>
    <w:rsid w:val="00080CF9"/>
    <w:rsid w:val="0008122B"/>
    <w:rsid w:val="00082BA3"/>
    <w:rsid w:val="00082E28"/>
    <w:rsid w:val="000837F1"/>
    <w:rsid w:val="000838ED"/>
    <w:rsid w:val="0008558E"/>
    <w:rsid w:val="00086433"/>
    <w:rsid w:val="0008738B"/>
    <w:rsid w:val="00087E9D"/>
    <w:rsid w:val="000903C9"/>
    <w:rsid w:val="00090415"/>
    <w:rsid w:val="000911B7"/>
    <w:rsid w:val="000924EE"/>
    <w:rsid w:val="00092B23"/>
    <w:rsid w:val="00092ECA"/>
    <w:rsid w:val="00093268"/>
    <w:rsid w:val="00093AB9"/>
    <w:rsid w:val="00093D8D"/>
    <w:rsid w:val="00093F31"/>
    <w:rsid w:val="00094446"/>
    <w:rsid w:val="00094897"/>
    <w:rsid w:val="00095326"/>
    <w:rsid w:val="00095C00"/>
    <w:rsid w:val="00096679"/>
    <w:rsid w:val="000975A3"/>
    <w:rsid w:val="00097EB6"/>
    <w:rsid w:val="000A0784"/>
    <w:rsid w:val="000A0815"/>
    <w:rsid w:val="000A1536"/>
    <w:rsid w:val="000A1B3B"/>
    <w:rsid w:val="000A254C"/>
    <w:rsid w:val="000A25D0"/>
    <w:rsid w:val="000A3150"/>
    <w:rsid w:val="000A34D8"/>
    <w:rsid w:val="000A4107"/>
    <w:rsid w:val="000A4F99"/>
    <w:rsid w:val="000A5CEF"/>
    <w:rsid w:val="000A66EF"/>
    <w:rsid w:val="000A6E4F"/>
    <w:rsid w:val="000A7644"/>
    <w:rsid w:val="000A7899"/>
    <w:rsid w:val="000A79FA"/>
    <w:rsid w:val="000B0BD3"/>
    <w:rsid w:val="000B0C0B"/>
    <w:rsid w:val="000B135C"/>
    <w:rsid w:val="000B1411"/>
    <w:rsid w:val="000B1497"/>
    <w:rsid w:val="000B151C"/>
    <w:rsid w:val="000B271E"/>
    <w:rsid w:val="000B2F6E"/>
    <w:rsid w:val="000B341A"/>
    <w:rsid w:val="000B37A8"/>
    <w:rsid w:val="000B3918"/>
    <w:rsid w:val="000B3B1F"/>
    <w:rsid w:val="000B43A4"/>
    <w:rsid w:val="000B4530"/>
    <w:rsid w:val="000B5365"/>
    <w:rsid w:val="000B5658"/>
    <w:rsid w:val="000B7371"/>
    <w:rsid w:val="000B7B03"/>
    <w:rsid w:val="000C0D8A"/>
    <w:rsid w:val="000C1084"/>
    <w:rsid w:val="000C11B5"/>
    <w:rsid w:val="000C1314"/>
    <w:rsid w:val="000C2B04"/>
    <w:rsid w:val="000C2C36"/>
    <w:rsid w:val="000C315C"/>
    <w:rsid w:val="000C3BD0"/>
    <w:rsid w:val="000C50E1"/>
    <w:rsid w:val="000C52BC"/>
    <w:rsid w:val="000C6081"/>
    <w:rsid w:val="000C68FD"/>
    <w:rsid w:val="000C7E65"/>
    <w:rsid w:val="000C7FF5"/>
    <w:rsid w:val="000D01A0"/>
    <w:rsid w:val="000D0B0F"/>
    <w:rsid w:val="000D0DAD"/>
    <w:rsid w:val="000D1179"/>
    <w:rsid w:val="000D17C5"/>
    <w:rsid w:val="000D1DF1"/>
    <w:rsid w:val="000D2279"/>
    <w:rsid w:val="000D2701"/>
    <w:rsid w:val="000D2C80"/>
    <w:rsid w:val="000D3A74"/>
    <w:rsid w:val="000D3B52"/>
    <w:rsid w:val="000D3C2D"/>
    <w:rsid w:val="000D3CC3"/>
    <w:rsid w:val="000D561B"/>
    <w:rsid w:val="000D5E6B"/>
    <w:rsid w:val="000D6664"/>
    <w:rsid w:val="000D6D1E"/>
    <w:rsid w:val="000D6F6B"/>
    <w:rsid w:val="000E0146"/>
    <w:rsid w:val="000E1F6E"/>
    <w:rsid w:val="000E2761"/>
    <w:rsid w:val="000E29C8"/>
    <w:rsid w:val="000E2B34"/>
    <w:rsid w:val="000E3131"/>
    <w:rsid w:val="000E336C"/>
    <w:rsid w:val="000E3C24"/>
    <w:rsid w:val="000E4557"/>
    <w:rsid w:val="000E4D54"/>
    <w:rsid w:val="000E7267"/>
    <w:rsid w:val="000E78CD"/>
    <w:rsid w:val="000F0331"/>
    <w:rsid w:val="000F139B"/>
    <w:rsid w:val="000F170B"/>
    <w:rsid w:val="000F21B7"/>
    <w:rsid w:val="000F2E62"/>
    <w:rsid w:val="000F3069"/>
    <w:rsid w:val="000F342F"/>
    <w:rsid w:val="000F34EB"/>
    <w:rsid w:val="000F3647"/>
    <w:rsid w:val="000F3671"/>
    <w:rsid w:val="000F3A61"/>
    <w:rsid w:val="000F3D37"/>
    <w:rsid w:val="000F3DCA"/>
    <w:rsid w:val="000F59B4"/>
    <w:rsid w:val="000F5C87"/>
    <w:rsid w:val="000F6126"/>
    <w:rsid w:val="000F68F6"/>
    <w:rsid w:val="000F79C7"/>
    <w:rsid w:val="000F7CA8"/>
    <w:rsid w:val="000F7DB1"/>
    <w:rsid w:val="001011A5"/>
    <w:rsid w:val="0010131A"/>
    <w:rsid w:val="00102A46"/>
    <w:rsid w:val="00102A50"/>
    <w:rsid w:val="00102AB5"/>
    <w:rsid w:val="0010449B"/>
    <w:rsid w:val="00104CE5"/>
    <w:rsid w:val="00105115"/>
    <w:rsid w:val="00105594"/>
    <w:rsid w:val="001068DC"/>
    <w:rsid w:val="001070F2"/>
    <w:rsid w:val="0010727C"/>
    <w:rsid w:val="0010774F"/>
    <w:rsid w:val="00107A9D"/>
    <w:rsid w:val="00110496"/>
    <w:rsid w:val="00110A27"/>
    <w:rsid w:val="001115A9"/>
    <w:rsid w:val="0011180A"/>
    <w:rsid w:val="001119C8"/>
    <w:rsid w:val="00111D67"/>
    <w:rsid w:val="0011249B"/>
    <w:rsid w:val="00113202"/>
    <w:rsid w:val="00113229"/>
    <w:rsid w:val="00113DBF"/>
    <w:rsid w:val="00114357"/>
    <w:rsid w:val="001146E6"/>
    <w:rsid w:val="00115D02"/>
    <w:rsid w:val="00116147"/>
    <w:rsid w:val="001161DC"/>
    <w:rsid w:val="0011674F"/>
    <w:rsid w:val="00116DB2"/>
    <w:rsid w:val="001174EB"/>
    <w:rsid w:val="00117C04"/>
    <w:rsid w:val="00117EA8"/>
    <w:rsid w:val="001211BE"/>
    <w:rsid w:val="001216DA"/>
    <w:rsid w:val="001227EA"/>
    <w:rsid w:val="00122907"/>
    <w:rsid w:val="00122CCC"/>
    <w:rsid w:val="00123092"/>
    <w:rsid w:val="0012462A"/>
    <w:rsid w:val="00124F64"/>
    <w:rsid w:val="00126528"/>
    <w:rsid w:val="00127EBA"/>
    <w:rsid w:val="001300C9"/>
    <w:rsid w:val="00130385"/>
    <w:rsid w:val="00130758"/>
    <w:rsid w:val="0013149C"/>
    <w:rsid w:val="0013180E"/>
    <w:rsid w:val="00131D04"/>
    <w:rsid w:val="001321B2"/>
    <w:rsid w:val="00132FC1"/>
    <w:rsid w:val="001331D2"/>
    <w:rsid w:val="00133397"/>
    <w:rsid w:val="00133A35"/>
    <w:rsid w:val="00133EF8"/>
    <w:rsid w:val="001340C7"/>
    <w:rsid w:val="0013457A"/>
    <w:rsid w:val="00134685"/>
    <w:rsid w:val="00135859"/>
    <w:rsid w:val="001360CA"/>
    <w:rsid w:val="001377ED"/>
    <w:rsid w:val="00137C0C"/>
    <w:rsid w:val="00140701"/>
    <w:rsid w:val="00140C44"/>
    <w:rsid w:val="00141871"/>
    <w:rsid w:val="00141B8D"/>
    <w:rsid w:val="001424BF"/>
    <w:rsid w:val="00142A29"/>
    <w:rsid w:val="00142DB6"/>
    <w:rsid w:val="0014311E"/>
    <w:rsid w:val="00143AED"/>
    <w:rsid w:val="0014429F"/>
    <w:rsid w:val="00144979"/>
    <w:rsid w:val="00144FAD"/>
    <w:rsid w:val="00145740"/>
    <w:rsid w:val="001464E5"/>
    <w:rsid w:val="00146AF6"/>
    <w:rsid w:val="0014710A"/>
    <w:rsid w:val="001471CD"/>
    <w:rsid w:val="00147C38"/>
    <w:rsid w:val="00147FDF"/>
    <w:rsid w:val="00150FE1"/>
    <w:rsid w:val="001511E2"/>
    <w:rsid w:val="00151675"/>
    <w:rsid w:val="00154596"/>
    <w:rsid w:val="001561B0"/>
    <w:rsid w:val="00156E28"/>
    <w:rsid w:val="00156F0E"/>
    <w:rsid w:val="00156F95"/>
    <w:rsid w:val="00157042"/>
    <w:rsid w:val="00157A23"/>
    <w:rsid w:val="00157E53"/>
    <w:rsid w:val="00157F84"/>
    <w:rsid w:val="001600E8"/>
    <w:rsid w:val="001609A9"/>
    <w:rsid w:val="00160D4B"/>
    <w:rsid w:val="00162547"/>
    <w:rsid w:val="0016304D"/>
    <w:rsid w:val="0016368D"/>
    <w:rsid w:val="00164920"/>
    <w:rsid w:val="00164AD8"/>
    <w:rsid w:val="00165372"/>
    <w:rsid w:val="00165710"/>
    <w:rsid w:val="00165DCF"/>
    <w:rsid w:val="00166FC7"/>
    <w:rsid w:val="001679FF"/>
    <w:rsid w:val="00167F2F"/>
    <w:rsid w:val="0017016B"/>
    <w:rsid w:val="00170189"/>
    <w:rsid w:val="00171A7A"/>
    <w:rsid w:val="001735FE"/>
    <w:rsid w:val="00173942"/>
    <w:rsid w:val="001741B5"/>
    <w:rsid w:val="001742CC"/>
    <w:rsid w:val="001750CF"/>
    <w:rsid w:val="00175326"/>
    <w:rsid w:val="001753C4"/>
    <w:rsid w:val="00175A31"/>
    <w:rsid w:val="00176092"/>
    <w:rsid w:val="00176F34"/>
    <w:rsid w:val="00176FFE"/>
    <w:rsid w:val="0017701B"/>
    <w:rsid w:val="00177504"/>
    <w:rsid w:val="00180368"/>
    <w:rsid w:val="001815FB"/>
    <w:rsid w:val="00181675"/>
    <w:rsid w:val="00182479"/>
    <w:rsid w:val="00182E47"/>
    <w:rsid w:val="0018344D"/>
    <w:rsid w:val="001838E3"/>
    <w:rsid w:val="0018423B"/>
    <w:rsid w:val="001849A7"/>
    <w:rsid w:val="00185381"/>
    <w:rsid w:val="00185C62"/>
    <w:rsid w:val="0018609F"/>
    <w:rsid w:val="0018627F"/>
    <w:rsid w:val="001870CA"/>
    <w:rsid w:val="001873B8"/>
    <w:rsid w:val="001909CE"/>
    <w:rsid w:val="00190DD1"/>
    <w:rsid w:val="00191A18"/>
    <w:rsid w:val="00191A1F"/>
    <w:rsid w:val="00191BF6"/>
    <w:rsid w:val="00192100"/>
    <w:rsid w:val="001929E3"/>
    <w:rsid w:val="001946DD"/>
    <w:rsid w:val="001959B8"/>
    <w:rsid w:val="001961D9"/>
    <w:rsid w:val="00196206"/>
    <w:rsid w:val="00196797"/>
    <w:rsid w:val="001968F8"/>
    <w:rsid w:val="00197564"/>
    <w:rsid w:val="0019758A"/>
    <w:rsid w:val="00197AB7"/>
    <w:rsid w:val="00197B5F"/>
    <w:rsid w:val="001A16EF"/>
    <w:rsid w:val="001A1F29"/>
    <w:rsid w:val="001A270D"/>
    <w:rsid w:val="001A473D"/>
    <w:rsid w:val="001A4B87"/>
    <w:rsid w:val="001A5F6A"/>
    <w:rsid w:val="001A6A2F"/>
    <w:rsid w:val="001A6EF0"/>
    <w:rsid w:val="001A7C2A"/>
    <w:rsid w:val="001B00C4"/>
    <w:rsid w:val="001B0820"/>
    <w:rsid w:val="001B1597"/>
    <w:rsid w:val="001B1E52"/>
    <w:rsid w:val="001B271E"/>
    <w:rsid w:val="001B3A85"/>
    <w:rsid w:val="001B43C6"/>
    <w:rsid w:val="001B4748"/>
    <w:rsid w:val="001B4976"/>
    <w:rsid w:val="001B56F7"/>
    <w:rsid w:val="001B5847"/>
    <w:rsid w:val="001B5F2F"/>
    <w:rsid w:val="001B61F4"/>
    <w:rsid w:val="001B6A84"/>
    <w:rsid w:val="001B6B1A"/>
    <w:rsid w:val="001B6BCA"/>
    <w:rsid w:val="001B7138"/>
    <w:rsid w:val="001C053A"/>
    <w:rsid w:val="001C1130"/>
    <w:rsid w:val="001C20CA"/>
    <w:rsid w:val="001C256B"/>
    <w:rsid w:val="001C29A4"/>
    <w:rsid w:val="001C34B0"/>
    <w:rsid w:val="001C368C"/>
    <w:rsid w:val="001C394D"/>
    <w:rsid w:val="001C4871"/>
    <w:rsid w:val="001C7345"/>
    <w:rsid w:val="001C74F1"/>
    <w:rsid w:val="001D0EB3"/>
    <w:rsid w:val="001D146B"/>
    <w:rsid w:val="001D217D"/>
    <w:rsid w:val="001D2C59"/>
    <w:rsid w:val="001D2C94"/>
    <w:rsid w:val="001D3B24"/>
    <w:rsid w:val="001D4C4E"/>
    <w:rsid w:val="001D5BE5"/>
    <w:rsid w:val="001D6502"/>
    <w:rsid w:val="001D677E"/>
    <w:rsid w:val="001D6FCF"/>
    <w:rsid w:val="001D707A"/>
    <w:rsid w:val="001D7281"/>
    <w:rsid w:val="001D72DB"/>
    <w:rsid w:val="001D793A"/>
    <w:rsid w:val="001D7E2A"/>
    <w:rsid w:val="001D7F1B"/>
    <w:rsid w:val="001E0320"/>
    <w:rsid w:val="001E0377"/>
    <w:rsid w:val="001E0AE3"/>
    <w:rsid w:val="001E1025"/>
    <w:rsid w:val="001E13ED"/>
    <w:rsid w:val="001E3EDD"/>
    <w:rsid w:val="001E4035"/>
    <w:rsid w:val="001E5C02"/>
    <w:rsid w:val="001E6650"/>
    <w:rsid w:val="001E68F3"/>
    <w:rsid w:val="001E78CD"/>
    <w:rsid w:val="001E79C0"/>
    <w:rsid w:val="001F009D"/>
    <w:rsid w:val="001F00F4"/>
    <w:rsid w:val="001F1523"/>
    <w:rsid w:val="001F1D7F"/>
    <w:rsid w:val="001F2339"/>
    <w:rsid w:val="001F25BD"/>
    <w:rsid w:val="001F46EB"/>
    <w:rsid w:val="001F4978"/>
    <w:rsid w:val="001F4B37"/>
    <w:rsid w:val="001F4D32"/>
    <w:rsid w:val="001F5064"/>
    <w:rsid w:val="001F7548"/>
    <w:rsid w:val="002008B1"/>
    <w:rsid w:val="0020186B"/>
    <w:rsid w:val="002029A8"/>
    <w:rsid w:val="00202B41"/>
    <w:rsid w:val="00203591"/>
    <w:rsid w:val="002038E8"/>
    <w:rsid w:val="0020411E"/>
    <w:rsid w:val="00204A57"/>
    <w:rsid w:val="00204ECF"/>
    <w:rsid w:val="00205C58"/>
    <w:rsid w:val="002060D5"/>
    <w:rsid w:val="002061BE"/>
    <w:rsid w:val="00206217"/>
    <w:rsid w:val="00206693"/>
    <w:rsid w:val="00206C19"/>
    <w:rsid w:val="00211796"/>
    <w:rsid w:val="0021185E"/>
    <w:rsid w:val="00211A64"/>
    <w:rsid w:val="002140C1"/>
    <w:rsid w:val="0021488F"/>
    <w:rsid w:val="00214FE5"/>
    <w:rsid w:val="002153BF"/>
    <w:rsid w:val="00216DF4"/>
    <w:rsid w:val="0021740E"/>
    <w:rsid w:val="002200FC"/>
    <w:rsid w:val="00220D52"/>
    <w:rsid w:val="002234B6"/>
    <w:rsid w:val="00224E03"/>
    <w:rsid w:val="002267D9"/>
    <w:rsid w:val="00226A09"/>
    <w:rsid w:val="00227B21"/>
    <w:rsid w:val="00230594"/>
    <w:rsid w:val="002308B5"/>
    <w:rsid w:val="00231312"/>
    <w:rsid w:val="0023142D"/>
    <w:rsid w:val="0023174D"/>
    <w:rsid w:val="00231E39"/>
    <w:rsid w:val="00231F68"/>
    <w:rsid w:val="00232354"/>
    <w:rsid w:val="00232E08"/>
    <w:rsid w:val="00234C06"/>
    <w:rsid w:val="00234D96"/>
    <w:rsid w:val="00234E06"/>
    <w:rsid w:val="00235793"/>
    <w:rsid w:val="00235FAC"/>
    <w:rsid w:val="00235FC9"/>
    <w:rsid w:val="002361C6"/>
    <w:rsid w:val="002362B6"/>
    <w:rsid w:val="002362FA"/>
    <w:rsid w:val="00236384"/>
    <w:rsid w:val="00236982"/>
    <w:rsid w:val="00237227"/>
    <w:rsid w:val="00237786"/>
    <w:rsid w:val="0024022D"/>
    <w:rsid w:val="0024084A"/>
    <w:rsid w:val="0024136C"/>
    <w:rsid w:val="002413C3"/>
    <w:rsid w:val="00242106"/>
    <w:rsid w:val="0024236B"/>
    <w:rsid w:val="002424BA"/>
    <w:rsid w:val="00242AA7"/>
    <w:rsid w:val="00243BFD"/>
    <w:rsid w:val="002442AF"/>
    <w:rsid w:val="002452F2"/>
    <w:rsid w:val="00246198"/>
    <w:rsid w:val="00246202"/>
    <w:rsid w:val="00247651"/>
    <w:rsid w:val="0024785C"/>
    <w:rsid w:val="00251460"/>
    <w:rsid w:val="00251C50"/>
    <w:rsid w:val="00251E60"/>
    <w:rsid w:val="00252142"/>
    <w:rsid w:val="00252A08"/>
    <w:rsid w:val="0025300C"/>
    <w:rsid w:val="00253585"/>
    <w:rsid w:val="00253908"/>
    <w:rsid w:val="00253D2C"/>
    <w:rsid w:val="00253FC1"/>
    <w:rsid w:val="002546E6"/>
    <w:rsid w:val="00254E8A"/>
    <w:rsid w:val="00255712"/>
    <w:rsid w:val="0026024F"/>
    <w:rsid w:val="002604BE"/>
    <w:rsid w:val="00260E76"/>
    <w:rsid w:val="00261425"/>
    <w:rsid w:val="002617A8"/>
    <w:rsid w:val="0026187C"/>
    <w:rsid w:val="0026193A"/>
    <w:rsid w:val="00262618"/>
    <w:rsid w:val="00262B0B"/>
    <w:rsid w:val="00263690"/>
    <w:rsid w:val="002638FA"/>
    <w:rsid w:val="00265867"/>
    <w:rsid w:val="00265937"/>
    <w:rsid w:val="00265DCD"/>
    <w:rsid w:val="00266411"/>
    <w:rsid w:val="00266E01"/>
    <w:rsid w:val="002673DA"/>
    <w:rsid w:val="002700C8"/>
    <w:rsid w:val="002702B8"/>
    <w:rsid w:val="00270AF0"/>
    <w:rsid w:val="00271278"/>
    <w:rsid w:val="00271B09"/>
    <w:rsid w:val="0027287B"/>
    <w:rsid w:val="00273B73"/>
    <w:rsid w:val="00273FF4"/>
    <w:rsid w:val="0027440E"/>
    <w:rsid w:val="00274C4D"/>
    <w:rsid w:val="00274DE2"/>
    <w:rsid w:val="002757F8"/>
    <w:rsid w:val="0027598F"/>
    <w:rsid w:val="00276EA6"/>
    <w:rsid w:val="00280873"/>
    <w:rsid w:val="0028290E"/>
    <w:rsid w:val="002829C3"/>
    <w:rsid w:val="0028463B"/>
    <w:rsid w:val="00284C6D"/>
    <w:rsid w:val="00284F28"/>
    <w:rsid w:val="00285AB8"/>
    <w:rsid w:val="002871A7"/>
    <w:rsid w:val="00290065"/>
    <w:rsid w:val="0029103F"/>
    <w:rsid w:val="00291FAC"/>
    <w:rsid w:val="002920D1"/>
    <w:rsid w:val="0029399B"/>
    <w:rsid w:val="00293EA1"/>
    <w:rsid w:val="00293F79"/>
    <w:rsid w:val="00294900"/>
    <w:rsid w:val="00295036"/>
    <w:rsid w:val="002953A2"/>
    <w:rsid w:val="002953EB"/>
    <w:rsid w:val="002955DB"/>
    <w:rsid w:val="00295BE7"/>
    <w:rsid w:val="002A0661"/>
    <w:rsid w:val="002A07ED"/>
    <w:rsid w:val="002A0F16"/>
    <w:rsid w:val="002A312D"/>
    <w:rsid w:val="002A31C7"/>
    <w:rsid w:val="002A3420"/>
    <w:rsid w:val="002A3E51"/>
    <w:rsid w:val="002A3F24"/>
    <w:rsid w:val="002A4E04"/>
    <w:rsid w:val="002A577B"/>
    <w:rsid w:val="002A5BFD"/>
    <w:rsid w:val="002A643F"/>
    <w:rsid w:val="002A6673"/>
    <w:rsid w:val="002A6C60"/>
    <w:rsid w:val="002A749E"/>
    <w:rsid w:val="002B02EF"/>
    <w:rsid w:val="002B078C"/>
    <w:rsid w:val="002B0AC9"/>
    <w:rsid w:val="002B0DF6"/>
    <w:rsid w:val="002B0E37"/>
    <w:rsid w:val="002B24FE"/>
    <w:rsid w:val="002B29FD"/>
    <w:rsid w:val="002B45AC"/>
    <w:rsid w:val="002B4D6F"/>
    <w:rsid w:val="002B5040"/>
    <w:rsid w:val="002B5BC9"/>
    <w:rsid w:val="002B74C2"/>
    <w:rsid w:val="002B7723"/>
    <w:rsid w:val="002B773F"/>
    <w:rsid w:val="002B7B0F"/>
    <w:rsid w:val="002C09DE"/>
    <w:rsid w:val="002C1AF6"/>
    <w:rsid w:val="002C20D6"/>
    <w:rsid w:val="002C33A5"/>
    <w:rsid w:val="002C44A9"/>
    <w:rsid w:val="002C48B8"/>
    <w:rsid w:val="002C5334"/>
    <w:rsid w:val="002C6708"/>
    <w:rsid w:val="002C67D7"/>
    <w:rsid w:val="002C6834"/>
    <w:rsid w:val="002C76CA"/>
    <w:rsid w:val="002D1245"/>
    <w:rsid w:val="002D1B29"/>
    <w:rsid w:val="002D2644"/>
    <w:rsid w:val="002D29FF"/>
    <w:rsid w:val="002D3ABD"/>
    <w:rsid w:val="002D3D6E"/>
    <w:rsid w:val="002D3E88"/>
    <w:rsid w:val="002D46D3"/>
    <w:rsid w:val="002D5910"/>
    <w:rsid w:val="002D67E0"/>
    <w:rsid w:val="002E0244"/>
    <w:rsid w:val="002E078A"/>
    <w:rsid w:val="002E266F"/>
    <w:rsid w:val="002E37FB"/>
    <w:rsid w:val="002E3DD6"/>
    <w:rsid w:val="002E40D5"/>
    <w:rsid w:val="002E443A"/>
    <w:rsid w:val="002E4BBB"/>
    <w:rsid w:val="002E52DF"/>
    <w:rsid w:val="002E540F"/>
    <w:rsid w:val="002E5AC7"/>
    <w:rsid w:val="002E6653"/>
    <w:rsid w:val="002E6A0E"/>
    <w:rsid w:val="002E6B24"/>
    <w:rsid w:val="002E74AD"/>
    <w:rsid w:val="002F0021"/>
    <w:rsid w:val="002F06C4"/>
    <w:rsid w:val="002F0C00"/>
    <w:rsid w:val="002F0D1A"/>
    <w:rsid w:val="002F0DE8"/>
    <w:rsid w:val="002F100A"/>
    <w:rsid w:val="002F12F6"/>
    <w:rsid w:val="002F1818"/>
    <w:rsid w:val="002F18AD"/>
    <w:rsid w:val="002F1B83"/>
    <w:rsid w:val="002F1E05"/>
    <w:rsid w:val="002F2A19"/>
    <w:rsid w:val="002F33B2"/>
    <w:rsid w:val="002F3578"/>
    <w:rsid w:val="002F40EC"/>
    <w:rsid w:val="002F48B3"/>
    <w:rsid w:val="002F4FBE"/>
    <w:rsid w:val="002F591A"/>
    <w:rsid w:val="002F64F3"/>
    <w:rsid w:val="002F6DE3"/>
    <w:rsid w:val="00300025"/>
    <w:rsid w:val="0030119F"/>
    <w:rsid w:val="003015A2"/>
    <w:rsid w:val="00301B28"/>
    <w:rsid w:val="003038EB"/>
    <w:rsid w:val="00304834"/>
    <w:rsid w:val="00304EC7"/>
    <w:rsid w:val="00305942"/>
    <w:rsid w:val="003062DE"/>
    <w:rsid w:val="0030643C"/>
    <w:rsid w:val="003066D8"/>
    <w:rsid w:val="00306836"/>
    <w:rsid w:val="00306CD9"/>
    <w:rsid w:val="00311453"/>
    <w:rsid w:val="00311524"/>
    <w:rsid w:val="003126F0"/>
    <w:rsid w:val="00312F55"/>
    <w:rsid w:val="00314260"/>
    <w:rsid w:val="003148D7"/>
    <w:rsid w:val="003164AE"/>
    <w:rsid w:val="00316886"/>
    <w:rsid w:val="00317B46"/>
    <w:rsid w:val="00317BCF"/>
    <w:rsid w:val="00317C52"/>
    <w:rsid w:val="00317FD0"/>
    <w:rsid w:val="0032002C"/>
    <w:rsid w:val="0032096C"/>
    <w:rsid w:val="00320B90"/>
    <w:rsid w:val="00320C1D"/>
    <w:rsid w:val="0032172B"/>
    <w:rsid w:val="00321FA2"/>
    <w:rsid w:val="003225BD"/>
    <w:rsid w:val="0032274C"/>
    <w:rsid w:val="003227E9"/>
    <w:rsid w:val="00322FD4"/>
    <w:rsid w:val="003232FA"/>
    <w:rsid w:val="00324340"/>
    <w:rsid w:val="00324C3D"/>
    <w:rsid w:val="003250B6"/>
    <w:rsid w:val="0032602C"/>
    <w:rsid w:val="00326AF3"/>
    <w:rsid w:val="00327638"/>
    <w:rsid w:val="0033055C"/>
    <w:rsid w:val="00330792"/>
    <w:rsid w:val="00330A8A"/>
    <w:rsid w:val="0033179D"/>
    <w:rsid w:val="003317F4"/>
    <w:rsid w:val="00331840"/>
    <w:rsid w:val="00331A54"/>
    <w:rsid w:val="0033224B"/>
    <w:rsid w:val="00332668"/>
    <w:rsid w:val="00332E7E"/>
    <w:rsid w:val="00332FDD"/>
    <w:rsid w:val="0033325E"/>
    <w:rsid w:val="00334740"/>
    <w:rsid w:val="00335A9C"/>
    <w:rsid w:val="00335F44"/>
    <w:rsid w:val="003362C4"/>
    <w:rsid w:val="00341D12"/>
    <w:rsid w:val="00342470"/>
    <w:rsid w:val="00343662"/>
    <w:rsid w:val="00343A61"/>
    <w:rsid w:val="00344443"/>
    <w:rsid w:val="003448F0"/>
    <w:rsid w:val="00344B65"/>
    <w:rsid w:val="00344DE4"/>
    <w:rsid w:val="00347238"/>
    <w:rsid w:val="00350769"/>
    <w:rsid w:val="00350E0D"/>
    <w:rsid w:val="0035294C"/>
    <w:rsid w:val="003530B6"/>
    <w:rsid w:val="0035367B"/>
    <w:rsid w:val="00353A24"/>
    <w:rsid w:val="00355532"/>
    <w:rsid w:val="00355CFA"/>
    <w:rsid w:val="003565F4"/>
    <w:rsid w:val="00356B20"/>
    <w:rsid w:val="003571A6"/>
    <w:rsid w:val="00357639"/>
    <w:rsid w:val="003601B9"/>
    <w:rsid w:val="00360EE2"/>
    <w:rsid w:val="00360EE6"/>
    <w:rsid w:val="00362DE6"/>
    <w:rsid w:val="003644FB"/>
    <w:rsid w:val="003649A0"/>
    <w:rsid w:val="00365B4D"/>
    <w:rsid w:val="00365BCC"/>
    <w:rsid w:val="003661B8"/>
    <w:rsid w:val="00367ECC"/>
    <w:rsid w:val="003704BD"/>
    <w:rsid w:val="00370695"/>
    <w:rsid w:val="003708C0"/>
    <w:rsid w:val="00370CEA"/>
    <w:rsid w:val="00370D3D"/>
    <w:rsid w:val="003723B2"/>
    <w:rsid w:val="00372753"/>
    <w:rsid w:val="00373855"/>
    <w:rsid w:val="003741A3"/>
    <w:rsid w:val="00375C8F"/>
    <w:rsid w:val="00375E7E"/>
    <w:rsid w:val="00376639"/>
    <w:rsid w:val="00376D14"/>
    <w:rsid w:val="003770D7"/>
    <w:rsid w:val="0037760A"/>
    <w:rsid w:val="0037761E"/>
    <w:rsid w:val="00377BB9"/>
    <w:rsid w:val="00377ED4"/>
    <w:rsid w:val="00380377"/>
    <w:rsid w:val="00380849"/>
    <w:rsid w:val="0038085B"/>
    <w:rsid w:val="003808C5"/>
    <w:rsid w:val="003809C0"/>
    <w:rsid w:val="00380CBE"/>
    <w:rsid w:val="00380D45"/>
    <w:rsid w:val="00380F53"/>
    <w:rsid w:val="003811F5"/>
    <w:rsid w:val="0038190E"/>
    <w:rsid w:val="00381BEC"/>
    <w:rsid w:val="00382741"/>
    <w:rsid w:val="00382DC9"/>
    <w:rsid w:val="0038302C"/>
    <w:rsid w:val="00383AC2"/>
    <w:rsid w:val="00383BED"/>
    <w:rsid w:val="00385AE4"/>
    <w:rsid w:val="00385E33"/>
    <w:rsid w:val="00386546"/>
    <w:rsid w:val="003865D1"/>
    <w:rsid w:val="0038688A"/>
    <w:rsid w:val="00386A33"/>
    <w:rsid w:val="00386AC6"/>
    <w:rsid w:val="00386C3A"/>
    <w:rsid w:val="00386E5E"/>
    <w:rsid w:val="003871D1"/>
    <w:rsid w:val="0039098F"/>
    <w:rsid w:val="003917C4"/>
    <w:rsid w:val="00391D1D"/>
    <w:rsid w:val="00392447"/>
    <w:rsid w:val="00392758"/>
    <w:rsid w:val="00393344"/>
    <w:rsid w:val="00393BB0"/>
    <w:rsid w:val="00393D75"/>
    <w:rsid w:val="00394C7B"/>
    <w:rsid w:val="003951CB"/>
    <w:rsid w:val="00395FBA"/>
    <w:rsid w:val="003965E3"/>
    <w:rsid w:val="00396DBB"/>
    <w:rsid w:val="0039711B"/>
    <w:rsid w:val="003A0594"/>
    <w:rsid w:val="003A05D4"/>
    <w:rsid w:val="003A1A5E"/>
    <w:rsid w:val="003A27C3"/>
    <w:rsid w:val="003A2BC4"/>
    <w:rsid w:val="003A2C28"/>
    <w:rsid w:val="003A340A"/>
    <w:rsid w:val="003A35E7"/>
    <w:rsid w:val="003A3C7B"/>
    <w:rsid w:val="003A3E09"/>
    <w:rsid w:val="003A3F77"/>
    <w:rsid w:val="003A6DBB"/>
    <w:rsid w:val="003A6E10"/>
    <w:rsid w:val="003A70FE"/>
    <w:rsid w:val="003A78CB"/>
    <w:rsid w:val="003A78DD"/>
    <w:rsid w:val="003B0C75"/>
    <w:rsid w:val="003B10BF"/>
    <w:rsid w:val="003B1AAE"/>
    <w:rsid w:val="003B221D"/>
    <w:rsid w:val="003B2573"/>
    <w:rsid w:val="003B2674"/>
    <w:rsid w:val="003B320C"/>
    <w:rsid w:val="003B3337"/>
    <w:rsid w:val="003B35AE"/>
    <w:rsid w:val="003B3A6F"/>
    <w:rsid w:val="003B4ED5"/>
    <w:rsid w:val="003B5018"/>
    <w:rsid w:val="003B535A"/>
    <w:rsid w:val="003B61D8"/>
    <w:rsid w:val="003B6552"/>
    <w:rsid w:val="003B6AB2"/>
    <w:rsid w:val="003B7A4E"/>
    <w:rsid w:val="003C1275"/>
    <w:rsid w:val="003C18C2"/>
    <w:rsid w:val="003C22FF"/>
    <w:rsid w:val="003C265D"/>
    <w:rsid w:val="003C31B2"/>
    <w:rsid w:val="003C43BB"/>
    <w:rsid w:val="003C56FE"/>
    <w:rsid w:val="003C5D8A"/>
    <w:rsid w:val="003C6A86"/>
    <w:rsid w:val="003C6CCA"/>
    <w:rsid w:val="003C7B68"/>
    <w:rsid w:val="003D0B43"/>
    <w:rsid w:val="003D160C"/>
    <w:rsid w:val="003D2485"/>
    <w:rsid w:val="003D2A1F"/>
    <w:rsid w:val="003D2CFC"/>
    <w:rsid w:val="003D2E6B"/>
    <w:rsid w:val="003D2FA7"/>
    <w:rsid w:val="003D3B42"/>
    <w:rsid w:val="003D4BA0"/>
    <w:rsid w:val="003D518C"/>
    <w:rsid w:val="003D603D"/>
    <w:rsid w:val="003D644C"/>
    <w:rsid w:val="003D6FDB"/>
    <w:rsid w:val="003D7D41"/>
    <w:rsid w:val="003E0149"/>
    <w:rsid w:val="003E0203"/>
    <w:rsid w:val="003E0D3A"/>
    <w:rsid w:val="003E10C6"/>
    <w:rsid w:val="003E158F"/>
    <w:rsid w:val="003E212D"/>
    <w:rsid w:val="003E2181"/>
    <w:rsid w:val="003E2BBA"/>
    <w:rsid w:val="003E2F2A"/>
    <w:rsid w:val="003E32DD"/>
    <w:rsid w:val="003E33A5"/>
    <w:rsid w:val="003E3731"/>
    <w:rsid w:val="003E4A17"/>
    <w:rsid w:val="003E5405"/>
    <w:rsid w:val="003E647F"/>
    <w:rsid w:val="003E6CF4"/>
    <w:rsid w:val="003E6FC7"/>
    <w:rsid w:val="003F04EF"/>
    <w:rsid w:val="003F0829"/>
    <w:rsid w:val="003F11BF"/>
    <w:rsid w:val="003F263A"/>
    <w:rsid w:val="003F2A23"/>
    <w:rsid w:val="003F39A4"/>
    <w:rsid w:val="003F4338"/>
    <w:rsid w:val="003F45E3"/>
    <w:rsid w:val="003F4797"/>
    <w:rsid w:val="003F4A6A"/>
    <w:rsid w:val="003F5936"/>
    <w:rsid w:val="003F661D"/>
    <w:rsid w:val="003F6AF9"/>
    <w:rsid w:val="003F6D65"/>
    <w:rsid w:val="003F7169"/>
    <w:rsid w:val="003F756E"/>
    <w:rsid w:val="003F7954"/>
    <w:rsid w:val="003F7C3D"/>
    <w:rsid w:val="0040050F"/>
    <w:rsid w:val="00401616"/>
    <w:rsid w:val="00401834"/>
    <w:rsid w:val="00401905"/>
    <w:rsid w:val="00401A2C"/>
    <w:rsid w:val="00402FB6"/>
    <w:rsid w:val="00403D78"/>
    <w:rsid w:val="00403E58"/>
    <w:rsid w:val="00403FCD"/>
    <w:rsid w:val="00404B09"/>
    <w:rsid w:val="00404C7C"/>
    <w:rsid w:val="00405799"/>
    <w:rsid w:val="00405823"/>
    <w:rsid w:val="00405C73"/>
    <w:rsid w:val="00407C92"/>
    <w:rsid w:val="0041013D"/>
    <w:rsid w:val="00410EAF"/>
    <w:rsid w:val="00411FB3"/>
    <w:rsid w:val="004125EE"/>
    <w:rsid w:val="00412869"/>
    <w:rsid w:val="00413878"/>
    <w:rsid w:val="00413D20"/>
    <w:rsid w:val="00414207"/>
    <w:rsid w:val="004153C7"/>
    <w:rsid w:val="00416227"/>
    <w:rsid w:val="004168EF"/>
    <w:rsid w:val="004169E7"/>
    <w:rsid w:val="00416B56"/>
    <w:rsid w:val="004201E4"/>
    <w:rsid w:val="0042041F"/>
    <w:rsid w:val="004206E4"/>
    <w:rsid w:val="004213AC"/>
    <w:rsid w:val="00421607"/>
    <w:rsid w:val="00421736"/>
    <w:rsid w:val="00421D3A"/>
    <w:rsid w:val="004221B6"/>
    <w:rsid w:val="00422253"/>
    <w:rsid w:val="004227B1"/>
    <w:rsid w:val="00422F5F"/>
    <w:rsid w:val="00423235"/>
    <w:rsid w:val="004242FA"/>
    <w:rsid w:val="004247A6"/>
    <w:rsid w:val="00424FD5"/>
    <w:rsid w:val="0042637E"/>
    <w:rsid w:val="004265AD"/>
    <w:rsid w:val="00426DCC"/>
    <w:rsid w:val="0042719F"/>
    <w:rsid w:val="004276B3"/>
    <w:rsid w:val="00431EEE"/>
    <w:rsid w:val="00431F59"/>
    <w:rsid w:val="004332D5"/>
    <w:rsid w:val="0043403C"/>
    <w:rsid w:val="00434371"/>
    <w:rsid w:val="00435107"/>
    <w:rsid w:val="00436497"/>
    <w:rsid w:val="004364EC"/>
    <w:rsid w:val="00437583"/>
    <w:rsid w:val="00440508"/>
    <w:rsid w:val="004407C5"/>
    <w:rsid w:val="0044086F"/>
    <w:rsid w:val="0044087A"/>
    <w:rsid w:val="004413BE"/>
    <w:rsid w:val="0044290B"/>
    <w:rsid w:val="00442D53"/>
    <w:rsid w:val="00442F1C"/>
    <w:rsid w:val="00443538"/>
    <w:rsid w:val="00443D89"/>
    <w:rsid w:val="00443F76"/>
    <w:rsid w:val="00444D63"/>
    <w:rsid w:val="00445A59"/>
    <w:rsid w:val="00446E6C"/>
    <w:rsid w:val="00447000"/>
    <w:rsid w:val="0044737E"/>
    <w:rsid w:val="004500C8"/>
    <w:rsid w:val="0045081A"/>
    <w:rsid w:val="0045201D"/>
    <w:rsid w:val="0045269A"/>
    <w:rsid w:val="00453534"/>
    <w:rsid w:val="00453A34"/>
    <w:rsid w:val="00453C06"/>
    <w:rsid w:val="00454276"/>
    <w:rsid w:val="00454368"/>
    <w:rsid w:val="004543A7"/>
    <w:rsid w:val="004553ED"/>
    <w:rsid w:val="00455943"/>
    <w:rsid w:val="00455A95"/>
    <w:rsid w:val="00455B29"/>
    <w:rsid w:val="004565EF"/>
    <w:rsid w:val="00456891"/>
    <w:rsid w:val="00456DF4"/>
    <w:rsid w:val="0045746A"/>
    <w:rsid w:val="00457954"/>
    <w:rsid w:val="00460A46"/>
    <w:rsid w:val="00462B71"/>
    <w:rsid w:val="00462ED1"/>
    <w:rsid w:val="00463BD1"/>
    <w:rsid w:val="00463F82"/>
    <w:rsid w:val="0046421E"/>
    <w:rsid w:val="00464961"/>
    <w:rsid w:val="0046676F"/>
    <w:rsid w:val="00466C46"/>
    <w:rsid w:val="00467491"/>
    <w:rsid w:val="0046794C"/>
    <w:rsid w:val="00467E7A"/>
    <w:rsid w:val="00470AAA"/>
    <w:rsid w:val="00471F61"/>
    <w:rsid w:val="0047324B"/>
    <w:rsid w:val="00473D06"/>
    <w:rsid w:val="00473DE9"/>
    <w:rsid w:val="004741DB"/>
    <w:rsid w:val="004743E0"/>
    <w:rsid w:val="004747C5"/>
    <w:rsid w:val="00475DF2"/>
    <w:rsid w:val="00475EB8"/>
    <w:rsid w:val="004762FA"/>
    <w:rsid w:val="004766CF"/>
    <w:rsid w:val="00476870"/>
    <w:rsid w:val="004771A9"/>
    <w:rsid w:val="00477B58"/>
    <w:rsid w:val="0048305F"/>
    <w:rsid w:val="00483561"/>
    <w:rsid w:val="00483AE4"/>
    <w:rsid w:val="00483E24"/>
    <w:rsid w:val="00485E3C"/>
    <w:rsid w:val="00486249"/>
    <w:rsid w:val="00486404"/>
    <w:rsid w:val="00486C23"/>
    <w:rsid w:val="004879D3"/>
    <w:rsid w:val="00487A9F"/>
    <w:rsid w:val="00487ACC"/>
    <w:rsid w:val="00487B39"/>
    <w:rsid w:val="00490AD4"/>
    <w:rsid w:val="0049125E"/>
    <w:rsid w:val="00491704"/>
    <w:rsid w:val="0049186A"/>
    <w:rsid w:val="0049191E"/>
    <w:rsid w:val="00493201"/>
    <w:rsid w:val="004935C1"/>
    <w:rsid w:val="0049395E"/>
    <w:rsid w:val="00494522"/>
    <w:rsid w:val="00494788"/>
    <w:rsid w:val="00494C94"/>
    <w:rsid w:val="00495489"/>
    <w:rsid w:val="004959A8"/>
    <w:rsid w:val="00496210"/>
    <w:rsid w:val="004977EE"/>
    <w:rsid w:val="00497BBB"/>
    <w:rsid w:val="004A1D23"/>
    <w:rsid w:val="004A259C"/>
    <w:rsid w:val="004A25A7"/>
    <w:rsid w:val="004A296F"/>
    <w:rsid w:val="004A36A0"/>
    <w:rsid w:val="004A36B9"/>
    <w:rsid w:val="004A3BE1"/>
    <w:rsid w:val="004A4171"/>
    <w:rsid w:val="004A4B99"/>
    <w:rsid w:val="004A5FDC"/>
    <w:rsid w:val="004A605A"/>
    <w:rsid w:val="004A6523"/>
    <w:rsid w:val="004A6BCE"/>
    <w:rsid w:val="004A6D94"/>
    <w:rsid w:val="004B0021"/>
    <w:rsid w:val="004B1686"/>
    <w:rsid w:val="004B22F0"/>
    <w:rsid w:val="004B38C4"/>
    <w:rsid w:val="004B3D32"/>
    <w:rsid w:val="004B407C"/>
    <w:rsid w:val="004B425B"/>
    <w:rsid w:val="004B5FD3"/>
    <w:rsid w:val="004B6309"/>
    <w:rsid w:val="004B6545"/>
    <w:rsid w:val="004B799E"/>
    <w:rsid w:val="004B7CCE"/>
    <w:rsid w:val="004C0958"/>
    <w:rsid w:val="004C114F"/>
    <w:rsid w:val="004C134F"/>
    <w:rsid w:val="004C1F5A"/>
    <w:rsid w:val="004C27FF"/>
    <w:rsid w:val="004C2ADE"/>
    <w:rsid w:val="004C3E32"/>
    <w:rsid w:val="004C4A4D"/>
    <w:rsid w:val="004C4F8F"/>
    <w:rsid w:val="004C50A2"/>
    <w:rsid w:val="004C64D1"/>
    <w:rsid w:val="004C7DA3"/>
    <w:rsid w:val="004C7FA6"/>
    <w:rsid w:val="004D0584"/>
    <w:rsid w:val="004D08B0"/>
    <w:rsid w:val="004D16C5"/>
    <w:rsid w:val="004D2100"/>
    <w:rsid w:val="004D2591"/>
    <w:rsid w:val="004D2877"/>
    <w:rsid w:val="004D383B"/>
    <w:rsid w:val="004D3A0B"/>
    <w:rsid w:val="004D5F28"/>
    <w:rsid w:val="004D6400"/>
    <w:rsid w:val="004D6727"/>
    <w:rsid w:val="004D774A"/>
    <w:rsid w:val="004E0354"/>
    <w:rsid w:val="004E0CAD"/>
    <w:rsid w:val="004E1C92"/>
    <w:rsid w:val="004E211A"/>
    <w:rsid w:val="004E268D"/>
    <w:rsid w:val="004E2CB3"/>
    <w:rsid w:val="004E324E"/>
    <w:rsid w:val="004E3F6D"/>
    <w:rsid w:val="004E42AD"/>
    <w:rsid w:val="004E4398"/>
    <w:rsid w:val="004E5222"/>
    <w:rsid w:val="004E5F9F"/>
    <w:rsid w:val="004E652E"/>
    <w:rsid w:val="004E6D12"/>
    <w:rsid w:val="004E6DE3"/>
    <w:rsid w:val="004E7A5D"/>
    <w:rsid w:val="004F01AD"/>
    <w:rsid w:val="004F04B8"/>
    <w:rsid w:val="004F0585"/>
    <w:rsid w:val="004F0799"/>
    <w:rsid w:val="004F15F2"/>
    <w:rsid w:val="004F1C80"/>
    <w:rsid w:val="004F210B"/>
    <w:rsid w:val="004F211F"/>
    <w:rsid w:val="004F2604"/>
    <w:rsid w:val="004F2F89"/>
    <w:rsid w:val="004F3EE4"/>
    <w:rsid w:val="004F41A8"/>
    <w:rsid w:val="004F4F5F"/>
    <w:rsid w:val="004F613D"/>
    <w:rsid w:val="004F623D"/>
    <w:rsid w:val="004F6732"/>
    <w:rsid w:val="004F6827"/>
    <w:rsid w:val="005003E5"/>
    <w:rsid w:val="0050099E"/>
    <w:rsid w:val="00500BFA"/>
    <w:rsid w:val="005021A8"/>
    <w:rsid w:val="00502602"/>
    <w:rsid w:val="00502836"/>
    <w:rsid w:val="00502FB3"/>
    <w:rsid w:val="005031A0"/>
    <w:rsid w:val="005032B4"/>
    <w:rsid w:val="00503E65"/>
    <w:rsid w:val="00503FFD"/>
    <w:rsid w:val="00504F5A"/>
    <w:rsid w:val="00505236"/>
    <w:rsid w:val="005052DF"/>
    <w:rsid w:val="005076F9"/>
    <w:rsid w:val="00507927"/>
    <w:rsid w:val="00507994"/>
    <w:rsid w:val="00507F97"/>
    <w:rsid w:val="00511247"/>
    <w:rsid w:val="00511A8B"/>
    <w:rsid w:val="00511C0F"/>
    <w:rsid w:val="00511D75"/>
    <w:rsid w:val="00512CCC"/>
    <w:rsid w:val="00513DEE"/>
    <w:rsid w:val="0051704A"/>
    <w:rsid w:val="00517E09"/>
    <w:rsid w:val="00520102"/>
    <w:rsid w:val="005206EF"/>
    <w:rsid w:val="0052112C"/>
    <w:rsid w:val="0052134E"/>
    <w:rsid w:val="00521FDF"/>
    <w:rsid w:val="005222E1"/>
    <w:rsid w:val="00522B2A"/>
    <w:rsid w:val="005235FF"/>
    <w:rsid w:val="00523945"/>
    <w:rsid w:val="00526212"/>
    <w:rsid w:val="005272D0"/>
    <w:rsid w:val="0052771E"/>
    <w:rsid w:val="005277CC"/>
    <w:rsid w:val="00527D84"/>
    <w:rsid w:val="00530400"/>
    <w:rsid w:val="005308F7"/>
    <w:rsid w:val="005310E4"/>
    <w:rsid w:val="005314FE"/>
    <w:rsid w:val="0053461F"/>
    <w:rsid w:val="00535459"/>
    <w:rsid w:val="00535ACE"/>
    <w:rsid w:val="00537DC5"/>
    <w:rsid w:val="005405EE"/>
    <w:rsid w:val="0054132E"/>
    <w:rsid w:val="00541E85"/>
    <w:rsid w:val="00541F63"/>
    <w:rsid w:val="00542BE6"/>
    <w:rsid w:val="00542DDD"/>
    <w:rsid w:val="0054395F"/>
    <w:rsid w:val="00544589"/>
    <w:rsid w:val="005453DC"/>
    <w:rsid w:val="005459DB"/>
    <w:rsid w:val="0054741F"/>
    <w:rsid w:val="00547753"/>
    <w:rsid w:val="0055052F"/>
    <w:rsid w:val="00550610"/>
    <w:rsid w:val="0055068F"/>
    <w:rsid w:val="005509C3"/>
    <w:rsid w:val="00550C49"/>
    <w:rsid w:val="005525A3"/>
    <w:rsid w:val="00552DAD"/>
    <w:rsid w:val="00552F3F"/>
    <w:rsid w:val="00553500"/>
    <w:rsid w:val="00553ECF"/>
    <w:rsid w:val="00554AD3"/>
    <w:rsid w:val="00555014"/>
    <w:rsid w:val="00555189"/>
    <w:rsid w:val="005561AB"/>
    <w:rsid w:val="005566F3"/>
    <w:rsid w:val="00557008"/>
    <w:rsid w:val="00557377"/>
    <w:rsid w:val="005603DB"/>
    <w:rsid w:val="005613E4"/>
    <w:rsid w:val="00561866"/>
    <w:rsid w:val="00562D4E"/>
    <w:rsid w:val="00562D7F"/>
    <w:rsid w:val="005630AF"/>
    <w:rsid w:val="00563BDE"/>
    <w:rsid w:val="005667AE"/>
    <w:rsid w:val="00570695"/>
    <w:rsid w:val="00571078"/>
    <w:rsid w:val="00572330"/>
    <w:rsid w:val="00572426"/>
    <w:rsid w:val="005738B3"/>
    <w:rsid w:val="00573EEB"/>
    <w:rsid w:val="005746DE"/>
    <w:rsid w:val="00574810"/>
    <w:rsid w:val="00574891"/>
    <w:rsid w:val="0057577B"/>
    <w:rsid w:val="00575C22"/>
    <w:rsid w:val="00576429"/>
    <w:rsid w:val="005778B7"/>
    <w:rsid w:val="0058004D"/>
    <w:rsid w:val="00580204"/>
    <w:rsid w:val="005807F0"/>
    <w:rsid w:val="005813D1"/>
    <w:rsid w:val="0058274A"/>
    <w:rsid w:val="0058292E"/>
    <w:rsid w:val="00582B33"/>
    <w:rsid w:val="005846D7"/>
    <w:rsid w:val="00585392"/>
    <w:rsid w:val="00586910"/>
    <w:rsid w:val="005871CA"/>
    <w:rsid w:val="005878E3"/>
    <w:rsid w:val="005903E1"/>
    <w:rsid w:val="00590413"/>
    <w:rsid w:val="00591D1D"/>
    <w:rsid w:val="0059306B"/>
    <w:rsid w:val="00594878"/>
    <w:rsid w:val="00594FBF"/>
    <w:rsid w:val="00595436"/>
    <w:rsid w:val="00595FE9"/>
    <w:rsid w:val="00597037"/>
    <w:rsid w:val="00597DEF"/>
    <w:rsid w:val="005A0DFF"/>
    <w:rsid w:val="005A11E3"/>
    <w:rsid w:val="005A25E8"/>
    <w:rsid w:val="005A36EC"/>
    <w:rsid w:val="005A3845"/>
    <w:rsid w:val="005A39D5"/>
    <w:rsid w:val="005A3C2C"/>
    <w:rsid w:val="005A48BA"/>
    <w:rsid w:val="005A4F2B"/>
    <w:rsid w:val="005A517F"/>
    <w:rsid w:val="005A51B8"/>
    <w:rsid w:val="005A5B51"/>
    <w:rsid w:val="005A649D"/>
    <w:rsid w:val="005A6E6A"/>
    <w:rsid w:val="005A7031"/>
    <w:rsid w:val="005A71F3"/>
    <w:rsid w:val="005A731D"/>
    <w:rsid w:val="005A7688"/>
    <w:rsid w:val="005B0EAF"/>
    <w:rsid w:val="005B1F63"/>
    <w:rsid w:val="005B3918"/>
    <w:rsid w:val="005B3C4F"/>
    <w:rsid w:val="005B3F2A"/>
    <w:rsid w:val="005B408F"/>
    <w:rsid w:val="005B46F4"/>
    <w:rsid w:val="005B48C8"/>
    <w:rsid w:val="005B4FF8"/>
    <w:rsid w:val="005B617C"/>
    <w:rsid w:val="005B63DF"/>
    <w:rsid w:val="005B7C65"/>
    <w:rsid w:val="005B7FF3"/>
    <w:rsid w:val="005C0295"/>
    <w:rsid w:val="005C0BC4"/>
    <w:rsid w:val="005C0F62"/>
    <w:rsid w:val="005C32C5"/>
    <w:rsid w:val="005C332F"/>
    <w:rsid w:val="005C3771"/>
    <w:rsid w:val="005C645C"/>
    <w:rsid w:val="005C729B"/>
    <w:rsid w:val="005C75F3"/>
    <w:rsid w:val="005D07FC"/>
    <w:rsid w:val="005D093C"/>
    <w:rsid w:val="005D0B1B"/>
    <w:rsid w:val="005D1557"/>
    <w:rsid w:val="005D180F"/>
    <w:rsid w:val="005D2178"/>
    <w:rsid w:val="005D228E"/>
    <w:rsid w:val="005D49BC"/>
    <w:rsid w:val="005D7504"/>
    <w:rsid w:val="005D7D26"/>
    <w:rsid w:val="005E0107"/>
    <w:rsid w:val="005E0AAD"/>
    <w:rsid w:val="005E0F6D"/>
    <w:rsid w:val="005E16E1"/>
    <w:rsid w:val="005E1963"/>
    <w:rsid w:val="005E3A28"/>
    <w:rsid w:val="005E3BBF"/>
    <w:rsid w:val="005E4751"/>
    <w:rsid w:val="005E634D"/>
    <w:rsid w:val="005E67C1"/>
    <w:rsid w:val="005E78BA"/>
    <w:rsid w:val="005E7D48"/>
    <w:rsid w:val="005F189F"/>
    <w:rsid w:val="005F1CA2"/>
    <w:rsid w:val="005F1D2B"/>
    <w:rsid w:val="005F2870"/>
    <w:rsid w:val="005F301E"/>
    <w:rsid w:val="005F361F"/>
    <w:rsid w:val="005F3738"/>
    <w:rsid w:val="005F4216"/>
    <w:rsid w:val="005F434C"/>
    <w:rsid w:val="005F4B63"/>
    <w:rsid w:val="005F4E1E"/>
    <w:rsid w:val="005F56F4"/>
    <w:rsid w:val="005F5BE7"/>
    <w:rsid w:val="005F659F"/>
    <w:rsid w:val="005F6729"/>
    <w:rsid w:val="0060009C"/>
    <w:rsid w:val="006003FE"/>
    <w:rsid w:val="00600672"/>
    <w:rsid w:val="00600B10"/>
    <w:rsid w:val="00600E0B"/>
    <w:rsid w:val="00600E54"/>
    <w:rsid w:val="00600FDF"/>
    <w:rsid w:val="0060116D"/>
    <w:rsid w:val="00601308"/>
    <w:rsid w:val="0060222F"/>
    <w:rsid w:val="00602A0C"/>
    <w:rsid w:val="006034A0"/>
    <w:rsid w:val="006039BB"/>
    <w:rsid w:val="006042B1"/>
    <w:rsid w:val="006047FC"/>
    <w:rsid w:val="00606445"/>
    <w:rsid w:val="0060709A"/>
    <w:rsid w:val="006077CE"/>
    <w:rsid w:val="00607C21"/>
    <w:rsid w:val="00607CEF"/>
    <w:rsid w:val="00611485"/>
    <w:rsid w:val="00611785"/>
    <w:rsid w:val="00611BBD"/>
    <w:rsid w:val="00611F50"/>
    <w:rsid w:val="006130EA"/>
    <w:rsid w:val="00614403"/>
    <w:rsid w:val="00614755"/>
    <w:rsid w:val="00615CCA"/>
    <w:rsid w:val="00616DEB"/>
    <w:rsid w:val="00616E95"/>
    <w:rsid w:val="0061742E"/>
    <w:rsid w:val="0061795A"/>
    <w:rsid w:val="00617A1E"/>
    <w:rsid w:val="00620BFA"/>
    <w:rsid w:val="006220FA"/>
    <w:rsid w:val="00622636"/>
    <w:rsid w:val="006229C2"/>
    <w:rsid w:val="00622D41"/>
    <w:rsid w:val="00623434"/>
    <w:rsid w:val="006234D5"/>
    <w:rsid w:val="00623790"/>
    <w:rsid w:val="006240A7"/>
    <w:rsid w:val="006246EF"/>
    <w:rsid w:val="006248D0"/>
    <w:rsid w:val="0062500F"/>
    <w:rsid w:val="00625B0A"/>
    <w:rsid w:val="00627344"/>
    <w:rsid w:val="00627AC4"/>
    <w:rsid w:val="006320ED"/>
    <w:rsid w:val="006322BA"/>
    <w:rsid w:val="00632898"/>
    <w:rsid w:val="0063298C"/>
    <w:rsid w:val="00632A1C"/>
    <w:rsid w:val="00632F3E"/>
    <w:rsid w:val="0063351B"/>
    <w:rsid w:val="00634A06"/>
    <w:rsid w:val="00635877"/>
    <w:rsid w:val="006361CC"/>
    <w:rsid w:val="006363E3"/>
    <w:rsid w:val="0063716D"/>
    <w:rsid w:val="00637958"/>
    <w:rsid w:val="00640AB6"/>
    <w:rsid w:val="00640EB7"/>
    <w:rsid w:val="0064176D"/>
    <w:rsid w:val="0064285F"/>
    <w:rsid w:val="00642EF3"/>
    <w:rsid w:val="00644062"/>
    <w:rsid w:val="006443E6"/>
    <w:rsid w:val="00644A21"/>
    <w:rsid w:val="00644C1A"/>
    <w:rsid w:val="006452DB"/>
    <w:rsid w:val="0064602E"/>
    <w:rsid w:val="00646522"/>
    <w:rsid w:val="006465D8"/>
    <w:rsid w:val="006465F6"/>
    <w:rsid w:val="00646F3C"/>
    <w:rsid w:val="00651BEE"/>
    <w:rsid w:val="00651ED0"/>
    <w:rsid w:val="00652C4B"/>
    <w:rsid w:val="006532D2"/>
    <w:rsid w:val="00653744"/>
    <w:rsid w:val="00653AAA"/>
    <w:rsid w:val="00654220"/>
    <w:rsid w:val="0065423B"/>
    <w:rsid w:val="006550E1"/>
    <w:rsid w:val="00655B01"/>
    <w:rsid w:val="0065661C"/>
    <w:rsid w:val="00656B6D"/>
    <w:rsid w:val="00656E1F"/>
    <w:rsid w:val="00657971"/>
    <w:rsid w:val="00661044"/>
    <w:rsid w:val="00661859"/>
    <w:rsid w:val="00661AC1"/>
    <w:rsid w:val="00661EC9"/>
    <w:rsid w:val="006639C9"/>
    <w:rsid w:val="006656D5"/>
    <w:rsid w:val="00665AC7"/>
    <w:rsid w:val="00665E9A"/>
    <w:rsid w:val="006664CF"/>
    <w:rsid w:val="00666796"/>
    <w:rsid w:val="00666929"/>
    <w:rsid w:val="0066738B"/>
    <w:rsid w:val="00667769"/>
    <w:rsid w:val="00670553"/>
    <w:rsid w:val="00670C87"/>
    <w:rsid w:val="00670EC6"/>
    <w:rsid w:val="0067140F"/>
    <w:rsid w:val="00671558"/>
    <w:rsid w:val="00672370"/>
    <w:rsid w:val="00672DD5"/>
    <w:rsid w:val="00672E09"/>
    <w:rsid w:val="00673B12"/>
    <w:rsid w:val="00673EE0"/>
    <w:rsid w:val="00673F70"/>
    <w:rsid w:val="0067443F"/>
    <w:rsid w:val="00674976"/>
    <w:rsid w:val="00674EC5"/>
    <w:rsid w:val="0067561C"/>
    <w:rsid w:val="006762B8"/>
    <w:rsid w:val="0067661D"/>
    <w:rsid w:val="00677079"/>
    <w:rsid w:val="00681B72"/>
    <w:rsid w:val="00681C50"/>
    <w:rsid w:val="00681C85"/>
    <w:rsid w:val="0068235E"/>
    <w:rsid w:val="006823CA"/>
    <w:rsid w:val="00683212"/>
    <w:rsid w:val="00683630"/>
    <w:rsid w:val="00684244"/>
    <w:rsid w:val="0068469C"/>
    <w:rsid w:val="006846FF"/>
    <w:rsid w:val="00684B4D"/>
    <w:rsid w:val="00685DAB"/>
    <w:rsid w:val="006864F5"/>
    <w:rsid w:val="00686AF9"/>
    <w:rsid w:val="006874F5"/>
    <w:rsid w:val="00687C23"/>
    <w:rsid w:val="00687F46"/>
    <w:rsid w:val="00691709"/>
    <w:rsid w:val="00691AA4"/>
    <w:rsid w:val="00692102"/>
    <w:rsid w:val="0069285E"/>
    <w:rsid w:val="0069383B"/>
    <w:rsid w:val="00693AE9"/>
    <w:rsid w:val="006952F0"/>
    <w:rsid w:val="00695BE7"/>
    <w:rsid w:val="006965B0"/>
    <w:rsid w:val="0069730D"/>
    <w:rsid w:val="0069743A"/>
    <w:rsid w:val="006A0076"/>
    <w:rsid w:val="006A0733"/>
    <w:rsid w:val="006A1EDF"/>
    <w:rsid w:val="006A3010"/>
    <w:rsid w:val="006A3376"/>
    <w:rsid w:val="006A367C"/>
    <w:rsid w:val="006A434E"/>
    <w:rsid w:val="006A492A"/>
    <w:rsid w:val="006A5AF9"/>
    <w:rsid w:val="006A6DF4"/>
    <w:rsid w:val="006A7750"/>
    <w:rsid w:val="006B0D3F"/>
    <w:rsid w:val="006B17B7"/>
    <w:rsid w:val="006B1C7D"/>
    <w:rsid w:val="006B1D17"/>
    <w:rsid w:val="006B212A"/>
    <w:rsid w:val="006B3958"/>
    <w:rsid w:val="006B4216"/>
    <w:rsid w:val="006B4FF4"/>
    <w:rsid w:val="006B5787"/>
    <w:rsid w:val="006B5A60"/>
    <w:rsid w:val="006B6300"/>
    <w:rsid w:val="006B76E8"/>
    <w:rsid w:val="006C0D86"/>
    <w:rsid w:val="006C1640"/>
    <w:rsid w:val="006C1958"/>
    <w:rsid w:val="006C1AEE"/>
    <w:rsid w:val="006C20A6"/>
    <w:rsid w:val="006C35F7"/>
    <w:rsid w:val="006C4349"/>
    <w:rsid w:val="006C451E"/>
    <w:rsid w:val="006C5186"/>
    <w:rsid w:val="006C5781"/>
    <w:rsid w:val="006C5B01"/>
    <w:rsid w:val="006C5BB9"/>
    <w:rsid w:val="006C5D80"/>
    <w:rsid w:val="006C72B7"/>
    <w:rsid w:val="006C7708"/>
    <w:rsid w:val="006C79A5"/>
    <w:rsid w:val="006C7B24"/>
    <w:rsid w:val="006C7C9B"/>
    <w:rsid w:val="006C7E5E"/>
    <w:rsid w:val="006D08A0"/>
    <w:rsid w:val="006D10B5"/>
    <w:rsid w:val="006D1270"/>
    <w:rsid w:val="006D194C"/>
    <w:rsid w:val="006D2658"/>
    <w:rsid w:val="006D2B71"/>
    <w:rsid w:val="006D2CF4"/>
    <w:rsid w:val="006D3152"/>
    <w:rsid w:val="006D3F8F"/>
    <w:rsid w:val="006D59F4"/>
    <w:rsid w:val="006D5FDE"/>
    <w:rsid w:val="006D6852"/>
    <w:rsid w:val="006D6B75"/>
    <w:rsid w:val="006E21E4"/>
    <w:rsid w:val="006E271C"/>
    <w:rsid w:val="006E2DEB"/>
    <w:rsid w:val="006E34CA"/>
    <w:rsid w:val="006E381B"/>
    <w:rsid w:val="006E3884"/>
    <w:rsid w:val="006E38EE"/>
    <w:rsid w:val="006E3FE8"/>
    <w:rsid w:val="006E44E2"/>
    <w:rsid w:val="006E5B65"/>
    <w:rsid w:val="006E6B18"/>
    <w:rsid w:val="006E708D"/>
    <w:rsid w:val="006E70B9"/>
    <w:rsid w:val="006E7929"/>
    <w:rsid w:val="006E7AB0"/>
    <w:rsid w:val="006E7FED"/>
    <w:rsid w:val="006F07AC"/>
    <w:rsid w:val="006F0893"/>
    <w:rsid w:val="006F09FF"/>
    <w:rsid w:val="006F1216"/>
    <w:rsid w:val="006F16BA"/>
    <w:rsid w:val="006F1F93"/>
    <w:rsid w:val="006F1FBC"/>
    <w:rsid w:val="006F2806"/>
    <w:rsid w:val="006F2E55"/>
    <w:rsid w:val="006F3707"/>
    <w:rsid w:val="006F384A"/>
    <w:rsid w:val="006F4392"/>
    <w:rsid w:val="006F5479"/>
    <w:rsid w:val="006F6841"/>
    <w:rsid w:val="006F75F7"/>
    <w:rsid w:val="00703D6A"/>
    <w:rsid w:val="007041FF"/>
    <w:rsid w:val="007042D5"/>
    <w:rsid w:val="007052F4"/>
    <w:rsid w:val="00706F96"/>
    <w:rsid w:val="00707928"/>
    <w:rsid w:val="00707EC3"/>
    <w:rsid w:val="00712CAE"/>
    <w:rsid w:val="00714959"/>
    <w:rsid w:val="00714E30"/>
    <w:rsid w:val="00715CF9"/>
    <w:rsid w:val="0072068B"/>
    <w:rsid w:val="00720D16"/>
    <w:rsid w:val="0072201E"/>
    <w:rsid w:val="00722830"/>
    <w:rsid w:val="00724382"/>
    <w:rsid w:val="00724C20"/>
    <w:rsid w:val="00725698"/>
    <w:rsid w:val="00725A1F"/>
    <w:rsid w:val="00725E96"/>
    <w:rsid w:val="00726082"/>
    <w:rsid w:val="007267C3"/>
    <w:rsid w:val="00727DB2"/>
    <w:rsid w:val="00730149"/>
    <w:rsid w:val="0073023B"/>
    <w:rsid w:val="0073040B"/>
    <w:rsid w:val="0073076B"/>
    <w:rsid w:val="007313E0"/>
    <w:rsid w:val="00731477"/>
    <w:rsid w:val="00731A70"/>
    <w:rsid w:val="00731AFD"/>
    <w:rsid w:val="00731EA9"/>
    <w:rsid w:val="00733187"/>
    <w:rsid w:val="00733B64"/>
    <w:rsid w:val="0073462C"/>
    <w:rsid w:val="0073558D"/>
    <w:rsid w:val="00736CA3"/>
    <w:rsid w:val="00737547"/>
    <w:rsid w:val="00737A3A"/>
    <w:rsid w:val="0074010A"/>
    <w:rsid w:val="007403B3"/>
    <w:rsid w:val="007405E8"/>
    <w:rsid w:val="007409D7"/>
    <w:rsid w:val="00740FA1"/>
    <w:rsid w:val="00741162"/>
    <w:rsid w:val="00741C71"/>
    <w:rsid w:val="007427BF"/>
    <w:rsid w:val="00743491"/>
    <w:rsid w:val="00744C68"/>
    <w:rsid w:val="0074600F"/>
    <w:rsid w:val="0074681F"/>
    <w:rsid w:val="007468AB"/>
    <w:rsid w:val="00746A48"/>
    <w:rsid w:val="00750477"/>
    <w:rsid w:val="007505B3"/>
    <w:rsid w:val="00750A02"/>
    <w:rsid w:val="00751405"/>
    <w:rsid w:val="00751A2C"/>
    <w:rsid w:val="00753331"/>
    <w:rsid w:val="007540C2"/>
    <w:rsid w:val="0075425E"/>
    <w:rsid w:val="00754EB3"/>
    <w:rsid w:val="00755F2F"/>
    <w:rsid w:val="00756876"/>
    <w:rsid w:val="00756BC8"/>
    <w:rsid w:val="00757F85"/>
    <w:rsid w:val="007601DB"/>
    <w:rsid w:val="00760245"/>
    <w:rsid w:val="007605B0"/>
    <w:rsid w:val="00760D4A"/>
    <w:rsid w:val="00760E7A"/>
    <w:rsid w:val="007618C1"/>
    <w:rsid w:val="00761F5C"/>
    <w:rsid w:val="00762D51"/>
    <w:rsid w:val="00762FF8"/>
    <w:rsid w:val="0076392E"/>
    <w:rsid w:val="0076397A"/>
    <w:rsid w:val="0076506B"/>
    <w:rsid w:val="00765276"/>
    <w:rsid w:val="00765599"/>
    <w:rsid w:val="0076579F"/>
    <w:rsid w:val="00765CEB"/>
    <w:rsid w:val="00765D2E"/>
    <w:rsid w:val="0076686E"/>
    <w:rsid w:val="007668F4"/>
    <w:rsid w:val="0076696C"/>
    <w:rsid w:val="00766C5F"/>
    <w:rsid w:val="00766D45"/>
    <w:rsid w:val="0076718E"/>
    <w:rsid w:val="007671EA"/>
    <w:rsid w:val="00767539"/>
    <w:rsid w:val="007704FB"/>
    <w:rsid w:val="00770B08"/>
    <w:rsid w:val="00770FAC"/>
    <w:rsid w:val="0077119A"/>
    <w:rsid w:val="0077126E"/>
    <w:rsid w:val="00771A64"/>
    <w:rsid w:val="007720A8"/>
    <w:rsid w:val="00772B21"/>
    <w:rsid w:val="00773986"/>
    <w:rsid w:val="00773BA6"/>
    <w:rsid w:val="0077461A"/>
    <w:rsid w:val="00774B0D"/>
    <w:rsid w:val="00774CE1"/>
    <w:rsid w:val="007755FF"/>
    <w:rsid w:val="00775858"/>
    <w:rsid w:val="00775ADB"/>
    <w:rsid w:val="007765EB"/>
    <w:rsid w:val="007774B4"/>
    <w:rsid w:val="0078210B"/>
    <w:rsid w:val="007824AA"/>
    <w:rsid w:val="00782A8C"/>
    <w:rsid w:val="00782AA7"/>
    <w:rsid w:val="007830EF"/>
    <w:rsid w:val="00783537"/>
    <w:rsid w:val="007838FE"/>
    <w:rsid w:val="007839E7"/>
    <w:rsid w:val="007849C7"/>
    <w:rsid w:val="00784A34"/>
    <w:rsid w:val="0078532A"/>
    <w:rsid w:val="007860E5"/>
    <w:rsid w:val="0078629F"/>
    <w:rsid w:val="0078654C"/>
    <w:rsid w:val="007865FB"/>
    <w:rsid w:val="00786C1C"/>
    <w:rsid w:val="00787BEB"/>
    <w:rsid w:val="00790B01"/>
    <w:rsid w:val="00790E47"/>
    <w:rsid w:val="007920B6"/>
    <w:rsid w:val="00792AC6"/>
    <w:rsid w:val="00792E80"/>
    <w:rsid w:val="0079311D"/>
    <w:rsid w:val="00793618"/>
    <w:rsid w:val="00793DFF"/>
    <w:rsid w:val="007943F1"/>
    <w:rsid w:val="007947FC"/>
    <w:rsid w:val="00794F60"/>
    <w:rsid w:val="00794FD0"/>
    <w:rsid w:val="00795EFD"/>
    <w:rsid w:val="00797183"/>
    <w:rsid w:val="0079768A"/>
    <w:rsid w:val="007A01A1"/>
    <w:rsid w:val="007A0676"/>
    <w:rsid w:val="007A1151"/>
    <w:rsid w:val="007A1772"/>
    <w:rsid w:val="007A22D3"/>
    <w:rsid w:val="007A2415"/>
    <w:rsid w:val="007A427C"/>
    <w:rsid w:val="007A4AD9"/>
    <w:rsid w:val="007A5124"/>
    <w:rsid w:val="007A5D9C"/>
    <w:rsid w:val="007A60F8"/>
    <w:rsid w:val="007A722A"/>
    <w:rsid w:val="007A72FA"/>
    <w:rsid w:val="007B041C"/>
    <w:rsid w:val="007B0978"/>
    <w:rsid w:val="007B0DF3"/>
    <w:rsid w:val="007B1C47"/>
    <w:rsid w:val="007B1FE9"/>
    <w:rsid w:val="007B215B"/>
    <w:rsid w:val="007B250D"/>
    <w:rsid w:val="007B3A42"/>
    <w:rsid w:val="007B44B1"/>
    <w:rsid w:val="007B4D5F"/>
    <w:rsid w:val="007B4F89"/>
    <w:rsid w:val="007B5601"/>
    <w:rsid w:val="007B636C"/>
    <w:rsid w:val="007B6541"/>
    <w:rsid w:val="007C0411"/>
    <w:rsid w:val="007C1718"/>
    <w:rsid w:val="007C1F10"/>
    <w:rsid w:val="007C3256"/>
    <w:rsid w:val="007C37A1"/>
    <w:rsid w:val="007C3DAF"/>
    <w:rsid w:val="007C3DD2"/>
    <w:rsid w:val="007C3DD9"/>
    <w:rsid w:val="007C420E"/>
    <w:rsid w:val="007C5306"/>
    <w:rsid w:val="007C5AA9"/>
    <w:rsid w:val="007C6BA0"/>
    <w:rsid w:val="007D077E"/>
    <w:rsid w:val="007D0B2E"/>
    <w:rsid w:val="007D0C22"/>
    <w:rsid w:val="007D0FB3"/>
    <w:rsid w:val="007D103A"/>
    <w:rsid w:val="007D14C3"/>
    <w:rsid w:val="007D1677"/>
    <w:rsid w:val="007D1C9E"/>
    <w:rsid w:val="007D276E"/>
    <w:rsid w:val="007D2CA4"/>
    <w:rsid w:val="007D3588"/>
    <w:rsid w:val="007D3CE9"/>
    <w:rsid w:val="007D526C"/>
    <w:rsid w:val="007D5697"/>
    <w:rsid w:val="007D61B0"/>
    <w:rsid w:val="007D642C"/>
    <w:rsid w:val="007D6752"/>
    <w:rsid w:val="007D7209"/>
    <w:rsid w:val="007D779A"/>
    <w:rsid w:val="007D7D60"/>
    <w:rsid w:val="007E0356"/>
    <w:rsid w:val="007E161D"/>
    <w:rsid w:val="007E19B1"/>
    <w:rsid w:val="007E1FE4"/>
    <w:rsid w:val="007E24BA"/>
    <w:rsid w:val="007E2B0E"/>
    <w:rsid w:val="007E4CFD"/>
    <w:rsid w:val="007E5A84"/>
    <w:rsid w:val="007E5B77"/>
    <w:rsid w:val="007E76FD"/>
    <w:rsid w:val="007E7AF1"/>
    <w:rsid w:val="007E7B9B"/>
    <w:rsid w:val="007E7D2D"/>
    <w:rsid w:val="007F01E4"/>
    <w:rsid w:val="007F09CF"/>
    <w:rsid w:val="007F0E5E"/>
    <w:rsid w:val="007F1A80"/>
    <w:rsid w:val="007F21B5"/>
    <w:rsid w:val="007F2374"/>
    <w:rsid w:val="007F256F"/>
    <w:rsid w:val="007F281C"/>
    <w:rsid w:val="007F3B72"/>
    <w:rsid w:val="007F3DE2"/>
    <w:rsid w:val="007F53E4"/>
    <w:rsid w:val="007F6632"/>
    <w:rsid w:val="007F740A"/>
    <w:rsid w:val="007F74F9"/>
    <w:rsid w:val="007F77CD"/>
    <w:rsid w:val="0080065E"/>
    <w:rsid w:val="008009F7"/>
    <w:rsid w:val="008011F9"/>
    <w:rsid w:val="008026CE"/>
    <w:rsid w:val="00802918"/>
    <w:rsid w:val="00802A6B"/>
    <w:rsid w:val="00802DF9"/>
    <w:rsid w:val="00803036"/>
    <w:rsid w:val="008033E4"/>
    <w:rsid w:val="0080355C"/>
    <w:rsid w:val="008035B1"/>
    <w:rsid w:val="00803E28"/>
    <w:rsid w:val="00803F78"/>
    <w:rsid w:val="00804003"/>
    <w:rsid w:val="008060C9"/>
    <w:rsid w:val="008069AB"/>
    <w:rsid w:val="00810FD5"/>
    <w:rsid w:val="008112E8"/>
    <w:rsid w:val="00811792"/>
    <w:rsid w:val="008122F9"/>
    <w:rsid w:val="008135F0"/>
    <w:rsid w:val="00813A98"/>
    <w:rsid w:val="008140CD"/>
    <w:rsid w:val="008150EE"/>
    <w:rsid w:val="00815760"/>
    <w:rsid w:val="00815A48"/>
    <w:rsid w:val="0081654D"/>
    <w:rsid w:val="00817904"/>
    <w:rsid w:val="00817E97"/>
    <w:rsid w:val="008205E9"/>
    <w:rsid w:val="00820C62"/>
    <w:rsid w:val="00820D37"/>
    <w:rsid w:val="008216BF"/>
    <w:rsid w:val="00821FB7"/>
    <w:rsid w:val="0082202A"/>
    <w:rsid w:val="00822AA8"/>
    <w:rsid w:val="00822AE2"/>
    <w:rsid w:val="008234D8"/>
    <w:rsid w:val="008239DF"/>
    <w:rsid w:val="00823D2C"/>
    <w:rsid w:val="00825AB7"/>
    <w:rsid w:val="00825BA2"/>
    <w:rsid w:val="0082615E"/>
    <w:rsid w:val="0082625B"/>
    <w:rsid w:val="00826C53"/>
    <w:rsid w:val="00830DC6"/>
    <w:rsid w:val="0083140E"/>
    <w:rsid w:val="0083192A"/>
    <w:rsid w:val="00831A12"/>
    <w:rsid w:val="00831D45"/>
    <w:rsid w:val="0083298E"/>
    <w:rsid w:val="00832C54"/>
    <w:rsid w:val="00832D69"/>
    <w:rsid w:val="008338F8"/>
    <w:rsid w:val="00833B87"/>
    <w:rsid w:val="00833D8B"/>
    <w:rsid w:val="008364C9"/>
    <w:rsid w:val="0083651D"/>
    <w:rsid w:val="00836A4E"/>
    <w:rsid w:val="0083728A"/>
    <w:rsid w:val="00837680"/>
    <w:rsid w:val="00837799"/>
    <w:rsid w:val="008378AA"/>
    <w:rsid w:val="008402E1"/>
    <w:rsid w:val="00840FD8"/>
    <w:rsid w:val="00841FF9"/>
    <w:rsid w:val="0084206C"/>
    <w:rsid w:val="008424EF"/>
    <w:rsid w:val="0084310E"/>
    <w:rsid w:val="008436BF"/>
    <w:rsid w:val="00845279"/>
    <w:rsid w:val="0084704B"/>
    <w:rsid w:val="0084721E"/>
    <w:rsid w:val="00847AE6"/>
    <w:rsid w:val="00847E41"/>
    <w:rsid w:val="00850313"/>
    <w:rsid w:val="008504EF"/>
    <w:rsid w:val="008508BB"/>
    <w:rsid w:val="00850E4D"/>
    <w:rsid w:val="00851FB9"/>
    <w:rsid w:val="0085226B"/>
    <w:rsid w:val="00852EF9"/>
    <w:rsid w:val="008541D9"/>
    <w:rsid w:val="00854925"/>
    <w:rsid w:val="008549A6"/>
    <w:rsid w:val="008549F2"/>
    <w:rsid w:val="00856007"/>
    <w:rsid w:val="00857313"/>
    <w:rsid w:val="008574E7"/>
    <w:rsid w:val="00860579"/>
    <w:rsid w:val="008605BB"/>
    <w:rsid w:val="0086094C"/>
    <w:rsid w:val="00860A31"/>
    <w:rsid w:val="00860EF1"/>
    <w:rsid w:val="008617DD"/>
    <w:rsid w:val="00861A59"/>
    <w:rsid w:val="0086209C"/>
    <w:rsid w:val="008630AD"/>
    <w:rsid w:val="008640D3"/>
    <w:rsid w:val="008644A3"/>
    <w:rsid w:val="00866516"/>
    <w:rsid w:val="0086763A"/>
    <w:rsid w:val="00871D44"/>
    <w:rsid w:val="008725D3"/>
    <w:rsid w:val="00872D32"/>
    <w:rsid w:val="00873114"/>
    <w:rsid w:val="008731B7"/>
    <w:rsid w:val="0087321E"/>
    <w:rsid w:val="008739A9"/>
    <w:rsid w:val="00873CAD"/>
    <w:rsid w:val="00873D2B"/>
    <w:rsid w:val="00873F7A"/>
    <w:rsid w:val="00874915"/>
    <w:rsid w:val="0087614D"/>
    <w:rsid w:val="00876367"/>
    <w:rsid w:val="008766B6"/>
    <w:rsid w:val="00876810"/>
    <w:rsid w:val="008768ED"/>
    <w:rsid w:val="008778DE"/>
    <w:rsid w:val="0087790C"/>
    <w:rsid w:val="008808D0"/>
    <w:rsid w:val="008816DA"/>
    <w:rsid w:val="00881745"/>
    <w:rsid w:val="00881E1C"/>
    <w:rsid w:val="00882242"/>
    <w:rsid w:val="008846C4"/>
    <w:rsid w:val="0088481E"/>
    <w:rsid w:val="00884DA7"/>
    <w:rsid w:val="00886690"/>
    <w:rsid w:val="008868E1"/>
    <w:rsid w:val="00886B4E"/>
    <w:rsid w:val="008904AE"/>
    <w:rsid w:val="0089170D"/>
    <w:rsid w:val="008923FF"/>
    <w:rsid w:val="00892841"/>
    <w:rsid w:val="00892E20"/>
    <w:rsid w:val="00893033"/>
    <w:rsid w:val="00893A8E"/>
    <w:rsid w:val="008941F0"/>
    <w:rsid w:val="00894389"/>
    <w:rsid w:val="008946D2"/>
    <w:rsid w:val="008949EA"/>
    <w:rsid w:val="00895490"/>
    <w:rsid w:val="00895749"/>
    <w:rsid w:val="00896359"/>
    <w:rsid w:val="008967F7"/>
    <w:rsid w:val="00896D8B"/>
    <w:rsid w:val="00896DB4"/>
    <w:rsid w:val="008A09BD"/>
    <w:rsid w:val="008A1428"/>
    <w:rsid w:val="008A1792"/>
    <w:rsid w:val="008A1B6E"/>
    <w:rsid w:val="008A2709"/>
    <w:rsid w:val="008A2A13"/>
    <w:rsid w:val="008A3074"/>
    <w:rsid w:val="008A3CD7"/>
    <w:rsid w:val="008A4023"/>
    <w:rsid w:val="008A4333"/>
    <w:rsid w:val="008A4654"/>
    <w:rsid w:val="008A497F"/>
    <w:rsid w:val="008A5958"/>
    <w:rsid w:val="008A5D04"/>
    <w:rsid w:val="008A63AB"/>
    <w:rsid w:val="008A6451"/>
    <w:rsid w:val="008B1827"/>
    <w:rsid w:val="008B1D47"/>
    <w:rsid w:val="008B25B0"/>
    <w:rsid w:val="008B3709"/>
    <w:rsid w:val="008B494C"/>
    <w:rsid w:val="008B5068"/>
    <w:rsid w:val="008B6239"/>
    <w:rsid w:val="008B6AFD"/>
    <w:rsid w:val="008B6CFF"/>
    <w:rsid w:val="008B6D64"/>
    <w:rsid w:val="008B7557"/>
    <w:rsid w:val="008B7FF9"/>
    <w:rsid w:val="008C0FA9"/>
    <w:rsid w:val="008C12C9"/>
    <w:rsid w:val="008C156C"/>
    <w:rsid w:val="008C2338"/>
    <w:rsid w:val="008C2AD4"/>
    <w:rsid w:val="008C2F6E"/>
    <w:rsid w:val="008C31E5"/>
    <w:rsid w:val="008C3745"/>
    <w:rsid w:val="008C3B43"/>
    <w:rsid w:val="008C3BC3"/>
    <w:rsid w:val="008C5F02"/>
    <w:rsid w:val="008C61FF"/>
    <w:rsid w:val="008C657C"/>
    <w:rsid w:val="008C7C25"/>
    <w:rsid w:val="008C7EE0"/>
    <w:rsid w:val="008D00FD"/>
    <w:rsid w:val="008D0FE1"/>
    <w:rsid w:val="008D204D"/>
    <w:rsid w:val="008D314E"/>
    <w:rsid w:val="008D3A5C"/>
    <w:rsid w:val="008D3A80"/>
    <w:rsid w:val="008D4630"/>
    <w:rsid w:val="008D4937"/>
    <w:rsid w:val="008D4A45"/>
    <w:rsid w:val="008D6350"/>
    <w:rsid w:val="008D6840"/>
    <w:rsid w:val="008D7910"/>
    <w:rsid w:val="008E04A4"/>
    <w:rsid w:val="008E0B74"/>
    <w:rsid w:val="008E1AE7"/>
    <w:rsid w:val="008E2BD4"/>
    <w:rsid w:val="008E3572"/>
    <w:rsid w:val="008E3A25"/>
    <w:rsid w:val="008E4038"/>
    <w:rsid w:val="008E5E9A"/>
    <w:rsid w:val="008E5FCA"/>
    <w:rsid w:val="008E7247"/>
    <w:rsid w:val="008E7CF7"/>
    <w:rsid w:val="008F0251"/>
    <w:rsid w:val="008F0384"/>
    <w:rsid w:val="008F0C74"/>
    <w:rsid w:val="008F0CF1"/>
    <w:rsid w:val="008F10B9"/>
    <w:rsid w:val="008F10EF"/>
    <w:rsid w:val="008F1767"/>
    <w:rsid w:val="008F1941"/>
    <w:rsid w:val="008F1B9F"/>
    <w:rsid w:val="008F2968"/>
    <w:rsid w:val="008F3415"/>
    <w:rsid w:val="008F35AC"/>
    <w:rsid w:val="008F57AE"/>
    <w:rsid w:val="008F623B"/>
    <w:rsid w:val="008F694F"/>
    <w:rsid w:val="008F75F3"/>
    <w:rsid w:val="00900E46"/>
    <w:rsid w:val="00901545"/>
    <w:rsid w:val="00901D83"/>
    <w:rsid w:val="00903B42"/>
    <w:rsid w:val="00903BC4"/>
    <w:rsid w:val="00905370"/>
    <w:rsid w:val="0090698D"/>
    <w:rsid w:val="00910045"/>
    <w:rsid w:val="0091044A"/>
    <w:rsid w:val="009112E7"/>
    <w:rsid w:val="009117C1"/>
    <w:rsid w:val="0091284E"/>
    <w:rsid w:val="00912BCE"/>
    <w:rsid w:val="00913A45"/>
    <w:rsid w:val="00913EB3"/>
    <w:rsid w:val="00913F9E"/>
    <w:rsid w:val="00914D1D"/>
    <w:rsid w:val="0091503F"/>
    <w:rsid w:val="0091611F"/>
    <w:rsid w:val="00916901"/>
    <w:rsid w:val="009202FE"/>
    <w:rsid w:val="00920328"/>
    <w:rsid w:val="009206A7"/>
    <w:rsid w:val="009212FA"/>
    <w:rsid w:val="00922DC4"/>
    <w:rsid w:val="0092347F"/>
    <w:rsid w:val="00923754"/>
    <w:rsid w:val="00924056"/>
    <w:rsid w:val="00924916"/>
    <w:rsid w:val="00924BB5"/>
    <w:rsid w:val="00925613"/>
    <w:rsid w:val="00925777"/>
    <w:rsid w:val="00925BF6"/>
    <w:rsid w:val="00926620"/>
    <w:rsid w:val="00926B73"/>
    <w:rsid w:val="00927764"/>
    <w:rsid w:val="00930CA4"/>
    <w:rsid w:val="009313AE"/>
    <w:rsid w:val="00931C17"/>
    <w:rsid w:val="00934326"/>
    <w:rsid w:val="0093461D"/>
    <w:rsid w:val="00934CCC"/>
    <w:rsid w:val="0093513C"/>
    <w:rsid w:val="009358C3"/>
    <w:rsid w:val="00935CF7"/>
    <w:rsid w:val="009362DC"/>
    <w:rsid w:val="0093761C"/>
    <w:rsid w:val="009412B1"/>
    <w:rsid w:val="009414B9"/>
    <w:rsid w:val="00942DA0"/>
    <w:rsid w:val="0094386F"/>
    <w:rsid w:val="0094400D"/>
    <w:rsid w:val="009441DF"/>
    <w:rsid w:val="009455FB"/>
    <w:rsid w:val="00945D80"/>
    <w:rsid w:val="00946600"/>
    <w:rsid w:val="00946DA6"/>
    <w:rsid w:val="00947B5D"/>
    <w:rsid w:val="00952EAA"/>
    <w:rsid w:val="00954109"/>
    <w:rsid w:val="00954F5A"/>
    <w:rsid w:val="009554BA"/>
    <w:rsid w:val="009555D3"/>
    <w:rsid w:val="00956387"/>
    <w:rsid w:val="00956778"/>
    <w:rsid w:val="00956B45"/>
    <w:rsid w:val="00956CE1"/>
    <w:rsid w:val="00956E60"/>
    <w:rsid w:val="009570DA"/>
    <w:rsid w:val="00957D49"/>
    <w:rsid w:val="0096032E"/>
    <w:rsid w:val="009607E3"/>
    <w:rsid w:val="00960D9A"/>
    <w:rsid w:val="00960E4C"/>
    <w:rsid w:val="00960E8D"/>
    <w:rsid w:val="00961341"/>
    <w:rsid w:val="00961BF3"/>
    <w:rsid w:val="0096206B"/>
    <w:rsid w:val="009644E5"/>
    <w:rsid w:val="00964980"/>
    <w:rsid w:val="009651FE"/>
    <w:rsid w:val="009655B0"/>
    <w:rsid w:val="00965D76"/>
    <w:rsid w:val="00965D87"/>
    <w:rsid w:val="00966E9C"/>
    <w:rsid w:val="00967FD6"/>
    <w:rsid w:val="00970E05"/>
    <w:rsid w:val="009715F1"/>
    <w:rsid w:val="00971DD7"/>
    <w:rsid w:val="00974B58"/>
    <w:rsid w:val="00975783"/>
    <w:rsid w:val="00975BFD"/>
    <w:rsid w:val="00975ECA"/>
    <w:rsid w:val="00976534"/>
    <w:rsid w:val="00976B00"/>
    <w:rsid w:val="0097779A"/>
    <w:rsid w:val="00977972"/>
    <w:rsid w:val="00981121"/>
    <w:rsid w:val="00981592"/>
    <w:rsid w:val="0098166A"/>
    <w:rsid w:val="00981BEF"/>
    <w:rsid w:val="00982001"/>
    <w:rsid w:val="00983136"/>
    <w:rsid w:val="00983864"/>
    <w:rsid w:val="00984EBC"/>
    <w:rsid w:val="0098551B"/>
    <w:rsid w:val="00985533"/>
    <w:rsid w:val="009858B3"/>
    <w:rsid w:val="009860AE"/>
    <w:rsid w:val="00986169"/>
    <w:rsid w:val="00987334"/>
    <w:rsid w:val="00990F6C"/>
    <w:rsid w:val="00991305"/>
    <w:rsid w:val="00991B8E"/>
    <w:rsid w:val="00992B3B"/>
    <w:rsid w:val="009937EE"/>
    <w:rsid w:val="00995015"/>
    <w:rsid w:val="0099604F"/>
    <w:rsid w:val="00996606"/>
    <w:rsid w:val="00996DF3"/>
    <w:rsid w:val="0099770F"/>
    <w:rsid w:val="009A025D"/>
    <w:rsid w:val="009A1310"/>
    <w:rsid w:val="009A134A"/>
    <w:rsid w:val="009A2799"/>
    <w:rsid w:val="009A2BA6"/>
    <w:rsid w:val="009A3373"/>
    <w:rsid w:val="009A4968"/>
    <w:rsid w:val="009A4BD3"/>
    <w:rsid w:val="009A57AB"/>
    <w:rsid w:val="009A5D07"/>
    <w:rsid w:val="009A6D66"/>
    <w:rsid w:val="009A7756"/>
    <w:rsid w:val="009A77D3"/>
    <w:rsid w:val="009B00A0"/>
    <w:rsid w:val="009B03C8"/>
    <w:rsid w:val="009B09FE"/>
    <w:rsid w:val="009B0A13"/>
    <w:rsid w:val="009B138E"/>
    <w:rsid w:val="009B248B"/>
    <w:rsid w:val="009B2C5D"/>
    <w:rsid w:val="009B2E67"/>
    <w:rsid w:val="009B3241"/>
    <w:rsid w:val="009B331D"/>
    <w:rsid w:val="009B35FB"/>
    <w:rsid w:val="009B3B76"/>
    <w:rsid w:val="009B4380"/>
    <w:rsid w:val="009B4E8F"/>
    <w:rsid w:val="009B50D4"/>
    <w:rsid w:val="009B52F1"/>
    <w:rsid w:val="009B6A7C"/>
    <w:rsid w:val="009B73D5"/>
    <w:rsid w:val="009C0C1D"/>
    <w:rsid w:val="009C0D74"/>
    <w:rsid w:val="009C2D60"/>
    <w:rsid w:val="009C3383"/>
    <w:rsid w:val="009C36BD"/>
    <w:rsid w:val="009C4206"/>
    <w:rsid w:val="009C436C"/>
    <w:rsid w:val="009C477C"/>
    <w:rsid w:val="009C4817"/>
    <w:rsid w:val="009C5007"/>
    <w:rsid w:val="009C5008"/>
    <w:rsid w:val="009C6148"/>
    <w:rsid w:val="009C64B9"/>
    <w:rsid w:val="009C65E8"/>
    <w:rsid w:val="009C732A"/>
    <w:rsid w:val="009D01F5"/>
    <w:rsid w:val="009D0E1E"/>
    <w:rsid w:val="009D0EF7"/>
    <w:rsid w:val="009D0F50"/>
    <w:rsid w:val="009D1F95"/>
    <w:rsid w:val="009D2872"/>
    <w:rsid w:val="009D33D7"/>
    <w:rsid w:val="009D3BB3"/>
    <w:rsid w:val="009D4437"/>
    <w:rsid w:val="009D48D0"/>
    <w:rsid w:val="009D4AF2"/>
    <w:rsid w:val="009D61AC"/>
    <w:rsid w:val="009D6C2D"/>
    <w:rsid w:val="009D6E4C"/>
    <w:rsid w:val="009D70ED"/>
    <w:rsid w:val="009E00C1"/>
    <w:rsid w:val="009E04A6"/>
    <w:rsid w:val="009E08A0"/>
    <w:rsid w:val="009E0E95"/>
    <w:rsid w:val="009E1201"/>
    <w:rsid w:val="009E1434"/>
    <w:rsid w:val="009E237E"/>
    <w:rsid w:val="009E2925"/>
    <w:rsid w:val="009E39D5"/>
    <w:rsid w:val="009E3A59"/>
    <w:rsid w:val="009E65E0"/>
    <w:rsid w:val="009F0267"/>
    <w:rsid w:val="009F0F8C"/>
    <w:rsid w:val="009F0F8F"/>
    <w:rsid w:val="009F119D"/>
    <w:rsid w:val="009F1F30"/>
    <w:rsid w:val="009F1F40"/>
    <w:rsid w:val="009F2527"/>
    <w:rsid w:val="009F27FE"/>
    <w:rsid w:val="009F2A94"/>
    <w:rsid w:val="009F39D8"/>
    <w:rsid w:val="009F3A10"/>
    <w:rsid w:val="009F4A8E"/>
    <w:rsid w:val="009F6201"/>
    <w:rsid w:val="009F6F96"/>
    <w:rsid w:val="009F737E"/>
    <w:rsid w:val="009F7BA9"/>
    <w:rsid w:val="009F7DB2"/>
    <w:rsid w:val="00A00801"/>
    <w:rsid w:val="00A008CB"/>
    <w:rsid w:val="00A017C7"/>
    <w:rsid w:val="00A01CCD"/>
    <w:rsid w:val="00A02FC4"/>
    <w:rsid w:val="00A03795"/>
    <w:rsid w:val="00A03A63"/>
    <w:rsid w:val="00A04571"/>
    <w:rsid w:val="00A056F0"/>
    <w:rsid w:val="00A06F1E"/>
    <w:rsid w:val="00A07056"/>
    <w:rsid w:val="00A101E7"/>
    <w:rsid w:val="00A1024A"/>
    <w:rsid w:val="00A10693"/>
    <w:rsid w:val="00A10ADB"/>
    <w:rsid w:val="00A118EB"/>
    <w:rsid w:val="00A123D0"/>
    <w:rsid w:val="00A12A77"/>
    <w:rsid w:val="00A13E54"/>
    <w:rsid w:val="00A147DE"/>
    <w:rsid w:val="00A154FB"/>
    <w:rsid w:val="00A159D3"/>
    <w:rsid w:val="00A1607F"/>
    <w:rsid w:val="00A16DDE"/>
    <w:rsid w:val="00A1729D"/>
    <w:rsid w:val="00A17370"/>
    <w:rsid w:val="00A17452"/>
    <w:rsid w:val="00A20E30"/>
    <w:rsid w:val="00A22FBA"/>
    <w:rsid w:val="00A237F5"/>
    <w:rsid w:val="00A2485B"/>
    <w:rsid w:val="00A252E3"/>
    <w:rsid w:val="00A262B9"/>
    <w:rsid w:val="00A26371"/>
    <w:rsid w:val="00A27878"/>
    <w:rsid w:val="00A30EF3"/>
    <w:rsid w:val="00A3104E"/>
    <w:rsid w:val="00A31576"/>
    <w:rsid w:val="00A316DD"/>
    <w:rsid w:val="00A317B2"/>
    <w:rsid w:val="00A3222E"/>
    <w:rsid w:val="00A32631"/>
    <w:rsid w:val="00A32CE4"/>
    <w:rsid w:val="00A32DAB"/>
    <w:rsid w:val="00A32F72"/>
    <w:rsid w:val="00A33374"/>
    <w:rsid w:val="00A34827"/>
    <w:rsid w:val="00A35D46"/>
    <w:rsid w:val="00A36130"/>
    <w:rsid w:val="00A37191"/>
    <w:rsid w:val="00A3723F"/>
    <w:rsid w:val="00A40059"/>
    <w:rsid w:val="00A406FB"/>
    <w:rsid w:val="00A41458"/>
    <w:rsid w:val="00A4196E"/>
    <w:rsid w:val="00A41D0A"/>
    <w:rsid w:val="00A43F3E"/>
    <w:rsid w:val="00A44882"/>
    <w:rsid w:val="00A44F6E"/>
    <w:rsid w:val="00A453F9"/>
    <w:rsid w:val="00A45CE1"/>
    <w:rsid w:val="00A46470"/>
    <w:rsid w:val="00A46C41"/>
    <w:rsid w:val="00A46F2B"/>
    <w:rsid w:val="00A46F79"/>
    <w:rsid w:val="00A476CA"/>
    <w:rsid w:val="00A47B06"/>
    <w:rsid w:val="00A47CA6"/>
    <w:rsid w:val="00A47F99"/>
    <w:rsid w:val="00A5030F"/>
    <w:rsid w:val="00A50D9A"/>
    <w:rsid w:val="00A50EA6"/>
    <w:rsid w:val="00A5118B"/>
    <w:rsid w:val="00A515AF"/>
    <w:rsid w:val="00A51846"/>
    <w:rsid w:val="00A526AC"/>
    <w:rsid w:val="00A52895"/>
    <w:rsid w:val="00A53C9E"/>
    <w:rsid w:val="00A53F4E"/>
    <w:rsid w:val="00A5590C"/>
    <w:rsid w:val="00A55FD7"/>
    <w:rsid w:val="00A5644F"/>
    <w:rsid w:val="00A56A67"/>
    <w:rsid w:val="00A56A7D"/>
    <w:rsid w:val="00A57C1E"/>
    <w:rsid w:val="00A601DE"/>
    <w:rsid w:val="00A618EB"/>
    <w:rsid w:val="00A619C1"/>
    <w:rsid w:val="00A63537"/>
    <w:rsid w:val="00A63B24"/>
    <w:rsid w:val="00A645F9"/>
    <w:rsid w:val="00A649D6"/>
    <w:rsid w:val="00A64CF0"/>
    <w:rsid w:val="00A66642"/>
    <w:rsid w:val="00A66829"/>
    <w:rsid w:val="00A66EAB"/>
    <w:rsid w:val="00A67172"/>
    <w:rsid w:val="00A71406"/>
    <w:rsid w:val="00A7212B"/>
    <w:rsid w:val="00A729BD"/>
    <w:rsid w:val="00A72A6E"/>
    <w:rsid w:val="00A73172"/>
    <w:rsid w:val="00A736F9"/>
    <w:rsid w:val="00A73770"/>
    <w:rsid w:val="00A73BEE"/>
    <w:rsid w:val="00A73E3B"/>
    <w:rsid w:val="00A748C6"/>
    <w:rsid w:val="00A74D75"/>
    <w:rsid w:val="00A75004"/>
    <w:rsid w:val="00A751E0"/>
    <w:rsid w:val="00A7585E"/>
    <w:rsid w:val="00A76B4A"/>
    <w:rsid w:val="00A76FFE"/>
    <w:rsid w:val="00A77417"/>
    <w:rsid w:val="00A77498"/>
    <w:rsid w:val="00A77B7A"/>
    <w:rsid w:val="00A77BC9"/>
    <w:rsid w:val="00A80961"/>
    <w:rsid w:val="00A81437"/>
    <w:rsid w:val="00A839C2"/>
    <w:rsid w:val="00A840EF"/>
    <w:rsid w:val="00A84B71"/>
    <w:rsid w:val="00A85309"/>
    <w:rsid w:val="00A8608E"/>
    <w:rsid w:val="00A869F2"/>
    <w:rsid w:val="00A86D7A"/>
    <w:rsid w:val="00A87BD6"/>
    <w:rsid w:val="00A90419"/>
    <w:rsid w:val="00A90551"/>
    <w:rsid w:val="00A91178"/>
    <w:rsid w:val="00A921B4"/>
    <w:rsid w:val="00A92C42"/>
    <w:rsid w:val="00A93CA7"/>
    <w:rsid w:val="00A94138"/>
    <w:rsid w:val="00A94BAD"/>
    <w:rsid w:val="00A956D0"/>
    <w:rsid w:val="00A95735"/>
    <w:rsid w:val="00A9588F"/>
    <w:rsid w:val="00A95ED3"/>
    <w:rsid w:val="00A9610B"/>
    <w:rsid w:val="00A975DC"/>
    <w:rsid w:val="00AA07D9"/>
    <w:rsid w:val="00AA08B2"/>
    <w:rsid w:val="00AA1122"/>
    <w:rsid w:val="00AA1E5E"/>
    <w:rsid w:val="00AA2067"/>
    <w:rsid w:val="00AA2413"/>
    <w:rsid w:val="00AA26AC"/>
    <w:rsid w:val="00AA2D07"/>
    <w:rsid w:val="00AA4E70"/>
    <w:rsid w:val="00AA63C3"/>
    <w:rsid w:val="00AA74B3"/>
    <w:rsid w:val="00AA79F8"/>
    <w:rsid w:val="00AB02CC"/>
    <w:rsid w:val="00AB06BD"/>
    <w:rsid w:val="00AB06EB"/>
    <w:rsid w:val="00AB0E1D"/>
    <w:rsid w:val="00AB24A8"/>
    <w:rsid w:val="00AB2CEA"/>
    <w:rsid w:val="00AB2F52"/>
    <w:rsid w:val="00AB4406"/>
    <w:rsid w:val="00AB4A2A"/>
    <w:rsid w:val="00AB4E8B"/>
    <w:rsid w:val="00AB6F64"/>
    <w:rsid w:val="00AB722D"/>
    <w:rsid w:val="00AB778E"/>
    <w:rsid w:val="00AB7C26"/>
    <w:rsid w:val="00AB7D0B"/>
    <w:rsid w:val="00AB7D10"/>
    <w:rsid w:val="00AC053E"/>
    <w:rsid w:val="00AC161D"/>
    <w:rsid w:val="00AC1800"/>
    <w:rsid w:val="00AC1F5C"/>
    <w:rsid w:val="00AC2318"/>
    <w:rsid w:val="00AC23EB"/>
    <w:rsid w:val="00AC24D2"/>
    <w:rsid w:val="00AC2A50"/>
    <w:rsid w:val="00AC33F5"/>
    <w:rsid w:val="00AC448E"/>
    <w:rsid w:val="00AC5EA3"/>
    <w:rsid w:val="00AC64AA"/>
    <w:rsid w:val="00AC65B5"/>
    <w:rsid w:val="00AC6EC8"/>
    <w:rsid w:val="00AC70F2"/>
    <w:rsid w:val="00AC721E"/>
    <w:rsid w:val="00AC72CC"/>
    <w:rsid w:val="00AC75C6"/>
    <w:rsid w:val="00AC7816"/>
    <w:rsid w:val="00AC789E"/>
    <w:rsid w:val="00AC7BA8"/>
    <w:rsid w:val="00AC7C5E"/>
    <w:rsid w:val="00AC7EE4"/>
    <w:rsid w:val="00AC7F76"/>
    <w:rsid w:val="00AD042B"/>
    <w:rsid w:val="00AD199F"/>
    <w:rsid w:val="00AD1C5A"/>
    <w:rsid w:val="00AD274A"/>
    <w:rsid w:val="00AD38F8"/>
    <w:rsid w:val="00AD5C8A"/>
    <w:rsid w:val="00AD6F3B"/>
    <w:rsid w:val="00AD707D"/>
    <w:rsid w:val="00AD72A1"/>
    <w:rsid w:val="00AD7787"/>
    <w:rsid w:val="00AD7E49"/>
    <w:rsid w:val="00AE0080"/>
    <w:rsid w:val="00AE0AAE"/>
    <w:rsid w:val="00AE0C3C"/>
    <w:rsid w:val="00AE144C"/>
    <w:rsid w:val="00AE214C"/>
    <w:rsid w:val="00AE26EF"/>
    <w:rsid w:val="00AE2F65"/>
    <w:rsid w:val="00AE4175"/>
    <w:rsid w:val="00AE53B7"/>
    <w:rsid w:val="00AE5C0C"/>
    <w:rsid w:val="00AE6C25"/>
    <w:rsid w:val="00AE755F"/>
    <w:rsid w:val="00AE78E9"/>
    <w:rsid w:val="00AE7B78"/>
    <w:rsid w:val="00AF14A2"/>
    <w:rsid w:val="00AF2264"/>
    <w:rsid w:val="00AF32DB"/>
    <w:rsid w:val="00AF3D9D"/>
    <w:rsid w:val="00AF445D"/>
    <w:rsid w:val="00AF448E"/>
    <w:rsid w:val="00AF4845"/>
    <w:rsid w:val="00AF5110"/>
    <w:rsid w:val="00AF5A04"/>
    <w:rsid w:val="00AF6E1C"/>
    <w:rsid w:val="00AF7180"/>
    <w:rsid w:val="00AF79F2"/>
    <w:rsid w:val="00B0013F"/>
    <w:rsid w:val="00B00A6A"/>
    <w:rsid w:val="00B00B6F"/>
    <w:rsid w:val="00B016A4"/>
    <w:rsid w:val="00B01DE7"/>
    <w:rsid w:val="00B01EA9"/>
    <w:rsid w:val="00B02F2D"/>
    <w:rsid w:val="00B03455"/>
    <w:rsid w:val="00B03959"/>
    <w:rsid w:val="00B03CB5"/>
    <w:rsid w:val="00B045AC"/>
    <w:rsid w:val="00B0509F"/>
    <w:rsid w:val="00B050F2"/>
    <w:rsid w:val="00B05EAF"/>
    <w:rsid w:val="00B064D8"/>
    <w:rsid w:val="00B067B3"/>
    <w:rsid w:val="00B107A6"/>
    <w:rsid w:val="00B108DC"/>
    <w:rsid w:val="00B11ED8"/>
    <w:rsid w:val="00B121B1"/>
    <w:rsid w:val="00B126E6"/>
    <w:rsid w:val="00B12934"/>
    <w:rsid w:val="00B134EF"/>
    <w:rsid w:val="00B13665"/>
    <w:rsid w:val="00B137F5"/>
    <w:rsid w:val="00B13B50"/>
    <w:rsid w:val="00B13C15"/>
    <w:rsid w:val="00B14350"/>
    <w:rsid w:val="00B150B8"/>
    <w:rsid w:val="00B151D5"/>
    <w:rsid w:val="00B15BC5"/>
    <w:rsid w:val="00B16409"/>
    <w:rsid w:val="00B164B4"/>
    <w:rsid w:val="00B1718A"/>
    <w:rsid w:val="00B1745F"/>
    <w:rsid w:val="00B2022E"/>
    <w:rsid w:val="00B20317"/>
    <w:rsid w:val="00B20FA0"/>
    <w:rsid w:val="00B21A7F"/>
    <w:rsid w:val="00B21D6E"/>
    <w:rsid w:val="00B225BD"/>
    <w:rsid w:val="00B22ABB"/>
    <w:rsid w:val="00B22CF6"/>
    <w:rsid w:val="00B22EB2"/>
    <w:rsid w:val="00B240D2"/>
    <w:rsid w:val="00B245F5"/>
    <w:rsid w:val="00B2475F"/>
    <w:rsid w:val="00B2511E"/>
    <w:rsid w:val="00B2584C"/>
    <w:rsid w:val="00B2589F"/>
    <w:rsid w:val="00B26CF2"/>
    <w:rsid w:val="00B27563"/>
    <w:rsid w:val="00B275BF"/>
    <w:rsid w:val="00B301A5"/>
    <w:rsid w:val="00B3187F"/>
    <w:rsid w:val="00B32103"/>
    <w:rsid w:val="00B3298A"/>
    <w:rsid w:val="00B33C0D"/>
    <w:rsid w:val="00B346F5"/>
    <w:rsid w:val="00B373EA"/>
    <w:rsid w:val="00B37EBE"/>
    <w:rsid w:val="00B407BF"/>
    <w:rsid w:val="00B429EB"/>
    <w:rsid w:val="00B44817"/>
    <w:rsid w:val="00B44EFF"/>
    <w:rsid w:val="00B45AC5"/>
    <w:rsid w:val="00B46489"/>
    <w:rsid w:val="00B509BD"/>
    <w:rsid w:val="00B511FB"/>
    <w:rsid w:val="00B52505"/>
    <w:rsid w:val="00B52976"/>
    <w:rsid w:val="00B5327F"/>
    <w:rsid w:val="00B536C8"/>
    <w:rsid w:val="00B53DB4"/>
    <w:rsid w:val="00B54289"/>
    <w:rsid w:val="00B549BD"/>
    <w:rsid w:val="00B54EDB"/>
    <w:rsid w:val="00B5506F"/>
    <w:rsid w:val="00B55C14"/>
    <w:rsid w:val="00B56495"/>
    <w:rsid w:val="00B578B2"/>
    <w:rsid w:val="00B60618"/>
    <w:rsid w:val="00B60784"/>
    <w:rsid w:val="00B61906"/>
    <w:rsid w:val="00B61938"/>
    <w:rsid w:val="00B619B0"/>
    <w:rsid w:val="00B63134"/>
    <w:rsid w:val="00B63489"/>
    <w:rsid w:val="00B63490"/>
    <w:rsid w:val="00B63D4F"/>
    <w:rsid w:val="00B64288"/>
    <w:rsid w:val="00B64487"/>
    <w:rsid w:val="00B64DDA"/>
    <w:rsid w:val="00B653E6"/>
    <w:rsid w:val="00B661CC"/>
    <w:rsid w:val="00B66B9B"/>
    <w:rsid w:val="00B66D8F"/>
    <w:rsid w:val="00B70597"/>
    <w:rsid w:val="00B70B3B"/>
    <w:rsid w:val="00B70C6B"/>
    <w:rsid w:val="00B720C8"/>
    <w:rsid w:val="00B728C6"/>
    <w:rsid w:val="00B72971"/>
    <w:rsid w:val="00B72B2E"/>
    <w:rsid w:val="00B72BCE"/>
    <w:rsid w:val="00B73BF1"/>
    <w:rsid w:val="00B73DFF"/>
    <w:rsid w:val="00B74A06"/>
    <w:rsid w:val="00B76312"/>
    <w:rsid w:val="00B77E21"/>
    <w:rsid w:val="00B80089"/>
    <w:rsid w:val="00B80951"/>
    <w:rsid w:val="00B809D3"/>
    <w:rsid w:val="00B8221F"/>
    <w:rsid w:val="00B82558"/>
    <w:rsid w:val="00B83264"/>
    <w:rsid w:val="00B83381"/>
    <w:rsid w:val="00B83F19"/>
    <w:rsid w:val="00B84022"/>
    <w:rsid w:val="00B847CF"/>
    <w:rsid w:val="00B8712B"/>
    <w:rsid w:val="00B87902"/>
    <w:rsid w:val="00B90060"/>
    <w:rsid w:val="00B9143F"/>
    <w:rsid w:val="00B921E2"/>
    <w:rsid w:val="00B93193"/>
    <w:rsid w:val="00B93254"/>
    <w:rsid w:val="00B94016"/>
    <w:rsid w:val="00B951B9"/>
    <w:rsid w:val="00B954D0"/>
    <w:rsid w:val="00B95C93"/>
    <w:rsid w:val="00B95FDC"/>
    <w:rsid w:val="00B962D9"/>
    <w:rsid w:val="00B96CC7"/>
    <w:rsid w:val="00B971A2"/>
    <w:rsid w:val="00B9721A"/>
    <w:rsid w:val="00B979C9"/>
    <w:rsid w:val="00B97B40"/>
    <w:rsid w:val="00B97E33"/>
    <w:rsid w:val="00BA0314"/>
    <w:rsid w:val="00BA0317"/>
    <w:rsid w:val="00BA243D"/>
    <w:rsid w:val="00BA3660"/>
    <w:rsid w:val="00BA4410"/>
    <w:rsid w:val="00BA4C7F"/>
    <w:rsid w:val="00BA56FD"/>
    <w:rsid w:val="00BA5788"/>
    <w:rsid w:val="00BA61B5"/>
    <w:rsid w:val="00BA6501"/>
    <w:rsid w:val="00BA6D95"/>
    <w:rsid w:val="00BA6DA4"/>
    <w:rsid w:val="00BA6E89"/>
    <w:rsid w:val="00BA7788"/>
    <w:rsid w:val="00BA7D54"/>
    <w:rsid w:val="00BB04BD"/>
    <w:rsid w:val="00BB06E6"/>
    <w:rsid w:val="00BB1002"/>
    <w:rsid w:val="00BB16A5"/>
    <w:rsid w:val="00BB1C28"/>
    <w:rsid w:val="00BB1C64"/>
    <w:rsid w:val="00BB1E50"/>
    <w:rsid w:val="00BB31F6"/>
    <w:rsid w:val="00BB3324"/>
    <w:rsid w:val="00BB3B7A"/>
    <w:rsid w:val="00BB4B31"/>
    <w:rsid w:val="00BB4B8C"/>
    <w:rsid w:val="00BB5D42"/>
    <w:rsid w:val="00BB5E11"/>
    <w:rsid w:val="00BB791A"/>
    <w:rsid w:val="00BB7FF5"/>
    <w:rsid w:val="00BC03E6"/>
    <w:rsid w:val="00BC0640"/>
    <w:rsid w:val="00BC07D2"/>
    <w:rsid w:val="00BC0C11"/>
    <w:rsid w:val="00BC183B"/>
    <w:rsid w:val="00BC19AA"/>
    <w:rsid w:val="00BC1C20"/>
    <w:rsid w:val="00BC1D65"/>
    <w:rsid w:val="00BC21A5"/>
    <w:rsid w:val="00BC21C6"/>
    <w:rsid w:val="00BC27AB"/>
    <w:rsid w:val="00BC2B6E"/>
    <w:rsid w:val="00BC2D5E"/>
    <w:rsid w:val="00BC3590"/>
    <w:rsid w:val="00BC4A67"/>
    <w:rsid w:val="00BC4BF1"/>
    <w:rsid w:val="00BC4E80"/>
    <w:rsid w:val="00BC57F4"/>
    <w:rsid w:val="00BC5A4A"/>
    <w:rsid w:val="00BC5D7F"/>
    <w:rsid w:val="00BC5ED9"/>
    <w:rsid w:val="00BC6943"/>
    <w:rsid w:val="00BC731A"/>
    <w:rsid w:val="00BC76E5"/>
    <w:rsid w:val="00BD020F"/>
    <w:rsid w:val="00BD0412"/>
    <w:rsid w:val="00BD1418"/>
    <w:rsid w:val="00BD1D77"/>
    <w:rsid w:val="00BD238B"/>
    <w:rsid w:val="00BD2565"/>
    <w:rsid w:val="00BD2BCC"/>
    <w:rsid w:val="00BD2C82"/>
    <w:rsid w:val="00BD3043"/>
    <w:rsid w:val="00BD33E5"/>
    <w:rsid w:val="00BD3EF2"/>
    <w:rsid w:val="00BD47F4"/>
    <w:rsid w:val="00BD4946"/>
    <w:rsid w:val="00BD498A"/>
    <w:rsid w:val="00BD5A2A"/>
    <w:rsid w:val="00BD5EBF"/>
    <w:rsid w:val="00BD60C0"/>
    <w:rsid w:val="00BD60C9"/>
    <w:rsid w:val="00BD68D6"/>
    <w:rsid w:val="00BD6B92"/>
    <w:rsid w:val="00BD788C"/>
    <w:rsid w:val="00BD798C"/>
    <w:rsid w:val="00BD7E39"/>
    <w:rsid w:val="00BE0CA4"/>
    <w:rsid w:val="00BE133E"/>
    <w:rsid w:val="00BE1643"/>
    <w:rsid w:val="00BE21C0"/>
    <w:rsid w:val="00BE3618"/>
    <w:rsid w:val="00BE3C1B"/>
    <w:rsid w:val="00BE4C0C"/>
    <w:rsid w:val="00BE51AE"/>
    <w:rsid w:val="00BE5EF5"/>
    <w:rsid w:val="00BE6711"/>
    <w:rsid w:val="00BE695E"/>
    <w:rsid w:val="00BE6AE7"/>
    <w:rsid w:val="00BF0222"/>
    <w:rsid w:val="00BF042F"/>
    <w:rsid w:val="00BF07B9"/>
    <w:rsid w:val="00BF0F66"/>
    <w:rsid w:val="00BF1953"/>
    <w:rsid w:val="00BF2BE9"/>
    <w:rsid w:val="00BF305D"/>
    <w:rsid w:val="00BF34D6"/>
    <w:rsid w:val="00BF35C7"/>
    <w:rsid w:val="00BF3A21"/>
    <w:rsid w:val="00BF3E78"/>
    <w:rsid w:val="00BF4081"/>
    <w:rsid w:val="00BF4545"/>
    <w:rsid w:val="00BF4993"/>
    <w:rsid w:val="00BF499D"/>
    <w:rsid w:val="00BF4BF1"/>
    <w:rsid w:val="00BF5437"/>
    <w:rsid w:val="00BF59F4"/>
    <w:rsid w:val="00BF5CBB"/>
    <w:rsid w:val="00BF5F36"/>
    <w:rsid w:val="00BF5FC1"/>
    <w:rsid w:val="00BF649D"/>
    <w:rsid w:val="00BF71D7"/>
    <w:rsid w:val="00BF753D"/>
    <w:rsid w:val="00BF7B35"/>
    <w:rsid w:val="00C010E1"/>
    <w:rsid w:val="00C012D9"/>
    <w:rsid w:val="00C017DE"/>
    <w:rsid w:val="00C01E7C"/>
    <w:rsid w:val="00C0208D"/>
    <w:rsid w:val="00C0212C"/>
    <w:rsid w:val="00C02593"/>
    <w:rsid w:val="00C026D8"/>
    <w:rsid w:val="00C0323A"/>
    <w:rsid w:val="00C035D2"/>
    <w:rsid w:val="00C03DCC"/>
    <w:rsid w:val="00C0502A"/>
    <w:rsid w:val="00C050E1"/>
    <w:rsid w:val="00C0663E"/>
    <w:rsid w:val="00C07808"/>
    <w:rsid w:val="00C07DD8"/>
    <w:rsid w:val="00C100EC"/>
    <w:rsid w:val="00C10929"/>
    <w:rsid w:val="00C10D54"/>
    <w:rsid w:val="00C11023"/>
    <w:rsid w:val="00C11195"/>
    <w:rsid w:val="00C1242E"/>
    <w:rsid w:val="00C129A0"/>
    <w:rsid w:val="00C130C0"/>
    <w:rsid w:val="00C13326"/>
    <w:rsid w:val="00C13658"/>
    <w:rsid w:val="00C13B51"/>
    <w:rsid w:val="00C13DA1"/>
    <w:rsid w:val="00C143B9"/>
    <w:rsid w:val="00C14CAE"/>
    <w:rsid w:val="00C1536A"/>
    <w:rsid w:val="00C17FE5"/>
    <w:rsid w:val="00C20246"/>
    <w:rsid w:val="00C20A04"/>
    <w:rsid w:val="00C20C75"/>
    <w:rsid w:val="00C213D4"/>
    <w:rsid w:val="00C21B1E"/>
    <w:rsid w:val="00C21DDB"/>
    <w:rsid w:val="00C22A46"/>
    <w:rsid w:val="00C23205"/>
    <w:rsid w:val="00C23C14"/>
    <w:rsid w:val="00C23C2A"/>
    <w:rsid w:val="00C241BF"/>
    <w:rsid w:val="00C2423D"/>
    <w:rsid w:val="00C24375"/>
    <w:rsid w:val="00C24921"/>
    <w:rsid w:val="00C24D89"/>
    <w:rsid w:val="00C26D46"/>
    <w:rsid w:val="00C26F84"/>
    <w:rsid w:val="00C2750F"/>
    <w:rsid w:val="00C2782D"/>
    <w:rsid w:val="00C311EC"/>
    <w:rsid w:val="00C31376"/>
    <w:rsid w:val="00C31C84"/>
    <w:rsid w:val="00C32150"/>
    <w:rsid w:val="00C3221E"/>
    <w:rsid w:val="00C325F8"/>
    <w:rsid w:val="00C335B7"/>
    <w:rsid w:val="00C337A6"/>
    <w:rsid w:val="00C34028"/>
    <w:rsid w:val="00C351BD"/>
    <w:rsid w:val="00C354A5"/>
    <w:rsid w:val="00C35AF7"/>
    <w:rsid w:val="00C36C51"/>
    <w:rsid w:val="00C3748D"/>
    <w:rsid w:val="00C3751C"/>
    <w:rsid w:val="00C37D41"/>
    <w:rsid w:val="00C411C3"/>
    <w:rsid w:val="00C41EC5"/>
    <w:rsid w:val="00C42A31"/>
    <w:rsid w:val="00C42A57"/>
    <w:rsid w:val="00C42D67"/>
    <w:rsid w:val="00C448CF"/>
    <w:rsid w:val="00C45EB7"/>
    <w:rsid w:val="00C460C5"/>
    <w:rsid w:val="00C46DC8"/>
    <w:rsid w:val="00C51A82"/>
    <w:rsid w:val="00C51E4B"/>
    <w:rsid w:val="00C5261D"/>
    <w:rsid w:val="00C534A2"/>
    <w:rsid w:val="00C5509F"/>
    <w:rsid w:val="00C56CE7"/>
    <w:rsid w:val="00C57517"/>
    <w:rsid w:val="00C57672"/>
    <w:rsid w:val="00C60923"/>
    <w:rsid w:val="00C61704"/>
    <w:rsid w:val="00C6191D"/>
    <w:rsid w:val="00C619E9"/>
    <w:rsid w:val="00C62496"/>
    <w:rsid w:val="00C629BC"/>
    <w:rsid w:val="00C63FCE"/>
    <w:rsid w:val="00C642D5"/>
    <w:rsid w:val="00C6537D"/>
    <w:rsid w:val="00C654E6"/>
    <w:rsid w:val="00C656FD"/>
    <w:rsid w:val="00C65A94"/>
    <w:rsid w:val="00C65AF5"/>
    <w:rsid w:val="00C65EB2"/>
    <w:rsid w:val="00C66B5F"/>
    <w:rsid w:val="00C670AB"/>
    <w:rsid w:val="00C67C63"/>
    <w:rsid w:val="00C67F0C"/>
    <w:rsid w:val="00C67F70"/>
    <w:rsid w:val="00C67F90"/>
    <w:rsid w:val="00C7049F"/>
    <w:rsid w:val="00C70850"/>
    <w:rsid w:val="00C708D8"/>
    <w:rsid w:val="00C71059"/>
    <w:rsid w:val="00C713AB"/>
    <w:rsid w:val="00C7143A"/>
    <w:rsid w:val="00C72C3F"/>
    <w:rsid w:val="00C72E0A"/>
    <w:rsid w:val="00C73753"/>
    <w:rsid w:val="00C74323"/>
    <w:rsid w:val="00C74D18"/>
    <w:rsid w:val="00C750C9"/>
    <w:rsid w:val="00C75393"/>
    <w:rsid w:val="00C7605A"/>
    <w:rsid w:val="00C7711F"/>
    <w:rsid w:val="00C771C0"/>
    <w:rsid w:val="00C77A41"/>
    <w:rsid w:val="00C77D5D"/>
    <w:rsid w:val="00C814CD"/>
    <w:rsid w:val="00C81915"/>
    <w:rsid w:val="00C81ABC"/>
    <w:rsid w:val="00C81D66"/>
    <w:rsid w:val="00C82CBA"/>
    <w:rsid w:val="00C83221"/>
    <w:rsid w:val="00C84175"/>
    <w:rsid w:val="00C85A15"/>
    <w:rsid w:val="00C8643B"/>
    <w:rsid w:val="00C86C28"/>
    <w:rsid w:val="00C87347"/>
    <w:rsid w:val="00C87A09"/>
    <w:rsid w:val="00C87BB9"/>
    <w:rsid w:val="00C87CFB"/>
    <w:rsid w:val="00C9113E"/>
    <w:rsid w:val="00C91AE9"/>
    <w:rsid w:val="00C91C75"/>
    <w:rsid w:val="00C922F0"/>
    <w:rsid w:val="00C92AF3"/>
    <w:rsid w:val="00C93376"/>
    <w:rsid w:val="00C93A98"/>
    <w:rsid w:val="00C93C1B"/>
    <w:rsid w:val="00C93D55"/>
    <w:rsid w:val="00C95C28"/>
    <w:rsid w:val="00C96059"/>
    <w:rsid w:val="00C970E4"/>
    <w:rsid w:val="00C97B32"/>
    <w:rsid w:val="00CA0368"/>
    <w:rsid w:val="00CA0772"/>
    <w:rsid w:val="00CA09B9"/>
    <w:rsid w:val="00CA2607"/>
    <w:rsid w:val="00CA2C94"/>
    <w:rsid w:val="00CA2EEA"/>
    <w:rsid w:val="00CA35F9"/>
    <w:rsid w:val="00CA36C5"/>
    <w:rsid w:val="00CA43E6"/>
    <w:rsid w:val="00CA4460"/>
    <w:rsid w:val="00CA4844"/>
    <w:rsid w:val="00CA51BE"/>
    <w:rsid w:val="00CA5E59"/>
    <w:rsid w:val="00CA6196"/>
    <w:rsid w:val="00CA6AB3"/>
    <w:rsid w:val="00CA6BB7"/>
    <w:rsid w:val="00CB154D"/>
    <w:rsid w:val="00CB197E"/>
    <w:rsid w:val="00CB1E9F"/>
    <w:rsid w:val="00CB258F"/>
    <w:rsid w:val="00CB5254"/>
    <w:rsid w:val="00CB55D2"/>
    <w:rsid w:val="00CB562F"/>
    <w:rsid w:val="00CB584D"/>
    <w:rsid w:val="00CB648C"/>
    <w:rsid w:val="00CB689C"/>
    <w:rsid w:val="00CB6AB2"/>
    <w:rsid w:val="00CB7513"/>
    <w:rsid w:val="00CC0BF6"/>
    <w:rsid w:val="00CC2612"/>
    <w:rsid w:val="00CC396E"/>
    <w:rsid w:val="00CC48C4"/>
    <w:rsid w:val="00CC5313"/>
    <w:rsid w:val="00CC5365"/>
    <w:rsid w:val="00CC58E1"/>
    <w:rsid w:val="00CC5FC2"/>
    <w:rsid w:val="00CC62D8"/>
    <w:rsid w:val="00CC72C2"/>
    <w:rsid w:val="00CC7699"/>
    <w:rsid w:val="00CC7D34"/>
    <w:rsid w:val="00CD0046"/>
    <w:rsid w:val="00CD0427"/>
    <w:rsid w:val="00CD1267"/>
    <w:rsid w:val="00CD12AC"/>
    <w:rsid w:val="00CD1BD7"/>
    <w:rsid w:val="00CD1DB5"/>
    <w:rsid w:val="00CD2075"/>
    <w:rsid w:val="00CD2BAC"/>
    <w:rsid w:val="00CD3156"/>
    <w:rsid w:val="00CD33C1"/>
    <w:rsid w:val="00CD3417"/>
    <w:rsid w:val="00CD3BCD"/>
    <w:rsid w:val="00CD680A"/>
    <w:rsid w:val="00CD6B3B"/>
    <w:rsid w:val="00CE056F"/>
    <w:rsid w:val="00CE27E2"/>
    <w:rsid w:val="00CE2C96"/>
    <w:rsid w:val="00CE2D88"/>
    <w:rsid w:val="00CE33E3"/>
    <w:rsid w:val="00CE43B3"/>
    <w:rsid w:val="00CE4EEC"/>
    <w:rsid w:val="00CE59D8"/>
    <w:rsid w:val="00CE5A7C"/>
    <w:rsid w:val="00CE5DC7"/>
    <w:rsid w:val="00CE627D"/>
    <w:rsid w:val="00CE689C"/>
    <w:rsid w:val="00CE7116"/>
    <w:rsid w:val="00CE7C21"/>
    <w:rsid w:val="00CE7DB7"/>
    <w:rsid w:val="00CF00AF"/>
    <w:rsid w:val="00CF09D8"/>
    <w:rsid w:val="00CF1D08"/>
    <w:rsid w:val="00CF205D"/>
    <w:rsid w:val="00CF2426"/>
    <w:rsid w:val="00CF24C1"/>
    <w:rsid w:val="00CF284C"/>
    <w:rsid w:val="00CF3C15"/>
    <w:rsid w:val="00CF4045"/>
    <w:rsid w:val="00CF4207"/>
    <w:rsid w:val="00CF67E4"/>
    <w:rsid w:val="00CF6E43"/>
    <w:rsid w:val="00CF7555"/>
    <w:rsid w:val="00CF7E08"/>
    <w:rsid w:val="00D00529"/>
    <w:rsid w:val="00D009F5"/>
    <w:rsid w:val="00D00E8F"/>
    <w:rsid w:val="00D029DB"/>
    <w:rsid w:val="00D035C9"/>
    <w:rsid w:val="00D04FE0"/>
    <w:rsid w:val="00D051E7"/>
    <w:rsid w:val="00D0535A"/>
    <w:rsid w:val="00D05653"/>
    <w:rsid w:val="00D05D7C"/>
    <w:rsid w:val="00D0605B"/>
    <w:rsid w:val="00D06811"/>
    <w:rsid w:val="00D073D0"/>
    <w:rsid w:val="00D077C1"/>
    <w:rsid w:val="00D10C55"/>
    <w:rsid w:val="00D10EDC"/>
    <w:rsid w:val="00D11123"/>
    <w:rsid w:val="00D11455"/>
    <w:rsid w:val="00D12740"/>
    <w:rsid w:val="00D134A3"/>
    <w:rsid w:val="00D13512"/>
    <w:rsid w:val="00D13746"/>
    <w:rsid w:val="00D13764"/>
    <w:rsid w:val="00D148B5"/>
    <w:rsid w:val="00D14E39"/>
    <w:rsid w:val="00D14F22"/>
    <w:rsid w:val="00D16239"/>
    <w:rsid w:val="00D16B9D"/>
    <w:rsid w:val="00D16D5D"/>
    <w:rsid w:val="00D16F83"/>
    <w:rsid w:val="00D1710F"/>
    <w:rsid w:val="00D171D8"/>
    <w:rsid w:val="00D174D0"/>
    <w:rsid w:val="00D201EA"/>
    <w:rsid w:val="00D21163"/>
    <w:rsid w:val="00D21240"/>
    <w:rsid w:val="00D21383"/>
    <w:rsid w:val="00D23237"/>
    <w:rsid w:val="00D238D7"/>
    <w:rsid w:val="00D23A35"/>
    <w:rsid w:val="00D23F0A"/>
    <w:rsid w:val="00D2435A"/>
    <w:rsid w:val="00D24680"/>
    <w:rsid w:val="00D2483E"/>
    <w:rsid w:val="00D248D3"/>
    <w:rsid w:val="00D25D76"/>
    <w:rsid w:val="00D262EC"/>
    <w:rsid w:val="00D26484"/>
    <w:rsid w:val="00D269DF"/>
    <w:rsid w:val="00D2761E"/>
    <w:rsid w:val="00D311CD"/>
    <w:rsid w:val="00D31705"/>
    <w:rsid w:val="00D31988"/>
    <w:rsid w:val="00D3270F"/>
    <w:rsid w:val="00D335C9"/>
    <w:rsid w:val="00D34824"/>
    <w:rsid w:val="00D34ABC"/>
    <w:rsid w:val="00D34F02"/>
    <w:rsid w:val="00D35184"/>
    <w:rsid w:val="00D35E61"/>
    <w:rsid w:val="00D36970"/>
    <w:rsid w:val="00D369DE"/>
    <w:rsid w:val="00D371E4"/>
    <w:rsid w:val="00D374C7"/>
    <w:rsid w:val="00D375ED"/>
    <w:rsid w:val="00D4001E"/>
    <w:rsid w:val="00D40C7B"/>
    <w:rsid w:val="00D41011"/>
    <w:rsid w:val="00D429F6"/>
    <w:rsid w:val="00D42DC5"/>
    <w:rsid w:val="00D43DFB"/>
    <w:rsid w:val="00D442D3"/>
    <w:rsid w:val="00D445D4"/>
    <w:rsid w:val="00D450FE"/>
    <w:rsid w:val="00D46BE4"/>
    <w:rsid w:val="00D47C74"/>
    <w:rsid w:val="00D507A1"/>
    <w:rsid w:val="00D5156C"/>
    <w:rsid w:val="00D52244"/>
    <w:rsid w:val="00D52B06"/>
    <w:rsid w:val="00D52E40"/>
    <w:rsid w:val="00D52F7D"/>
    <w:rsid w:val="00D53584"/>
    <w:rsid w:val="00D53A50"/>
    <w:rsid w:val="00D54582"/>
    <w:rsid w:val="00D546D4"/>
    <w:rsid w:val="00D55059"/>
    <w:rsid w:val="00D55F34"/>
    <w:rsid w:val="00D56450"/>
    <w:rsid w:val="00D57D01"/>
    <w:rsid w:val="00D600AD"/>
    <w:rsid w:val="00D63099"/>
    <w:rsid w:val="00D631A2"/>
    <w:rsid w:val="00D63D01"/>
    <w:rsid w:val="00D63F11"/>
    <w:rsid w:val="00D64329"/>
    <w:rsid w:val="00D6555A"/>
    <w:rsid w:val="00D66406"/>
    <w:rsid w:val="00D66553"/>
    <w:rsid w:val="00D66802"/>
    <w:rsid w:val="00D67361"/>
    <w:rsid w:val="00D676D3"/>
    <w:rsid w:val="00D67941"/>
    <w:rsid w:val="00D70969"/>
    <w:rsid w:val="00D725D6"/>
    <w:rsid w:val="00D73383"/>
    <w:rsid w:val="00D733EE"/>
    <w:rsid w:val="00D73716"/>
    <w:rsid w:val="00D74039"/>
    <w:rsid w:val="00D7482E"/>
    <w:rsid w:val="00D75C06"/>
    <w:rsid w:val="00D76D27"/>
    <w:rsid w:val="00D776E6"/>
    <w:rsid w:val="00D77887"/>
    <w:rsid w:val="00D77B29"/>
    <w:rsid w:val="00D80817"/>
    <w:rsid w:val="00D80D02"/>
    <w:rsid w:val="00D821FE"/>
    <w:rsid w:val="00D82B41"/>
    <w:rsid w:val="00D82EF7"/>
    <w:rsid w:val="00D83A59"/>
    <w:rsid w:val="00D84864"/>
    <w:rsid w:val="00D848F3"/>
    <w:rsid w:val="00D8526E"/>
    <w:rsid w:val="00D85469"/>
    <w:rsid w:val="00D86121"/>
    <w:rsid w:val="00D8662F"/>
    <w:rsid w:val="00D867A9"/>
    <w:rsid w:val="00D878DC"/>
    <w:rsid w:val="00D87A29"/>
    <w:rsid w:val="00D90483"/>
    <w:rsid w:val="00D9093E"/>
    <w:rsid w:val="00D930BA"/>
    <w:rsid w:val="00D930CC"/>
    <w:rsid w:val="00D93756"/>
    <w:rsid w:val="00D9384B"/>
    <w:rsid w:val="00D93933"/>
    <w:rsid w:val="00D9481C"/>
    <w:rsid w:val="00D94829"/>
    <w:rsid w:val="00D94C09"/>
    <w:rsid w:val="00D9524D"/>
    <w:rsid w:val="00D95473"/>
    <w:rsid w:val="00D9554A"/>
    <w:rsid w:val="00D96385"/>
    <w:rsid w:val="00D96D1C"/>
    <w:rsid w:val="00D96E31"/>
    <w:rsid w:val="00D97833"/>
    <w:rsid w:val="00D97C98"/>
    <w:rsid w:val="00DA0304"/>
    <w:rsid w:val="00DA03BC"/>
    <w:rsid w:val="00DA046E"/>
    <w:rsid w:val="00DA0903"/>
    <w:rsid w:val="00DA0AA3"/>
    <w:rsid w:val="00DA1011"/>
    <w:rsid w:val="00DA1165"/>
    <w:rsid w:val="00DA16B0"/>
    <w:rsid w:val="00DA1A50"/>
    <w:rsid w:val="00DA2ABC"/>
    <w:rsid w:val="00DA3DF0"/>
    <w:rsid w:val="00DA3F50"/>
    <w:rsid w:val="00DA43A8"/>
    <w:rsid w:val="00DA5738"/>
    <w:rsid w:val="00DA6428"/>
    <w:rsid w:val="00DA68E4"/>
    <w:rsid w:val="00DA6999"/>
    <w:rsid w:val="00DA6B6E"/>
    <w:rsid w:val="00DB03F4"/>
    <w:rsid w:val="00DB0A53"/>
    <w:rsid w:val="00DB0AD6"/>
    <w:rsid w:val="00DB1ED0"/>
    <w:rsid w:val="00DB27A1"/>
    <w:rsid w:val="00DB2A44"/>
    <w:rsid w:val="00DB3628"/>
    <w:rsid w:val="00DB419B"/>
    <w:rsid w:val="00DB4BDD"/>
    <w:rsid w:val="00DB4C42"/>
    <w:rsid w:val="00DB5200"/>
    <w:rsid w:val="00DB561F"/>
    <w:rsid w:val="00DB6572"/>
    <w:rsid w:val="00DB7962"/>
    <w:rsid w:val="00DB7C0B"/>
    <w:rsid w:val="00DB7E3E"/>
    <w:rsid w:val="00DC0227"/>
    <w:rsid w:val="00DC0577"/>
    <w:rsid w:val="00DC0A1B"/>
    <w:rsid w:val="00DC1A78"/>
    <w:rsid w:val="00DC1AF2"/>
    <w:rsid w:val="00DC1BD5"/>
    <w:rsid w:val="00DC2432"/>
    <w:rsid w:val="00DC2CFF"/>
    <w:rsid w:val="00DC3041"/>
    <w:rsid w:val="00DC3319"/>
    <w:rsid w:val="00DC341F"/>
    <w:rsid w:val="00DC372D"/>
    <w:rsid w:val="00DC3749"/>
    <w:rsid w:val="00DC3E40"/>
    <w:rsid w:val="00DC3F31"/>
    <w:rsid w:val="00DC4272"/>
    <w:rsid w:val="00DC44D8"/>
    <w:rsid w:val="00DC4F16"/>
    <w:rsid w:val="00DC547C"/>
    <w:rsid w:val="00DC584A"/>
    <w:rsid w:val="00DC5904"/>
    <w:rsid w:val="00DC6035"/>
    <w:rsid w:val="00DC6094"/>
    <w:rsid w:val="00DC611F"/>
    <w:rsid w:val="00DC636E"/>
    <w:rsid w:val="00DC7780"/>
    <w:rsid w:val="00DD1B8B"/>
    <w:rsid w:val="00DD2A6F"/>
    <w:rsid w:val="00DD3077"/>
    <w:rsid w:val="00DD3E8F"/>
    <w:rsid w:val="00DD465B"/>
    <w:rsid w:val="00DD5397"/>
    <w:rsid w:val="00DD61D2"/>
    <w:rsid w:val="00DD625A"/>
    <w:rsid w:val="00DD6885"/>
    <w:rsid w:val="00DD708F"/>
    <w:rsid w:val="00DD7B8F"/>
    <w:rsid w:val="00DE04AD"/>
    <w:rsid w:val="00DE2E7D"/>
    <w:rsid w:val="00DE3039"/>
    <w:rsid w:val="00DE3691"/>
    <w:rsid w:val="00DE36FD"/>
    <w:rsid w:val="00DE3F66"/>
    <w:rsid w:val="00DE4337"/>
    <w:rsid w:val="00DE439B"/>
    <w:rsid w:val="00DE527E"/>
    <w:rsid w:val="00DE6A3D"/>
    <w:rsid w:val="00DE6E00"/>
    <w:rsid w:val="00DE6F3B"/>
    <w:rsid w:val="00DE7053"/>
    <w:rsid w:val="00DE7089"/>
    <w:rsid w:val="00DE73D9"/>
    <w:rsid w:val="00DE7974"/>
    <w:rsid w:val="00DF0632"/>
    <w:rsid w:val="00DF0766"/>
    <w:rsid w:val="00DF1C7B"/>
    <w:rsid w:val="00DF1DB1"/>
    <w:rsid w:val="00DF24B1"/>
    <w:rsid w:val="00DF2E3D"/>
    <w:rsid w:val="00DF3D88"/>
    <w:rsid w:val="00DF482A"/>
    <w:rsid w:val="00DF5128"/>
    <w:rsid w:val="00DF5B06"/>
    <w:rsid w:val="00DF5D74"/>
    <w:rsid w:val="00DF62D6"/>
    <w:rsid w:val="00DF6D02"/>
    <w:rsid w:val="00DF70DD"/>
    <w:rsid w:val="00DF7341"/>
    <w:rsid w:val="00DF7489"/>
    <w:rsid w:val="00DF75C8"/>
    <w:rsid w:val="00DF7F42"/>
    <w:rsid w:val="00E012C2"/>
    <w:rsid w:val="00E01502"/>
    <w:rsid w:val="00E017AD"/>
    <w:rsid w:val="00E020FD"/>
    <w:rsid w:val="00E03781"/>
    <w:rsid w:val="00E03BAE"/>
    <w:rsid w:val="00E076DB"/>
    <w:rsid w:val="00E100A5"/>
    <w:rsid w:val="00E1071F"/>
    <w:rsid w:val="00E108AC"/>
    <w:rsid w:val="00E110AE"/>
    <w:rsid w:val="00E11B5D"/>
    <w:rsid w:val="00E12826"/>
    <w:rsid w:val="00E1289A"/>
    <w:rsid w:val="00E12C31"/>
    <w:rsid w:val="00E12C7E"/>
    <w:rsid w:val="00E1406A"/>
    <w:rsid w:val="00E14A2B"/>
    <w:rsid w:val="00E14B42"/>
    <w:rsid w:val="00E14CE7"/>
    <w:rsid w:val="00E1509D"/>
    <w:rsid w:val="00E15793"/>
    <w:rsid w:val="00E161A1"/>
    <w:rsid w:val="00E164F4"/>
    <w:rsid w:val="00E16D29"/>
    <w:rsid w:val="00E1791C"/>
    <w:rsid w:val="00E17F51"/>
    <w:rsid w:val="00E20720"/>
    <w:rsid w:val="00E20D1B"/>
    <w:rsid w:val="00E212D9"/>
    <w:rsid w:val="00E216A2"/>
    <w:rsid w:val="00E21AB7"/>
    <w:rsid w:val="00E22A35"/>
    <w:rsid w:val="00E244AB"/>
    <w:rsid w:val="00E24890"/>
    <w:rsid w:val="00E249AE"/>
    <w:rsid w:val="00E24CA0"/>
    <w:rsid w:val="00E250C6"/>
    <w:rsid w:val="00E25E09"/>
    <w:rsid w:val="00E272CA"/>
    <w:rsid w:val="00E27D38"/>
    <w:rsid w:val="00E307B9"/>
    <w:rsid w:val="00E30826"/>
    <w:rsid w:val="00E318D9"/>
    <w:rsid w:val="00E31D0E"/>
    <w:rsid w:val="00E31FA3"/>
    <w:rsid w:val="00E324AD"/>
    <w:rsid w:val="00E340A0"/>
    <w:rsid w:val="00E3418C"/>
    <w:rsid w:val="00E34B3C"/>
    <w:rsid w:val="00E360E6"/>
    <w:rsid w:val="00E36BD8"/>
    <w:rsid w:val="00E37D91"/>
    <w:rsid w:val="00E40257"/>
    <w:rsid w:val="00E40E49"/>
    <w:rsid w:val="00E40EAC"/>
    <w:rsid w:val="00E4170A"/>
    <w:rsid w:val="00E4196A"/>
    <w:rsid w:val="00E42A89"/>
    <w:rsid w:val="00E43317"/>
    <w:rsid w:val="00E4348F"/>
    <w:rsid w:val="00E43F32"/>
    <w:rsid w:val="00E462C7"/>
    <w:rsid w:val="00E469B0"/>
    <w:rsid w:val="00E46E09"/>
    <w:rsid w:val="00E47660"/>
    <w:rsid w:val="00E47A75"/>
    <w:rsid w:val="00E50458"/>
    <w:rsid w:val="00E50BE0"/>
    <w:rsid w:val="00E51023"/>
    <w:rsid w:val="00E520A0"/>
    <w:rsid w:val="00E52E46"/>
    <w:rsid w:val="00E531EA"/>
    <w:rsid w:val="00E53A5A"/>
    <w:rsid w:val="00E53AD5"/>
    <w:rsid w:val="00E53D1B"/>
    <w:rsid w:val="00E53D6F"/>
    <w:rsid w:val="00E53F06"/>
    <w:rsid w:val="00E54487"/>
    <w:rsid w:val="00E55168"/>
    <w:rsid w:val="00E55724"/>
    <w:rsid w:val="00E5598E"/>
    <w:rsid w:val="00E55B36"/>
    <w:rsid w:val="00E56F67"/>
    <w:rsid w:val="00E5721D"/>
    <w:rsid w:val="00E57478"/>
    <w:rsid w:val="00E57FA9"/>
    <w:rsid w:val="00E608A9"/>
    <w:rsid w:val="00E60EC4"/>
    <w:rsid w:val="00E61599"/>
    <w:rsid w:val="00E61619"/>
    <w:rsid w:val="00E61849"/>
    <w:rsid w:val="00E61A88"/>
    <w:rsid w:val="00E62C11"/>
    <w:rsid w:val="00E63E56"/>
    <w:rsid w:val="00E65D5A"/>
    <w:rsid w:val="00E65F0B"/>
    <w:rsid w:val="00E66668"/>
    <w:rsid w:val="00E667CE"/>
    <w:rsid w:val="00E66BE3"/>
    <w:rsid w:val="00E66F19"/>
    <w:rsid w:val="00E700E8"/>
    <w:rsid w:val="00E70649"/>
    <w:rsid w:val="00E70AA0"/>
    <w:rsid w:val="00E70BF5"/>
    <w:rsid w:val="00E7158D"/>
    <w:rsid w:val="00E72080"/>
    <w:rsid w:val="00E74162"/>
    <w:rsid w:val="00E74366"/>
    <w:rsid w:val="00E7466C"/>
    <w:rsid w:val="00E7647F"/>
    <w:rsid w:val="00E76583"/>
    <w:rsid w:val="00E76C69"/>
    <w:rsid w:val="00E77ED1"/>
    <w:rsid w:val="00E80A68"/>
    <w:rsid w:val="00E81CE6"/>
    <w:rsid w:val="00E81FC8"/>
    <w:rsid w:val="00E82606"/>
    <w:rsid w:val="00E827A5"/>
    <w:rsid w:val="00E82E4A"/>
    <w:rsid w:val="00E83005"/>
    <w:rsid w:val="00E8309A"/>
    <w:rsid w:val="00E8341E"/>
    <w:rsid w:val="00E83E01"/>
    <w:rsid w:val="00E84AF4"/>
    <w:rsid w:val="00E855D9"/>
    <w:rsid w:val="00E86F2A"/>
    <w:rsid w:val="00E8752A"/>
    <w:rsid w:val="00E87A31"/>
    <w:rsid w:val="00E90E6C"/>
    <w:rsid w:val="00E928E8"/>
    <w:rsid w:val="00E93E2D"/>
    <w:rsid w:val="00E95411"/>
    <w:rsid w:val="00E956B3"/>
    <w:rsid w:val="00E95E71"/>
    <w:rsid w:val="00E96471"/>
    <w:rsid w:val="00E96FC3"/>
    <w:rsid w:val="00E977F6"/>
    <w:rsid w:val="00EA04E1"/>
    <w:rsid w:val="00EA17EF"/>
    <w:rsid w:val="00EA1E05"/>
    <w:rsid w:val="00EA34DA"/>
    <w:rsid w:val="00EA38E0"/>
    <w:rsid w:val="00EA391B"/>
    <w:rsid w:val="00EA3FC3"/>
    <w:rsid w:val="00EA460C"/>
    <w:rsid w:val="00EA5837"/>
    <w:rsid w:val="00EA608E"/>
    <w:rsid w:val="00EA6954"/>
    <w:rsid w:val="00EA6963"/>
    <w:rsid w:val="00EA71F6"/>
    <w:rsid w:val="00EB070E"/>
    <w:rsid w:val="00EB1FDB"/>
    <w:rsid w:val="00EB295E"/>
    <w:rsid w:val="00EB31F9"/>
    <w:rsid w:val="00EB330B"/>
    <w:rsid w:val="00EB382C"/>
    <w:rsid w:val="00EB395B"/>
    <w:rsid w:val="00EB406C"/>
    <w:rsid w:val="00EB4873"/>
    <w:rsid w:val="00EB4C4A"/>
    <w:rsid w:val="00EB57D4"/>
    <w:rsid w:val="00EB5993"/>
    <w:rsid w:val="00EB632C"/>
    <w:rsid w:val="00EB63E6"/>
    <w:rsid w:val="00EB680A"/>
    <w:rsid w:val="00EB739A"/>
    <w:rsid w:val="00EB7D68"/>
    <w:rsid w:val="00EB7FAA"/>
    <w:rsid w:val="00EC05EA"/>
    <w:rsid w:val="00EC0737"/>
    <w:rsid w:val="00EC1571"/>
    <w:rsid w:val="00EC196B"/>
    <w:rsid w:val="00EC1FA1"/>
    <w:rsid w:val="00EC204F"/>
    <w:rsid w:val="00EC24A6"/>
    <w:rsid w:val="00EC318D"/>
    <w:rsid w:val="00EC4ABA"/>
    <w:rsid w:val="00EC4E06"/>
    <w:rsid w:val="00EC6022"/>
    <w:rsid w:val="00EC6C26"/>
    <w:rsid w:val="00EC6CB9"/>
    <w:rsid w:val="00EC7A95"/>
    <w:rsid w:val="00ED06FB"/>
    <w:rsid w:val="00ED0855"/>
    <w:rsid w:val="00ED1356"/>
    <w:rsid w:val="00ED1938"/>
    <w:rsid w:val="00ED1C28"/>
    <w:rsid w:val="00ED1C2D"/>
    <w:rsid w:val="00ED267F"/>
    <w:rsid w:val="00ED2FF4"/>
    <w:rsid w:val="00ED3222"/>
    <w:rsid w:val="00ED46BB"/>
    <w:rsid w:val="00ED5082"/>
    <w:rsid w:val="00ED5BA3"/>
    <w:rsid w:val="00ED5BCE"/>
    <w:rsid w:val="00ED606E"/>
    <w:rsid w:val="00ED6BF1"/>
    <w:rsid w:val="00ED6F35"/>
    <w:rsid w:val="00ED774C"/>
    <w:rsid w:val="00ED7EAE"/>
    <w:rsid w:val="00EE0359"/>
    <w:rsid w:val="00EE127A"/>
    <w:rsid w:val="00EE1B58"/>
    <w:rsid w:val="00EE237C"/>
    <w:rsid w:val="00EE2DB8"/>
    <w:rsid w:val="00EE42A2"/>
    <w:rsid w:val="00EE4709"/>
    <w:rsid w:val="00EE47ED"/>
    <w:rsid w:val="00EE4852"/>
    <w:rsid w:val="00EE6411"/>
    <w:rsid w:val="00EF01B0"/>
    <w:rsid w:val="00EF1D8D"/>
    <w:rsid w:val="00EF25F1"/>
    <w:rsid w:val="00EF29A0"/>
    <w:rsid w:val="00EF2B21"/>
    <w:rsid w:val="00EF2C33"/>
    <w:rsid w:val="00EF2FFE"/>
    <w:rsid w:val="00EF476B"/>
    <w:rsid w:val="00EF5191"/>
    <w:rsid w:val="00EF54AD"/>
    <w:rsid w:val="00EF59AA"/>
    <w:rsid w:val="00EF6386"/>
    <w:rsid w:val="00EF70C8"/>
    <w:rsid w:val="00EF7377"/>
    <w:rsid w:val="00EF7A1A"/>
    <w:rsid w:val="00EF7BFA"/>
    <w:rsid w:val="00EF7E54"/>
    <w:rsid w:val="00F007DC"/>
    <w:rsid w:val="00F02DAE"/>
    <w:rsid w:val="00F04043"/>
    <w:rsid w:val="00F044DC"/>
    <w:rsid w:val="00F04ABD"/>
    <w:rsid w:val="00F04C4A"/>
    <w:rsid w:val="00F04F5F"/>
    <w:rsid w:val="00F07102"/>
    <w:rsid w:val="00F0736B"/>
    <w:rsid w:val="00F07438"/>
    <w:rsid w:val="00F10050"/>
    <w:rsid w:val="00F1123F"/>
    <w:rsid w:val="00F114E4"/>
    <w:rsid w:val="00F11E92"/>
    <w:rsid w:val="00F12655"/>
    <w:rsid w:val="00F144E6"/>
    <w:rsid w:val="00F1492B"/>
    <w:rsid w:val="00F14A70"/>
    <w:rsid w:val="00F15877"/>
    <w:rsid w:val="00F1590C"/>
    <w:rsid w:val="00F1595C"/>
    <w:rsid w:val="00F15FFD"/>
    <w:rsid w:val="00F179A6"/>
    <w:rsid w:val="00F17D1D"/>
    <w:rsid w:val="00F20D17"/>
    <w:rsid w:val="00F20FA4"/>
    <w:rsid w:val="00F22BAB"/>
    <w:rsid w:val="00F22DFD"/>
    <w:rsid w:val="00F23DD0"/>
    <w:rsid w:val="00F243D9"/>
    <w:rsid w:val="00F25365"/>
    <w:rsid w:val="00F25979"/>
    <w:rsid w:val="00F276FA"/>
    <w:rsid w:val="00F27758"/>
    <w:rsid w:val="00F27845"/>
    <w:rsid w:val="00F303B3"/>
    <w:rsid w:val="00F30A9F"/>
    <w:rsid w:val="00F30CBE"/>
    <w:rsid w:val="00F30FD9"/>
    <w:rsid w:val="00F319AC"/>
    <w:rsid w:val="00F32916"/>
    <w:rsid w:val="00F32A1A"/>
    <w:rsid w:val="00F32B36"/>
    <w:rsid w:val="00F340F5"/>
    <w:rsid w:val="00F34226"/>
    <w:rsid w:val="00F34631"/>
    <w:rsid w:val="00F346AC"/>
    <w:rsid w:val="00F34BD7"/>
    <w:rsid w:val="00F34C34"/>
    <w:rsid w:val="00F34CF4"/>
    <w:rsid w:val="00F34EED"/>
    <w:rsid w:val="00F35933"/>
    <w:rsid w:val="00F36366"/>
    <w:rsid w:val="00F3665A"/>
    <w:rsid w:val="00F36A96"/>
    <w:rsid w:val="00F36BEF"/>
    <w:rsid w:val="00F40976"/>
    <w:rsid w:val="00F41251"/>
    <w:rsid w:val="00F4129C"/>
    <w:rsid w:val="00F43768"/>
    <w:rsid w:val="00F4426D"/>
    <w:rsid w:val="00F450B2"/>
    <w:rsid w:val="00F452C3"/>
    <w:rsid w:val="00F45902"/>
    <w:rsid w:val="00F45EA6"/>
    <w:rsid w:val="00F46AF8"/>
    <w:rsid w:val="00F47548"/>
    <w:rsid w:val="00F476CC"/>
    <w:rsid w:val="00F479CF"/>
    <w:rsid w:val="00F5077B"/>
    <w:rsid w:val="00F50CB6"/>
    <w:rsid w:val="00F50D50"/>
    <w:rsid w:val="00F51CDF"/>
    <w:rsid w:val="00F525AB"/>
    <w:rsid w:val="00F52E2D"/>
    <w:rsid w:val="00F5379F"/>
    <w:rsid w:val="00F5450D"/>
    <w:rsid w:val="00F547EF"/>
    <w:rsid w:val="00F555E0"/>
    <w:rsid w:val="00F5564A"/>
    <w:rsid w:val="00F55C9B"/>
    <w:rsid w:val="00F55E83"/>
    <w:rsid w:val="00F56AEB"/>
    <w:rsid w:val="00F56C70"/>
    <w:rsid w:val="00F57030"/>
    <w:rsid w:val="00F57866"/>
    <w:rsid w:val="00F602B5"/>
    <w:rsid w:val="00F60458"/>
    <w:rsid w:val="00F615A3"/>
    <w:rsid w:val="00F615FB"/>
    <w:rsid w:val="00F61B79"/>
    <w:rsid w:val="00F61EB5"/>
    <w:rsid w:val="00F624DB"/>
    <w:rsid w:val="00F63B67"/>
    <w:rsid w:val="00F64D99"/>
    <w:rsid w:val="00F6639C"/>
    <w:rsid w:val="00F666D2"/>
    <w:rsid w:val="00F676BB"/>
    <w:rsid w:val="00F67A88"/>
    <w:rsid w:val="00F70A04"/>
    <w:rsid w:val="00F71041"/>
    <w:rsid w:val="00F71B71"/>
    <w:rsid w:val="00F71C04"/>
    <w:rsid w:val="00F72973"/>
    <w:rsid w:val="00F736D0"/>
    <w:rsid w:val="00F73D5F"/>
    <w:rsid w:val="00F73FB2"/>
    <w:rsid w:val="00F7456F"/>
    <w:rsid w:val="00F74937"/>
    <w:rsid w:val="00F751AD"/>
    <w:rsid w:val="00F7638D"/>
    <w:rsid w:val="00F77B98"/>
    <w:rsid w:val="00F77E0C"/>
    <w:rsid w:val="00F810A3"/>
    <w:rsid w:val="00F82233"/>
    <w:rsid w:val="00F82A86"/>
    <w:rsid w:val="00F82B07"/>
    <w:rsid w:val="00F834CC"/>
    <w:rsid w:val="00F8488B"/>
    <w:rsid w:val="00F84CCC"/>
    <w:rsid w:val="00F85220"/>
    <w:rsid w:val="00F854D4"/>
    <w:rsid w:val="00F85B72"/>
    <w:rsid w:val="00F86BD5"/>
    <w:rsid w:val="00F86FBB"/>
    <w:rsid w:val="00F90F8B"/>
    <w:rsid w:val="00F912A8"/>
    <w:rsid w:val="00F913D3"/>
    <w:rsid w:val="00F918DE"/>
    <w:rsid w:val="00F92063"/>
    <w:rsid w:val="00F92A6B"/>
    <w:rsid w:val="00F92D16"/>
    <w:rsid w:val="00F92E95"/>
    <w:rsid w:val="00F9394D"/>
    <w:rsid w:val="00F94B5B"/>
    <w:rsid w:val="00F94CE2"/>
    <w:rsid w:val="00F94D41"/>
    <w:rsid w:val="00F9515E"/>
    <w:rsid w:val="00F95526"/>
    <w:rsid w:val="00F9577C"/>
    <w:rsid w:val="00F96A06"/>
    <w:rsid w:val="00F974AB"/>
    <w:rsid w:val="00FA0429"/>
    <w:rsid w:val="00FA104A"/>
    <w:rsid w:val="00FA1709"/>
    <w:rsid w:val="00FA3C44"/>
    <w:rsid w:val="00FA57BF"/>
    <w:rsid w:val="00FA5DB3"/>
    <w:rsid w:val="00FA6963"/>
    <w:rsid w:val="00FA6C30"/>
    <w:rsid w:val="00FA6E90"/>
    <w:rsid w:val="00FA7916"/>
    <w:rsid w:val="00FB0283"/>
    <w:rsid w:val="00FB1DC1"/>
    <w:rsid w:val="00FB1EED"/>
    <w:rsid w:val="00FB29FD"/>
    <w:rsid w:val="00FB315C"/>
    <w:rsid w:val="00FB3302"/>
    <w:rsid w:val="00FB3576"/>
    <w:rsid w:val="00FB4352"/>
    <w:rsid w:val="00FB57A7"/>
    <w:rsid w:val="00FB5CB4"/>
    <w:rsid w:val="00FB7483"/>
    <w:rsid w:val="00FB7EBD"/>
    <w:rsid w:val="00FC1122"/>
    <w:rsid w:val="00FC23E2"/>
    <w:rsid w:val="00FC24F2"/>
    <w:rsid w:val="00FC286C"/>
    <w:rsid w:val="00FC2CE6"/>
    <w:rsid w:val="00FC3738"/>
    <w:rsid w:val="00FC3E57"/>
    <w:rsid w:val="00FC5974"/>
    <w:rsid w:val="00FC5C37"/>
    <w:rsid w:val="00FC5F40"/>
    <w:rsid w:val="00FC632A"/>
    <w:rsid w:val="00FC722D"/>
    <w:rsid w:val="00FD03F3"/>
    <w:rsid w:val="00FD08BA"/>
    <w:rsid w:val="00FD13AB"/>
    <w:rsid w:val="00FD1989"/>
    <w:rsid w:val="00FD1AE3"/>
    <w:rsid w:val="00FD2391"/>
    <w:rsid w:val="00FD3A5C"/>
    <w:rsid w:val="00FD5447"/>
    <w:rsid w:val="00FD655D"/>
    <w:rsid w:val="00FD6A21"/>
    <w:rsid w:val="00FD70B3"/>
    <w:rsid w:val="00FD70C4"/>
    <w:rsid w:val="00FD7FE6"/>
    <w:rsid w:val="00FE012F"/>
    <w:rsid w:val="00FE0E1E"/>
    <w:rsid w:val="00FE0EF9"/>
    <w:rsid w:val="00FE29AD"/>
    <w:rsid w:val="00FE2DB8"/>
    <w:rsid w:val="00FE308C"/>
    <w:rsid w:val="00FE3F74"/>
    <w:rsid w:val="00FE4B24"/>
    <w:rsid w:val="00FE5637"/>
    <w:rsid w:val="00FE62DB"/>
    <w:rsid w:val="00FE6327"/>
    <w:rsid w:val="00FE6915"/>
    <w:rsid w:val="00FF0134"/>
    <w:rsid w:val="00FF27CF"/>
    <w:rsid w:val="00FF2B2D"/>
    <w:rsid w:val="00FF2B71"/>
    <w:rsid w:val="00FF3056"/>
    <w:rsid w:val="00FF3E1B"/>
    <w:rsid w:val="00FF4870"/>
    <w:rsid w:val="00FF4931"/>
    <w:rsid w:val="00FF4EED"/>
    <w:rsid w:val="00FF5DDA"/>
    <w:rsid w:val="00FF5FF9"/>
    <w:rsid w:val="00FF6783"/>
    <w:rsid w:val="00FF6EBD"/>
    <w:rsid w:val="00FF78DC"/>
    <w:rsid w:val="00FF7E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99B"/>
    <w:rPr>
      <w:sz w:val="24"/>
      <w:szCs w:val="24"/>
      <w:lang w:val="ru-RU" w:eastAsia="ru-RU"/>
    </w:rPr>
  </w:style>
  <w:style w:type="paragraph" w:styleId="1">
    <w:name w:val="heading 1"/>
    <w:basedOn w:val="a"/>
    <w:next w:val="a"/>
    <w:qFormat/>
    <w:rsid w:val="0029399B"/>
    <w:pPr>
      <w:keepNext/>
      <w:tabs>
        <w:tab w:val="center" w:pos="1701"/>
        <w:tab w:val="center" w:pos="9214"/>
      </w:tabs>
      <w:jc w:val="center"/>
      <w:outlineLvl w:val="0"/>
    </w:pPr>
    <w:rPr>
      <w:rFonts w:ascii="UkrainianSchoolBook" w:eastAsia="Arial Unicode MS" w:hAnsi="UkrainianSchoolBook" w:cs="Arial Unicode MS"/>
      <w:b/>
      <w:sz w:val="28"/>
      <w:szCs w:val="20"/>
      <w:lang w:val="uk-UA"/>
    </w:rPr>
  </w:style>
  <w:style w:type="paragraph" w:styleId="20">
    <w:name w:val="heading 2"/>
    <w:basedOn w:val="a"/>
    <w:next w:val="a"/>
    <w:link w:val="21"/>
    <w:qFormat/>
    <w:rsid w:val="00B63D4F"/>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8F1767"/>
    <w:pPr>
      <w:keepNext/>
      <w:keepLines/>
      <w:spacing w:before="200"/>
      <w:outlineLvl w:val="2"/>
    </w:pPr>
    <w:rPr>
      <w:rFonts w:ascii="Cambria" w:hAnsi="Cambria"/>
      <w:b/>
      <w:bCs/>
      <w:color w:val="4F81BD"/>
    </w:rPr>
  </w:style>
  <w:style w:type="paragraph" w:styleId="4">
    <w:name w:val="heading 4"/>
    <w:basedOn w:val="a"/>
    <w:next w:val="a"/>
    <w:qFormat/>
    <w:rsid w:val="00386E5E"/>
    <w:pPr>
      <w:keepNext/>
      <w:spacing w:before="240" w:after="60"/>
      <w:outlineLvl w:val="3"/>
    </w:pPr>
    <w:rPr>
      <w:b/>
      <w:bCs/>
      <w:sz w:val="28"/>
      <w:szCs w:val="28"/>
    </w:rPr>
  </w:style>
  <w:style w:type="paragraph" w:styleId="5">
    <w:name w:val="heading 5"/>
    <w:basedOn w:val="a"/>
    <w:next w:val="a"/>
    <w:qFormat/>
    <w:rsid w:val="008574E7"/>
    <w:pPr>
      <w:spacing w:before="240" w:after="60"/>
      <w:outlineLvl w:val="4"/>
    </w:pPr>
    <w:rPr>
      <w:b/>
      <w:bCs/>
      <w:i/>
      <w:iCs/>
      <w:sz w:val="26"/>
      <w:szCs w:val="26"/>
    </w:rPr>
  </w:style>
  <w:style w:type="paragraph" w:styleId="8">
    <w:name w:val="heading 8"/>
    <w:basedOn w:val="a"/>
    <w:next w:val="a"/>
    <w:qFormat/>
    <w:rsid w:val="004F04B8"/>
    <w:pPr>
      <w:spacing w:before="240" w:after="60"/>
      <w:outlineLvl w:val="7"/>
    </w:pPr>
    <w:rPr>
      <w:i/>
      <w:iCs/>
    </w:rPr>
  </w:style>
  <w:style w:type="paragraph" w:styleId="9">
    <w:name w:val="heading 9"/>
    <w:basedOn w:val="a"/>
    <w:next w:val="a"/>
    <w:link w:val="90"/>
    <w:qFormat/>
    <w:rsid w:val="00AF448E"/>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399B"/>
    <w:rPr>
      <w:color w:val="0000FF"/>
      <w:u w:val="single"/>
    </w:rPr>
  </w:style>
  <w:style w:type="paragraph" w:styleId="a4">
    <w:name w:val="Body Text"/>
    <w:basedOn w:val="a"/>
    <w:link w:val="a5"/>
    <w:rsid w:val="0029399B"/>
    <w:pPr>
      <w:jc w:val="center"/>
    </w:pPr>
    <w:rPr>
      <w:b/>
      <w:bCs/>
      <w:sz w:val="28"/>
      <w:lang w:val="uk-UA"/>
    </w:rPr>
  </w:style>
  <w:style w:type="paragraph" w:styleId="22">
    <w:name w:val="Body Text 2"/>
    <w:basedOn w:val="a"/>
    <w:link w:val="23"/>
    <w:rsid w:val="0029399B"/>
    <w:pPr>
      <w:framePr w:hSpace="180" w:wrap="around" w:vAnchor="text" w:hAnchor="text" w:y="1"/>
      <w:suppressOverlap/>
      <w:jc w:val="center"/>
    </w:pPr>
    <w:rPr>
      <w:b/>
      <w:bCs/>
      <w:sz w:val="28"/>
      <w:lang w:val="uk-UA"/>
    </w:rPr>
  </w:style>
  <w:style w:type="paragraph" w:styleId="a6">
    <w:name w:val="Balloon Text"/>
    <w:basedOn w:val="a"/>
    <w:semiHidden/>
    <w:rsid w:val="0016304D"/>
    <w:rPr>
      <w:rFonts w:ascii="Tahoma" w:hAnsi="Tahoma" w:cs="Tahoma"/>
      <w:sz w:val="16"/>
      <w:szCs w:val="16"/>
    </w:rPr>
  </w:style>
  <w:style w:type="paragraph" w:styleId="a7">
    <w:name w:val="Body Text Indent"/>
    <w:basedOn w:val="a"/>
    <w:link w:val="a8"/>
    <w:rsid w:val="005C32C5"/>
    <w:pPr>
      <w:spacing w:after="120"/>
      <w:ind w:left="283"/>
    </w:pPr>
  </w:style>
  <w:style w:type="paragraph" w:styleId="a9">
    <w:name w:val="header"/>
    <w:basedOn w:val="a"/>
    <w:link w:val="aa"/>
    <w:uiPriority w:val="99"/>
    <w:rsid w:val="005C32C5"/>
    <w:pPr>
      <w:tabs>
        <w:tab w:val="center" w:pos="4677"/>
        <w:tab w:val="right" w:pos="9355"/>
      </w:tabs>
    </w:pPr>
  </w:style>
  <w:style w:type="paragraph" w:styleId="ab">
    <w:name w:val="caption"/>
    <w:basedOn w:val="a"/>
    <w:next w:val="a"/>
    <w:qFormat/>
    <w:rsid w:val="00BE4C0C"/>
    <w:rPr>
      <w:b/>
      <w:sz w:val="28"/>
      <w:szCs w:val="20"/>
      <w:lang w:val="uk-UA"/>
    </w:rPr>
  </w:style>
  <w:style w:type="paragraph" w:customStyle="1" w:styleId="ac">
    <w:name w:val="Знак"/>
    <w:basedOn w:val="a"/>
    <w:rsid w:val="00BF4081"/>
    <w:rPr>
      <w:rFonts w:ascii="Verdana" w:hAnsi="Verdana" w:cs="Verdana"/>
      <w:sz w:val="20"/>
      <w:szCs w:val="20"/>
      <w:lang w:val="en-US" w:eastAsia="en-US"/>
    </w:rPr>
  </w:style>
  <w:style w:type="paragraph" w:customStyle="1" w:styleId="12">
    <w:name w:val="Обычный + 12 пт"/>
    <w:basedOn w:val="a"/>
    <w:rsid w:val="00BF4081"/>
    <w:pPr>
      <w:widowControl w:val="0"/>
      <w:autoSpaceDE w:val="0"/>
      <w:autoSpaceDN w:val="0"/>
      <w:adjustRightInd w:val="0"/>
      <w:ind w:firstLine="480"/>
    </w:pPr>
    <w:rPr>
      <w:lang w:val="uk-UA"/>
    </w:rPr>
  </w:style>
  <w:style w:type="character" w:customStyle="1" w:styleId="10">
    <w:name w:val="Основной текст + Полужирный1"/>
    <w:rsid w:val="00BF4081"/>
    <w:rPr>
      <w:rFonts w:ascii="Times New Roman" w:hAnsi="Times New Roman" w:cs="Times New Roman"/>
      <w:b/>
      <w:bCs/>
      <w:color w:val="000000"/>
      <w:spacing w:val="0"/>
      <w:w w:val="100"/>
      <w:position w:val="0"/>
      <w:sz w:val="22"/>
      <w:szCs w:val="22"/>
      <w:u w:val="none"/>
      <w:vertAlign w:val="baseline"/>
      <w:lang w:val="uk-UA"/>
    </w:rPr>
  </w:style>
  <w:style w:type="character" w:customStyle="1" w:styleId="FontStyle11">
    <w:name w:val="Font Style11"/>
    <w:rsid w:val="00BF4081"/>
    <w:rPr>
      <w:rFonts w:ascii="Times New Roman" w:hAnsi="Times New Roman" w:cs="Times New Roman"/>
      <w:sz w:val="20"/>
      <w:szCs w:val="20"/>
    </w:rPr>
  </w:style>
  <w:style w:type="paragraph" w:styleId="ad">
    <w:name w:val="No Spacing"/>
    <w:qFormat/>
    <w:rsid w:val="00BF4081"/>
    <w:pPr>
      <w:widowControl w:val="0"/>
      <w:autoSpaceDE w:val="0"/>
      <w:autoSpaceDN w:val="0"/>
      <w:adjustRightInd w:val="0"/>
    </w:pPr>
    <w:rPr>
      <w:sz w:val="24"/>
      <w:szCs w:val="24"/>
      <w:lang w:val="ru-RU" w:eastAsia="ru-RU"/>
    </w:rPr>
  </w:style>
  <w:style w:type="character" w:customStyle="1" w:styleId="ae">
    <w:name w:val="Основной текст_"/>
    <w:link w:val="31"/>
    <w:rsid w:val="00974B58"/>
    <w:rPr>
      <w:spacing w:val="4"/>
      <w:sz w:val="25"/>
      <w:szCs w:val="25"/>
      <w:shd w:val="clear" w:color="auto" w:fill="FFFFFF"/>
      <w:lang w:bidi="ar-SA"/>
    </w:rPr>
  </w:style>
  <w:style w:type="paragraph" w:customStyle="1" w:styleId="31">
    <w:name w:val="Основной текст3"/>
    <w:basedOn w:val="a"/>
    <w:link w:val="ae"/>
    <w:rsid w:val="00974B58"/>
    <w:pPr>
      <w:widowControl w:val="0"/>
      <w:shd w:val="clear" w:color="auto" w:fill="FFFFFF"/>
      <w:spacing w:before="360" w:after="240" w:line="317" w:lineRule="exact"/>
      <w:jc w:val="both"/>
    </w:pPr>
    <w:rPr>
      <w:spacing w:val="4"/>
      <w:sz w:val="25"/>
      <w:szCs w:val="25"/>
      <w:shd w:val="clear" w:color="auto" w:fill="FFFFFF"/>
    </w:rPr>
  </w:style>
  <w:style w:type="paragraph" w:customStyle="1" w:styleId="11">
    <w:name w:val="Знак Знак Знак Знак Знак Знак Знак1"/>
    <w:basedOn w:val="a"/>
    <w:rsid w:val="00DA0903"/>
    <w:pPr>
      <w:spacing w:after="160" w:line="240" w:lineRule="exact"/>
    </w:pPr>
    <w:rPr>
      <w:rFonts w:ascii="Verdana" w:hAnsi="Verdana"/>
      <w:sz w:val="20"/>
      <w:szCs w:val="20"/>
      <w:lang w:val="en-US" w:eastAsia="en-US"/>
    </w:rPr>
  </w:style>
  <w:style w:type="paragraph" w:styleId="24">
    <w:name w:val="Body Text Indent 2"/>
    <w:basedOn w:val="a"/>
    <w:rsid w:val="00DA0903"/>
    <w:pPr>
      <w:spacing w:after="120" w:line="480" w:lineRule="auto"/>
      <w:ind w:left="283"/>
    </w:pPr>
    <w:rPr>
      <w:szCs w:val="20"/>
      <w:lang w:val="uk-UA"/>
    </w:rPr>
  </w:style>
  <w:style w:type="paragraph" w:styleId="af">
    <w:name w:val="Block Text"/>
    <w:basedOn w:val="a"/>
    <w:rsid w:val="00DA0903"/>
    <w:pPr>
      <w:ind w:left="600" w:right="57"/>
      <w:jc w:val="both"/>
    </w:pPr>
    <w:rPr>
      <w:szCs w:val="20"/>
      <w:lang w:val="uk-UA"/>
    </w:rPr>
  </w:style>
  <w:style w:type="paragraph" w:customStyle="1" w:styleId="13">
    <w:name w:val="Без интервала1"/>
    <w:rsid w:val="00DA0903"/>
    <w:pPr>
      <w:widowControl w:val="0"/>
      <w:autoSpaceDE w:val="0"/>
      <w:autoSpaceDN w:val="0"/>
      <w:adjustRightInd w:val="0"/>
    </w:pPr>
    <w:rPr>
      <w:sz w:val="24"/>
      <w:szCs w:val="24"/>
      <w:lang w:val="ru-RU" w:eastAsia="ru-RU"/>
    </w:rPr>
  </w:style>
  <w:style w:type="paragraph" w:customStyle="1" w:styleId="af0">
    <w:name w:val="Знак Знак Знак"/>
    <w:basedOn w:val="a"/>
    <w:rsid w:val="00A515AF"/>
    <w:pPr>
      <w:spacing w:before="60" w:line="240" w:lineRule="exact"/>
    </w:pPr>
    <w:rPr>
      <w:rFonts w:ascii="Verdana" w:hAnsi="Verdana"/>
      <w:sz w:val="20"/>
      <w:szCs w:val="20"/>
      <w:lang w:val="en-US" w:eastAsia="en-US"/>
    </w:rPr>
  </w:style>
  <w:style w:type="paragraph" w:customStyle="1" w:styleId="af1">
    <w:name w:val="Знак Знак Знак Знак Знак Знак"/>
    <w:basedOn w:val="a"/>
    <w:rsid w:val="009715F1"/>
    <w:rPr>
      <w:rFonts w:ascii="Verdana" w:hAnsi="Verdana"/>
      <w:sz w:val="20"/>
      <w:szCs w:val="20"/>
      <w:lang w:val="en-US" w:eastAsia="en-US"/>
    </w:rPr>
  </w:style>
  <w:style w:type="character" w:customStyle="1" w:styleId="apple-converted-space">
    <w:name w:val="apple-converted-space"/>
    <w:basedOn w:val="a0"/>
    <w:rsid w:val="009715F1"/>
  </w:style>
  <w:style w:type="paragraph" w:styleId="32">
    <w:name w:val="Body Text 3"/>
    <w:basedOn w:val="a"/>
    <w:link w:val="33"/>
    <w:rsid w:val="00707928"/>
    <w:pPr>
      <w:spacing w:after="120"/>
    </w:pPr>
    <w:rPr>
      <w:sz w:val="16"/>
      <w:szCs w:val="16"/>
    </w:rPr>
  </w:style>
  <w:style w:type="paragraph" w:customStyle="1" w:styleId="310">
    <w:name w:val="Основной текст 31"/>
    <w:basedOn w:val="a"/>
    <w:rsid w:val="00B63D4F"/>
    <w:pPr>
      <w:tabs>
        <w:tab w:val="left" w:pos="5954"/>
      </w:tabs>
    </w:pPr>
    <w:rPr>
      <w:sz w:val="22"/>
      <w:szCs w:val="20"/>
      <w:lang w:val="uk-UA"/>
    </w:rPr>
  </w:style>
  <w:style w:type="paragraph" w:customStyle="1" w:styleId="af2">
    <w:name w:val="Знак"/>
    <w:basedOn w:val="a"/>
    <w:rsid w:val="00E37D91"/>
    <w:rPr>
      <w:rFonts w:ascii="Verdana" w:hAnsi="Verdana" w:cs="Verdana"/>
      <w:sz w:val="20"/>
      <w:szCs w:val="20"/>
      <w:lang w:val="en-US" w:eastAsia="en-US"/>
    </w:rPr>
  </w:style>
  <w:style w:type="paragraph" w:customStyle="1" w:styleId="14">
    <w:name w:val="Знак Знак Знак Знак Знак Знак1 Знак"/>
    <w:basedOn w:val="a"/>
    <w:rsid w:val="00FF2B71"/>
    <w:rPr>
      <w:rFonts w:ascii="Verdana" w:hAnsi="Verdana" w:cs="Verdana"/>
      <w:sz w:val="20"/>
      <w:szCs w:val="20"/>
      <w:lang w:val="en-US" w:eastAsia="en-US"/>
    </w:rPr>
  </w:style>
  <w:style w:type="character" w:customStyle="1" w:styleId="xbe">
    <w:name w:val="_xbe"/>
    <w:basedOn w:val="a0"/>
    <w:rsid w:val="00B21D6E"/>
  </w:style>
  <w:style w:type="paragraph" w:styleId="34">
    <w:name w:val="Body Text Indent 3"/>
    <w:basedOn w:val="a"/>
    <w:rsid w:val="006E38EE"/>
    <w:pPr>
      <w:spacing w:after="120"/>
      <w:ind w:left="283"/>
    </w:pPr>
    <w:rPr>
      <w:sz w:val="16"/>
      <w:szCs w:val="16"/>
    </w:rPr>
  </w:style>
  <w:style w:type="character" w:customStyle="1" w:styleId="af3">
    <w:name w:val="Основной текст_ Знак"/>
    <w:rsid w:val="0032096C"/>
    <w:rPr>
      <w:spacing w:val="4"/>
      <w:sz w:val="25"/>
      <w:szCs w:val="25"/>
      <w:lang w:bidi="ar-SA"/>
    </w:rPr>
  </w:style>
  <w:style w:type="paragraph" w:styleId="af4">
    <w:name w:val="List Paragraph"/>
    <w:basedOn w:val="a"/>
    <w:uiPriority w:val="34"/>
    <w:qFormat/>
    <w:rsid w:val="00176FFE"/>
    <w:pPr>
      <w:ind w:left="720"/>
      <w:contextualSpacing/>
    </w:pPr>
  </w:style>
  <w:style w:type="character" w:customStyle="1" w:styleId="rvts9">
    <w:name w:val="rvts9"/>
    <w:basedOn w:val="a0"/>
    <w:rsid w:val="00F07102"/>
  </w:style>
  <w:style w:type="character" w:customStyle="1" w:styleId="30">
    <w:name w:val="Заголовок 3 Знак"/>
    <w:link w:val="3"/>
    <w:uiPriority w:val="9"/>
    <w:semiHidden/>
    <w:rsid w:val="008F1767"/>
    <w:rPr>
      <w:rFonts w:ascii="Cambria" w:eastAsia="Times New Roman" w:hAnsi="Cambria" w:cs="Times New Roman"/>
      <w:b/>
      <w:bCs/>
      <w:color w:val="4F81BD"/>
      <w:sz w:val="24"/>
      <w:szCs w:val="24"/>
    </w:rPr>
  </w:style>
  <w:style w:type="paragraph" w:customStyle="1" w:styleId="15">
    <w:name w:val="Знак Знак Знак Знак Знак1"/>
    <w:basedOn w:val="a"/>
    <w:rsid w:val="000A6E4F"/>
    <w:pPr>
      <w:spacing w:before="60" w:line="240" w:lineRule="exact"/>
    </w:pPr>
    <w:rPr>
      <w:rFonts w:ascii="Verdana" w:hAnsi="Verdana"/>
      <w:sz w:val="20"/>
      <w:szCs w:val="20"/>
      <w:lang w:val="en-US" w:eastAsia="en-US"/>
    </w:rPr>
  </w:style>
  <w:style w:type="character" w:customStyle="1" w:styleId="21">
    <w:name w:val="Заголовок 2 Знак"/>
    <w:link w:val="20"/>
    <w:locked/>
    <w:rsid w:val="007F740A"/>
    <w:rPr>
      <w:rFonts w:ascii="Arial" w:hAnsi="Arial" w:cs="Arial"/>
      <w:b/>
      <w:bCs/>
      <w:i/>
      <w:iCs/>
      <w:sz w:val="28"/>
      <w:szCs w:val="28"/>
    </w:rPr>
  </w:style>
  <w:style w:type="paragraph" w:customStyle="1" w:styleId="35">
    <w:name w:val="Знак3"/>
    <w:basedOn w:val="a"/>
    <w:rsid w:val="00EC4E06"/>
    <w:rPr>
      <w:rFonts w:ascii="Verdana" w:hAnsi="Verdana" w:cs="Verdana"/>
      <w:sz w:val="20"/>
      <w:szCs w:val="20"/>
      <w:lang w:val="en-US" w:eastAsia="en-US"/>
    </w:rPr>
  </w:style>
  <w:style w:type="character" w:styleId="af5">
    <w:name w:val="page number"/>
    <w:basedOn w:val="a0"/>
    <w:rsid w:val="009B2C5D"/>
  </w:style>
  <w:style w:type="paragraph" w:styleId="af6">
    <w:name w:val="Title"/>
    <w:basedOn w:val="a"/>
    <w:link w:val="af7"/>
    <w:qFormat/>
    <w:rsid w:val="00407C92"/>
    <w:pPr>
      <w:autoSpaceDE w:val="0"/>
      <w:autoSpaceDN w:val="0"/>
      <w:jc w:val="center"/>
    </w:pPr>
    <w:rPr>
      <w:lang w:val="uk-UA"/>
    </w:rPr>
  </w:style>
  <w:style w:type="character" w:customStyle="1" w:styleId="af7">
    <w:name w:val="Название Знак"/>
    <w:link w:val="af6"/>
    <w:rsid w:val="00407C92"/>
    <w:rPr>
      <w:sz w:val="24"/>
      <w:szCs w:val="24"/>
      <w:lang w:val="uk-UA"/>
    </w:rPr>
  </w:style>
  <w:style w:type="character" w:customStyle="1" w:styleId="90">
    <w:name w:val="Заголовок 9 Знак"/>
    <w:link w:val="9"/>
    <w:semiHidden/>
    <w:rsid w:val="00AF448E"/>
    <w:rPr>
      <w:rFonts w:ascii="Cambria" w:eastAsia="Times New Roman" w:hAnsi="Cambria" w:cs="Times New Roman"/>
      <w:i/>
      <w:iCs/>
      <w:color w:val="404040"/>
    </w:rPr>
  </w:style>
  <w:style w:type="paragraph" w:styleId="af8">
    <w:name w:val="footer"/>
    <w:basedOn w:val="a"/>
    <w:link w:val="af9"/>
    <w:rsid w:val="0073076B"/>
    <w:pPr>
      <w:tabs>
        <w:tab w:val="center" w:pos="4153"/>
        <w:tab w:val="right" w:pos="8306"/>
      </w:tabs>
    </w:pPr>
    <w:rPr>
      <w:sz w:val="20"/>
      <w:szCs w:val="20"/>
    </w:rPr>
  </w:style>
  <w:style w:type="character" w:customStyle="1" w:styleId="af9">
    <w:name w:val="Нижний колонтитул Знак"/>
    <w:basedOn w:val="a0"/>
    <w:link w:val="af8"/>
    <w:rsid w:val="0073076B"/>
  </w:style>
  <w:style w:type="paragraph" w:customStyle="1" w:styleId="afa">
    <w:name w:val="Нормальный"/>
    <w:rsid w:val="00673EE0"/>
    <w:pPr>
      <w:autoSpaceDE w:val="0"/>
      <w:autoSpaceDN w:val="0"/>
    </w:pPr>
    <w:rPr>
      <w:lang w:val="ru-RU" w:eastAsia="ru-RU"/>
    </w:rPr>
  </w:style>
  <w:style w:type="character" w:customStyle="1" w:styleId="33">
    <w:name w:val="Основной текст 3 Знак"/>
    <w:link w:val="32"/>
    <w:rsid w:val="00D867A9"/>
    <w:rPr>
      <w:sz w:val="16"/>
      <w:szCs w:val="16"/>
    </w:rPr>
  </w:style>
  <w:style w:type="character" w:customStyle="1" w:styleId="25">
    <w:name w:val="Основной шрифт абзаца2"/>
    <w:rsid w:val="0027440E"/>
  </w:style>
  <w:style w:type="character" w:styleId="afb">
    <w:name w:val="Strong"/>
    <w:uiPriority w:val="22"/>
    <w:qFormat/>
    <w:rsid w:val="0043403C"/>
    <w:rPr>
      <w:b/>
      <w:bCs/>
    </w:rPr>
  </w:style>
  <w:style w:type="character" w:customStyle="1" w:styleId="23">
    <w:name w:val="Основной текст 2 Знак"/>
    <w:link w:val="22"/>
    <w:rsid w:val="00833D8B"/>
    <w:rPr>
      <w:b/>
      <w:bCs/>
      <w:sz w:val="28"/>
      <w:szCs w:val="24"/>
      <w:lang w:val="uk-UA"/>
    </w:rPr>
  </w:style>
  <w:style w:type="paragraph" w:customStyle="1" w:styleId="xfmc1">
    <w:name w:val="xfmc1"/>
    <w:basedOn w:val="a"/>
    <w:rsid w:val="00D77887"/>
    <w:pPr>
      <w:spacing w:before="100" w:beforeAutospacing="1" w:after="100" w:afterAutospacing="1"/>
    </w:pPr>
  </w:style>
  <w:style w:type="paragraph" w:customStyle="1" w:styleId="16">
    <w:name w:val="Знак Знак Знак Знак Знак Знак1 Знак"/>
    <w:basedOn w:val="a"/>
    <w:rsid w:val="00762FF8"/>
    <w:rPr>
      <w:rFonts w:ascii="Verdana" w:hAnsi="Verdana" w:cs="Verdana"/>
      <w:sz w:val="20"/>
      <w:szCs w:val="20"/>
      <w:lang w:val="en-US" w:eastAsia="en-US"/>
    </w:rPr>
  </w:style>
  <w:style w:type="paragraph" w:styleId="afc">
    <w:name w:val="Normal (Web)"/>
    <w:basedOn w:val="a"/>
    <w:uiPriority w:val="99"/>
    <w:rsid w:val="005509C3"/>
    <w:pPr>
      <w:spacing w:before="100" w:beforeAutospacing="1" w:after="100" w:afterAutospacing="1"/>
    </w:pPr>
  </w:style>
  <w:style w:type="character" w:customStyle="1" w:styleId="17">
    <w:name w:val="Гиперссылка1"/>
    <w:rsid w:val="00005639"/>
    <w:rPr>
      <w:color w:val="0000FF"/>
      <w:u w:val="single"/>
    </w:rPr>
  </w:style>
  <w:style w:type="paragraph" w:customStyle="1" w:styleId="18">
    <w:name w:val="Обычный1"/>
    <w:rsid w:val="004C1F5A"/>
    <w:pPr>
      <w:spacing w:line="420" w:lineRule="atLeast"/>
      <w:ind w:left="2200"/>
      <w:jc w:val="center"/>
    </w:pPr>
    <w:rPr>
      <w:sz w:val="18"/>
      <w:lang w:eastAsia="ru-RU"/>
    </w:rPr>
  </w:style>
  <w:style w:type="character" w:customStyle="1" w:styleId="a5">
    <w:name w:val="Основной текст Знак"/>
    <w:link w:val="a4"/>
    <w:rsid w:val="00156F0E"/>
    <w:rPr>
      <w:b/>
      <w:bCs/>
      <w:sz w:val="28"/>
      <w:szCs w:val="24"/>
      <w:lang w:val="uk-UA"/>
    </w:rPr>
  </w:style>
  <w:style w:type="character" w:customStyle="1" w:styleId="username">
    <w:name w:val="username"/>
    <w:rsid w:val="00672E09"/>
  </w:style>
  <w:style w:type="paragraph" w:customStyle="1" w:styleId="afd">
    <w:name w:val="Знак Знак Знак Знак"/>
    <w:basedOn w:val="a"/>
    <w:rsid w:val="006C5D80"/>
    <w:rPr>
      <w:rFonts w:ascii="Verdana" w:hAnsi="Verdana" w:cs="Verdana"/>
      <w:sz w:val="20"/>
      <w:szCs w:val="20"/>
      <w:lang w:val="en-US" w:eastAsia="en-US"/>
    </w:rPr>
  </w:style>
  <w:style w:type="paragraph" w:customStyle="1" w:styleId="19">
    <w:name w:val="Знак Знак Знак Знак Знак Знак1 Знак"/>
    <w:basedOn w:val="a"/>
    <w:rsid w:val="00C74323"/>
    <w:rPr>
      <w:rFonts w:ascii="Verdana" w:hAnsi="Verdana" w:cs="Verdana"/>
      <w:sz w:val="20"/>
      <w:szCs w:val="20"/>
      <w:lang w:val="en-US" w:eastAsia="en-US"/>
    </w:rPr>
  </w:style>
  <w:style w:type="table" w:styleId="afe">
    <w:name w:val="Table Grid"/>
    <w:basedOn w:val="a1"/>
    <w:rsid w:val="00093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Стиль1"/>
    <w:rsid w:val="005525A3"/>
    <w:pPr>
      <w:keepNext/>
      <w:ind w:firstLine="567"/>
      <w:jc w:val="both"/>
      <w:outlineLvl w:val="0"/>
    </w:pPr>
    <w:rPr>
      <w:rFonts w:ascii="Arial" w:hAnsi="Arial"/>
      <w:b/>
      <w:kern w:val="28"/>
      <w:sz w:val="28"/>
      <w:lang w:eastAsia="ru-RU"/>
    </w:rPr>
  </w:style>
  <w:style w:type="paragraph" w:customStyle="1" w:styleId="320">
    <w:name w:val="Основной текст 32"/>
    <w:basedOn w:val="a"/>
    <w:rsid w:val="005525A3"/>
    <w:pPr>
      <w:tabs>
        <w:tab w:val="left" w:pos="5954"/>
      </w:tabs>
    </w:pPr>
    <w:rPr>
      <w:sz w:val="22"/>
      <w:szCs w:val="20"/>
      <w:lang w:val="uk-UA"/>
    </w:rPr>
  </w:style>
  <w:style w:type="paragraph" w:customStyle="1" w:styleId="aff">
    <w:name w:val="Знак Знак Знак Знак Знак"/>
    <w:basedOn w:val="a"/>
    <w:rsid w:val="003871D1"/>
    <w:pPr>
      <w:spacing w:before="60" w:line="240" w:lineRule="exact"/>
    </w:pPr>
    <w:rPr>
      <w:rFonts w:ascii="Verdana" w:hAnsi="Verdana"/>
      <w:sz w:val="20"/>
      <w:szCs w:val="20"/>
      <w:lang w:val="en-US" w:eastAsia="en-US"/>
    </w:rPr>
  </w:style>
  <w:style w:type="character" w:customStyle="1" w:styleId="a8">
    <w:name w:val="Основной текст с отступом Знак"/>
    <w:link w:val="a7"/>
    <w:rsid w:val="00D63D01"/>
    <w:rPr>
      <w:sz w:val="24"/>
      <w:szCs w:val="24"/>
    </w:rPr>
  </w:style>
  <w:style w:type="character" w:customStyle="1" w:styleId="36">
    <w:name w:val="Основной текст3 Знак Знак"/>
    <w:link w:val="37"/>
    <w:rsid w:val="00D63D01"/>
    <w:rPr>
      <w:rFonts w:cs="Arial"/>
      <w:spacing w:val="4"/>
      <w:sz w:val="25"/>
      <w:szCs w:val="25"/>
      <w:shd w:val="clear" w:color="auto" w:fill="FFFFFF"/>
    </w:rPr>
  </w:style>
  <w:style w:type="paragraph" w:customStyle="1" w:styleId="37">
    <w:name w:val="Основной текст3 Знак"/>
    <w:basedOn w:val="a"/>
    <w:link w:val="36"/>
    <w:rsid w:val="00D63D01"/>
    <w:pPr>
      <w:widowControl w:val="0"/>
      <w:shd w:val="clear" w:color="auto" w:fill="FFFFFF"/>
      <w:spacing w:before="360" w:after="240" w:line="317" w:lineRule="exact"/>
      <w:jc w:val="both"/>
    </w:pPr>
    <w:rPr>
      <w:spacing w:val="4"/>
      <w:sz w:val="25"/>
      <w:szCs w:val="25"/>
    </w:rPr>
  </w:style>
  <w:style w:type="paragraph" w:customStyle="1" w:styleId="aff0">
    <w:name w:val="Знак Знак Знак Знак Знак Знак Знак Знак Знак Знак Знак Знак Знак Знак Знак"/>
    <w:basedOn w:val="a"/>
    <w:rsid w:val="001115A9"/>
    <w:rPr>
      <w:rFonts w:ascii="Verdana" w:eastAsia="Batang" w:hAnsi="Verdana" w:cs="Verdana"/>
      <w:lang w:val="en-US" w:eastAsia="en-US"/>
    </w:rPr>
  </w:style>
  <w:style w:type="paragraph" w:customStyle="1" w:styleId="aff1">
    <w:name w:val="Знак Знак Знак Знак Знак Знак"/>
    <w:basedOn w:val="a"/>
    <w:rsid w:val="00637958"/>
    <w:rPr>
      <w:rFonts w:ascii="Verdana" w:hAnsi="Verdana"/>
      <w:sz w:val="20"/>
      <w:szCs w:val="20"/>
      <w:lang w:val="en-US"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08C0"/>
    <w:rPr>
      <w:rFonts w:ascii="Verdana" w:hAnsi="Verdana" w:cs="Verdana"/>
      <w:sz w:val="20"/>
      <w:szCs w:val="20"/>
      <w:lang w:val="en-US" w:eastAsia="en-US"/>
    </w:rPr>
  </w:style>
  <w:style w:type="paragraph" w:customStyle="1" w:styleId="330">
    <w:name w:val="Основной текст 33"/>
    <w:basedOn w:val="a"/>
    <w:rsid w:val="00030860"/>
    <w:pPr>
      <w:tabs>
        <w:tab w:val="left" w:pos="5954"/>
      </w:tabs>
    </w:pPr>
    <w:rPr>
      <w:sz w:val="22"/>
      <w:szCs w:val="20"/>
      <w:lang w:val="uk-UA"/>
    </w:rPr>
  </w:style>
  <w:style w:type="paragraph" w:customStyle="1" w:styleId="aff2">
    <w:name w:val="Нормальний текст"/>
    <w:basedOn w:val="a"/>
    <w:link w:val="aff3"/>
    <w:rsid w:val="00C335B7"/>
    <w:pPr>
      <w:spacing w:before="120"/>
      <w:ind w:firstLine="567"/>
    </w:pPr>
    <w:rPr>
      <w:rFonts w:ascii="Antiqua" w:hAnsi="Antiqua" w:cs="Antiqua"/>
      <w:sz w:val="26"/>
      <w:szCs w:val="26"/>
      <w:lang w:val="uk-UA"/>
    </w:rPr>
  </w:style>
  <w:style w:type="paragraph" w:customStyle="1" w:styleId="340">
    <w:name w:val="Основной текст 34"/>
    <w:basedOn w:val="a"/>
    <w:rsid w:val="00505236"/>
    <w:pPr>
      <w:tabs>
        <w:tab w:val="left" w:pos="5954"/>
      </w:tabs>
    </w:pPr>
    <w:rPr>
      <w:sz w:val="22"/>
      <w:szCs w:val="20"/>
      <w:lang w:val="uk-UA"/>
    </w:rPr>
  </w:style>
  <w:style w:type="paragraph" w:customStyle="1" w:styleId="aff4">
    <w:name w:val="Знак Знак Знак Знак Знак Знак Знак Знак Знак Знак Знак Знак Знак Знак Знак"/>
    <w:basedOn w:val="a"/>
    <w:rsid w:val="00146AF6"/>
    <w:rPr>
      <w:rFonts w:ascii="Verdana" w:eastAsia="Batang" w:hAnsi="Verdana" w:cs="Verdana"/>
      <w:lang w:val="en-US" w:eastAsia="en-US"/>
    </w:rPr>
  </w:style>
  <w:style w:type="paragraph" w:customStyle="1" w:styleId="aff5">
    <w:name w:val="Знак Знак Знак Знак Знак Знак Знак Знак Знак Знак Знак Знак Знак Знак Знак"/>
    <w:basedOn w:val="a"/>
    <w:rsid w:val="002702B8"/>
    <w:rPr>
      <w:rFonts w:ascii="Verdana" w:eastAsia="Batang" w:hAnsi="Verdana" w:cs="Verdana"/>
      <w:lang w:val="en-US" w:eastAsia="en-US"/>
    </w:rPr>
  </w:style>
  <w:style w:type="paragraph" w:customStyle="1" w:styleId="350">
    <w:name w:val="Основной текст 35"/>
    <w:basedOn w:val="a"/>
    <w:rsid w:val="00A80961"/>
    <w:pPr>
      <w:tabs>
        <w:tab w:val="left" w:pos="5954"/>
      </w:tabs>
    </w:pPr>
    <w:rPr>
      <w:sz w:val="22"/>
      <w:szCs w:val="20"/>
      <w:lang w:val="uk-UA"/>
    </w:rPr>
  </w:style>
  <w:style w:type="paragraph" w:customStyle="1" w:styleId="aff6">
    <w:name w:val="Знак Знак Знак Знак Знак Знак Знак Знак Знак Знак Знак Знак Знак Знак Знак"/>
    <w:basedOn w:val="a"/>
    <w:rsid w:val="00D8662F"/>
    <w:rPr>
      <w:rFonts w:ascii="Verdana" w:eastAsia="Batang" w:hAnsi="Verdana" w:cs="Verdana"/>
      <w:lang w:val="en-US" w:eastAsia="en-US"/>
    </w:rPr>
  </w:style>
  <w:style w:type="paragraph" w:customStyle="1" w:styleId="aff7">
    <w:name w:val="Знак Знак Знак Знак Знак Знак Знак Знак Знак Знак Знак Знак Знак Знак Знак"/>
    <w:basedOn w:val="a"/>
    <w:rsid w:val="00AE4175"/>
    <w:rPr>
      <w:rFonts w:ascii="Verdana" w:eastAsia="Batang" w:hAnsi="Verdana" w:cs="Verdana"/>
      <w:lang w:val="en-US" w:eastAsia="en-US"/>
    </w:rPr>
  </w:style>
  <w:style w:type="paragraph" w:customStyle="1" w:styleId="360">
    <w:name w:val="Основной текст 36"/>
    <w:basedOn w:val="a"/>
    <w:rsid w:val="007F6632"/>
    <w:pPr>
      <w:tabs>
        <w:tab w:val="left" w:pos="5954"/>
      </w:tabs>
    </w:pPr>
    <w:rPr>
      <w:sz w:val="22"/>
      <w:szCs w:val="20"/>
      <w:lang w:val="uk-UA"/>
    </w:rPr>
  </w:style>
  <w:style w:type="paragraph" w:customStyle="1" w:styleId="370">
    <w:name w:val="Основной текст 37"/>
    <w:basedOn w:val="a"/>
    <w:rsid w:val="00362DE6"/>
    <w:pPr>
      <w:tabs>
        <w:tab w:val="left" w:pos="5954"/>
      </w:tabs>
    </w:pPr>
    <w:rPr>
      <w:sz w:val="22"/>
      <w:szCs w:val="20"/>
      <w:lang w:val="uk-UA"/>
    </w:rPr>
  </w:style>
  <w:style w:type="paragraph" w:styleId="2">
    <w:name w:val="List Bullet 2"/>
    <w:basedOn w:val="a"/>
    <w:autoRedefine/>
    <w:rsid w:val="000139BD"/>
    <w:pPr>
      <w:numPr>
        <w:numId w:val="1"/>
      </w:numPr>
      <w:tabs>
        <w:tab w:val="clear" w:pos="720"/>
        <w:tab w:val="num" w:pos="0"/>
      </w:tabs>
      <w:ind w:left="0" w:firstLine="0"/>
      <w:jc w:val="both"/>
    </w:pPr>
    <w:rPr>
      <w:iCs/>
      <w:lang w:val="uk-UA"/>
    </w:rPr>
  </w:style>
  <w:style w:type="paragraph" w:customStyle="1" w:styleId="38">
    <w:name w:val="Основной текст 38"/>
    <w:basedOn w:val="a"/>
    <w:rsid w:val="00A101E7"/>
    <w:pPr>
      <w:tabs>
        <w:tab w:val="left" w:pos="5954"/>
      </w:tabs>
    </w:pPr>
    <w:rPr>
      <w:sz w:val="22"/>
      <w:szCs w:val="20"/>
      <w:lang w:val="uk-UA"/>
    </w:rPr>
  </w:style>
  <w:style w:type="character" w:customStyle="1" w:styleId="StrongEmphasis">
    <w:name w:val="Strong Emphasis"/>
    <w:rsid w:val="00504F5A"/>
    <w:rPr>
      <w:b/>
      <w:bCs w:val="0"/>
    </w:rPr>
  </w:style>
  <w:style w:type="character" w:customStyle="1" w:styleId="rvts82">
    <w:name w:val="rvts82"/>
    <w:basedOn w:val="a0"/>
    <w:rsid w:val="00504F5A"/>
  </w:style>
  <w:style w:type="paragraph" w:customStyle="1" w:styleId="aff8">
    <w:name w:val="Знак Знак Знак"/>
    <w:basedOn w:val="a"/>
    <w:rsid w:val="00A649D6"/>
    <w:rPr>
      <w:rFonts w:ascii="Verdana" w:hAnsi="Verdana" w:cs="Verdana"/>
      <w:sz w:val="20"/>
      <w:szCs w:val="20"/>
      <w:lang w:val="en-US" w:eastAsia="en-US"/>
    </w:rPr>
  </w:style>
  <w:style w:type="paragraph" w:customStyle="1" w:styleId="aff9">
    <w:name w:val="Знак"/>
    <w:basedOn w:val="a"/>
    <w:rsid w:val="0006321A"/>
    <w:rPr>
      <w:rFonts w:ascii="Verdana" w:hAnsi="Verdana" w:cs="Verdana"/>
      <w:sz w:val="20"/>
      <w:szCs w:val="20"/>
      <w:lang w:val="en-US" w:eastAsia="en-US"/>
    </w:rPr>
  </w:style>
  <w:style w:type="paragraph" w:customStyle="1" w:styleId="1c">
    <w:name w:val="Знак Знак Знак Знак Знак Знак1 Знак"/>
    <w:basedOn w:val="a"/>
    <w:rsid w:val="00BD498A"/>
    <w:rPr>
      <w:rFonts w:ascii="Verdana" w:hAnsi="Verdana" w:cs="Verdana"/>
      <w:sz w:val="20"/>
      <w:szCs w:val="20"/>
      <w:lang w:val="en-US" w:eastAsia="en-US"/>
    </w:rPr>
  </w:style>
  <w:style w:type="character" w:customStyle="1" w:styleId="1d">
    <w:name w:val="Заголовок №1_"/>
    <w:link w:val="1e"/>
    <w:rsid w:val="00C31376"/>
    <w:rPr>
      <w:spacing w:val="6"/>
      <w:sz w:val="31"/>
      <w:szCs w:val="31"/>
      <w:shd w:val="clear" w:color="auto" w:fill="FFFFFF"/>
    </w:rPr>
  </w:style>
  <w:style w:type="paragraph" w:customStyle="1" w:styleId="1e">
    <w:name w:val="Заголовок №1"/>
    <w:basedOn w:val="a"/>
    <w:link w:val="1d"/>
    <w:rsid w:val="00C31376"/>
    <w:pPr>
      <w:widowControl w:val="0"/>
      <w:shd w:val="clear" w:color="auto" w:fill="FFFFFF"/>
      <w:spacing w:after="120" w:line="0" w:lineRule="atLeast"/>
      <w:jc w:val="center"/>
      <w:outlineLvl w:val="0"/>
    </w:pPr>
    <w:rPr>
      <w:spacing w:val="6"/>
      <w:sz w:val="31"/>
      <w:szCs w:val="31"/>
    </w:rPr>
  </w:style>
  <w:style w:type="character" w:customStyle="1" w:styleId="rvts23">
    <w:name w:val="rvts23"/>
    <w:basedOn w:val="a0"/>
    <w:rsid w:val="00C31376"/>
  </w:style>
  <w:style w:type="paragraph" w:customStyle="1" w:styleId="rvps6">
    <w:name w:val="rvps6"/>
    <w:basedOn w:val="a"/>
    <w:rsid w:val="00C31376"/>
    <w:pPr>
      <w:spacing w:before="100" w:beforeAutospacing="1" w:after="100" w:afterAutospacing="1"/>
    </w:pPr>
  </w:style>
  <w:style w:type="character" w:customStyle="1" w:styleId="rvts0">
    <w:name w:val="rvts0"/>
    <w:basedOn w:val="a0"/>
    <w:rsid w:val="00E51023"/>
  </w:style>
  <w:style w:type="paragraph" w:customStyle="1" w:styleId="39">
    <w:name w:val="Основной текст 39"/>
    <w:basedOn w:val="a"/>
    <w:rsid w:val="005E3A28"/>
    <w:pPr>
      <w:tabs>
        <w:tab w:val="left" w:pos="5954"/>
      </w:tabs>
    </w:pPr>
    <w:rPr>
      <w:sz w:val="22"/>
      <w:szCs w:val="20"/>
      <w:lang w:val="uk-UA"/>
    </w:rPr>
  </w:style>
  <w:style w:type="paragraph" w:customStyle="1" w:styleId="3a">
    <w:name w:val="Знак3"/>
    <w:basedOn w:val="a"/>
    <w:rsid w:val="00FB5CB4"/>
    <w:rPr>
      <w:rFonts w:ascii="Verdana" w:hAnsi="Verdana" w:cs="Verdana"/>
      <w:sz w:val="20"/>
      <w:szCs w:val="20"/>
      <w:lang w:val="en-US" w:eastAsia="en-US"/>
    </w:rPr>
  </w:style>
  <w:style w:type="paragraph" w:customStyle="1" w:styleId="affa">
    <w:name w:val="Знак"/>
    <w:basedOn w:val="a"/>
    <w:rsid w:val="0086209C"/>
    <w:rPr>
      <w:rFonts w:ascii="Verdana" w:hAnsi="Verdana" w:cs="Verdana"/>
      <w:sz w:val="20"/>
      <w:szCs w:val="20"/>
      <w:lang w:val="en-US" w:eastAsia="en-US"/>
    </w:rPr>
  </w:style>
  <w:style w:type="paragraph" w:customStyle="1" w:styleId="affb">
    <w:name w:val="Знак Знак"/>
    <w:basedOn w:val="a"/>
    <w:rsid w:val="0073023B"/>
    <w:rPr>
      <w:rFonts w:ascii="Verdana" w:hAnsi="Verdana" w:cs="Verdana"/>
      <w:sz w:val="20"/>
      <w:szCs w:val="20"/>
      <w:lang w:val="en-US" w:eastAsia="en-US"/>
    </w:rPr>
  </w:style>
  <w:style w:type="paragraph" w:customStyle="1" w:styleId="1f">
    <w:name w:val="Знак Знак Знак Знак Знак Знак Знак1"/>
    <w:basedOn w:val="a"/>
    <w:rsid w:val="00AE6C25"/>
    <w:pPr>
      <w:spacing w:after="160" w:line="240" w:lineRule="exact"/>
    </w:pPr>
    <w:rPr>
      <w:rFonts w:ascii="Verdana" w:hAnsi="Verdana"/>
      <w:sz w:val="20"/>
      <w:szCs w:val="20"/>
      <w:lang w:val="en-US" w:eastAsia="en-US"/>
    </w:rPr>
  </w:style>
  <w:style w:type="paragraph" w:customStyle="1" w:styleId="1f0">
    <w:name w:val="Знак Знак1 Знак Знак Знак Знак"/>
    <w:basedOn w:val="a"/>
    <w:rsid w:val="00B02F2D"/>
    <w:pPr>
      <w:spacing w:before="60" w:line="240" w:lineRule="exact"/>
    </w:pPr>
    <w:rPr>
      <w:rFonts w:ascii="Verdana" w:hAnsi="Verdana"/>
      <w:sz w:val="20"/>
      <w:szCs w:val="20"/>
      <w:lang w:val="en-US" w:eastAsia="en-US"/>
    </w:rPr>
  </w:style>
  <w:style w:type="paragraph" w:customStyle="1" w:styleId="1f1">
    <w:name w:val="Знак Знак1 Знак Знак Знак Знак Знак Знак Знак Знак Знак Знак"/>
    <w:basedOn w:val="a"/>
    <w:rsid w:val="006D10B5"/>
    <w:pPr>
      <w:spacing w:before="60" w:line="240" w:lineRule="exact"/>
    </w:pPr>
    <w:rPr>
      <w:rFonts w:ascii="Verdana" w:hAnsi="Verdana"/>
      <w:sz w:val="20"/>
      <w:szCs w:val="20"/>
      <w:lang w:val="en-US" w:eastAsia="en-US"/>
    </w:rPr>
  </w:style>
  <w:style w:type="paragraph" w:customStyle="1" w:styleId="1f2">
    <w:name w:val="Знак Знак1 Знак Знак Знак Знак Знак Знак Знак Знак Знак Знак Знак Знак Знак"/>
    <w:basedOn w:val="a"/>
    <w:rsid w:val="005E0F6D"/>
    <w:pPr>
      <w:spacing w:before="60" w:line="240" w:lineRule="exact"/>
    </w:pPr>
    <w:rPr>
      <w:rFonts w:ascii="Verdana" w:hAnsi="Verdana"/>
      <w:sz w:val="20"/>
      <w:szCs w:val="20"/>
      <w:lang w:val="en-US" w:eastAsia="en-US"/>
    </w:rPr>
  </w:style>
  <w:style w:type="paragraph" w:customStyle="1" w:styleId="affc">
    <w:name w:val="Знак Знак Знак Знак"/>
    <w:basedOn w:val="a"/>
    <w:rsid w:val="00926620"/>
    <w:rPr>
      <w:rFonts w:ascii="Verdana" w:hAnsi="Verdana" w:cs="Verdana"/>
      <w:sz w:val="20"/>
      <w:szCs w:val="20"/>
      <w:lang w:val="en-US" w:eastAsia="en-US"/>
    </w:rPr>
  </w:style>
  <w:style w:type="paragraph" w:customStyle="1" w:styleId="1f3">
    <w:name w:val="Знак1"/>
    <w:basedOn w:val="a"/>
    <w:rsid w:val="00D0535A"/>
    <w:rPr>
      <w:rFonts w:ascii="Verdana" w:hAnsi="Verdana" w:cs="Verdana"/>
      <w:sz w:val="20"/>
      <w:szCs w:val="20"/>
      <w:lang w:val="en-US" w:eastAsia="en-US"/>
    </w:rPr>
  </w:style>
  <w:style w:type="paragraph" w:customStyle="1" w:styleId="1f4">
    <w:name w:val="Знак Знак Знак Знак Знак Знак1 Знак"/>
    <w:basedOn w:val="a"/>
    <w:rsid w:val="000E2761"/>
    <w:rPr>
      <w:rFonts w:ascii="Verdana" w:hAnsi="Verdana" w:cs="Verdana"/>
      <w:sz w:val="20"/>
      <w:szCs w:val="20"/>
      <w:lang w:val="en-US" w:eastAsia="en-US"/>
    </w:rPr>
  </w:style>
  <w:style w:type="paragraph" w:customStyle="1" w:styleId="1f5">
    <w:name w:val="Знак Знак Знак1 Знак Знак Знак Знак Знак Знак Знак Знак Знак Знак Знак Знак"/>
    <w:basedOn w:val="a"/>
    <w:rsid w:val="004F6827"/>
    <w:rPr>
      <w:rFonts w:ascii="Verdana" w:hAnsi="Verdana" w:cs="Verdana"/>
      <w:sz w:val="20"/>
      <w:szCs w:val="20"/>
      <w:lang w:val="en-US" w:eastAsia="en-US"/>
    </w:rPr>
  </w:style>
  <w:style w:type="paragraph" w:customStyle="1" w:styleId="26">
    <w:name w:val="Без интервала2"/>
    <w:rsid w:val="007765EB"/>
    <w:pPr>
      <w:widowControl w:val="0"/>
      <w:autoSpaceDE w:val="0"/>
      <w:autoSpaceDN w:val="0"/>
      <w:adjustRightInd w:val="0"/>
    </w:pPr>
    <w:rPr>
      <w:sz w:val="24"/>
      <w:szCs w:val="24"/>
      <w:lang w:val="ru-RU" w:eastAsia="ru-RU"/>
    </w:rPr>
  </w:style>
  <w:style w:type="character" w:customStyle="1" w:styleId="27">
    <w:name w:val="Основной текст (2)_"/>
    <w:link w:val="210"/>
    <w:rsid w:val="008060C9"/>
    <w:rPr>
      <w:sz w:val="26"/>
      <w:szCs w:val="26"/>
      <w:shd w:val="clear" w:color="auto" w:fill="FFFFFF"/>
      <w:lang w:bidi="ar-SA"/>
    </w:rPr>
  </w:style>
  <w:style w:type="paragraph" w:customStyle="1" w:styleId="210">
    <w:name w:val="Основной текст (2)1"/>
    <w:basedOn w:val="a"/>
    <w:link w:val="27"/>
    <w:rsid w:val="008060C9"/>
    <w:pPr>
      <w:widowControl w:val="0"/>
      <w:shd w:val="clear" w:color="auto" w:fill="FFFFFF"/>
      <w:spacing w:after="960" w:line="312" w:lineRule="exact"/>
      <w:ind w:hanging="360"/>
    </w:pPr>
    <w:rPr>
      <w:sz w:val="26"/>
      <w:szCs w:val="26"/>
      <w:shd w:val="clear" w:color="auto" w:fill="FFFFFF"/>
    </w:rPr>
  </w:style>
  <w:style w:type="paragraph" w:customStyle="1" w:styleId="only-small">
    <w:name w:val="only-small"/>
    <w:basedOn w:val="a"/>
    <w:rsid w:val="009F6201"/>
    <w:pPr>
      <w:spacing w:before="100" w:beforeAutospacing="1" w:after="100" w:afterAutospacing="1"/>
    </w:pPr>
    <w:rPr>
      <w:rFonts w:eastAsia="Calibri"/>
    </w:rPr>
  </w:style>
  <w:style w:type="character" w:customStyle="1" w:styleId="aff3">
    <w:name w:val="Нормальний текст Знак"/>
    <w:link w:val="aff2"/>
    <w:locked/>
    <w:rsid w:val="000328D7"/>
    <w:rPr>
      <w:rFonts w:ascii="Antiqua" w:hAnsi="Antiqua" w:cs="Antiqua"/>
      <w:sz w:val="26"/>
      <w:szCs w:val="26"/>
      <w:lang w:val="uk-UA" w:eastAsia="ru-RU" w:bidi="ar-SA"/>
    </w:rPr>
  </w:style>
  <w:style w:type="character" w:styleId="affd">
    <w:name w:val="Emphasis"/>
    <w:qFormat/>
    <w:rsid w:val="000328D7"/>
    <w:rPr>
      <w:i/>
      <w:iCs/>
    </w:rPr>
  </w:style>
  <w:style w:type="paragraph" w:customStyle="1" w:styleId="Default">
    <w:name w:val="Default"/>
    <w:rsid w:val="004F04B8"/>
    <w:pPr>
      <w:autoSpaceDE w:val="0"/>
      <w:autoSpaceDN w:val="0"/>
      <w:adjustRightInd w:val="0"/>
    </w:pPr>
    <w:rPr>
      <w:color w:val="000000"/>
      <w:sz w:val="24"/>
      <w:szCs w:val="24"/>
      <w:lang w:val="ru-RU" w:eastAsia="ru-RU"/>
    </w:rPr>
  </w:style>
  <w:style w:type="paragraph" w:customStyle="1" w:styleId="1f6">
    <w:name w:val="Абзац списка1"/>
    <w:basedOn w:val="a"/>
    <w:rsid w:val="004F04B8"/>
    <w:pPr>
      <w:ind w:left="720"/>
      <w:contextualSpacing/>
    </w:pPr>
  </w:style>
  <w:style w:type="paragraph" w:customStyle="1" w:styleId="rvps14">
    <w:name w:val="rvps14"/>
    <w:basedOn w:val="a"/>
    <w:rsid w:val="004F04B8"/>
    <w:pPr>
      <w:spacing w:before="100" w:beforeAutospacing="1" w:after="100" w:afterAutospacing="1"/>
    </w:pPr>
  </w:style>
  <w:style w:type="character" w:customStyle="1" w:styleId="st">
    <w:name w:val="st"/>
    <w:rsid w:val="004F04B8"/>
  </w:style>
  <w:style w:type="paragraph" w:customStyle="1" w:styleId="NoSpacing1">
    <w:name w:val="No Spacing1"/>
    <w:rsid w:val="004F04B8"/>
    <w:rPr>
      <w:rFonts w:ascii="Calibri" w:eastAsia="Calibri" w:hAnsi="Calibri"/>
      <w:sz w:val="22"/>
      <w:szCs w:val="22"/>
      <w:lang w:val="en-US" w:eastAsia="en-US"/>
    </w:rPr>
  </w:style>
  <w:style w:type="paragraph" w:customStyle="1" w:styleId="28">
    <w:name w:val="Без интервала2"/>
    <w:rsid w:val="004F04B8"/>
    <w:rPr>
      <w:rFonts w:ascii="Calibri" w:eastAsia="Calibri" w:hAnsi="Calibri"/>
      <w:sz w:val="22"/>
      <w:szCs w:val="22"/>
      <w:lang w:val="en-US" w:eastAsia="en-US"/>
    </w:rPr>
  </w:style>
  <w:style w:type="paragraph" w:customStyle="1" w:styleId="Standard">
    <w:name w:val="Standard"/>
    <w:rsid w:val="004F04B8"/>
    <w:pPr>
      <w:suppressAutoHyphens/>
      <w:autoSpaceDN w:val="0"/>
      <w:textAlignment w:val="baseline"/>
    </w:pPr>
    <w:rPr>
      <w:rFonts w:ascii="Arial" w:hAnsi="Arial" w:cs="Arial"/>
      <w:kern w:val="3"/>
      <w:lang w:eastAsia="zh-CN"/>
    </w:rPr>
  </w:style>
  <w:style w:type="paragraph" w:customStyle="1" w:styleId="29">
    <w:name w:val="Основной текст (2)"/>
    <w:basedOn w:val="a"/>
    <w:rsid w:val="004F04B8"/>
    <w:pPr>
      <w:widowControl w:val="0"/>
      <w:shd w:val="clear" w:color="auto" w:fill="FFFFFF"/>
      <w:spacing w:before="240" w:after="240" w:line="299" w:lineRule="exact"/>
      <w:ind w:firstLine="760"/>
      <w:jc w:val="both"/>
    </w:pPr>
    <w:rPr>
      <w:sz w:val="26"/>
      <w:szCs w:val="26"/>
      <w:shd w:val="clear" w:color="auto" w:fill="FFFFFF"/>
      <w:lang w:val="uk-UA" w:eastAsia="uk-UA"/>
    </w:rPr>
  </w:style>
  <w:style w:type="paragraph" w:customStyle="1" w:styleId="1f7">
    <w:name w:val="Знак Знак Знак1 Знак Знак Знак Знак Знак Знак Знак"/>
    <w:basedOn w:val="a"/>
    <w:rsid w:val="004F04B8"/>
    <w:rPr>
      <w:rFonts w:ascii="Verdana" w:hAnsi="Verdana" w:cs="Verdana"/>
      <w:sz w:val="20"/>
      <w:szCs w:val="20"/>
      <w:lang w:val="en-US" w:eastAsia="en-US"/>
    </w:rPr>
  </w:style>
  <w:style w:type="character" w:customStyle="1" w:styleId="rvts15">
    <w:name w:val="rvts15"/>
    <w:basedOn w:val="a0"/>
    <w:rsid w:val="004F04B8"/>
  </w:style>
  <w:style w:type="paragraph" w:customStyle="1" w:styleId="110">
    <w:name w:val="Знак Знак Знак Знак Знак1 Знак Знак Знак1 Знак Знак Знак Знак Знак Знак Знак Знак Знак"/>
    <w:basedOn w:val="a"/>
    <w:rsid w:val="004F04B8"/>
    <w:rPr>
      <w:rFonts w:ascii="Verdana" w:hAnsi="Verdana"/>
      <w:sz w:val="20"/>
      <w:szCs w:val="20"/>
      <w:lang w:val="en-US" w:eastAsia="en-US"/>
    </w:rPr>
  </w:style>
  <w:style w:type="paragraph" w:customStyle="1" w:styleId="affe">
    <w:name w:val="Знак Знак Знак Знак Знак Знак Знак Знак Знак Знак Знак Знак Знак Знак Знак Знак"/>
    <w:basedOn w:val="a"/>
    <w:rsid w:val="004F04B8"/>
    <w:rPr>
      <w:rFonts w:ascii="Verdana" w:eastAsia="Batang" w:hAnsi="Verdana" w:cs="Verdana"/>
      <w:lang w:val="en-US" w:eastAsia="en-US"/>
    </w:rPr>
  </w:style>
  <w:style w:type="character" w:customStyle="1" w:styleId="TitleChar">
    <w:name w:val="Title Char"/>
    <w:locked/>
    <w:rsid w:val="00D66553"/>
    <w:rPr>
      <w:rFonts w:ascii="Cambria" w:eastAsia="Calibri" w:hAnsi="Cambria"/>
      <w:b/>
      <w:bCs/>
      <w:kern w:val="28"/>
      <w:sz w:val="32"/>
      <w:szCs w:val="32"/>
      <w:lang w:val="uk-UA" w:eastAsia="ru-RU" w:bidi="ar-SA"/>
    </w:rPr>
  </w:style>
  <w:style w:type="character" w:customStyle="1" w:styleId="FooterChar">
    <w:name w:val="Footer Char"/>
    <w:locked/>
    <w:rsid w:val="00041AC1"/>
    <w:rPr>
      <w:sz w:val="24"/>
      <w:szCs w:val="24"/>
      <w:lang w:val="ru-RU" w:eastAsia="ru-RU" w:bidi="ar-SA"/>
    </w:rPr>
  </w:style>
  <w:style w:type="paragraph" w:styleId="afff">
    <w:name w:val="annotation text"/>
    <w:basedOn w:val="a"/>
    <w:link w:val="afff0"/>
    <w:semiHidden/>
    <w:rsid w:val="00041AC1"/>
    <w:rPr>
      <w:sz w:val="20"/>
      <w:szCs w:val="20"/>
    </w:rPr>
  </w:style>
  <w:style w:type="character" w:customStyle="1" w:styleId="afff0">
    <w:name w:val="Текст примечания Знак"/>
    <w:link w:val="afff"/>
    <w:semiHidden/>
    <w:locked/>
    <w:rsid w:val="00041AC1"/>
    <w:rPr>
      <w:lang w:val="ru-RU" w:eastAsia="ru-RU" w:bidi="ar-SA"/>
    </w:rPr>
  </w:style>
  <w:style w:type="paragraph" w:styleId="afff1">
    <w:name w:val="annotation subject"/>
    <w:basedOn w:val="afff"/>
    <w:next w:val="afff"/>
    <w:link w:val="afff2"/>
    <w:semiHidden/>
    <w:rsid w:val="00041AC1"/>
    <w:rPr>
      <w:b/>
      <w:bCs/>
    </w:rPr>
  </w:style>
  <w:style w:type="character" w:customStyle="1" w:styleId="afff2">
    <w:name w:val="Тема примечания Знак"/>
    <w:link w:val="afff1"/>
    <w:semiHidden/>
    <w:locked/>
    <w:rsid w:val="00041AC1"/>
    <w:rPr>
      <w:b/>
      <w:bCs/>
      <w:lang w:val="ru-RU" w:eastAsia="ru-RU" w:bidi="ar-SA"/>
    </w:rPr>
  </w:style>
  <w:style w:type="character" w:customStyle="1" w:styleId="aa">
    <w:name w:val="Верхний колонтитул Знак"/>
    <w:link w:val="a9"/>
    <w:uiPriority w:val="99"/>
    <w:rsid w:val="00644C1A"/>
    <w:rPr>
      <w:sz w:val="24"/>
      <w:szCs w:val="24"/>
    </w:rPr>
  </w:style>
  <w:style w:type="paragraph" w:customStyle="1" w:styleId="1f8">
    <w:name w:val="Знак Знак Знак Знак Знак Знак Знак Знак Знак Знак1"/>
    <w:basedOn w:val="a"/>
    <w:rsid w:val="001B1597"/>
    <w:rPr>
      <w:rFonts w:ascii="Verdana" w:hAnsi="Verdana" w:cs="Verdana"/>
      <w:sz w:val="20"/>
      <w:szCs w:val="20"/>
      <w:lang w:val="en-US" w:eastAsia="en-US"/>
    </w:rPr>
  </w:style>
  <w:style w:type="character" w:customStyle="1" w:styleId="FontStyle13">
    <w:name w:val="Font Style13"/>
    <w:rsid w:val="00960E8D"/>
    <w:rPr>
      <w:rFonts w:ascii="Times New Roman" w:hAnsi="Times New Roman" w:cs="Times New Roman"/>
      <w:b/>
      <w:bCs/>
      <w:sz w:val="18"/>
      <w:szCs w:val="18"/>
    </w:rPr>
  </w:style>
  <w:style w:type="paragraph" w:customStyle="1" w:styleId="1f9">
    <w:name w:val="Знак Знак Знак Знак Знак Знак Знак Знак Знак Знак1"/>
    <w:basedOn w:val="a"/>
    <w:rsid w:val="00960E8D"/>
    <w:rPr>
      <w:rFonts w:ascii="Verdana" w:hAnsi="Verdana" w:cs="Verdana"/>
      <w:sz w:val="20"/>
      <w:szCs w:val="20"/>
      <w:lang w:val="en-US" w:eastAsia="en-US"/>
    </w:rPr>
  </w:style>
  <w:style w:type="paragraph" w:styleId="3b">
    <w:name w:val="List 3"/>
    <w:basedOn w:val="a"/>
    <w:rsid w:val="008F1B9F"/>
    <w:pPr>
      <w:ind w:left="1080" w:hanging="360"/>
    </w:pPr>
    <w:rPr>
      <w:sz w:val="20"/>
      <w:szCs w:val="20"/>
    </w:rPr>
  </w:style>
  <w:style w:type="paragraph" w:styleId="afff3">
    <w:name w:val="Document Map"/>
    <w:basedOn w:val="a"/>
    <w:semiHidden/>
    <w:rsid w:val="008F1B9F"/>
    <w:pPr>
      <w:shd w:val="clear" w:color="auto" w:fill="000080"/>
    </w:pPr>
    <w:rPr>
      <w:rFonts w:ascii="Tahoma" w:hAnsi="Tahoma"/>
      <w:sz w:val="20"/>
      <w:szCs w:val="20"/>
    </w:rPr>
  </w:style>
  <w:style w:type="paragraph" w:customStyle="1" w:styleId="1fa">
    <w:name w:val="Знак Знак Знак Знак1 Знак Знак Знак Знак"/>
    <w:basedOn w:val="a"/>
    <w:rsid w:val="008F1B9F"/>
    <w:rPr>
      <w:rFonts w:ascii="Verdana" w:hAnsi="Verdana" w:cs="Verdana"/>
      <w:color w:val="00000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6923114">
      <w:bodyDiv w:val="1"/>
      <w:marLeft w:val="0"/>
      <w:marRight w:val="0"/>
      <w:marTop w:val="0"/>
      <w:marBottom w:val="0"/>
      <w:divBdr>
        <w:top w:val="none" w:sz="0" w:space="0" w:color="auto"/>
        <w:left w:val="none" w:sz="0" w:space="0" w:color="auto"/>
        <w:bottom w:val="none" w:sz="0" w:space="0" w:color="auto"/>
        <w:right w:val="none" w:sz="0" w:space="0" w:color="auto"/>
      </w:divBdr>
    </w:div>
    <w:div w:id="217860472">
      <w:bodyDiv w:val="1"/>
      <w:marLeft w:val="0"/>
      <w:marRight w:val="0"/>
      <w:marTop w:val="0"/>
      <w:marBottom w:val="0"/>
      <w:divBdr>
        <w:top w:val="none" w:sz="0" w:space="0" w:color="auto"/>
        <w:left w:val="none" w:sz="0" w:space="0" w:color="auto"/>
        <w:bottom w:val="none" w:sz="0" w:space="0" w:color="auto"/>
        <w:right w:val="none" w:sz="0" w:space="0" w:color="auto"/>
      </w:divBdr>
    </w:div>
    <w:div w:id="714232790">
      <w:bodyDiv w:val="1"/>
      <w:marLeft w:val="0"/>
      <w:marRight w:val="0"/>
      <w:marTop w:val="0"/>
      <w:marBottom w:val="0"/>
      <w:divBdr>
        <w:top w:val="none" w:sz="0" w:space="0" w:color="auto"/>
        <w:left w:val="none" w:sz="0" w:space="0" w:color="auto"/>
        <w:bottom w:val="none" w:sz="0" w:space="0" w:color="auto"/>
        <w:right w:val="none" w:sz="0" w:space="0" w:color="auto"/>
      </w:divBdr>
      <w:divsChild>
        <w:div w:id="71783341">
          <w:marLeft w:val="0"/>
          <w:marRight w:val="0"/>
          <w:marTop w:val="0"/>
          <w:marBottom w:val="0"/>
          <w:divBdr>
            <w:top w:val="none" w:sz="0" w:space="0" w:color="auto"/>
            <w:left w:val="none" w:sz="0" w:space="0" w:color="auto"/>
            <w:bottom w:val="none" w:sz="0" w:space="0" w:color="auto"/>
            <w:right w:val="none" w:sz="0" w:space="0" w:color="auto"/>
          </w:divBdr>
        </w:div>
        <w:div w:id="1622765986">
          <w:marLeft w:val="0"/>
          <w:marRight w:val="0"/>
          <w:marTop w:val="0"/>
          <w:marBottom w:val="0"/>
          <w:divBdr>
            <w:top w:val="none" w:sz="0" w:space="0" w:color="auto"/>
            <w:left w:val="none" w:sz="0" w:space="0" w:color="auto"/>
            <w:bottom w:val="none" w:sz="0" w:space="0" w:color="auto"/>
            <w:right w:val="none" w:sz="0" w:space="0" w:color="auto"/>
          </w:divBdr>
        </w:div>
      </w:divsChild>
    </w:div>
    <w:div w:id="1214274027">
      <w:bodyDiv w:val="1"/>
      <w:marLeft w:val="0"/>
      <w:marRight w:val="0"/>
      <w:marTop w:val="0"/>
      <w:marBottom w:val="0"/>
      <w:divBdr>
        <w:top w:val="none" w:sz="0" w:space="0" w:color="auto"/>
        <w:left w:val="none" w:sz="0" w:space="0" w:color="auto"/>
        <w:bottom w:val="none" w:sz="0" w:space="0" w:color="auto"/>
        <w:right w:val="none" w:sz="0" w:space="0" w:color="auto"/>
      </w:divBdr>
    </w:div>
    <w:div w:id="1636444335">
      <w:bodyDiv w:val="1"/>
      <w:marLeft w:val="0"/>
      <w:marRight w:val="0"/>
      <w:marTop w:val="0"/>
      <w:marBottom w:val="0"/>
      <w:divBdr>
        <w:top w:val="none" w:sz="0" w:space="0" w:color="auto"/>
        <w:left w:val="none" w:sz="0" w:space="0" w:color="auto"/>
        <w:bottom w:val="none" w:sz="0" w:space="0" w:color="auto"/>
        <w:right w:val="none" w:sz="0" w:space="0" w:color="auto"/>
      </w:divBdr>
    </w:div>
    <w:div w:id="1651589564">
      <w:bodyDiv w:val="1"/>
      <w:marLeft w:val="0"/>
      <w:marRight w:val="0"/>
      <w:marTop w:val="0"/>
      <w:marBottom w:val="0"/>
      <w:divBdr>
        <w:top w:val="none" w:sz="0" w:space="0" w:color="auto"/>
        <w:left w:val="none" w:sz="0" w:space="0" w:color="auto"/>
        <w:bottom w:val="none" w:sz="0" w:space="0" w:color="auto"/>
        <w:right w:val="none" w:sz="0" w:space="0" w:color="auto"/>
      </w:divBdr>
    </w:div>
    <w:div w:id="19173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ukrspir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zorro.sale/info/elektronni-majdanchiki-ets-prozorroprodazhi-cbd2" TargetMode="External"/><Relationship Id="rId5" Type="http://schemas.openxmlformats.org/officeDocument/2006/relationships/footnotes" Target="footnotes.xml"/><Relationship Id="rId10" Type="http://schemas.openxmlformats.org/officeDocument/2006/relationships/hyperlink" Target="mailto:ternopilspfu@gmail.com" TargetMode="External"/><Relationship Id="rId4" Type="http://schemas.openxmlformats.org/officeDocument/2006/relationships/webSettings" Target="webSettings.xml"/><Relationship Id="rId9" Type="http://schemas.openxmlformats.org/officeDocument/2006/relationships/hyperlink" Target="http://www.spfu.gov.ua/ua/regions/tern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5700</Words>
  <Characters>41479</Characters>
  <Application>Microsoft Office Word</Application>
  <DocSecurity>0</DocSecurity>
  <Lines>345</Lines>
  <Paragraphs>94</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SPFU</Company>
  <LinksUpToDate>false</LinksUpToDate>
  <CharactersWithSpaces>47085</CharactersWithSpaces>
  <SharedDoc>false</SharedDoc>
  <HLinks>
    <vt:vector size="30" baseType="variant">
      <vt:variant>
        <vt:i4>6684786</vt:i4>
      </vt:variant>
      <vt:variant>
        <vt:i4>12</vt:i4>
      </vt:variant>
      <vt:variant>
        <vt:i4>0</vt:i4>
      </vt:variant>
      <vt:variant>
        <vt:i4>5</vt:i4>
      </vt:variant>
      <vt:variant>
        <vt:lpwstr>https://prozorro.sale/info/elektronni-majdanchiki-ets-prozorroprodazhi-cbd2</vt:lpwstr>
      </vt:variant>
      <vt:variant>
        <vt:lpwstr/>
      </vt:variant>
      <vt:variant>
        <vt:i4>7471185</vt:i4>
      </vt:variant>
      <vt:variant>
        <vt:i4>9</vt:i4>
      </vt:variant>
      <vt:variant>
        <vt:i4>0</vt:i4>
      </vt:variant>
      <vt:variant>
        <vt:i4>5</vt:i4>
      </vt:variant>
      <vt:variant>
        <vt:lpwstr>mailto:ternopilspfu@gmail.com</vt:lpwstr>
      </vt:variant>
      <vt:variant>
        <vt:lpwstr/>
      </vt:variant>
      <vt:variant>
        <vt:i4>6029343</vt:i4>
      </vt:variant>
      <vt:variant>
        <vt:i4>6</vt:i4>
      </vt:variant>
      <vt:variant>
        <vt:i4>0</vt:i4>
      </vt:variant>
      <vt:variant>
        <vt:i4>5</vt:i4>
      </vt:variant>
      <vt:variant>
        <vt:lpwstr>http://www.spfu.gov.ua/ua/regions/ternop</vt:lpwstr>
      </vt:variant>
      <vt:variant>
        <vt:lpwstr/>
      </vt:variant>
      <vt:variant>
        <vt:i4>6684786</vt:i4>
      </vt:variant>
      <vt:variant>
        <vt:i4>3</vt:i4>
      </vt:variant>
      <vt:variant>
        <vt:i4>0</vt:i4>
      </vt:variant>
      <vt:variant>
        <vt:i4>5</vt:i4>
      </vt:variant>
      <vt:variant>
        <vt:lpwstr>https://prozorro.sale/info/elektronni-majdanchiki-ets-prozorroprodazhi-cbd2</vt:lpwstr>
      </vt:variant>
      <vt:variant>
        <vt:lpwstr/>
      </vt:variant>
      <vt:variant>
        <vt:i4>4391012</vt:i4>
      </vt:variant>
      <vt:variant>
        <vt:i4>0</vt:i4>
      </vt:variant>
      <vt:variant>
        <vt:i4>0</vt:i4>
      </vt:variant>
      <vt:variant>
        <vt:i4>5</vt:i4>
      </vt:variant>
      <vt:variant>
        <vt:lpwstr>mailto:office@ukrspirt.com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natali</dc:creator>
  <cp:lastModifiedBy>korp2</cp:lastModifiedBy>
  <cp:revision>3</cp:revision>
  <cp:lastPrinted>2020-11-26T11:24:00Z</cp:lastPrinted>
  <dcterms:created xsi:type="dcterms:W3CDTF">2022-08-29T09:32:00Z</dcterms:created>
  <dcterms:modified xsi:type="dcterms:W3CDTF">2022-08-29T12:24:00Z</dcterms:modified>
</cp:coreProperties>
</file>