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1F" w:rsidRPr="00C81634" w:rsidRDefault="00F82D1F" w:rsidP="00F82D1F">
      <w:pPr>
        <w:spacing w:after="0" w:line="360" w:lineRule="auto"/>
        <w:ind w:left="48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2</w:t>
      </w: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до Розпорядження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ДП «Одеський порт» від </w:t>
      </w:r>
      <w:r w:rsidR="001D3191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03.12.2021 </w:t>
      </w:r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№</w:t>
      </w:r>
      <w:bookmarkStart w:id="0" w:name="_GoBack"/>
      <w:bookmarkEnd w:id="0"/>
      <w:r w:rsidRPr="00C8163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r w:rsidR="001D3191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99</w:t>
      </w:r>
    </w:p>
    <w:p w:rsidR="00F82D1F" w:rsidRDefault="00F82D1F" w:rsidP="0036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47116" w:rsidRDefault="00447116" w:rsidP="0036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106CB" w:rsidRPr="003669D7" w:rsidRDefault="00E83A43" w:rsidP="00366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669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ОГОЛОШЕННЯ</w:t>
      </w:r>
    </w:p>
    <w:p w:rsidR="00C4523F" w:rsidRPr="009940DC" w:rsidRDefault="009106CB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9940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проведення</w:t>
      </w:r>
      <w:r w:rsidR="00971C31" w:rsidRPr="009940D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940DC">
        <w:rPr>
          <w:rFonts w:ascii="Times New Roman" w:hAnsi="Times New Roman" w:cs="Times New Roman"/>
          <w:sz w:val="24"/>
          <w:szCs w:val="24"/>
          <w:lang w:val="uk-UA"/>
        </w:rPr>
        <w:t>електронного аукціону з продажу</w:t>
      </w:r>
      <w:r w:rsidR="00051355">
        <w:rPr>
          <w:rFonts w:ascii="Times New Roman" w:hAnsi="Times New Roman" w:cs="Times New Roman"/>
          <w:sz w:val="24"/>
          <w:szCs w:val="24"/>
          <w:lang w:val="uk-UA"/>
        </w:rPr>
        <w:t xml:space="preserve"> наступного</w:t>
      </w:r>
      <w:r w:rsidR="00C21CCA" w:rsidRPr="009940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23F" w:rsidRPr="009940DC">
        <w:rPr>
          <w:rFonts w:ascii="Times New Roman" w:hAnsi="Times New Roman" w:cs="Times New Roman"/>
          <w:sz w:val="24"/>
          <w:szCs w:val="24"/>
          <w:lang w:val="uk-UA"/>
        </w:rPr>
        <w:t xml:space="preserve">державного </w:t>
      </w:r>
      <w:r w:rsidR="00C21CCA" w:rsidRPr="009940DC">
        <w:rPr>
          <w:rFonts w:ascii="Times New Roman" w:hAnsi="Times New Roman" w:cs="Times New Roman"/>
          <w:sz w:val="24"/>
          <w:szCs w:val="24"/>
          <w:lang w:val="uk-UA"/>
        </w:rPr>
        <w:t>майна</w:t>
      </w:r>
      <w:r w:rsidR="009940D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53C89" w:rsidRPr="009940DC">
        <w:rPr>
          <w:rFonts w:ascii="Times New Roman" w:hAnsi="Times New Roman" w:cs="Times New Roman"/>
          <w:b/>
          <w:sz w:val="24"/>
          <w:szCs w:val="24"/>
          <w:lang w:val="uk-UA"/>
        </w:rPr>
        <w:t>нафтоналивне</w:t>
      </w:r>
      <w:r w:rsidR="00D53C89" w:rsidRPr="009940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C89" w:rsidRPr="009940DC">
        <w:rPr>
          <w:rFonts w:ascii="Times New Roman" w:hAnsi="Times New Roman" w:cs="Times New Roman"/>
          <w:b/>
          <w:sz w:val="24"/>
          <w:szCs w:val="24"/>
          <w:lang w:val="uk-UA"/>
        </w:rPr>
        <w:t>судно</w:t>
      </w:r>
      <w:r w:rsidR="00D53C89" w:rsidRPr="009940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79B" w:rsidRPr="009940D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9294F" w:rsidRPr="009940DC">
        <w:rPr>
          <w:rFonts w:ascii="Times New Roman" w:hAnsi="Times New Roman" w:cs="Times New Roman"/>
          <w:b/>
          <w:sz w:val="24"/>
          <w:szCs w:val="24"/>
          <w:lang w:val="uk-UA"/>
        </w:rPr>
        <w:t>БУНКЕРОВЩИК-8</w:t>
      </w:r>
      <w:r w:rsidR="007B579B" w:rsidRPr="009940DC">
        <w:rPr>
          <w:rFonts w:ascii="Times New Roman" w:hAnsi="Times New Roman"/>
          <w:b/>
          <w:sz w:val="24"/>
          <w:szCs w:val="24"/>
          <w:lang w:val="uk-UA"/>
        </w:rPr>
        <w:t>»</w:t>
      </w:r>
      <w:r w:rsidR="009940DC" w:rsidRPr="009940DC">
        <w:rPr>
          <w:rFonts w:ascii="Times New Roman" w:hAnsi="Times New Roman"/>
          <w:b/>
          <w:sz w:val="24"/>
          <w:szCs w:val="24"/>
          <w:lang w:val="uk-UA"/>
        </w:rPr>
        <w:t xml:space="preserve">, нафтоналивне судно «РАБОЧИЙ», </w:t>
      </w:r>
      <w:r w:rsidR="009940DC" w:rsidRPr="009940DC">
        <w:rPr>
          <w:rFonts w:ascii="Times New Roman" w:hAnsi="Times New Roman" w:cs="Times New Roman"/>
          <w:b/>
          <w:sz w:val="24"/>
          <w:szCs w:val="24"/>
          <w:lang w:val="uk-UA"/>
        </w:rPr>
        <w:t>буксир «СТВОР</w:t>
      </w:r>
      <w:r w:rsidR="009940DC" w:rsidRPr="009940DC">
        <w:rPr>
          <w:rFonts w:ascii="Times New Roman" w:hAnsi="Times New Roman"/>
          <w:b/>
          <w:sz w:val="24"/>
          <w:szCs w:val="24"/>
          <w:lang w:val="uk-UA"/>
        </w:rPr>
        <w:t>»</w:t>
      </w:r>
      <w:r w:rsidR="009940DC" w:rsidRPr="009940DC">
        <w:rPr>
          <w:rFonts w:ascii="Times New Roman" w:hAnsi="Times New Roman"/>
          <w:sz w:val="24"/>
          <w:szCs w:val="24"/>
        </w:rPr>
        <w:t>,</w:t>
      </w:r>
      <w:r w:rsidR="009940DC" w:rsidRPr="009940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40DC" w:rsidRPr="009940DC">
        <w:rPr>
          <w:rFonts w:ascii="Times New Roman" w:hAnsi="Times New Roman"/>
          <w:b/>
          <w:sz w:val="24"/>
          <w:szCs w:val="24"/>
          <w:lang w:val="uk-UA"/>
        </w:rPr>
        <w:t>буксир «ПЕЛЕНГ»</w:t>
      </w:r>
      <w:r w:rsidR="000513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4523F" w:rsidRPr="009940DC">
        <w:rPr>
          <w:rFonts w:ascii="Times New Roman" w:hAnsi="Times New Roman"/>
          <w:b/>
          <w:sz w:val="24"/>
          <w:szCs w:val="24"/>
          <w:lang w:val="uk-UA"/>
        </w:rPr>
        <w:t xml:space="preserve">разом з приписаним до </w:t>
      </w:r>
      <w:r w:rsidR="00051355">
        <w:rPr>
          <w:rFonts w:ascii="Times New Roman" w:hAnsi="Times New Roman"/>
          <w:b/>
          <w:sz w:val="24"/>
          <w:szCs w:val="24"/>
          <w:lang w:val="uk-UA"/>
        </w:rPr>
        <w:t xml:space="preserve">них </w:t>
      </w:r>
      <w:r w:rsidR="00C4523F" w:rsidRPr="009940DC">
        <w:rPr>
          <w:rFonts w:ascii="Times New Roman" w:hAnsi="Times New Roman"/>
          <w:b/>
          <w:sz w:val="24"/>
          <w:szCs w:val="24"/>
          <w:lang w:val="uk-UA"/>
        </w:rPr>
        <w:t>обладнанням</w:t>
      </w:r>
    </w:p>
    <w:p w:rsidR="009106CB" w:rsidRDefault="00C4523F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9940DC">
        <w:rPr>
          <w:rFonts w:ascii="Times New Roman" w:hAnsi="Times New Roman"/>
          <w:sz w:val="24"/>
          <w:szCs w:val="24"/>
          <w:lang w:val="uk-UA"/>
        </w:rPr>
        <w:t>(далі – Майно)</w:t>
      </w:r>
    </w:p>
    <w:p w:rsidR="00971C31" w:rsidRDefault="00971C31" w:rsidP="003669D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106CB" w:rsidRPr="003669D7" w:rsidRDefault="00C21CCA" w:rsidP="00910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106CB"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Інформація про </w:t>
      </w:r>
      <w:r w:rsidR="00EA24CC" w:rsidRPr="003669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майно, що підлягає продажу</w:t>
      </w:r>
    </w:p>
    <w:p w:rsidR="009106CB" w:rsidRPr="00EB6E7F" w:rsidRDefault="009106CB" w:rsidP="009106CB">
      <w:pPr>
        <w:pStyle w:val="a9"/>
        <w:spacing w:after="0" w:line="240" w:lineRule="auto"/>
        <w:ind w:left="0" w:firstLine="680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0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2802"/>
        <w:gridCol w:w="7000"/>
      </w:tblGrid>
      <w:tr w:rsidR="003669D7" w:rsidRPr="00084B14" w:rsidTr="003669D7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майна 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реалізації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329" w:rsidRDefault="007B0329" w:rsidP="005677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010203"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афтоналивне</w:t>
            </w:r>
            <w:r w:rsidR="0001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203"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судно</w:t>
            </w:r>
            <w:r w:rsidR="00964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102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0929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БУНКЕРОВЩИК-8</w:t>
            </w:r>
            <w:r w:rsidR="0001020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3669D7" w:rsidRDefault="007B0329" w:rsidP="005677B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="003669D7" w:rsidRPr="005677B9">
              <w:rPr>
                <w:rFonts w:ascii="Times New Roman" w:hAnsi="Times New Roman"/>
              </w:rPr>
              <w:t>Інвентарний</w:t>
            </w:r>
            <w:proofErr w:type="spellEnd"/>
            <w:r w:rsidR="003669D7"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</w:t>
            </w:r>
            <w:r w:rsidR="003669D7" w:rsidRPr="005677B9">
              <w:rPr>
                <w:rFonts w:ascii="Times New Roman" w:hAnsi="Times New Roman"/>
              </w:rPr>
              <w:t xml:space="preserve"> </w:t>
            </w:r>
            <w:r w:rsidR="00F73AE6">
              <w:rPr>
                <w:rFonts w:ascii="Times New Roman" w:hAnsi="Times New Roman"/>
                <w:lang w:val="uk-UA"/>
              </w:rPr>
              <w:t>0</w:t>
            </w:r>
            <w:r w:rsidR="0009294F" w:rsidRPr="0009294F">
              <w:rPr>
                <w:rFonts w:ascii="Times New Roman" w:hAnsi="Times New Roman"/>
                <w:lang w:val="uk-UA"/>
              </w:rPr>
              <w:t>75252</w:t>
            </w:r>
            <w:r w:rsidR="003669D7" w:rsidRPr="005677B9">
              <w:rPr>
                <w:rFonts w:ascii="Times New Roman" w:hAnsi="Times New Roman"/>
              </w:rPr>
              <w:t xml:space="preserve">, </w:t>
            </w:r>
            <w:r w:rsidR="002F3A75">
              <w:rPr>
                <w:rFonts w:ascii="Times New Roman" w:hAnsi="Times New Roman"/>
                <w:lang w:val="uk-UA"/>
              </w:rPr>
              <w:t>1</w:t>
            </w:r>
            <w:r w:rsidR="005677B9">
              <w:rPr>
                <w:rFonts w:ascii="Times New Roman" w:hAnsi="Times New Roman"/>
              </w:rPr>
              <w:t>9</w:t>
            </w:r>
            <w:r w:rsidR="0009294F">
              <w:rPr>
                <w:rFonts w:ascii="Times New Roman" w:hAnsi="Times New Roman"/>
                <w:lang w:val="uk-UA"/>
              </w:rPr>
              <w:t>79</w:t>
            </w:r>
            <w:r w:rsidR="005677B9">
              <w:rPr>
                <w:rFonts w:ascii="Times New Roman" w:hAnsi="Times New Roman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 xml:space="preserve">побудови), </w:t>
            </w:r>
            <w:r w:rsidR="00C4523F" w:rsidRPr="00485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приписаним до нього обладнанням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F73AE6" w:rsidRPr="00F73AE6" w:rsidRDefault="009640F1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№ </w:t>
            </w:r>
            <w:r w:rsidR="00F73AE6">
              <w:rPr>
                <w:rFonts w:ascii="Times New Roman" w:hAnsi="Times New Roman"/>
                <w:lang w:val="uk-UA"/>
              </w:rPr>
              <w:t>0</w:t>
            </w:r>
            <w:r w:rsidR="00F73AE6" w:rsidRPr="00F73AE6">
              <w:rPr>
                <w:rFonts w:ascii="Times New Roman" w:hAnsi="Times New Roman"/>
              </w:rPr>
              <w:t>62980 радиолокационный ответчик SART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62981 радиолокационный ответчик SART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 xml:space="preserve">74794 РЛС (радар) </w:t>
            </w: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F73AE6">
              <w:rPr>
                <w:rFonts w:ascii="Times New Roman" w:hAnsi="Times New Roman"/>
              </w:rPr>
              <w:t>Ракал</w:t>
            </w:r>
            <w:proofErr w:type="spellEnd"/>
            <w:r w:rsidRPr="00F73AE6">
              <w:rPr>
                <w:rFonts w:ascii="Times New Roman" w:hAnsi="Times New Roman"/>
              </w:rPr>
              <w:t xml:space="preserve"> </w:t>
            </w:r>
            <w:proofErr w:type="spellStart"/>
            <w:r w:rsidRPr="00F73AE6">
              <w:rPr>
                <w:rFonts w:ascii="Times New Roman" w:hAnsi="Times New Roman"/>
              </w:rPr>
              <w:t>Дэка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75019 РЛС М-1833 CNT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75191 УКВ радиостанция с ЦИВ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 xml:space="preserve">75192 </w:t>
            </w:r>
            <w:proofErr w:type="spellStart"/>
            <w:r w:rsidRPr="00F73AE6">
              <w:rPr>
                <w:rFonts w:ascii="Times New Roman" w:hAnsi="Times New Roman"/>
              </w:rPr>
              <w:t>устр</w:t>
            </w:r>
            <w:proofErr w:type="spellEnd"/>
            <w:r w:rsidRPr="00F73AE6">
              <w:rPr>
                <w:rFonts w:ascii="Times New Roman" w:hAnsi="Times New Roman"/>
              </w:rPr>
              <w:t>-во управления Н2180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75193 зарядное устройство N2164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 xml:space="preserve">75195 приемник </w:t>
            </w:r>
            <w:proofErr w:type="spellStart"/>
            <w:r w:rsidRPr="00F73AE6">
              <w:rPr>
                <w:rFonts w:ascii="Times New Roman" w:hAnsi="Times New Roman"/>
              </w:rPr>
              <w:t>Навтекс</w:t>
            </w:r>
            <w:proofErr w:type="spellEnd"/>
            <w:r w:rsidRPr="00F73AE6">
              <w:rPr>
                <w:rFonts w:ascii="Times New Roman" w:hAnsi="Times New Roman"/>
              </w:rPr>
              <w:t xml:space="preserve"> NT-900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75255 МАГНИTНЫЙ КОМПАС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75276 радиостанция ICOM-1500 E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75277 радиостанция ICOM-1500 E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75278 радиостанция ICOM-1500 E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75369 аварийный радиобуй SOS EPIRB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75372 АРБ SOS EPIRB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75384 дизель-генератор М50 М2-1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 xml:space="preserve">75398 </w:t>
            </w:r>
            <w:proofErr w:type="spellStart"/>
            <w:r w:rsidRPr="00F73AE6">
              <w:rPr>
                <w:rFonts w:ascii="Times New Roman" w:hAnsi="Times New Roman"/>
              </w:rPr>
              <w:t>устр</w:t>
            </w:r>
            <w:proofErr w:type="spellEnd"/>
            <w:r w:rsidRPr="00F73AE6">
              <w:rPr>
                <w:rFonts w:ascii="Times New Roman" w:hAnsi="Times New Roman"/>
              </w:rPr>
              <w:t>-во УМИ-21  ЕПД 224а</w:t>
            </w:r>
          </w:p>
          <w:p w:rsidR="00F73AE6" w:rsidRPr="00923D43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75843 Дыхательный аппарат АСВ-2 MSA AU</w:t>
            </w:r>
            <w:r w:rsidR="00923D43">
              <w:rPr>
                <w:rFonts w:ascii="Times New Roman" w:hAnsi="Times New Roman"/>
                <w:lang w:val="en-US"/>
              </w:rPr>
              <w:t>ER</w:t>
            </w:r>
          </w:p>
          <w:p w:rsidR="00F73AE6" w:rsidRPr="00923D43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75844 Дыхательный аппарат АСВ-2 MSA AU</w:t>
            </w:r>
            <w:r w:rsidR="00923D43">
              <w:rPr>
                <w:rFonts w:ascii="Times New Roman" w:hAnsi="Times New Roman"/>
                <w:lang w:val="en-US"/>
              </w:rPr>
              <w:t>ER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 xml:space="preserve">75912 Судовая АИС </w:t>
            </w:r>
            <w:r>
              <w:rPr>
                <w:rFonts w:ascii="Times New Roman" w:hAnsi="Times New Roman"/>
                <w:lang w:val="uk-UA"/>
              </w:rPr>
              <w:t>«</w:t>
            </w:r>
            <w:r>
              <w:rPr>
                <w:rFonts w:ascii="Times New Roman" w:hAnsi="Times New Roman"/>
              </w:rPr>
              <w:t>Т111»</w:t>
            </w:r>
          </w:p>
          <w:p w:rsidR="00F73AE6" w:rsidRPr="00F73AE6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75928 Плот спасательный</w:t>
            </w:r>
          </w:p>
          <w:p w:rsidR="00010203" w:rsidRDefault="00F73AE6" w:rsidP="00F73A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uk-UA"/>
              </w:rPr>
              <w:t>інв</w:t>
            </w:r>
            <w:proofErr w:type="spellEnd"/>
            <w:r>
              <w:rPr>
                <w:rFonts w:ascii="Times New Roman" w:hAnsi="Times New Roman"/>
                <w:lang w:val="uk-UA"/>
              </w:rPr>
              <w:t>. № 0</w:t>
            </w:r>
            <w:r w:rsidRPr="00F73AE6">
              <w:rPr>
                <w:rFonts w:ascii="Times New Roman" w:hAnsi="Times New Roman"/>
              </w:rPr>
              <w:t>75929 Плот спасательный</w:t>
            </w:r>
          </w:p>
          <w:p w:rsidR="00923D43" w:rsidRDefault="00923D43" w:rsidP="00923D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афтоналивне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53C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РАБОЧИЙ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:rsidR="00923D43" w:rsidRDefault="00923D43" w:rsidP="00F73A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5677B9">
              <w:rPr>
                <w:rFonts w:ascii="Times New Roman" w:hAnsi="Times New Roman"/>
              </w:rPr>
              <w:t>Інвентарний</w:t>
            </w:r>
            <w:proofErr w:type="spellEnd"/>
            <w:r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</w:t>
            </w:r>
            <w:r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09294F">
              <w:rPr>
                <w:rFonts w:ascii="Times New Roman" w:hAnsi="Times New Roman"/>
                <w:lang w:val="uk-UA"/>
              </w:rPr>
              <w:t>75</w:t>
            </w:r>
            <w:r>
              <w:rPr>
                <w:rFonts w:ascii="Times New Roman" w:hAnsi="Times New Roman"/>
                <w:lang w:val="uk-UA"/>
              </w:rPr>
              <w:t>110</w:t>
            </w:r>
            <w:r w:rsidRPr="00567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uk-UA"/>
              </w:rPr>
              <w:t>73</w:t>
            </w:r>
            <w:r>
              <w:rPr>
                <w:rFonts w:ascii="Times New Roman" w:hAnsi="Times New Roman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 xml:space="preserve">побудови), </w:t>
            </w:r>
            <w:r w:rsidRPr="00485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приписаним до нього обладнанням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062017 УКВ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с ЦИВ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062018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зарядное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устр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-во 1674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062019 УКВ р/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станция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носимая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ГМССБ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062020 УКВ р/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станция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носимая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ГМССБ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062021 УКВ р/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станция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носимая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ГМССБ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074041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аварийн.радиобуй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Коспас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АРБ-М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074042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аварийн.радиобуй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Коспас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АРБ-М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074068 РЛС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Фуруно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М-1832 в к-те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074452 шлюпка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дежурная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со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шлюпбалкой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074498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Плот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спасательный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надувной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с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гидростатом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074499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Плот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спасательный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надувной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с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гидростатом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075073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приемник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Навтекс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NT 900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075074 холодильник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забортной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воды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075075 холодильник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забортной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воды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075080 р/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локац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ответчик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«TRON SART»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075081 р/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локац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ответчик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«TRON SART»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075082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тахометры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М1600 (7шт) на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гл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двиг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075084 насос НМШФ 40-1,6-16Б-1043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075112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двигатель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4ч 10.5/13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075196 прибор УМИ-21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>. № 075549 дизель К 962 М1</w:t>
            </w:r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075832 Костюм пожарного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теплоотрожательный</w:t>
            </w:r>
            <w:proofErr w:type="spellEnd"/>
          </w:p>
          <w:p w:rsidR="00923D43" w:rsidRP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075833 Костюм пожарного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теплоотрожательный</w:t>
            </w:r>
            <w:proofErr w:type="spellEnd"/>
          </w:p>
          <w:p w:rsidR="00911845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075836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Дыхательный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аппарат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АСВ MSA A</w:t>
            </w:r>
          </w:p>
          <w:p w:rsidR="00923D43" w:rsidRDefault="00923D43" w:rsidP="00923D43">
            <w:pPr>
              <w:rPr>
                <w:rFonts w:ascii="Times New Roman" w:hAnsi="Times New Roman"/>
                <w:lang w:val="uk-UA"/>
              </w:rPr>
            </w:pPr>
            <w:r w:rsidRPr="00923D43">
              <w:rPr>
                <w:rFonts w:ascii="Times New Roman" w:hAnsi="Times New Roman"/>
                <w:lang w:val="uk-UA"/>
              </w:rPr>
              <w:lastRenderedPageBreak/>
              <w:t xml:space="preserve">-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. № 075911 </w:t>
            </w:r>
            <w:proofErr w:type="spellStart"/>
            <w:r w:rsidRPr="00923D43">
              <w:rPr>
                <w:rFonts w:ascii="Times New Roman" w:hAnsi="Times New Roman"/>
                <w:lang w:val="uk-UA"/>
              </w:rPr>
              <w:t>Судовая</w:t>
            </w:r>
            <w:proofErr w:type="spellEnd"/>
            <w:r w:rsidRPr="00923D43">
              <w:rPr>
                <w:rFonts w:ascii="Times New Roman" w:hAnsi="Times New Roman"/>
                <w:lang w:val="uk-UA"/>
              </w:rPr>
              <w:t xml:space="preserve"> АИС «Т111»</w:t>
            </w:r>
          </w:p>
          <w:p w:rsid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r w:rsidRPr="00C95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Буксир «СТВОР</w:t>
            </w:r>
            <w:r w:rsidRPr="00C955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C955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5677B9">
              <w:rPr>
                <w:rFonts w:ascii="Times New Roman" w:hAnsi="Times New Roman"/>
              </w:rPr>
              <w:t>Інвентарний</w:t>
            </w:r>
            <w:proofErr w:type="spellEnd"/>
            <w:r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</w:t>
            </w:r>
            <w:r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074660</w:t>
            </w:r>
            <w:r w:rsidRPr="00567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uk-UA"/>
              </w:rPr>
              <w:t>72</w:t>
            </w:r>
            <w:r>
              <w:rPr>
                <w:rFonts w:ascii="Times New Roman" w:hAnsi="Times New Roman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 xml:space="preserve">побудови), </w:t>
            </w:r>
            <w:r w:rsidRPr="00485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приписаним до нього обладнанням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062859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плот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Викинг-6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074621 УКВ р/с RT 4822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Сейлор</w:t>
            </w:r>
            <w:proofErr w:type="spellEnd"/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074667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ICOM-GM1500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074685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спутн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радиобуй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Коспас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>-АРБ-М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074686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радиолокационный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ответчик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САРТ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>. № 074785 р/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станция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ICOM IC GM-1500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076396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Судовая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АИС Т-В2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076397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Радиостанция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IC-M34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076398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Приемник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навигац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GPS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Samyung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SRP-1400</w:t>
            </w:r>
          </w:p>
          <w:p w:rsidR="00C9558D" w:rsidRP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062974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компрессор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РРП 25Р-60в</w:t>
            </w:r>
          </w:p>
          <w:p w:rsid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9558D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. № 076777 Трап-сходня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со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съемными</w:t>
            </w:r>
            <w:proofErr w:type="spellEnd"/>
            <w:r w:rsidRPr="00C9558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9558D">
              <w:rPr>
                <w:rFonts w:ascii="Times New Roman" w:hAnsi="Times New Roman"/>
                <w:lang w:val="uk-UA"/>
              </w:rPr>
              <w:t>леерами</w:t>
            </w:r>
            <w:proofErr w:type="spellEnd"/>
          </w:p>
          <w:p w:rsidR="00C9558D" w:rsidRDefault="00C9558D" w:rsidP="00C9558D">
            <w:pPr>
              <w:rPr>
                <w:rFonts w:ascii="Times New Roman" w:hAnsi="Times New Roman"/>
                <w:lang w:val="uk-UA"/>
              </w:rPr>
            </w:pPr>
            <w:r w:rsidRPr="00C95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Буксир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ПЕЛЕНГ</w:t>
            </w:r>
            <w:r w:rsidRPr="00C955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C9558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5677B9">
              <w:rPr>
                <w:rFonts w:ascii="Times New Roman" w:hAnsi="Times New Roman"/>
              </w:rPr>
              <w:t>Інвентарний</w:t>
            </w:r>
            <w:proofErr w:type="spellEnd"/>
            <w:r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№</w:t>
            </w:r>
            <w:r w:rsidRPr="0056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074</w:t>
            </w:r>
            <w:r w:rsidR="005E6817">
              <w:rPr>
                <w:rFonts w:ascii="Times New Roman" w:hAnsi="Times New Roman"/>
                <w:lang w:val="uk-UA"/>
              </w:rPr>
              <w:t>800</w:t>
            </w:r>
            <w:r w:rsidRPr="005677B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uk-UA"/>
              </w:rPr>
              <w:t>76</w:t>
            </w:r>
            <w:r>
              <w:rPr>
                <w:rFonts w:ascii="Times New Roman" w:hAnsi="Times New Roman"/>
              </w:rPr>
              <w:t xml:space="preserve"> року </w:t>
            </w:r>
            <w:r>
              <w:rPr>
                <w:rFonts w:ascii="Times New Roman" w:hAnsi="Times New Roman"/>
                <w:lang w:val="uk-UA"/>
              </w:rPr>
              <w:t xml:space="preserve">побудови), </w:t>
            </w:r>
            <w:r w:rsidRPr="00485B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з приписаним до нього обладнанням</w:t>
            </w:r>
            <w:r>
              <w:rPr>
                <w:rFonts w:ascii="Times New Roman" w:hAnsi="Times New Roman"/>
                <w:lang w:val="uk-UA"/>
              </w:rPr>
              <w:t>: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  <w:lang w:val="uk-UA"/>
              </w:rPr>
            </w:pPr>
            <w:r w:rsidRPr="005E6817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  <w:lang w:val="uk-UA"/>
              </w:rPr>
              <w:t>інв</w:t>
            </w:r>
            <w:proofErr w:type="spellEnd"/>
            <w:r w:rsidRPr="005E6817">
              <w:rPr>
                <w:rFonts w:ascii="Times New Roman" w:hAnsi="Times New Roman"/>
                <w:lang w:val="uk-UA"/>
              </w:rPr>
              <w:t xml:space="preserve">. № 074747 </w:t>
            </w:r>
            <w:proofErr w:type="spellStart"/>
            <w:r w:rsidRPr="005E6817">
              <w:rPr>
                <w:rFonts w:ascii="Times New Roman" w:hAnsi="Times New Roman"/>
                <w:lang w:val="uk-UA"/>
              </w:rPr>
              <w:t>спутн</w:t>
            </w:r>
            <w:proofErr w:type="spellEnd"/>
            <w:r w:rsidRPr="005E6817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5E6817">
              <w:rPr>
                <w:rFonts w:ascii="Times New Roman" w:hAnsi="Times New Roman"/>
                <w:lang w:val="uk-UA"/>
              </w:rPr>
              <w:t>радиобуй</w:t>
            </w:r>
            <w:proofErr w:type="spellEnd"/>
            <w:r w:rsidRPr="005E6817"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 w:rsidRPr="005E6817">
              <w:rPr>
                <w:rFonts w:ascii="Times New Roman" w:hAnsi="Times New Roman"/>
                <w:lang w:val="uk-UA"/>
              </w:rPr>
              <w:t>Коспас</w:t>
            </w:r>
            <w:proofErr w:type="spellEnd"/>
            <w:r w:rsidRPr="005E6817">
              <w:rPr>
                <w:rFonts w:ascii="Times New Roman" w:hAnsi="Times New Roman"/>
                <w:lang w:val="uk-UA"/>
              </w:rPr>
              <w:t>-АРБ-М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>. № 074807 радиостанция ICOM 1500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>. № 074808 радиостанция ICOM 1500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 xml:space="preserve">. № 074809 </w:t>
            </w:r>
            <w:proofErr w:type="spellStart"/>
            <w:r w:rsidRPr="005E6817">
              <w:rPr>
                <w:rFonts w:ascii="Times New Roman" w:hAnsi="Times New Roman"/>
              </w:rPr>
              <w:t>радиолокац</w:t>
            </w:r>
            <w:proofErr w:type="spellEnd"/>
            <w:r w:rsidRPr="005E6817">
              <w:rPr>
                <w:rFonts w:ascii="Times New Roman" w:hAnsi="Times New Roman"/>
              </w:rPr>
              <w:t>. ответчик Муссон-502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 xml:space="preserve">. № 074861 УКВ р/с RT 4822 </w:t>
            </w:r>
            <w:proofErr w:type="spellStart"/>
            <w:r w:rsidRPr="005E6817">
              <w:rPr>
                <w:rFonts w:ascii="Times New Roman" w:hAnsi="Times New Roman"/>
              </w:rPr>
              <w:t>Сейлор</w:t>
            </w:r>
            <w:proofErr w:type="spellEnd"/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>. № 076393 Радиостанция IC-M34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>. № 076394 Судовая АИС Т-В2</w:t>
            </w:r>
          </w:p>
          <w:p w:rsidR="005E6817" w:rsidRPr="005E6817" w:rsidRDefault="005E6817" w:rsidP="005E6817">
            <w:pPr>
              <w:rPr>
                <w:rFonts w:ascii="Times New Roman" w:hAnsi="Times New Roman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 xml:space="preserve">. № 076395 Приемник </w:t>
            </w:r>
            <w:proofErr w:type="spellStart"/>
            <w:r w:rsidRPr="005E6817">
              <w:rPr>
                <w:rFonts w:ascii="Times New Roman" w:hAnsi="Times New Roman"/>
              </w:rPr>
              <w:t>навигац</w:t>
            </w:r>
            <w:proofErr w:type="spellEnd"/>
            <w:r w:rsidRPr="005E6817">
              <w:rPr>
                <w:rFonts w:ascii="Times New Roman" w:hAnsi="Times New Roman"/>
              </w:rPr>
              <w:t xml:space="preserve">. GPS </w:t>
            </w:r>
            <w:proofErr w:type="spellStart"/>
            <w:r w:rsidRPr="005E6817">
              <w:rPr>
                <w:rFonts w:ascii="Times New Roman" w:hAnsi="Times New Roman"/>
              </w:rPr>
              <w:t>Samyung</w:t>
            </w:r>
            <w:proofErr w:type="spellEnd"/>
            <w:r w:rsidRPr="005E6817">
              <w:rPr>
                <w:rFonts w:ascii="Times New Roman" w:hAnsi="Times New Roman"/>
              </w:rPr>
              <w:t xml:space="preserve"> SRP-1400</w:t>
            </w:r>
          </w:p>
          <w:p w:rsidR="00923D43" w:rsidRPr="00923D43" w:rsidRDefault="005E6817" w:rsidP="005E6817">
            <w:pPr>
              <w:rPr>
                <w:rFonts w:ascii="Times New Roman" w:hAnsi="Times New Roman"/>
                <w:lang w:val="uk-UA"/>
              </w:rPr>
            </w:pPr>
            <w:r w:rsidRPr="005E6817">
              <w:rPr>
                <w:rFonts w:ascii="Times New Roman" w:hAnsi="Times New Roman"/>
              </w:rPr>
              <w:t xml:space="preserve">- </w:t>
            </w:r>
            <w:proofErr w:type="spellStart"/>
            <w:r w:rsidRPr="005E6817">
              <w:rPr>
                <w:rFonts w:ascii="Times New Roman" w:hAnsi="Times New Roman"/>
              </w:rPr>
              <w:t>інв</w:t>
            </w:r>
            <w:proofErr w:type="spellEnd"/>
            <w:r w:rsidRPr="005E6817">
              <w:rPr>
                <w:rFonts w:ascii="Times New Roman" w:hAnsi="Times New Roman"/>
              </w:rPr>
              <w:t>. № 076797 Трап-сходня со съемными леерами</w:t>
            </w:r>
          </w:p>
        </w:tc>
      </w:tr>
      <w:tr w:rsidR="003669D7" w:rsidRPr="00EB6E7F" w:rsidTr="003669D7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9D7" w:rsidRPr="00131C5B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Місцезнаходження майна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9D7" w:rsidRPr="00131C5B" w:rsidRDefault="003669D7" w:rsidP="00A74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1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«Одеський морський торговельний порт», м. Одеса, Митна площа</w:t>
            </w:r>
            <w:r w:rsidRPr="00A6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131C5B" w:rsidRPr="00A6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 (</w:t>
            </w:r>
            <w:r w:rsidR="00A74953" w:rsidRPr="00A6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Причал № 28</w:t>
            </w:r>
            <w:r w:rsidR="00131C5B" w:rsidRPr="00A63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</w:tr>
      <w:tr w:rsidR="003669D7" w:rsidRPr="00EB6E7F" w:rsidTr="00275C24">
        <w:trPr>
          <w:trHeight w:val="6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3669D7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69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 майна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669D7" w:rsidRDefault="00AE5432" w:rsidP="007B579B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ОСНОВНІ ДАНІ</w:t>
            </w:r>
            <w:r w:rsidR="003669D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СУДНА </w:t>
            </w:r>
            <w:r w:rsidRPr="00AE5432">
              <w:rPr>
                <w:rFonts w:ascii="Times New Roman" w:hAnsi="Times New Roman"/>
                <w:b/>
              </w:rPr>
              <w:t>«</w:t>
            </w:r>
            <w:r w:rsidR="003336A8">
              <w:rPr>
                <w:rFonts w:ascii="Times New Roman" w:hAnsi="Times New Roman"/>
                <w:b/>
              </w:rPr>
              <w:t>БУНКЕРОВЩИК-8</w:t>
            </w:r>
            <w:r w:rsidRPr="00AE5432">
              <w:rPr>
                <w:rFonts w:ascii="Times New Roman" w:hAnsi="Times New Roman"/>
                <w:b/>
              </w:rPr>
              <w:t>»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Тип судна: нафтоналивне</w:t>
            </w:r>
          </w:p>
          <w:p w:rsidR="00474C45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Клас Регістру: КМ*ЛП</w:t>
            </w:r>
            <w:r w:rsidR="00566645">
              <w:rPr>
                <w:rFonts w:ascii="Times New Roman" w:hAnsi="Times New Roman"/>
              </w:rPr>
              <w:t>1</w:t>
            </w:r>
            <w:r w:rsidRPr="00010203">
              <w:rPr>
                <w:rFonts w:ascii="Times New Roman" w:hAnsi="Times New Roman"/>
              </w:rPr>
              <w:t xml:space="preserve"> </w:t>
            </w:r>
            <w:r w:rsidR="00566645">
              <w:rPr>
                <w:rFonts w:ascii="Times New Roman" w:hAnsi="Times New Roman"/>
                <w:lang w:val="en-US"/>
              </w:rPr>
              <w:t>I</w:t>
            </w:r>
            <w:r w:rsidRPr="00010203">
              <w:rPr>
                <w:rFonts w:ascii="Times New Roman" w:hAnsi="Times New Roman"/>
              </w:rPr>
              <w:t xml:space="preserve">II Нафтоналивне (&gt;60 </w:t>
            </w:r>
            <w:r w:rsidRPr="00010203">
              <w:rPr>
                <w:rFonts w:ascii="Times New Roman" w:hAnsi="Times New Roman"/>
                <w:vertAlign w:val="superscript"/>
              </w:rPr>
              <w:t>0</w:t>
            </w:r>
            <w:r w:rsidRPr="00010203">
              <w:rPr>
                <w:rFonts w:ascii="Times New Roman" w:hAnsi="Times New Roman"/>
              </w:rPr>
              <w:t>С) (ОРП)</w:t>
            </w:r>
          </w:p>
          <w:p w:rsidR="00474C45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Регістровий номер: 1-</w:t>
            </w:r>
            <w:r w:rsidR="00566645">
              <w:rPr>
                <w:rFonts w:ascii="Times New Roman" w:hAnsi="Times New Roman"/>
              </w:rPr>
              <w:t>030276</w:t>
            </w:r>
          </w:p>
          <w:p w:rsidR="00566645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lastRenderedPageBreak/>
              <w:t xml:space="preserve">Прапор: </w:t>
            </w:r>
            <w:r w:rsidR="00566645">
              <w:rPr>
                <w:rFonts w:ascii="Times New Roman" w:hAnsi="Times New Roman"/>
              </w:rPr>
              <w:t>Україна</w:t>
            </w:r>
          </w:p>
          <w:p w:rsidR="00AE5432" w:rsidRPr="00010203" w:rsidRDefault="005666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 приписки: Одеса</w:t>
            </w:r>
            <w:r w:rsidR="00AE5432" w:rsidRPr="00010203">
              <w:rPr>
                <w:rFonts w:ascii="Times New Roman" w:hAnsi="Times New Roman"/>
              </w:rPr>
              <w:t xml:space="preserve"> 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Рік побудови : 19</w:t>
            </w:r>
            <w:r w:rsidR="00566645">
              <w:rPr>
                <w:rFonts w:ascii="Times New Roman" w:hAnsi="Times New Roman"/>
              </w:rPr>
              <w:t>79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AE5432" w:rsidRPr="00010203" w:rsidRDefault="00474C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Місце</w:t>
            </w:r>
            <w:r w:rsidR="00AE5432" w:rsidRPr="00010203">
              <w:rPr>
                <w:rFonts w:ascii="Times New Roman" w:hAnsi="Times New Roman"/>
              </w:rPr>
              <w:t xml:space="preserve"> побудови:</w:t>
            </w:r>
            <w:r w:rsidR="00566645">
              <w:rPr>
                <w:rFonts w:ascii="Times New Roman" w:hAnsi="Times New Roman"/>
              </w:rPr>
              <w:t xml:space="preserve"> </w:t>
            </w:r>
            <w:r w:rsidR="00AE5432" w:rsidRPr="00010203">
              <w:rPr>
                <w:rFonts w:ascii="Times New Roman" w:hAnsi="Times New Roman"/>
              </w:rPr>
              <w:t>Болгарія</w:t>
            </w:r>
          </w:p>
          <w:p w:rsidR="00AE5432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Валова місткість (GRT): </w:t>
            </w:r>
            <w:r w:rsidR="00566645">
              <w:rPr>
                <w:rFonts w:ascii="Times New Roman" w:hAnsi="Times New Roman"/>
              </w:rPr>
              <w:t>891</w:t>
            </w:r>
          </w:p>
          <w:p w:rsidR="00010203" w:rsidRPr="00D27EFE" w:rsidRDefault="00010203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 місткість</w:t>
            </w:r>
            <w:r w:rsidRPr="00D27EF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NRT</w:t>
            </w:r>
            <w:r w:rsidRPr="00D27EF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: </w:t>
            </w:r>
            <w:r w:rsidR="00566645">
              <w:rPr>
                <w:rFonts w:ascii="Times New Roman" w:hAnsi="Times New Roman"/>
              </w:rPr>
              <w:t>494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Довжина: </w:t>
            </w:r>
            <w:r w:rsidR="00566645">
              <w:rPr>
                <w:rFonts w:ascii="Times New Roman" w:hAnsi="Times New Roman"/>
              </w:rPr>
              <w:t>56</w:t>
            </w:r>
            <w:r w:rsidRPr="00010203">
              <w:rPr>
                <w:rFonts w:ascii="Times New Roman" w:hAnsi="Times New Roman"/>
              </w:rPr>
              <w:t>,</w:t>
            </w:r>
            <w:r w:rsidR="00566645">
              <w:rPr>
                <w:rFonts w:ascii="Times New Roman" w:hAnsi="Times New Roman"/>
              </w:rPr>
              <w:t>70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Ширина: </w:t>
            </w:r>
            <w:r w:rsidR="00566645">
              <w:rPr>
                <w:rFonts w:ascii="Times New Roman" w:hAnsi="Times New Roman"/>
              </w:rPr>
              <w:t>10</w:t>
            </w:r>
            <w:r w:rsidRPr="00010203">
              <w:rPr>
                <w:rFonts w:ascii="Times New Roman" w:hAnsi="Times New Roman"/>
              </w:rPr>
              <w:t>,</w:t>
            </w:r>
            <w:r w:rsidR="00566645">
              <w:rPr>
                <w:rFonts w:ascii="Times New Roman" w:hAnsi="Times New Roman"/>
              </w:rPr>
              <w:t>5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Висота борту: </w:t>
            </w:r>
            <w:r w:rsidR="00566645">
              <w:rPr>
                <w:rFonts w:ascii="Times New Roman" w:hAnsi="Times New Roman"/>
              </w:rPr>
              <w:t>5</w:t>
            </w:r>
            <w:r w:rsidRPr="00010203">
              <w:rPr>
                <w:rFonts w:ascii="Times New Roman" w:hAnsi="Times New Roman"/>
              </w:rPr>
              <w:t>,5</w:t>
            </w:r>
            <w:r w:rsidR="00474C45" w:rsidRPr="00010203"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Осадка: </w:t>
            </w:r>
            <w:r w:rsidR="00566645">
              <w:rPr>
                <w:rFonts w:ascii="Times New Roman" w:hAnsi="Times New Roman"/>
              </w:rPr>
              <w:t>4,50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Надводний борт: </w:t>
            </w:r>
            <w:r w:rsidR="00566645">
              <w:rPr>
                <w:rFonts w:ascii="Times New Roman" w:hAnsi="Times New Roman"/>
              </w:rPr>
              <w:t>728</w:t>
            </w:r>
            <w:r w:rsidRPr="00010203">
              <w:rPr>
                <w:rFonts w:ascii="Times New Roman" w:hAnsi="Times New Roman"/>
              </w:rPr>
              <w:t xml:space="preserve"> мм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Дедвейт: </w:t>
            </w:r>
            <w:r w:rsidR="00566645">
              <w:rPr>
                <w:rFonts w:ascii="Times New Roman" w:hAnsi="Times New Roman"/>
              </w:rPr>
              <w:t>1621</w:t>
            </w:r>
            <w:r w:rsidRPr="00010203">
              <w:rPr>
                <w:rFonts w:ascii="Times New Roman" w:hAnsi="Times New Roman"/>
              </w:rPr>
              <w:t xml:space="preserve"> т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Матеріал  корпусу: сталь</w:t>
            </w:r>
          </w:p>
          <w:p w:rsidR="00AE5432" w:rsidRPr="00010203" w:rsidRDefault="00010203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="00AE5432" w:rsidRPr="00010203">
              <w:rPr>
                <w:rFonts w:ascii="Times New Roman" w:hAnsi="Times New Roman"/>
              </w:rPr>
              <w:t xml:space="preserve">головних двигунів : ДВЗ, «8NVD </w:t>
            </w:r>
            <w:r w:rsidR="00566645">
              <w:rPr>
                <w:rFonts w:ascii="Times New Roman" w:hAnsi="Times New Roman"/>
              </w:rPr>
              <w:t>36</w:t>
            </w:r>
            <w:r w:rsidR="00AE5432" w:rsidRPr="00010203">
              <w:rPr>
                <w:rFonts w:ascii="Times New Roman" w:hAnsi="Times New Roman"/>
              </w:rPr>
              <w:t>-</w:t>
            </w:r>
            <w:r w:rsidR="00566645">
              <w:rPr>
                <w:rFonts w:ascii="Times New Roman" w:hAnsi="Times New Roman"/>
              </w:rPr>
              <w:t>1</w:t>
            </w:r>
            <w:r w:rsidR="00AE5432" w:rsidRPr="00010203">
              <w:rPr>
                <w:rFonts w:ascii="Times New Roman" w:hAnsi="Times New Roman"/>
              </w:rPr>
              <w:t xml:space="preserve">U» - </w:t>
            </w:r>
            <w:r w:rsidR="00566645">
              <w:rPr>
                <w:rFonts w:ascii="Times New Roman" w:hAnsi="Times New Roman"/>
              </w:rPr>
              <w:t>2</w:t>
            </w:r>
            <w:r w:rsidR="00AE5432" w:rsidRPr="00010203">
              <w:rPr>
                <w:rFonts w:ascii="Times New Roman" w:hAnsi="Times New Roman"/>
              </w:rPr>
              <w:t xml:space="preserve"> шт.</w:t>
            </w:r>
          </w:p>
          <w:p w:rsidR="00AE5432" w:rsidRPr="00010203" w:rsidRDefault="00566645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Сумарна п</w:t>
            </w:r>
            <w:r w:rsidR="00AE5432" w:rsidRPr="00010203">
              <w:rPr>
                <w:rFonts w:ascii="Times New Roman" w:hAnsi="Times New Roman"/>
              </w:rPr>
              <w:t>отужність головн</w:t>
            </w:r>
            <w:r>
              <w:rPr>
                <w:rFonts w:ascii="Times New Roman" w:hAnsi="Times New Roman"/>
              </w:rPr>
              <w:t>их</w:t>
            </w:r>
            <w:r w:rsidR="00AE5432" w:rsidRPr="00010203">
              <w:rPr>
                <w:rFonts w:ascii="Times New Roman" w:hAnsi="Times New Roman"/>
              </w:rPr>
              <w:t xml:space="preserve"> двигун</w:t>
            </w:r>
            <w:r>
              <w:rPr>
                <w:rFonts w:ascii="Times New Roman" w:hAnsi="Times New Roman"/>
              </w:rPr>
              <w:t>ів</w:t>
            </w:r>
            <w:r w:rsidR="00AE5432" w:rsidRPr="0001020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440</w:t>
            </w:r>
            <w:r w:rsidR="00AE5432" w:rsidRPr="00010203">
              <w:rPr>
                <w:rFonts w:ascii="Times New Roman" w:hAnsi="Times New Roman"/>
              </w:rPr>
              <w:t xml:space="preserve"> кВт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Термін дії </w:t>
            </w:r>
            <w:r w:rsidR="00B165FA">
              <w:rPr>
                <w:rFonts w:ascii="Times New Roman" w:hAnsi="Times New Roman"/>
              </w:rPr>
              <w:t xml:space="preserve">Класифікаційного Свідоцтва РСУ: </w:t>
            </w:r>
            <w:r w:rsidRPr="00010203">
              <w:rPr>
                <w:rFonts w:ascii="Times New Roman" w:hAnsi="Times New Roman"/>
              </w:rPr>
              <w:t>до 1</w:t>
            </w:r>
            <w:r w:rsidR="0009294F">
              <w:rPr>
                <w:rFonts w:ascii="Times New Roman" w:hAnsi="Times New Roman"/>
              </w:rPr>
              <w:t>7</w:t>
            </w:r>
            <w:r w:rsidRPr="00010203">
              <w:rPr>
                <w:rFonts w:ascii="Times New Roman" w:hAnsi="Times New Roman"/>
              </w:rPr>
              <w:t>.09.201</w:t>
            </w:r>
            <w:r w:rsidR="0009294F">
              <w:rPr>
                <w:rFonts w:ascii="Times New Roman" w:hAnsi="Times New Roman"/>
              </w:rPr>
              <w:t>6</w:t>
            </w:r>
          </w:p>
          <w:p w:rsidR="00AE5432" w:rsidRPr="00010203" w:rsidRDefault="00AE5432" w:rsidP="00AE543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Дата останнього класифікаційного огляду судна:</w:t>
            </w:r>
            <w:r w:rsidR="00B165FA">
              <w:rPr>
                <w:rFonts w:ascii="Times New Roman" w:hAnsi="Times New Roman"/>
              </w:rPr>
              <w:t xml:space="preserve"> </w:t>
            </w:r>
            <w:r w:rsidR="0009294F">
              <w:rPr>
                <w:rFonts w:ascii="Times New Roman" w:hAnsi="Times New Roman"/>
              </w:rPr>
              <w:t>09</w:t>
            </w:r>
            <w:r w:rsidRPr="00010203">
              <w:rPr>
                <w:rFonts w:ascii="Times New Roman" w:hAnsi="Times New Roman"/>
              </w:rPr>
              <w:t>.</w:t>
            </w:r>
            <w:r w:rsidR="0009294F">
              <w:rPr>
                <w:rFonts w:ascii="Times New Roman" w:hAnsi="Times New Roman"/>
              </w:rPr>
              <w:t>09</w:t>
            </w:r>
            <w:r w:rsidRPr="00010203">
              <w:rPr>
                <w:rFonts w:ascii="Times New Roman" w:hAnsi="Times New Roman"/>
              </w:rPr>
              <w:t>.201</w:t>
            </w:r>
            <w:r w:rsidR="0009294F">
              <w:rPr>
                <w:rFonts w:ascii="Times New Roman" w:hAnsi="Times New Roman"/>
              </w:rPr>
              <w:t>4</w:t>
            </w:r>
          </w:p>
          <w:p w:rsidR="003669D7" w:rsidRPr="00A63F69" w:rsidRDefault="00AE5432" w:rsidP="00925F69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A63F69">
              <w:rPr>
                <w:rFonts w:ascii="Times New Roman" w:hAnsi="Times New Roman"/>
                <w:color w:val="000000" w:themeColor="text1"/>
              </w:rPr>
              <w:t xml:space="preserve">Судно знаходиться </w:t>
            </w:r>
            <w:r w:rsidR="00925F69" w:rsidRPr="00A63F69">
              <w:rPr>
                <w:rFonts w:ascii="Times New Roman" w:hAnsi="Times New Roman"/>
                <w:color w:val="000000" w:themeColor="text1"/>
              </w:rPr>
              <w:t xml:space="preserve">у </w:t>
            </w:r>
            <w:proofErr w:type="spellStart"/>
            <w:r w:rsidR="00925F69" w:rsidRPr="00A63F69">
              <w:rPr>
                <w:rFonts w:ascii="Times New Roman" w:hAnsi="Times New Roman"/>
                <w:color w:val="000000" w:themeColor="text1"/>
              </w:rPr>
              <w:t>відстої</w:t>
            </w:r>
            <w:proofErr w:type="spellEnd"/>
            <w:r w:rsidR="00925F69" w:rsidRPr="00A63F69">
              <w:rPr>
                <w:rFonts w:ascii="Times New Roman" w:hAnsi="Times New Roman"/>
                <w:color w:val="000000" w:themeColor="text1"/>
              </w:rPr>
              <w:t xml:space="preserve"> з</w:t>
            </w:r>
            <w:r w:rsidR="00A63F69" w:rsidRPr="00A63F69">
              <w:rPr>
                <w:rFonts w:ascii="Times New Roman" w:hAnsi="Times New Roman"/>
                <w:color w:val="000000" w:themeColor="text1"/>
              </w:rPr>
              <w:t xml:space="preserve"> 26.12.2017</w:t>
            </w:r>
          </w:p>
          <w:p w:rsidR="00CA02A2" w:rsidRDefault="00CA02A2" w:rsidP="00925F69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FF0000"/>
              </w:rPr>
            </w:pPr>
          </w:p>
          <w:p w:rsidR="00CA02A2" w:rsidRDefault="00CA02A2" w:rsidP="00CA02A2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ОСНОВНІ ДАНІ СУДНА </w:t>
            </w:r>
            <w:r w:rsidRPr="00AE543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РАБОЧИЙ</w:t>
            </w:r>
            <w:r w:rsidRPr="00AE5432">
              <w:rPr>
                <w:rFonts w:ascii="Times New Roman" w:hAnsi="Times New Roman"/>
                <w:b/>
              </w:rPr>
              <w:t>»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Тип судна: нафтоналивне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Клас Регістру: КМ*ЛП</w:t>
            </w:r>
            <w:r>
              <w:rPr>
                <w:rFonts w:ascii="Times New Roman" w:hAnsi="Times New Roman"/>
              </w:rPr>
              <w:t>1</w:t>
            </w:r>
            <w:r w:rsidRPr="000102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10203">
              <w:rPr>
                <w:rFonts w:ascii="Times New Roman" w:hAnsi="Times New Roman"/>
              </w:rPr>
              <w:t xml:space="preserve">II Нафтоналивне (&gt;60 </w:t>
            </w:r>
            <w:r w:rsidRPr="00010203">
              <w:rPr>
                <w:rFonts w:ascii="Times New Roman" w:hAnsi="Times New Roman"/>
                <w:vertAlign w:val="superscript"/>
              </w:rPr>
              <w:t>0</w:t>
            </w:r>
            <w:r w:rsidRPr="00010203">
              <w:rPr>
                <w:rFonts w:ascii="Times New Roman" w:hAnsi="Times New Roman"/>
              </w:rPr>
              <w:t>С) (ОРП)</w:t>
            </w:r>
          </w:p>
          <w:p w:rsidR="00CA02A2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Регістровий номер: 1-</w:t>
            </w:r>
            <w:r>
              <w:rPr>
                <w:rFonts w:ascii="Times New Roman" w:hAnsi="Times New Roman"/>
              </w:rPr>
              <w:t>030274</w:t>
            </w:r>
          </w:p>
          <w:p w:rsidR="00CA02A2" w:rsidRPr="00CA02A2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</w:t>
            </w:r>
            <w:r>
              <w:rPr>
                <w:rFonts w:ascii="Times New Roman" w:hAnsi="Times New Roman"/>
                <w:lang w:val="en-US"/>
              </w:rPr>
              <w:t>IMO</w:t>
            </w:r>
            <w:r>
              <w:rPr>
                <w:rFonts w:ascii="Times New Roman" w:hAnsi="Times New Roman"/>
              </w:rPr>
              <w:t>: 8928038</w:t>
            </w:r>
          </w:p>
          <w:p w:rsidR="00CA02A2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Прапор: </w:t>
            </w:r>
            <w:r>
              <w:rPr>
                <w:rFonts w:ascii="Times New Roman" w:hAnsi="Times New Roman"/>
              </w:rPr>
              <w:t>Україна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 приписки: Одеса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Рік побудови : 19</w:t>
            </w:r>
            <w:r>
              <w:rPr>
                <w:rFonts w:ascii="Times New Roman" w:hAnsi="Times New Roman"/>
              </w:rPr>
              <w:t>73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Місце побудови:</w:t>
            </w:r>
            <w:r>
              <w:rPr>
                <w:rFonts w:ascii="Times New Roman" w:hAnsi="Times New Roman"/>
              </w:rPr>
              <w:t xml:space="preserve"> </w:t>
            </w:r>
            <w:r w:rsidRPr="00010203">
              <w:rPr>
                <w:rFonts w:ascii="Times New Roman" w:hAnsi="Times New Roman"/>
              </w:rPr>
              <w:t>Болгарія</w:t>
            </w:r>
          </w:p>
          <w:p w:rsidR="00CA02A2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Валова місткість (GRT): </w:t>
            </w:r>
            <w:r>
              <w:rPr>
                <w:rFonts w:ascii="Times New Roman" w:hAnsi="Times New Roman"/>
              </w:rPr>
              <w:t>891</w:t>
            </w:r>
          </w:p>
          <w:p w:rsidR="00CA02A2" w:rsidRPr="00D27EFE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 місткість</w:t>
            </w:r>
            <w:r w:rsidRPr="00D27EF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NRT</w:t>
            </w:r>
            <w:r w:rsidRPr="00D27EF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 494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Довжина: </w:t>
            </w:r>
            <w:r>
              <w:rPr>
                <w:rFonts w:ascii="Times New Roman" w:hAnsi="Times New Roman"/>
              </w:rPr>
              <w:t>56</w:t>
            </w:r>
            <w:r w:rsidRPr="000102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Ширина: </w:t>
            </w:r>
            <w:r>
              <w:rPr>
                <w:rFonts w:ascii="Times New Roman" w:hAnsi="Times New Roman"/>
              </w:rPr>
              <w:t>10</w:t>
            </w:r>
            <w:r w:rsidRPr="000102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010203">
              <w:rPr>
                <w:rFonts w:ascii="Times New Roman" w:hAnsi="Times New Roman"/>
              </w:rPr>
              <w:t>0 м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Висота борту: </w:t>
            </w:r>
            <w:r>
              <w:rPr>
                <w:rFonts w:ascii="Times New Roman" w:hAnsi="Times New Roman"/>
              </w:rPr>
              <w:t>5</w:t>
            </w:r>
            <w:r w:rsidRPr="00010203">
              <w:rPr>
                <w:rFonts w:ascii="Times New Roman" w:hAnsi="Times New Roman"/>
              </w:rPr>
              <w:t>,50 м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Осадка: </w:t>
            </w:r>
            <w:r>
              <w:rPr>
                <w:rFonts w:ascii="Times New Roman" w:hAnsi="Times New Roman"/>
              </w:rPr>
              <w:t>4,50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Надводний борт: </w:t>
            </w:r>
            <w:r>
              <w:rPr>
                <w:rFonts w:ascii="Times New Roman" w:hAnsi="Times New Roman"/>
              </w:rPr>
              <w:t>728</w:t>
            </w:r>
            <w:r w:rsidRPr="00010203">
              <w:rPr>
                <w:rFonts w:ascii="Times New Roman" w:hAnsi="Times New Roman"/>
              </w:rPr>
              <w:t xml:space="preserve"> мм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Дедвейт: </w:t>
            </w:r>
            <w:r>
              <w:rPr>
                <w:rFonts w:ascii="Times New Roman" w:hAnsi="Times New Roman"/>
              </w:rPr>
              <w:t>1634</w:t>
            </w:r>
            <w:r w:rsidRPr="00010203">
              <w:rPr>
                <w:rFonts w:ascii="Times New Roman" w:hAnsi="Times New Roman"/>
              </w:rPr>
              <w:t xml:space="preserve"> т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Матеріал  корпусу: сталь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Pr="00010203">
              <w:rPr>
                <w:rFonts w:ascii="Times New Roman" w:hAnsi="Times New Roman"/>
              </w:rPr>
              <w:t xml:space="preserve">головних двигунів : ДВЗ, «8NVD </w:t>
            </w:r>
            <w:r>
              <w:rPr>
                <w:rFonts w:ascii="Times New Roman" w:hAnsi="Times New Roman"/>
              </w:rPr>
              <w:t>36»</w:t>
            </w:r>
            <w:r w:rsidRPr="0001020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2</w:t>
            </w:r>
            <w:r w:rsidRPr="00010203">
              <w:rPr>
                <w:rFonts w:ascii="Times New Roman" w:hAnsi="Times New Roman"/>
              </w:rPr>
              <w:t xml:space="preserve"> шт.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Сумарна п</w:t>
            </w:r>
            <w:r w:rsidRPr="00010203">
              <w:rPr>
                <w:rFonts w:ascii="Times New Roman" w:hAnsi="Times New Roman"/>
              </w:rPr>
              <w:t>отужність головн</w:t>
            </w:r>
            <w:r>
              <w:rPr>
                <w:rFonts w:ascii="Times New Roman" w:hAnsi="Times New Roman"/>
              </w:rPr>
              <w:t>их</w:t>
            </w:r>
            <w:r w:rsidRPr="00010203">
              <w:rPr>
                <w:rFonts w:ascii="Times New Roman" w:hAnsi="Times New Roman"/>
              </w:rPr>
              <w:t xml:space="preserve"> двигун</w:t>
            </w:r>
            <w:r>
              <w:rPr>
                <w:rFonts w:ascii="Times New Roman" w:hAnsi="Times New Roman"/>
              </w:rPr>
              <w:t>ів</w:t>
            </w:r>
            <w:r w:rsidRPr="0001020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447</w:t>
            </w:r>
            <w:r w:rsidRPr="00010203">
              <w:rPr>
                <w:rFonts w:ascii="Times New Roman" w:hAnsi="Times New Roman"/>
              </w:rPr>
              <w:t xml:space="preserve"> кВт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Термін дії </w:t>
            </w:r>
            <w:r>
              <w:rPr>
                <w:rFonts w:ascii="Times New Roman" w:hAnsi="Times New Roman"/>
              </w:rPr>
              <w:t xml:space="preserve">Класифікаційного Свідоцтва РСУ: </w:t>
            </w:r>
            <w:r w:rsidRPr="00010203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28</w:t>
            </w:r>
            <w:r w:rsidRPr="00010203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9</w:t>
            </w:r>
          </w:p>
          <w:p w:rsidR="00CA02A2" w:rsidRPr="00010203" w:rsidRDefault="00CA02A2" w:rsidP="00CA02A2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Дата останнього класифікаційного огляду судна:</w:t>
            </w:r>
            <w:r>
              <w:rPr>
                <w:rFonts w:ascii="Times New Roman" w:hAnsi="Times New Roman"/>
              </w:rPr>
              <w:t xml:space="preserve"> 22</w:t>
            </w:r>
            <w:r w:rsidRPr="0001020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010203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5</w:t>
            </w:r>
          </w:p>
          <w:p w:rsidR="00CA02A2" w:rsidRDefault="00CA02A2" w:rsidP="00CA02A2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543686">
              <w:rPr>
                <w:rFonts w:ascii="Times New Roman" w:hAnsi="Times New Roman"/>
                <w:color w:val="000000" w:themeColor="text1"/>
              </w:rPr>
              <w:t xml:space="preserve">Судно знаходиться у </w:t>
            </w:r>
            <w:proofErr w:type="spellStart"/>
            <w:r w:rsidRPr="00543686">
              <w:rPr>
                <w:rFonts w:ascii="Times New Roman" w:hAnsi="Times New Roman"/>
                <w:color w:val="000000" w:themeColor="text1"/>
              </w:rPr>
              <w:t>відстої</w:t>
            </w:r>
            <w:proofErr w:type="spellEnd"/>
            <w:r w:rsidRPr="00543686">
              <w:rPr>
                <w:rFonts w:ascii="Times New Roman" w:hAnsi="Times New Roman"/>
                <w:color w:val="000000" w:themeColor="text1"/>
              </w:rPr>
              <w:t xml:space="preserve"> з</w:t>
            </w:r>
            <w:r w:rsidR="00543686" w:rsidRPr="00543686">
              <w:rPr>
                <w:rFonts w:ascii="Times New Roman" w:hAnsi="Times New Roman"/>
                <w:color w:val="000000" w:themeColor="text1"/>
              </w:rPr>
              <w:t xml:space="preserve"> 10.10.2013</w:t>
            </w:r>
          </w:p>
          <w:p w:rsidR="00F04BC6" w:rsidRDefault="00F04BC6" w:rsidP="00CA02A2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  <w:p w:rsidR="00447116" w:rsidRDefault="00447116" w:rsidP="00F04BC6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</w:p>
          <w:p w:rsidR="00F04BC6" w:rsidRDefault="00F04BC6" w:rsidP="00F04BC6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ОСНОВНІ ДАНІ СУДНА </w:t>
            </w:r>
            <w:r w:rsidRPr="00AE543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СТВОР</w:t>
            </w:r>
            <w:r w:rsidRPr="00AE5432">
              <w:rPr>
                <w:rFonts w:ascii="Times New Roman" w:hAnsi="Times New Roman"/>
                <w:b/>
              </w:rPr>
              <w:t>»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Тип судна: </w:t>
            </w:r>
            <w:r>
              <w:rPr>
                <w:rFonts w:ascii="Times New Roman" w:hAnsi="Times New Roman"/>
              </w:rPr>
              <w:t>буксир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Клас Регістру: КМ*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10203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>буксир</w:t>
            </w:r>
          </w:p>
          <w:p w:rsidR="00F04BC6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Регістровий номер: 1-</w:t>
            </w:r>
            <w:r>
              <w:rPr>
                <w:rFonts w:ascii="Times New Roman" w:hAnsi="Times New Roman"/>
              </w:rPr>
              <w:t>030253</w:t>
            </w:r>
          </w:p>
          <w:p w:rsidR="00F04BC6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Прапор: </w:t>
            </w:r>
            <w:r>
              <w:rPr>
                <w:rFonts w:ascii="Times New Roman" w:hAnsi="Times New Roman"/>
              </w:rPr>
              <w:t>Україна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 приписки: Одеса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Рік побудови : 19</w:t>
            </w:r>
            <w:r>
              <w:rPr>
                <w:rFonts w:ascii="Times New Roman" w:hAnsi="Times New Roman"/>
              </w:rPr>
              <w:t>72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Місце побудови:</w:t>
            </w:r>
            <w:r>
              <w:rPr>
                <w:rFonts w:ascii="Times New Roman" w:hAnsi="Times New Roman"/>
              </w:rPr>
              <w:t xml:space="preserve"> СРСР</w:t>
            </w:r>
          </w:p>
          <w:p w:rsidR="00F04BC6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Валова місткість (GRT): </w:t>
            </w:r>
            <w:r>
              <w:rPr>
                <w:rFonts w:ascii="Times New Roman" w:hAnsi="Times New Roman"/>
              </w:rPr>
              <w:t>24</w:t>
            </w:r>
          </w:p>
          <w:p w:rsidR="00F04BC6" w:rsidRPr="00D27EFE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 місткість</w:t>
            </w:r>
            <w:r w:rsidRPr="00D27EF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NRT</w:t>
            </w:r>
            <w:r w:rsidRPr="00D27EF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 7,20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Довжина: </w:t>
            </w:r>
            <w:r>
              <w:rPr>
                <w:rFonts w:ascii="Times New Roman" w:hAnsi="Times New Roman"/>
              </w:rPr>
              <w:t>13,30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Ширина: </w:t>
            </w:r>
            <w:r>
              <w:rPr>
                <w:rFonts w:ascii="Times New Roman" w:hAnsi="Times New Roman"/>
              </w:rPr>
              <w:t>3,96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Висота борту: </w:t>
            </w:r>
            <w:r>
              <w:rPr>
                <w:rFonts w:ascii="Times New Roman" w:hAnsi="Times New Roman"/>
              </w:rPr>
              <w:t>2</w:t>
            </w:r>
            <w:r w:rsidRPr="000102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>0 м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Осадка: </w:t>
            </w:r>
            <w:r>
              <w:rPr>
                <w:rFonts w:ascii="Times New Roman" w:hAnsi="Times New Roman"/>
              </w:rPr>
              <w:t>1,78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Надводний борт: </w:t>
            </w:r>
            <w:r>
              <w:rPr>
                <w:rFonts w:ascii="Times New Roman" w:hAnsi="Times New Roman"/>
              </w:rPr>
              <w:t>594</w:t>
            </w:r>
            <w:r w:rsidRPr="00010203">
              <w:rPr>
                <w:rFonts w:ascii="Times New Roman" w:hAnsi="Times New Roman"/>
              </w:rPr>
              <w:t xml:space="preserve"> мм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Матеріал  корпусу: сталь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Pr="00010203">
              <w:rPr>
                <w:rFonts w:ascii="Times New Roman" w:hAnsi="Times New Roman"/>
              </w:rPr>
              <w:t xml:space="preserve">головних двигунів : </w:t>
            </w:r>
            <w:r>
              <w:rPr>
                <w:rFonts w:ascii="Times New Roman" w:hAnsi="Times New Roman"/>
              </w:rPr>
              <w:t>6ЧНСП18/22</w:t>
            </w:r>
            <w:r w:rsidRPr="0001020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</w:t>
            </w:r>
            <w:r w:rsidRPr="00010203">
              <w:rPr>
                <w:rFonts w:ascii="Times New Roman" w:hAnsi="Times New Roman"/>
              </w:rPr>
              <w:t xml:space="preserve"> шт.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10203">
              <w:rPr>
                <w:rFonts w:ascii="Times New Roman" w:hAnsi="Times New Roman"/>
              </w:rPr>
              <w:t>отужність головн</w:t>
            </w:r>
            <w:r>
              <w:rPr>
                <w:rFonts w:ascii="Times New Roman" w:hAnsi="Times New Roman"/>
              </w:rPr>
              <w:t>ого</w:t>
            </w:r>
            <w:r w:rsidRPr="00010203">
              <w:rPr>
                <w:rFonts w:ascii="Times New Roman" w:hAnsi="Times New Roman"/>
              </w:rPr>
              <w:t xml:space="preserve"> двигун</w:t>
            </w:r>
            <w:r>
              <w:rPr>
                <w:rFonts w:ascii="Times New Roman" w:hAnsi="Times New Roman"/>
              </w:rPr>
              <w:t>а</w:t>
            </w:r>
            <w:r w:rsidRPr="0001020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165</w:t>
            </w:r>
            <w:r w:rsidRPr="00010203">
              <w:rPr>
                <w:rFonts w:ascii="Times New Roman" w:hAnsi="Times New Roman"/>
              </w:rPr>
              <w:t xml:space="preserve"> кВт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Термін дії </w:t>
            </w:r>
            <w:r>
              <w:rPr>
                <w:rFonts w:ascii="Times New Roman" w:hAnsi="Times New Roman"/>
              </w:rPr>
              <w:t xml:space="preserve">Класифікаційного Свідоцтва РСУ: </w:t>
            </w:r>
            <w:r w:rsidRPr="00010203">
              <w:rPr>
                <w:rFonts w:ascii="Times New Roman" w:hAnsi="Times New Roman"/>
              </w:rPr>
              <w:t xml:space="preserve">до </w:t>
            </w:r>
            <w:r w:rsidR="0087243B">
              <w:rPr>
                <w:rFonts w:ascii="Times New Roman" w:hAnsi="Times New Roman"/>
              </w:rPr>
              <w:t>17.05.2017</w:t>
            </w:r>
          </w:p>
          <w:p w:rsidR="00F04BC6" w:rsidRPr="00010203" w:rsidRDefault="00F04BC6" w:rsidP="00F04BC6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Дата останнього класифікаційного огляду судна:</w:t>
            </w:r>
            <w:r>
              <w:rPr>
                <w:rFonts w:ascii="Times New Roman" w:hAnsi="Times New Roman"/>
              </w:rPr>
              <w:t xml:space="preserve"> </w:t>
            </w:r>
            <w:r w:rsidR="0087243B">
              <w:rPr>
                <w:rFonts w:ascii="Times New Roman" w:hAnsi="Times New Roman"/>
              </w:rPr>
              <w:t>02.08.2012</w:t>
            </w:r>
          </w:p>
          <w:p w:rsidR="00F04BC6" w:rsidRDefault="00F04BC6" w:rsidP="0087243B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543686">
              <w:rPr>
                <w:rFonts w:ascii="Times New Roman" w:hAnsi="Times New Roman"/>
                <w:color w:val="000000" w:themeColor="text1"/>
              </w:rPr>
              <w:t xml:space="preserve">Судно знаходиться у </w:t>
            </w:r>
            <w:proofErr w:type="spellStart"/>
            <w:r w:rsidRPr="00543686">
              <w:rPr>
                <w:rFonts w:ascii="Times New Roman" w:hAnsi="Times New Roman"/>
                <w:color w:val="000000" w:themeColor="text1"/>
              </w:rPr>
              <w:t>відстої</w:t>
            </w:r>
            <w:proofErr w:type="spellEnd"/>
            <w:r w:rsidRPr="00543686">
              <w:rPr>
                <w:rFonts w:ascii="Times New Roman" w:hAnsi="Times New Roman"/>
                <w:color w:val="000000" w:themeColor="text1"/>
              </w:rPr>
              <w:t xml:space="preserve"> з 1</w:t>
            </w:r>
            <w:r w:rsidR="0087243B">
              <w:rPr>
                <w:rFonts w:ascii="Times New Roman" w:hAnsi="Times New Roman"/>
                <w:color w:val="000000" w:themeColor="text1"/>
              </w:rPr>
              <w:t>4</w:t>
            </w:r>
            <w:r w:rsidRPr="00543686">
              <w:rPr>
                <w:rFonts w:ascii="Times New Roman" w:hAnsi="Times New Roman"/>
                <w:color w:val="000000" w:themeColor="text1"/>
              </w:rPr>
              <w:t>.</w:t>
            </w:r>
            <w:r w:rsidR="0087243B">
              <w:rPr>
                <w:rFonts w:ascii="Times New Roman" w:hAnsi="Times New Roman"/>
                <w:color w:val="000000" w:themeColor="text1"/>
              </w:rPr>
              <w:t>02</w:t>
            </w:r>
            <w:r w:rsidRPr="00543686">
              <w:rPr>
                <w:rFonts w:ascii="Times New Roman" w:hAnsi="Times New Roman"/>
                <w:color w:val="000000" w:themeColor="text1"/>
              </w:rPr>
              <w:t>.201</w:t>
            </w:r>
            <w:r w:rsidR="0087243B">
              <w:rPr>
                <w:rFonts w:ascii="Times New Roman" w:hAnsi="Times New Roman"/>
                <w:color w:val="000000" w:themeColor="text1"/>
              </w:rPr>
              <w:t>4</w:t>
            </w:r>
          </w:p>
          <w:p w:rsidR="0087243B" w:rsidRDefault="0087243B" w:rsidP="0087243B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</w:p>
          <w:p w:rsidR="0087243B" w:rsidRDefault="0087243B" w:rsidP="0087243B">
            <w:pPr>
              <w:pStyle w:val="a3"/>
              <w:widowControl/>
              <w:spacing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ОСНОВНІ ДАНІ СУДНА </w:t>
            </w:r>
            <w:r w:rsidRPr="00AE5432">
              <w:rPr>
                <w:rFonts w:ascii="Times New Roman" w:hAnsi="Times New Roman"/>
                <w:b/>
              </w:rPr>
              <w:t>«</w:t>
            </w:r>
            <w:r w:rsidR="005E069F">
              <w:rPr>
                <w:rFonts w:ascii="Times New Roman" w:hAnsi="Times New Roman"/>
                <w:b/>
              </w:rPr>
              <w:t>ПЕЛЕНГ</w:t>
            </w:r>
            <w:r w:rsidRPr="00AE5432">
              <w:rPr>
                <w:rFonts w:ascii="Times New Roman" w:hAnsi="Times New Roman"/>
                <w:b/>
              </w:rPr>
              <w:t>»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Тип судна: </w:t>
            </w:r>
            <w:r>
              <w:rPr>
                <w:rFonts w:ascii="Times New Roman" w:hAnsi="Times New Roman"/>
              </w:rPr>
              <w:t>буксир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Клас Регістру: КМ*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10203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>буксир</w:t>
            </w:r>
          </w:p>
          <w:p w:rsidR="0087243B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Регістровий номер: 1-</w:t>
            </w:r>
            <w:r>
              <w:rPr>
                <w:rFonts w:ascii="Times New Roman" w:hAnsi="Times New Roman"/>
              </w:rPr>
              <w:t>030249</w:t>
            </w:r>
          </w:p>
          <w:p w:rsidR="0087243B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Прапор: </w:t>
            </w:r>
            <w:r>
              <w:rPr>
                <w:rFonts w:ascii="Times New Roman" w:hAnsi="Times New Roman"/>
              </w:rPr>
              <w:t>Україна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 приписки: Одеса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Рік побудови : 19</w:t>
            </w:r>
            <w:r>
              <w:rPr>
                <w:rFonts w:ascii="Times New Roman" w:hAnsi="Times New Roman"/>
              </w:rPr>
              <w:t>76</w:t>
            </w:r>
            <w:r w:rsidRPr="00010203">
              <w:rPr>
                <w:rFonts w:ascii="Times New Roman" w:hAnsi="Times New Roman"/>
              </w:rPr>
              <w:t xml:space="preserve"> 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Місце побудови:</w:t>
            </w:r>
            <w:r>
              <w:rPr>
                <w:rFonts w:ascii="Times New Roman" w:hAnsi="Times New Roman"/>
              </w:rPr>
              <w:t xml:space="preserve"> СРСР</w:t>
            </w:r>
          </w:p>
          <w:p w:rsidR="0087243B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Валова місткість (GRT): </w:t>
            </w:r>
            <w:r>
              <w:rPr>
                <w:rFonts w:ascii="Times New Roman" w:hAnsi="Times New Roman"/>
              </w:rPr>
              <w:t>24</w:t>
            </w:r>
          </w:p>
          <w:p w:rsidR="0087243B" w:rsidRPr="00D27EFE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Чиста місткість</w:t>
            </w:r>
            <w:r w:rsidRPr="00D27EF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NRT</w:t>
            </w:r>
            <w:r w:rsidRPr="00D27EFE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 7,20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Довжина: </w:t>
            </w:r>
            <w:r>
              <w:rPr>
                <w:rFonts w:ascii="Times New Roman" w:hAnsi="Times New Roman"/>
              </w:rPr>
              <w:t>13,30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Ширина: </w:t>
            </w:r>
            <w:r>
              <w:rPr>
                <w:rFonts w:ascii="Times New Roman" w:hAnsi="Times New Roman"/>
              </w:rPr>
              <w:t>3,96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Висота борту: </w:t>
            </w:r>
            <w:r>
              <w:rPr>
                <w:rFonts w:ascii="Times New Roman" w:hAnsi="Times New Roman"/>
              </w:rPr>
              <w:t>2</w:t>
            </w:r>
            <w:r w:rsidRPr="000102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010203">
              <w:rPr>
                <w:rFonts w:ascii="Times New Roman" w:hAnsi="Times New Roman"/>
              </w:rPr>
              <w:t>0 м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Осадка: </w:t>
            </w:r>
            <w:r>
              <w:rPr>
                <w:rFonts w:ascii="Times New Roman" w:hAnsi="Times New Roman"/>
              </w:rPr>
              <w:t>1,78</w:t>
            </w:r>
            <w:r w:rsidRPr="00010203">
              <w:rPr>
                <w:rFonts w:ascii="Times New Roman" w:hAnsi="Times New Roman"/>
              </w:rPr>
              <w:t xml:space="preserve"> м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Надводний борт: </w:t>
            </w:r>
            <w:r>
              <w:rPr>
                <w:rFonts w:ascii="Times New Roman" w:hAnsi="Times New Roman"/>
              </w:rPr>
              <w:t>584</w:t>
            </w:r>
            <w:r w:rsidRPr="00010203">
              <w:rPr>
                <w:rFonts w:ascii="Times New Roman" w:hAnsi="Times New Roman"/>
              </w:rPr>
              <w:t xml:space="preserve"> мм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Матеріал  корпусу: сталь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Pr="00010203">
              <w:rPr>
                <w:rFonts w:ascii="Times New Roman" w:hAnsi="Times New Roman"/>
              </w:rPr>
              <w:t xml:space="preserve">головних двигунів : </w:t>
            </w:r>
            <w:r>
              <w:rPr>
                <w:rFonts w:ascii="Times New Roman" w:hAnsi="Times New Roman"/>
              </w:rPr>
              <w:t>6ЧНСП18/22</w:t>
            </w:r>
            <w:r w:rsidRPr="00010203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1</w:t>
            </w:r>
            <w:r w:rsidRPr="00010203">
              <w:rPr>
                <w:rFonts w:ascii="Times New Roman" w:hAnsi="Times New Roman"/>
              </w:rPr>
              <w:t xml:space="preserve"> шт.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10203">
              <w:rPr>
                <w:rFonts w:ascii="Times New Roman" w:hAnsi="Times New Roman"/>
              </w:rPr>
              <w:t>отужність головн</w:t>
            </w:r>
            <w:r>
              <w:rPr>
                <w:rFonts w:ascii="Times New Roman" w:hAnsi="Times New Roman"/>
              </w:rPr>
              <w:t>ого</w:t>
            </w:r>
            <w:r w:rsidRPr="00010203">
              <w:rPr>
                <w:rFonts w:ascii="Times New Roman" w:hAnsi="Times New Roman"/>
              </w:rPr>
              <w:t xml:space="preserve"> двигун</w:t>
            </w:r>
            <w:r>
              <w:rPr>
                <w:rFonts w:ascii="Times New Roman" w:hAnsi="Times New Roman"/>
              </w:rPr>
              <w:t>а</w:t>
            </w:r>
            <w:r w:rsidRPr="0001020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165</w:t>
            </w:r>
            <w:r w:rsidRPr="00010203">
              <w:rPr>
                <w:rFonts w:ascii="Times New Roman" w:hAnsi="Times New Roman"/>
              </w:rPr>
              <w:t xml:space="preserve"> кВт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 xml:space="preserve">Термін дії </w:t>
            </w:r>
            <w:r>
              <w:rPr>
                <w:rFonts w:ascii="Times New Roman" w:hAnsi="Times New Roman"/>
              </w:rPr>
              <w:t xml:space="preserve">Класифікаційного Свідоцтва РСУ: </w:t>
            </w:r>
            <w:r w:rsidRPr="00010203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25.03.2016</w:t>
            </w:r>
          </w:p>
          <w:p w:rsidR="0087243B" w:rsidRPr="00010203" w:rsidRDefault="0087243B" w:rsidP="0087243B">
            <w:pPr>
              <w:pStyle w:val="a3"/>
              <w:spacing w:line="259" w:lineRule="auto"/>
              <w:rPr>
                <w:rFonts w:ascii="Times New Roman" w:hAnsi="Times New Roman"/>
              </w:rPr>
            </w:pPr>
            <w:r w:rsidRPr="00010203">
              <w:rPr>
                <w:rFonts w:ascii="Times New Roman" w:hAnsi="Times New Roman"/>
              </w:rPr>
              <w:t>Дата останнього класифікаційного огляду судна:</w:t>
            </w:r>
            <w:r>
              <w:rPr>
                <w:rFonts w:ascii="Times New Roman" w:hAnsi="Times New Roman"/>
              </w:rPr>
              <w:t xml:space="preserve"> 31.05.2011</w:t>
            </w:r>
          </w:p>
          <w:p w:rsidR="0087243B" w:rsidRDefault="0087243B" w:rsidP="0087243B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</w:rPr>
            </w:pPr>
            <w:r w:rsidRPr="00543686">
              <w:rPr>
                <w:rFonts w:ascii="Times New Roman" w:hAnsi="Times New Roman"/>
                <w:color w:val="000000" w:themeColor="text1"/>
              </w:rPr>
              <w:t xml:space="preserve">Судно знаходиться у </w:t>
            </w:r>
            <w:proofErr w:type="spellStart"/>
            <w:r w:rsidRPr="00543686">
              <w:rPr>
                <w:rFonts w:ascii="Times New Roman" w:hAnsi="Times New Roman"/>
                <w:color w:val="000000" w:themeColor="text1"/>
              </w:rPr>
              <w:t>відстої</w:t>
            </w:r>
            <w:proofErr w:type="spellEnd"/>
            <w:r w:rsidRPr="00543686">
              <w:rPr>
                <w:rFonts w:ascii="Times New Roman" w:hAnsi="Times New Roman"/>
                <w:color w:val="000000" w:themeColor="text1"/>
              </w:rPr>
              <w:t xml:space="preserve"> з </w:t>
            </w:r>
            <w:r>
              <w:rPr>
                <w:rFonts w:ascii="Times New Roman" w:hAnsi="Times New Roman"/>
                <w:color w:val="000000" w:themeColor="text1"/>
              </w:rPr>
              <w:t>01</w:t>
            </w:r>
            <w:r w:rsidRPr="00543686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  <w:r w:rsidRPr="00543686">
              <w:rPr>
                <w:rFonts w:ascii="Times New Roman" w:hAnsi="Times New Roman"/>
                <w:color w:val="000000" w:themeColor="text1"/>
              </w:rPr>
              <w:t>.201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  <w:p w:rsidR="0087243B" w:rsidRPr="00CA02A2" w:rsidRDefault="0087243B" w:rsidP="0087243B">
            <w:pPr>
              <w:pStyle w:val="a3"/>
              <w:widowControl/>
              <w:spacing w:line="259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3669D7" w:rsidRPr="003E33B1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Дані про технічний стан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Майна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його устаткування, механізми і системи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D6E" w:rsidRDefault="00E84D6E" w:rsidP="00FB3FF9">
            <w:pPr>
              <w:spacing w:after="0" w:line="240" w:lineRule="auto"/>
              <w:ind w:right="28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Зовнішнім оглядом корпусу </w:t>
            </w:r>
            <w:r w:rsidR="005E681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зазначених в оголошенні суден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машинного </w:t>
            </w:r>
            <w:r w:rsidR="00716D4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надбудови, встановлено, що основні корпусні конструкції - бортова обшивка, настил головної палуби, перебірки мають сліди розвиненої корозії. Лакофарбове покриття частково відсутнє, місцями є здуття і відшаровування від корпусних конструкцій. Корпус суд</w:t>
            </w:r>
            <w:r w:rsidR="005E06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="005E069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потребує проведення повної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дефектації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відповідного ремонту;</w:t>
            </w:r>
          </w:p>
          <w:p w:rsidR="00E84D6E" w:rsidRDefault="00E84D6E" w:rsidP="00FB3F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головні та допоміжні двигуни потребують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дефектації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необхідного ремонту;</w:t>
            </w:r>
          </w:p>
          <w:p w:rsidR="00E84D6E" w:rsidRDefault="00E84D6E" w:rsidP="00FB3FF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балони пускові ГД потребують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дефектації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гідравлічних випробувань;</w:t>
            </w:r>
          </w:p>
          <w:p w:rsidR="00E84D6E" w:rsidRDefault="00E84D6E" w:rsidP="00FB3FF9">
            <w:pPr>
              <w:spacing w:after="0" w:line="240" w:lineRule="auto"/>
              <w:ind w:right="283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суднові системи та трубопроводи мають сліди корозії, потребують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дефектації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гідравлічних випробувань робочими рідинами;</w:t>
            </w:r>
          </w:p>
          <w:p w:rsidR="00E84D6E" w:rsidRDefault="00E84D6E" w:rsidP="00FB3FF9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суднові пристрої потребують проведення повної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дефектації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відповідного ремонту.</w:t>
            </w:r>
          </w:p>
          <w:p w:rsidR="00E84D6E" w:rsidRDefault="0087243B" w:rsidP="00FB3FF9">
            <w:pPr>
              <w:spacing w:after="0" w:line="240" w:lineRule="auto"/>
              <w:ind w:right="22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Судна </w:t>
            </w:r>
            <w:r w:rsidR="00E84D6E">
              <w:rPr>
                <w:rFonts w:ascii="Times New Roman" w:hAnsi="Times New Roman"/>
                <w:sz w:val="24"/>
                <w:szCs w:val="24"/>
                <w:lang w:val="uk-UA"/>
              </w:rPr>
              <w:t>виведен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E84D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експлуатації та знаходяться в режимі </w:t>
            </w:r>
            <w:r w:rsidR="00FB3FF9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E84D6E">
              <w:rPr>
                <w:rFonts w:ascii="Times New Roman" w:hAnsi="Times New Roman"/>
                <w:sz w:val="24"/>
                <w:szCs w:val="24"/>
                <w:lang w:val="uk-UA"/>
              </w:rPr>
              <w:t>відстій</w:t>
            </w:r>
            <w:r w:rsidR="00FB3FF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84D6E" w:rsidRPr="003916D6" w:rsidRDefault="00FB3FF9" w:rsidP="00E84D6E">
            <w:pPr>
              <w:spacing w:after="0" w:line="240" w:lineRule="auto"/>
              <w:ind w:right="227"/>
              <w:jc w:val="both"/>
              <w:rPr>
                <w:lang w:val="uk-UA"/>
              </w:rPr>
            </w:pPr>
            <w:r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Детальна </w:t>
            </w:r>
            <w:r w:rsidR="00C44CD8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об’єктивна 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оцінка технічного стану суд</w:t>
            </w:r>
            <w:r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ен, </w:t>
            </w:r>
            <w:r w:rsidR="00C44CD8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їх механізмів, систем та обладнання</w:t>
            </w:r>
            <w:r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може бути визначена </w:t>
            </w:r>
            <w:r w:rsidR="00C44CD8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тільки 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після проведення відповідного огляду судна по всім частинам в доц</w:t>
            </w:r>
            <w:r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проведенням </w:t>
            </w:r>
            <w:proofErr w:type="spellStart"/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дефектації</w:t>
            </w:r>
            <w:proofErr w:type="spellEnd"/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необхідного ТО та 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ремонту</w:t>
            </w:r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випробування механізмів та систем, повірки </w:t>
            </w:r>
            <w:proofErr w:type="spellStart"/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електро</w:t>
            </w:r>
            <w:proofErr w:type="spellEnd"/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/ радіообладнання, контрольно-вимірювальних приладів, 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обсягах, встановлених </w:t>
            </w:r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нормативними документами </w:t>
            </w:r>
            <w:r w:rsidR="00E84D6E" w:rsidRPr="003916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Регістру </w:t>
            </w:r>
            <w:r w:rsidR="00716D4D" w:rsidRPr="003916D6">
              <w:rPr>
                <w:rFonts w:ascii="Times New Roman" w:hAnsi="Times New Roman"/>
                <w:sz w:val="24"/>
                <w:szCs w:val="24"/>
                <w:lang w:val="uk-UA"/>
              </w:rPr>
              <w:t>судноплавства України.</w:t>
            </w:r>
          </w:p>
          <w:p w:rsidR="003669D7" w:rsidRDefault="00C44CD8" w:rsidP="002F3A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="00FB3FF9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ри виведенні суд</w:t>
            </w:r>
            <w:r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="00FB3FF9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B3FF9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FB3FF9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відстою</w:t>
            </w:r>
            <w:proofErr w:type="spellEnd"/>
            <w:r w:rsidR="00716D4D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вони потребують </w:t>
            </w:r>
            <w:r w:rsidR="002F3A75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пред’яв</w:t>
            </w:r>
            <w:r w:rsidR="00FB3FF9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лення</w:t>
            </w:r>
            <w:r w:rsidR="002F3A75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Регістру судноплавства України в обсязі чергового </w:t>
            </w:r>
            <w:proofErr w:type="spellStart"/>
            <w:r w:rsidR="002F3A75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докування</w:t>
            </w:r>
            <w:proofErr w:type="spellEnd"/>
            <w:r w:rsidR="002F3A75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716D4D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проведення технічного обслуговування та ремонту, випробовування механізмів, систем та обладнання, і</w:t>
            </w:r>
            <w:r w:rsidR="00E00E82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видачою повного пакета документів </w:t>
            </w:r>
            <w:r w:rsidR="00F418E7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Регістру судноплавства України</w:t>
            </w:r>
            <w:r w:rsidR="00E00E82" w:rsidRPr="003916D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Без виконання цих вимог подальша експлуатація судна не можлива.</w:t>
            </w:r>
          </w:p>
          <w:p w:rsidR="006D1071" w:rsidRPr="002F3A75" w:rsidRDefault="006D1071" w:rsidP="002F3A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C45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передачі </w:t>
            </w:r>
            <w:r w:rsidR="00C45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Майна</w:t>
            </w:r>
            <w:r w:rsidRPr="00EB6E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умовах </w:t>
            </w:r>
            <w:r w:rsidRPr="00EB6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EXW</w:t>
            </w:r>
            <w:r w:rsidRPr="00EB6E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B6E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(Інкотермс 2020)</w:t>
            </w: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Недискримінація учасників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Вітчизняні та іноземні учасники беруть участь у процедурі на рівних умовах.</w:t>
            </w:r>
          </w:p>
        </w:tc>
      </w:tr>
      <w:tr w:rsidR="003669D7" w:rsidRPr="00EB6E7F" w:rsidTr="00275C24"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D7" w:rsidRPr="00EB6E7F" w:rsidRDefault="003669D7" w:rsidP="0036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Валютою пропозиції 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валюта України - гривня</w:t>
            </w:r>
          </w:p>
        </w:tc>
      </w:tr>
      <w:tr w:rsidR="005677B9" w:rsidRPr="00EB6E7F" w:rsidTr="003F343F">
        <w:tc>
          <w:tcPr>
            <w:tcW w:w="98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7B9" w:rsidRDefault="005677B9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11845" w:rsidRDefault="00911845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11845" w:rsidRDefault="00911845" w:rsidP="003669D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5677B9" w:rsidRPr="00EB6E7F" w:rsidRDefault="005677B9" w:rsidP="00366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381"/>
      </w:tblGrid>
      <w:tr w:rsidR="007F7074" w:rsidTr="007B579B">
        <w:tc>
          <w:tcPr>
            <w:tcW w:w="8985" w:type="dxa"/>
            <w:gridSpan w:val="2"/>
            <w:vAlign w:val="center"/>
          </w:tcPr>
          <w:p w:rsidR="00F70812" w:rsidRDefault="007F7074" w:rsidP="00F70812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bookmarkStart w:id="1" w:name="n207"/>
            <w:bookmarkEnd w:id="1"/>
            <w:r w:rsidRPr="007F70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B6E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 про електронний аукціон:</w:t>
            </w:r>
          </w:p>
          <w:p w:rsidR="007B579B" w:rsidRPr="00CC457D" w:rsidRDefault="007B579B" w:rsidP="007B579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703CD7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03C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Дата та час проведення електронного аукціону</w:t>
            </w:r>
          </w:p>
        </w:tc>
        <w:tc>
          <w:tcPr>
            <w:tcW w:w="5381" w:type="dxa"/>
          </w:tcPr>
          <w:p w:rsidR="00CC457D" w:rsidRPr="00703CD7" w:rsidRDefault="00082462" w:rsidP="00CC457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FB5504" w:rsidRPr="00703C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4523F" w:rsidRPr="00703CD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B5504" w:rsidRPr="00703CD7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  <w:p w:rsidR="00CC457D" w:rsidRPr="00703CD7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703CD7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03CD7">
              <w:rPr>
                <w:rFonts w:ascii="Times New Roman" w:hAnsi="Times New Roman"/>
                <w:sz w:val="24"/>
                <w:szCs w:val="24"/>
                <w:lang w:val="uk-UA"/>
              </w:rPr>
              <w:t>Кінцевий строк подання заяви на участь в електронному аукціоні:</w:t>
            </w:r>
          </w:p>
        </w:tc>
        <w:tc>
          <w:tcPr>
            <w:tcW w:w="5381" w:type="dxa"/>
          </w:tcPr>
          <w:p w:rsidR="00CC457D" w:rsidRPr="00703CD7" w:rsidRDefault="00082462" w:rsidP="00082462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FB5504" w:rsidRPr="00703C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4523F" w:rsidRPr="00703CD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FB5504" w:rsidRPr="00703CD7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</w:tr>
      <w:tr w:rsidR="007F7074" w:rsidTr="00106D38">
        <w:tc>
          <w:tcPr>
            <w:tcW w:w="8985" w:type="dxa"/>
            <w:gridSpan w:val="2"/>
          </w:tcPr>
          <w:p w:rsidR="007F7074" w:rsidRDefault="007F7074" w:rsidP="007B579B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F70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</w:t>
            </w:r>
            <w:r w:rsidRPr="007F70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Інформація</w:t>
            </w:r>
            <w:r w:rsidRPr="00EB6E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про умови, на яких здійснюється продаж майна:</w:t>
            </w:r>
          </w:p>
          <w:p w:rsidR="007B579B" w:rsidRPr="00CC457D" w:rsidRDefault="007B579B" w:rsidP="007F70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C4523F" w:rsidRDefault="00CC457D" w:rsidP="00C4523F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Істотні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умови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що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мають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бути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включені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договір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>купівлі</w:t>
            </w:r>
            <w:proofErr w:type="spellEnd"/>
            <w:r w:rsidRPr="00FB550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-продажу </w:t>
            </w:r>
            <w:r w:rsidR="00C4523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Майна</w:t>
            </w:r>
          </w:p>
        </w:tc>
        <w:tc>
          <w:tcPr>
            <w:tcW w:w="5381" w:type="dxa"/>
          </w:tcPr>
          <w:p w:rsidR="00CC457D" w:rsidRPr="00CC457D" w:rsidRDefault="007F7074" w:rsidP="0031735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(</w:t>
            </w:r>
            <w:r w:rsidR="00CC457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Додається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до оголошення).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Договір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купівлі-продажу </w:t>
            </w:r>
            <w:r w:rsidR="003173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Майна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переможцем електронного аукціону укладатиметься з урахуванням </w:t>
            </w:r>
            <w:r w:rsidR="00FB550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стотних умов</w:t>
            </w:r>
            <w:r w:rsidR="00FB550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C457D" w:rsidRPr="00C44CD8" w:rsidTr="00AC7914">
        <w:tc>
          <w:tcPr>
            <w:tcW w:w="3604" w:type="dxa"/>
          </w:tcPr>
          <w:p w:rsidR="00CC457D" w:rsidRPr="007F7074" w:rsidRDefault="007F7074" w:rsidP="007F7074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Стартова ціна (</w:t>
            </w:r>
            <w:r w:rsidRPr="007F7074">
              <w:rPr>
                <w:rFonts w:ascii="Times New Roman" w:hAnsi="Times New Roman"/>
                <w:sz w:val="24"/>
                <w:szCs w:val="24"/>
                <w:lang w:val="uk-UA"/>
              </w:rPr>
              <w:t>ціна, з якої розпочинається аукціон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встановлюється на рівні </w:t>
            </w:r>
            <w:r w:rsidRPr="007F7074">
              <w:rPr>
                <w:rFonts w:ascii="Times New Roman" w:hAnsi="Times New Roman"/>
                <w:sz w:val="24"/>
                <w:szCs w:val="24"/>
                <w:lang w:val="uk-UA"/>
              </w:rPr>
              <w:t>балансової варт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ості майна і становить:</w:t>
            </w:r>
          </w:p>
        </w:tc>
        <w:tc>
          <w:tcPr>
            <w:tcW w:w="5381" w:type="dxa"/>
          </w:tcPr>
          <w:p w:rsidR="007F7074" w:rsidRPr="00EB6E7F" w:rsidRDefault="00EF188B" w:rsidP="00A74953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88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88B">
              <w:rPr>
                <w:rFonts w:ascii="Times New Roman" w:hAnsi="Times New Roman"/>
                <w:sz w:val="24"/>
                <w:szCs w:val="24"/>
                <w:lang w:val="uk-UA"/>
              </w:rPr>
              <w:t>755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F188B">
              <w:rPr>
                <w:rFonts w:ascii="Times New Roman" w:hAnsi="Times New Roman"/>
                <w:sz w:val="24"/>
                <w:szCs w:val="24"/>
                <w:lang w:val="uk-UA"/>
              </w:rPr>
              <w:t>115,47</w:t>
            </w:r>
            <w:r w:rsidR="008202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два мільйони сімсот п’ятдесят п’ять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тисяч сто п'ятнадцять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грив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копій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к)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, без ПДВ</w:t>
            </w:r>
          </w:p>
          <w:p w:rsidR="00CC457D" w:rsidRDefault="00CC457D" w:rsidP="00CC457D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RPr="00D27EFE" w:rsidTr="00AC7914">
        <w:tc>
          <w:tcPr>
            <w:tcW w:w="3604" w:type="dxa"/>
          </w:tcPr>
          <w:p w:rsidR="00CC457D" w:rsidRPr="007F7074" w:rsidRDefault="007F7074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F707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Розмір гарантійного внеску:</w:t>
            </w:r>
          </w:p>
        </w:tc>
        <w:tc>
          <w:tcPr>
            <w:tcW w:w="5381" w:type="dxa"/>
          </w:tcPr>
          <w:p w:rsidR="00AD154A" w:rsidRDefault="007F7074" w:rsidP="007F707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10 % від стартової ціни 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продажу майна –</w:t>
            </w:r>
          </w:p>
          <w:p w:rsidR="00CC457D" w:rsidRPr="00AD154A" w:rsidRDefault="009940DC" w:rsidP="009940D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275 511,55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двісті сімдесят п’ять тисяч п’ятсот одинадцять</w:t>
            </w:r>
            <w:r w:rsidR="000D0C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>грив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AD154A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F34AD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 w:rsidR="007F70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копій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F7074" w:rsidRPr="00EB6E7F">
              <w:rPr>
                <w:rFonts w:ascii="Times New Roman" w:hAnsi="Times New Roman"/>
                <w:sz w:val="24"/>
                <w:szCs w:val="24"/>
                <w:lang w:val="uk-UA"/>
              </w:rPr>
              <w:t>к)</w:t>
            </w:r>
          </w:p>
        </w:tc>
      </w:tr>
      <w:tr w:rsidR="00CC457D" w:rsidTr="00AC7914">
        <w:tc>
          <w:tcPr>
            <w:tcW w:w="3604" w:type="dxa"/>
          </w:tcPr>
          <w:p w:rsidR="00CC457D" w:rsidRPr="0082022B" w:rsidRDefault="0082022B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5381" w:type="dxa"/>
          </w:tcPr>
          <w:p w:rsidR="00CC457D" w:rsidRPr="0082022B" w:rsidRDefault="0082022B" w:rsidP="0082022B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сто неоподатковув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аних мінімумів доходів громадян – 1 700</w:t>
            </w:r>
            <w:r w:rsidR="000C63D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грн 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(одна тисяча сімсот гривен 00 копійок)</w:t>
            </w:r>
          </w:p>
        </w:tc>
      </w:tr>
      <w:tr w:rsidR="00CC457D" w:rsidTr="00AC7914">
        <w:tc>
          <w:tcPr>
            <w:tcW w:w="3604" w:type="dxa"/>
          </w:tcPr>
          <w:p w:rsidR="00CC457D" w:rsidRPr="0082022B" w:rsidRDefault="0082022B" w:rsidP="0082022B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Крок електронного аукціону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022B">
              <w:rPr>
                <w:rFonts w:ascii="Times New Roman" w:hAnsi="Times New Roman"/>
                <w:sz w:val="24"/>
                <w:szCs w:val="24"/>
                <w:lang w:val="uk-UA"/>
              </w:rPr>
              <w:t>(мінімальний крок аукціону)</w:t>
            </w:r>
          </w:p>
        </w:tc>
        <w:tc>
          <w:tcPr>
            <w:tcW w:w="5381" w:type="dxa"/>
          </w:tcPr>
          <w:p w:rsidR="00CC457D" w:rsidRPr="0008499D" w:rsidRDefault="0008499D" w:rsidP="009940DC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08499D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встановлюється на рівні 1 відсотка стартової ціни продажу майна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A959C9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40DC" w:rsidRPr="009940D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27 551,15</w:t>
            </w:r>
            <w:r w:rsidR="009940DC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>двадцять сім тисяч п’ятсот п’ятдесят одна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копій</w:t>
            </w:r>
            <w:r w:rsidR="009940D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A959C9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8499D" w:rsidTr="00EE2D42">
        <w:tc>
          <w:tcPr>
            <w:tcW w:w="8985" w:type="dxa"/>
            <w:gridSpan w:val="2"/>
          </w:tcPr>
          <w:p w:rsidR="0008499D" w:rsidRDefault="0008499D" w:rsidP="007B579B">
            <w:pPr>
              <w:pStyle w:val="ab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4. Додаткова інформація</w:t>
            </w:r>
            <w:r w:rsidR="007B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7B579B" w:rsidRDefault="007B579B" w:rsidP="007B579B">
            <w:pPr>
              <w:pStyle w:val="ab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C457D" w:rsidTr="00AC7914">
        <w:tc>
          <w:tcPr>
            <w:tcW w:w="3604" w:type="dxa"/>
          </w:tcPr>
          <w:p w:rsidR="00CC457D" w:rsidRPr="007B579B" w:rsidRDefault="0008499D" w:rsidP="00C4523F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Фотографічні зображення </w:t>
            </w:r>
            <w:r w:rsidR="00C4523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айна</w:t>
            </w:r>
          </w:p>
        </w:tc>
        <w:tc>
          <w:tcPr>
            <w:tcW w:w="5381" w:type="dxa"/>
          </w:tcPr>
          <w:p w:rsidR="00CC457D" w:rsidRPr="007B579B" w:rsidRDefault="0008499D" w:rsidP="00CC457D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Додається </w:t>
            </w:r>
            <w:r w:rsidR="007B579B"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до оголошення</w:t>
            </w:r>
          </w:p>
        </w:tc>
      </w:tr>
      <w:tr w:rsidR="00CC457D" w:rsidTr="00AC7914">
        <w:tc>
          <w:tcPr>
            <w:tcW w:w="3604" w:type="dxa"/>
          </w:tcPr>
          <w:p w:rsidR="00CC457D" w:rsidRPr="007B579B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Реквізити рахунків, найменування установи банку, її місцезнаходження та номери рахунків у національній та іноземній валюті, відкритих для проведення розрахунків переможцями електронних аукціонів за придбане майно</w:t>
            </w:r>
          </w:p>
        </w:tc>
        <w:tc>
          <w:tcPr>
            <w:tcW w:w="5381" w:type="dxa"/>
          </w:tcPr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ПАТ АБ «УКРГАЗБАНК»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Поточний рахунок у національній валюті</w:t>
            </w: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:  </w:t>
            </w:r>
            <w:r w:rsidRPr="007B5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платежів в доларах США: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STATE ENTERPRISE «ODESSA COMMERCIAL SEA PORT»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Beneficiary’s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JSB «UKRGASBANK»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Kiev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Erevanska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UGASUAUK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Банки кореспонденти: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Deutsche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Trust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Company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Americas</w:t>
            </w:r>
            <w:proofErr w:type="spellEnd"/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04452135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BKTR US 33;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J.P.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Morgan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Chase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N.A.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№ 899579957        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CHAS US 33 .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Для платежів в Євро: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STATE ENTERPRISE «ODESSA COMMERCIAL SEA PORT»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№:</w:t>
            </w: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UA093204780000026003212003311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Beneficiary’s</w:t>
            </w:r>
            <w:proofErr w:type="spellEnd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JSB «UKRGASBANK»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Ukraine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Kiev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Erevanska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Str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1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UGASUAUK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Банки кореспонденти: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Deutsche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AG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100 9470808 00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DEUTDEFF;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B579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Correspondent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Commerzbank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AG</w:t>
            </w:r>
          </w:p>
          <w:p w:rsidR="00C86430" w:rsidRPr="007B579B" w:rsidRDefault="00C86430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Account</w:t>
            </w:r>
            <w:proofErr w:type="spellEnd"/>
            <w:r w:rsidRPr="007B579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№: 400886433201        </w:t>
            </w:r>
          </w:p>
          <w:p w:rsidR="00CC457D" w:rsidRPr="007B579B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SWIFT </w:t>
            </w:r>
            <w:proofErr w:type="spellStart"/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>Code</w:t>
            </w:r>
            <w:proofErr w:type="spellEnd"/>
            <w:r w:rsidRPr="007B579B">
              <w:rPr>
                <w:rFonts w:ascii="Times New Roman" w:hAnsi="Times New Roman"/>
                <w:sz w:val="20"/>
                <w:szCs w:val="20"/>
                <w:lang w:val="uk-UA"/>
              </w:rPr>
              <w:t>: COBADEFF</w:t>
            </w:r>
            <w:r w:rsidRPr="007B579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.</w:t>
            </w:r>
          </w:p>
        </w:tc>
      </w:tr>
      <w:tr w:rsidR="00C86430" w:rsidRPr="001D3191" w:rsidTr="00AC7914">
        <w:tc>
          <w:tcPr>
            <w:tcW w:w="3604" w:type="dxa"/>
          </w:tcPr>
          <w:p w:rsidR="00C86430" w:rsidRPr="00C86430" w:rsidRDefault="00C86430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Р</w:t>
            </w:r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оголошенні шляхом розміщення посилання на сторінку офіційного веб-</w:t>
            </w:r>
            <w:proofErr w:type="spellStart"/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сайта</w:t>
            </w:r>
            <w:proofErr w:type="spellEnd"/>
            <w:r w:rsidRPr="00C86430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5381" w:type="dxa"/>
          </w:tcPr>
          <w:p w:rsidR="00C86430" w:rsidRPr="00AC7914" w:rsidRDefault="003005A6" w:rsidP="00C864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AC7914" w:rsidRPr="00AC791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AC7914" w:rsidRPr="00AC7914" w:rsidRDefault="00AC7914" w:rsidP="00C864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C7914" w:rsidTr="00AC7914">
        <w:tc>
          <w:tcPr>
            <w:tcW w:w="3604" w:type="dxa"/>
          </w:tcPr>
          <w:p w:rsidR="00AC7914" w:rsidRDefault="00AC7914" w:rsidP="00C86430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Ч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ас і місце проведення огляду майна</w:t>
            </w:r>
          </w:p>
        </w:tc>
        <w:tc>
          <w:tcPr>
            <w:tcW w:w="5381" w:type="dxa"/>
          </w:tcPr>
          <w:p w:rsidR="00AC7914" w:rsidRPr="007B579B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Огляд майна здійснюється за </w:t>
            </w:r>
            <w:proofErr w:type="spellStart"/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C7914" w:rsidRPr="007B579B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м. Одеса, Митна площа, 1</w:t>
            </w:r>
          </w:p>
          <w:p w:rsidR="00AC7914" w:rsidRPr="00EB6E7F" w:rsidRDefault="00AC7914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У робочі дні за попереднім узгодженням з понеділка по четвер з 08:30 до 17:</w:t>
            </w:r>
            <w:r w:rsidR="007B579B" w:rsidRPr="007B579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B579B">
              <w:rPr>
                <w:rFonts w:ascii="Times New Roman" w:hAnsi="Times New Roman"/>
                <w:sz w:val="24"/>
                <w:szCs w:val="24"/>
                <w:lang w:val="uk-UA"/>
              </w:rPr>
              <w:t>0, в п’ятницю 08:30 до 16:15</w:t>
            </w:r>
          </w:p>
          <w:p w:rsidR="00AC7914" w:rsidRPr="00EB6E7F" w:rsidRDefault="00AC7914" w:rsidP="00AC7914">
            <w:pPr>
              <w:pStyle w:val="ab"/>
              <w:tabs>
                <w:tab w:val="left" w:pos="282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/>
                <w:sz w:val="24"/>
                <w:szCs w:val="24"/>
                <w:lang w:val="uk-UA"/>
              </w:rPr>
              <w:t>Територія Одеського морського порту є зоною обмеженого доступу - встановлені планом охорони порту чи портового засобу приміщення, споруди або території, доступ до яких знаходиться під постійним контролем, має певні заборони та обмеження відповідно до встановленого рівня охорони.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AC7914" w:rsidRPr="009F6D98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Пропускний режим на території Одеського морського порту забезпечується відповідно до Положення про забезпечення пропускного та </w:t>
            </w:r>
            <w:proofErr w:type="spellStart"/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внутрішньооб'єктового</w:t>
            </w:r>
            <w:proofErr w:type="spellEnd"/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режиму на території порту, яке затверджується головою адміністрації морських портів України.</w:t>
            </w:r>
          </w:p>
          <w:p w:rsidR="00AC7914" w:rsidRPr="009F6D98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Зважаючи на вищевикладене, інформуємо, що для оформлення тимчасових чи разових перепусток на право проїзду (проходу) на територію ДП «Одеський порт»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метою огляду об’єкту продажу</w:t>
            </w: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необхідно звертатись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робочі дні, за попередньою домовленістю, з повідомленням за один робочий день.</w:t>
            </w:r>
          </w:p>
          <w:p w:rsidR="00AC7914" w:rsidRDefault="00AC7914" w:rsidP="00AC791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D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Враховуючи, що в порту Одеса є пункти пропуску (пункти контролю) через державний кордон України та зони митного контролю, право відвідування режимної території може узгоджуватись з органом охорони державного кордону та митницею.</w:t>
            </w:r>
          </w:p>
          <w:p w:rsidR="00AC7914" w:rsidRPr="00AC7914" w:rsidRDefault="00AC7914" w:rsidP="00AC79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може проводитися не пізніше кінцевої дати прийому пропозицій від Учасників.</w:t>
            </w:r>
          </w:p>
        </w:tc>
      </w:tr>
      <w:tr w:rsidR="00AC7914" w:rsidTr="00AC7914">
        <w:tc>
          <w:tcPr>
            <w:tcW w:w="3604" w:type="dxa"/>
          </w:tcPr>
          <w:p w:rsidR="00733F36" w:rsidRDefault="00733F36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Н</w:t>
            </w:r>
            <w:r w:rsidR="00AC7914"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айменування особи організатора аукціону</w:t>
            </w:r>
          </w:p>
          <w:p w:rsidR="00AC7914" w:rsidRPr="00AC7914" w:rsidRDefault="00AC7914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1" w:type="dxa"/>
          </w:tcPr>
          <w:p w:rsidR="00AC7914" w:rsidRPr="00EB6E7F" w:rsidRDefault="00733F36" w:rsidP="00AC791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6E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Державне підприємство «Одеський морський торговельний порт»</w:t>
            </w:r>
            <w:r w:rsidRPr="00EB6E7F">
              <w:rPr>
                <w:rFonts w:ascii="Times New Roman" w:hAnsi="Times New Roman"/>
                <w:sz w:val="24"/>
                <w:szCs w:val="24"/>
                <w:lang w:val="uk-UA"/>
              </w:rPr>
              <w:t>, код ЄДРПОУ 01125666</w:t>
            </w:r>
          </w:p>
        </w:tc>
      </w:tr>
      <w:tr w:rsidR="00733F36" w:rsidTr="00AC7914">
        <w:tc>
          <w:tcPr>
            <w:tcW w:w="3604" w:type="dxa"/>
          </w:tcPr>
          <w:p w:rsidR="00733F36" w:rsidRDefault="00733F36" w:rsidP="00733F36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М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ісцезнаходження, адреса веб-са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йту, номер телефону, час роботи 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організатора аукціону</w:t>
            </w:r>
          </w:p>
        </w:tc>
        <w:tc>
          <w:tcPr>
            <w:tcW w:w="5381" w:type="dxa"/>
          </w:tcPr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4F208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65026, м. Одеса, Митна площа, 1 </w:t>
            </w:r>
          </w:p>
          <w:p w:rsidR="00733F36" w:rsidRPr="004F208A" w:rsidRDefault="003005A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</w:pPr>
            <w:hyperlink r:id="rId8" w:history="1">
              <w:r w:rsidR="00733F36" w:rsidRPr="004F208A">
                <w:rPr>
                  <w:rStyle w:val="a8"/>
                  <w:rFonts w:ascii="Times New Roman" w:eastAsia="Arial" w:hAnsi="Times New Roman" w:cs="Times New Roman"/>
                  <w:color w:val="000000" w:themeColor="text1"/>
                  <w:spacing w:val="-6"/>
                  <w:sz w:val="24"/>
                  <w:szCs w:val="24"/>
                  <w:u w:val="none"/>
                  <w:lang w:val="uk-UA"/>
                </w:rPr>
                <w:t>https://omtp.com.ua/ua</w:t>
              </w:r>
            </w:hyperlink>
          </w:p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proofErr w:type="spellStart"/>
            <w:r w:rsidRPr="004F208A"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  <w:t>тел</w:t>
            </w:r>
            <w:proofErr w:type="spellEnd"/>
            <w:r w:rsidRPr="004F208A">
              <w:rPr>
                <w:rStyle w:val="a8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u w:val="none"/>
                <w:lang w:val="uk-UA"/>
              </w:rPr>
              <w:t>. (048) 729-47-00</w:t>
            </w:r>
          </w:p>
          <w:p w:rsidR="00733F36" w:rsidRPr="004F208A" w:rsidRDefault="00733F36" w:rsidP="00733F36">
            <w:pPr>
              <w:pStyle w:val="ab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ПН. – ЧТ.: з 8-30 до 17-</w:t>
            </w:r>
            <w:r w:rsidR="004F208A"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4F208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:rsidR="00733F36" w:rsidRPr="004F208A" w:rsidRDefault="00733F3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4F2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ПТ.: з 8-30 до 16.15</w:t>
            </w:r>
          </w:p>
          <w:p w:rsidR="00733F36" w:rsidRPr="00733F36" w:rsidRDefault="00733F36" w:rsidP="00AC7914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</w:tr>
      <w:tr w:rsidR="00733F36" w:rsidTr="00AC7914">
        <w:tc>
          <w:tcPr>
            <w:tcW w:w="3604" w:type="dxa"/>
          </w:tcPr>
          <w:p w:rsidR="00733F36" w:rsidRDefault="00733F36" w:rsidP="00DA6B7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К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онтактн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а</w:t>
            </w:r>
            <w:r w:rsidRPr="00AC791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організатора аукціону, яка є відповідальною за забезпечення можливості огляду об’єкта, номер теле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фону, адреса електронної пошти</w:t>
            </w:r>
          </w:p>
        </w:tc>
        <w:tc>
          <w:tcPr>
            <w:tcW w:w="5381" w:type="dxa"/>
          </w:tcPr>
          <w:p w:rsidR="00DA6B7A" w:rsidRDefault="00186620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Павлов Дмитро Сергійович</w:t>
            </w:r>
            <w:r w:rsidR="00DA6B7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,</w:t>
            </w:r>
          </w:p>
          <w:p w:rsidR="00733F36" w:rsidRPr="00733F36" w:rsidRDefault="00DA6B7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. </w:t>
            </w:r>
            <w:r w:rsidR="00186620"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(048) 710-22-09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, </w:t>
            </w:r>
            <w:r w:rsidR="00186620" w:rsidRPr="0018662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D.Pavlov@omtp.com.ua</w:t>
            </w:r>
          </w:p>
        </w:tc>
      </w:tr>
      <w:tr w:rsidR="00A97D31" w:rsidTr="004C6F35">
        <w:tc>
          <w:tcPr>
            <w:tcW w:w="8985" w:type="dxa"/>
            <w:gridSpan w:val="2"/>
          </w:tcPr>
          <w:p w:rsidR="00A97D31" w:rsidRPr="00733F36" w:rsidRDefault="00A97D31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Інші відомості:</w:t>
            </w:r>
          </w:p>
        </w:tc>
      </w:tr>
      <w:tr w:rsidR="00A97D31" w:rsidRPr="001D3191" w:rsidTr="00AC7914">
        <w:tc>
          <w:tcPr>
            <w:tcW w:w="3604" w:type="dxa"/>
          </w:tcPr>
          <w:p w:rsidR="00A97D31" w:rsidRDefault="00A97D31" w:rsidP="00971C31">
            <w:pPr>
              <w:pStyle w:val="ab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нформація про необхідність відшкодування витрат, пов’язаних з </w:t>
            </w:r>
            <w:proofErr w:type="spellStart"/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продажем</w:t>
            </w:r>
            <w:proofErr w:type="spellEnd"/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майна</w:t>
            </w:r>
          </w:p>
        </w:tc>
        <w:tc>
          <w:tcPr>
            <w:tcW w:w="5381" w:type="dxa"/>
          </w:tcPr>
          <w:p w:rsidR="00A97D31" w:rsidRPr="00733F36" w:rsidRDefault="00A97D31" w:rsidP="00703CD7">
            <w:pPr>
              <w:spacing w:after="0"/>
              <w:jc w:val="both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Додатково до ціни </w:t>
            </w:r>
            <w:r w:rsidR="003173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продажу Майна </w:t>
            </w: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Покупець на підставі додаткових рахунків Продавця відшкодовує витрати, понесені Продавцем при знятті </w:t>
            </w:r>
            <w:r w:rsidR="003173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Майна</w:t>
            </w:r>
            <w:r w:rsidRPr="00C452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реєстрації з Державного суднового Реєстру України і Суднової книги України, відповідно до вимог постанови Кабінету Міністрів України від 26.09.97 №1069</w:t>
            </w:r>
            <w:r w:rsidR="00703C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703CD7" w:rsidRPr="00FD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 також здійснює інші компенсації або витрати, пов’язані із виходом Майна із акваторії Одеського порту.</w:t>
            </w:r>
            <w:bookmarkStart w:id="2" w:name="bookmark=id.gjdgxs" w:colFirst="0" w:colLast="0"/>
            <w:bookmarkEnd w:id="2"/>
          </w:p>
        </w:tc>
      </w:tr>
      <w:tr w:rsidR="00A97D31" w:rsidTr="00AC7914">
        <w:tc>
          <w:tcPr>
            <w:tcW w:w="3604" w:type="dxa"/>
          </w:tcPr>
          <w:p w:rsidR="00A97D31" w:rsidRDefault="00A97D31" w:rsidP="00DA6B7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</w:t>
            </w:r>
            <w:r w:rsidRPr="00A97D31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орядок розрахунків за придбане майно</w:t>
            </w:r>
          </w:p>
        </w:tc>
        <w:tc>
          <w:tcPr>
            <w:tcW w:w="5381" w:type="dxa"/>
          </w:tcPr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Покупець оплачує вартість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Майна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шляхом здійснення прямого банківського переказу грошових коштів на рахунок Продавця у безготівковій формі у вигляді авансового платежу за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Майно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у розмірі 50 % від ціни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продажу Майна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на підставі виставленого Продавцем рахунку протягом 5 (п’яти) банківських днів з дати підп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исання договору купівлі-продажу Майна.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Остаточні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за </w:t>
            </w:r>
            <w:r w:rsidR="0031735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Майно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здійснюються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протягом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30 (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тридцяти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)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календарних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днів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дати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опублікування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оговору 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 електронній торговій системі</w:t>
            </w:r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не </w:t>
            </w:r>
            <w:proofErr w:type="spellStart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пізніше</w:t>
            </w:r>
            <w:proofErr w:type="spellEnd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строку </w:t>
            </w:r>
            <w:proofErr w:type="spellStart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="0031735B" w:rsidRPr="00E1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</w:t>
            </w:r>
            <w:r w:rsidR="00317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  <w:r w:rsidR="007B579B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Істотних умов договору купівлі-продажу</w:t>
            </w: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Датою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здійснення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платежу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вважається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дата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надходження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грошових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коштів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розрахунковий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рахунок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Продавця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A97D31" w:rsidRPr="00A97D31" w:rsidRDefault="00A97D31" w:rsidP="00A97D3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Витрати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банківським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послугам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комісія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банка та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ін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.)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переказу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грошових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коштів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з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розрахункового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рахунку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Покупця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на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розрахунковий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рахунок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Продавця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оплачується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Покупцем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9D2443" w:rsidRPr="004F208A" w:rsidRDefault="00A97D31" w:rsidP="00C97C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ПДВ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нараховується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відповідно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до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вимог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чинного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законодавства</w:t>
            </w:r>
            <w:proofErr w:type="spellEnd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97D31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</w:rPr>
              <w:t>України</w:t>
            </w:r>
            <w:proofErr w:type="spellEnd"/>
            <w:r w:rsidR="004F208A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C21CCA" w:rsidTr="00AB4132">
        <w:tc>
          <w:tcPr>
            <w:tcW w:w="8985" w:type="dxa"/>
            <w:gridSpan w:val="2"/>
          </w:tcPr>
          <w:p w:rsidR="00C21CCA" w:rsidRDefault="00C21CCA" w:rsidP="004F208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1C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5. Технічні реквізити оголошення про проведення аукціону:</w:t>
            </w:r>
          </w:p>
          <w:p w:rsidR="004F208A" w:rsidRPr="00733F36" w:rsidRDefault="004F208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  <w:tr w:rsidR="00C21CCA" w:rsidRPr="001D3191" w:rsidTr="00AC7914">
        <w:tc>
          <w:tcPr>
            <w:tcW w:w="3604" w:type="dxa"/>
          </w:tcPr>
          <w:p w:rsidR="00C21CCA" w:rsidRPr="00C21CCA" w:rsidRDefault="00BC7BEF" w:rsidP="00C21CC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Д</w:t>
            </w:r>
            <w:r w:rsidRPr="00BC7BE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ата і номер рішення суб’єкта управління та/або Фонду </w:t>
            </w:r>
            <w:r w:rsidRPr="00BC7BEF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державного майна про погодження відчуження майна</w:t>
            </w:r>
          </w:p>
        </w:tc>
        <w:tc>
          <w:tcPr>
            <w:tcW w:w="5381" w:type="dxa"/>
          </w:tcPr>
          <w:p w:rsidR="00C21CCA" w:rsidRPr="00C21CCA" w:rsidRDefault="00131C5B" w:rsidP="00F86F10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highlight w:val="yellow"/>
                <w:lang w:val="uk-UA"/>
              </w:rPr>
            </w:pP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lastRenderedPageBreak/>
              <w:t>П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огодження Фонду державного майна України (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лист від 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26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.0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5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.2021 № 10-24-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11926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) та з 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lastRenderedPageBreak/>
              <w:t xml:space="preserve">урахуванням рішення Комісії 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Міністерства інфраструктури України</w:t>
            </w:r>
            <w:r w:rsidR="00364E9D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з розгляду питань стосовно розпорядження майном (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ротокол від 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02.08.2021</w:t>
            </w:r>
            <w:r w:rsidR="00364E9D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№ 0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9</w:t>
            </w:r>
            <w:r w:rsidR="009D2443" w:rsidRPr="009D2443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/21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)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, Наказ Міністерства інфраструктури України від 0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1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.0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9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.2021 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№ 4</w:t>
            </w:r>
            <w:r w:rsidR="00F86F10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56</w:t>
            </w:r>
            <w:r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«</w:t>
            </w:r>
            <w:r w:rsidR="00BC7BEF" w:rsidRP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Про відчуження шляхом продажу основних засобів державного підприємства «Одеський морський торговельний порт»</w:t>
            </w:r>
            <w:r w:rsidR="00BC7BEF"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 </w:t>
            </w:r>
          </w:p>
        </w:tc>
      </w:tr>
      <w:tr w:rsidR="00C21CCA" w:rsidRPr="001D3191" w:rsidTr="00AC7914">
        <w:tc>
          <w:tcPr>
            <w:tcW w:w="3604" w:type="dxa"/>
          </w:tcPr>
          <w:p w:rsidR="00C21CCA" w:rsidRPr="004F208A" w:rsidRDefault="00C21CCA" w:rsidP="00C21CCA">
            <w:pPr>
              <w:pStyle w:val="ab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4F208A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lastRenderedPageBreak/>
              <w:t>Єдине посилання на веб-сторінку адміністратора, на якій є посилання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381" w:type="dxa"/>
          </w:tcPr>
          <w:p w:rsidR="00C21CCA" w:rsidRPr="004F208A" w:rsidRDefault="003005A6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  <w:hyperlink r:id="rId9" w:history="1">
              <w:r w:rsidR="00C21CCA" w:rsidRPr="004F208A">
                <w:rPr>
                  <w:rStyle w:val="a8"/>
                  <w:rFonts w:ascii="Times New Roman" w:eastAsia="Arial" w:hAnsi="Times New Roman" w:cs="Times New Roman"/>
                  <w:spacing w:val="-6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C21CCA" w:rsidRPr="004F208A" w:rsidRDefault="00C21CCA" w:rsidP="00733F36">
            <w:pPr>
              <w:shd w:val="clear" w:color="auto" w:fill="FFFFFF"/>
              <w:spacing w:after="0" w:line="240" w:lineRule="auto"/>
              <w:textAlignment w:val="baseline"/>
              <w:rPr>
                <w:rStyle w:val="10"/>
                <w:rFonts w:ascii="Times New Roman" w:eastAsia="Arial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CC457D" w:rsidRPr="00EB6E7F" w:rsidRDefault="00CC457D" w:rsidP="00CC457D">
      <w:pPr>
        <w:pStyle w:val="ab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</w:p>
    <w:p w:rsidR="0032468A" w:rsidRPr="0032468A" w:rsidRDefault="0032468A" w:rsidP="002E17D0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2468A">
        <w:rPr>
          <w:rFonts w:ascii="Times New Roman" w:hAnsi="Times New Roman" w:cs="Times New Roman"/>
          <w:i/>
          <w:sz w:val="24"/>
          <w:szCs w:val="24"/>
          <w:lang w:val="uk-UA"/>
        </w:rPr>
        <w:t>*Оголошення про проведення аукціону містить відомості, інформацію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</w:t>
      </w:r>
      <w:r w:rsidRPr="003246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технічні дані про лот, що виставляється в електронній торговій системі та на веб-сайтах операторів відповідно до вимог «Порядку відчуження об’єктів державної власності», затвердженого постановою Кабінету Міністрів України від 6 червня 2007 № 803, в редакції постанови КМУ від 23 жовтня 2019 № 884 (надалі – Порядок).</w:t>
      </w:r>
    </w:p>
    <w:p w:rsidR="0032468A" w:rsidRDefault="0032468A" w:rsidP="002E17D0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468A" w:rsidRPr="003669D7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lang w:val="uk-UA" w:eastAsia="en-US"/>
        </w:rPr>
      </w:pPr>
      <w:proofErr w:type="spellStart"/>
      <w:r>
        <w:rPr>
          <w:color w:val="333333"/>
        </w:rPr>
        <w:t>Після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оприлюднення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оголошення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проведення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потенційні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намір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взяти</w:t>
      </w:r>
      <w:proofErr w:type="spellEnd"/>
      <w:r>
        <w:rPr>
          <w:color w:val="333333"/>
        </w:rPr>
        <w:t xml:space="preserve">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сплачують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гарантійний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внески</w:t>
      </w:r>
      <w:proofErr w:type="spellEnd"/>
      <w:r>
        <w:rPr>
          <w:color w:val="333333"/>
        </w:rPr>
        <w:t xml:space="preserve"> на </w:t>
      </w:r>
      <w:proofErr w:type="spellStart"/>
      <w:r>
        <w:rPr>
          <w:color w:val="333333"/>
        </w:rPr>
        <w:t>рахунок</w:t>
      </w:r>
      <w:proofErr w:type="spellEnd"/>
      <w:r>
        <w:rPr>
          <w:color w:val="333333"/>
        </w:rPr>
        <w:t xml:space="preserve"> оператора </w:t>
      </w:r>
      <w:proofErr w:type="spellStart"/>
      <w:r>
        <w:rPr>
          <w:color w:val="333333"/>
        </w:rPr>
        <w:t>електронного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майданчика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подають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через </w:t>
      </w:r>
      <w:proofErr w:type="spellStart"/>
      <w:r>
        <w:rPr>
          <w:color w:val="333333"/>
        </w:rPr>
        <w:t>електронну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торгову</w:t>
      </w:r>
      <w:proofErr w:type="spellEnd"/>
      <w:r>
        <w:rPr>
          <w:color w:val="333333"/>
        </w:rPr>
        <w:t xml:space="preserve"> систему. </w:t>
      </w:r>
      <w:proofErr w:type="spellStart"/>
      <w:r>
        <w:rPr>
          <w:color w:val="333333"/>
        </w:rPr>
        <w:t>Заява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подається</w:t>
      </w:r>
      <w:proofErr w:type="spellEnd"/>
      <w:r>
        <w:rPr>
          <w:color w:val="333333"/>
        </w:rPr>
        <w:t xml:space="preserve"> шляхом </w:t>
      </w:r>
      <w:proofErr w:type="spellStart"/>
      <w:r>
        <w:rPr>
          <w:color w:val="333333"/>
        </w:rPr>
        <w:t>заповнення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електронної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форми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окремими</w:t>
      </w:r>
      <w:proofErr w:type="spellEnd"/>
      <w:r>
        <w:rPr>
          <w:color w:val="333333"/>
        </w:rPr>
        <w:t xml:space="preserve"> полями, де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цінову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пропозицію</w:t>
      </w:r>
      <w:proofErr w:type="spellEnd"/>
      <w:r>
        <w:rPr>
          <w:color w:val="333333"/>
        </w:rPr>
        <w:t xml:space="preserve">, про </w:t>
      </w:r>
      <w:proofErr w:type="spellStart"/>
      <w:r>
        <w:rPr>
          <w:color w:val="333333"/>
        </w:rPr>
        <w:t>учасника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завантажуються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необхідні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документи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визначені</w:t>
      </w:r>
      <w:proofErr w:type="spellEnd"/>
      <w:r>
        <w:rPr>
          <w:color w:val="333333"/>
        </w:rPr>
        <w:t xml:space="preserve"> в </w:t>
      </w:r>
      <w:proofErr w:type="spellStart"/>
      <w:r w:rsidR="00737D8B">
        <w:fldChar w:fldCharType="begin"/>
      </w:r>
      <w:r w:rsidR="00737D8B">
        <w:instrText xml:space="preserve"> HYPERLINK "https://zakon.rada.gov.ua/laws/show/803-2007-%D0%BF" \l "n517" </w:instrText>
      </w:r>
      <w:r w:rsidR="00737D8B">
        <w:fldChar w:fldCharType="separate"/>
      </w:r>
      <w:r w:rsidRPr="003669D7">
        <w:rPr>
          <w:rStyle w:val="a8"/>
          <w:color w:val="000000" w:themeColor="text1"/>
          <w:u w:val="none"/>
        </w:rPr>
        <w:t>пункті</w:t>
      </w:r>
      <w:proofErr w:type="spellEnd"/>
      <w:r w:rsidRPr="003669D7">
        <w:rPr>
          <w:rStyle w:val="a8"/>
          <w:color w:val="000000" w:themeColor="text1"/>
          <w:u w:val="none"/>
        </w:rPr>
        <w:t xml:space="preserve"> 19</w:t>
      </w:r>
      <w:r w:rsidR="00737D8B">
        <w:rPr>
          <w:rStyle w:val="a8"/>
          <w:color w:val="000000" w:themeColor="text1"/>
          <w:u w:val="none"/>
        </w:rPr>
        <w:fldChar w:fldCharType="end"/>
      </w:r>
      <w:r w:rsidRPr="003669D7">
        <w:rPr>
          <w:color w:val="000000" w:themeColor="text1"/>
        </w:rPr>
        <w:t xml:space="preserve">  </w:t>
      </w:r>
      <w:r>
        <w:rPr>
          <w:color w:val="333333"/>
        </w:rPr>
        <w:t>Порядку</w:t>
      </w:r>
      <w:r>
        <w:rPr>
          <w:color w:val="333333"/>
          <w:lang w:val="uk-UA"/>
        </w:rPr>
        <w:t>.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3" w:name="n517"/>
      <w:bookmarkEnd w:id="3"/>
      <w:r>
        <w:rPr>
          <w:color w:val="333333"/>
        </w:rPr>
        <w:t xml:space="preserve">До </w:t>
      </w:r>
      <w:proofErr w:type="spellStart"/>
      <w:r>
        <w:rPr>
          <w:color w:val="333333"/>
        </w:rPr>
        <w:t>участі</w:t>
      </w:r>
      <w:proofErr w:type="spellEnd"/>
      <w:r>
        <w:rPr>
          <w:color w:val="333333"/>
        </w:rPr>
        <w:t xml:space="preserve">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допускаються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учасники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які</w:t>
      </w:r>
      <w:proofErr w:type="spellEnd"/>
      <w:r>
        <w:rPr>
          <w:color w:val="333333"/>
        </w:rPr>
        <w:t xml:space="preserve"> подали через </w:t>
      </w:r>
      <w:proofErr w:type="spellStart"/>
      <w:r>
        <w:rPr>
          <w:color w:val="333333"/>
        </w:rPr>
        <w:t>електронний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майданчик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заяву</w:t>
      </w:r>
      <w:proofErr w:type="spellEnd"/>
      <w:r>
        <w:rPr>
          <w:color w:val="333333"/>
        </w:rPr>
        <w:t xml:space="preserve">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сплатили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гарантійний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внески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розмірах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визначених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з Порядком.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4" w:name="n518"/>
      <w:bookmarkEnd w:id="4"/>
      <w:r>
        <w:rPr>
          <w:color w:val="333333"/>
        </w:rPr>
        <w:t xml:space="preserve">До заяви про участь в </w:t>
      </w:r>
      <w:proofErr w:type="spellStart"/>
      <w:r>
        <w:rPr>
          <w:color w:val="333333"/>
        </w:rPr>
        <w:t>електронному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аукціоні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додаються</w:t>
      </w:r>
      <w:proofErr w:type="spellEnd"/>
      <w:r>
        <w:rPr>
          <w:color w:val="333333"/>
        </w:rPr>
        <w:t>: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5" w:name="n519"/>
      <w:bookmarkEnd w:id="5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потенційних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фізичних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картки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даними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реєстраційний</w:t>
      </w:r>
      <w:proofErr w:type="spellEnd"/>
      <w:r>
        <w:rPr>
          <w:color w:val="333333"/>
        </w:rPr>
        <w:t xml:space="preserve"> номер </w:t>
      </w:r>
      <w:proofErr w:type="spellStart"/>
      <w:r>
        <w:rPr>
          <w:color w:val="333333"/>
        </w:rPr>
        <w:t>облікової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картки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платника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податків</w:t>
      </w:r>
      <w:proofErr w:type="spellEnd"/>
      <w:r>
        <w:rPr>
          <w:color w:val="333333"/>
        </w:rPr>
        <w:t xml:space="preserve">, а у </w:t>
      </w:r>
      <w:proofErr w:type="spellStart"/>
      <w:r>
        <w:rPr>
          <w:color w:val="333333"/>
        </w:rPr>
        <w:t>разі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відсутності</w:t>
      </w:r>
      <w:proofErr w:type="spellEnd"/>
      <w:r>
        <w:rPr>
          <w:color w:val="333333"/>
        </w:rPr>
        <w:t xml:space="preserve"> такого документа у </w:t>
      </w:r>
      <w:proofErr w:type="spellStart"/>
      <w:r>
        <w:rPr>
          <w:color w:val="333333"/>
        </w:rPr>
        <w:t>зв’язку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відмовою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отримання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реєстраційного</w:t>
      </w:r>
      <w:proofErr w:type="spellEnd"/>
      <w:r>
        <w:rPr>
          <w:color w:val="333333"/>
        </w:rPr>
        <w:t xml:space="preserve"> номера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паспорта </w:t>
      </w:r>
      <w:proofErr w:type="spellStart"/>
      <w:r>
        <w:rPr>
          <w:color w:val="333333"/>
        </w:rPr>
        <w:t>громадянина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>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6" w:name="n520"/>
      <w:bookmarkEnd w:id="6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іноземних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громадян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копія</w:t>
      </w:r>
      <w:proofErr w:type="spellEnd"/>
      <w:r>
        <w:rPr>
          <w:color w:val="333333"/>
        </w:rPr>
        <w:t xml:space="preserve"> документа,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посвідчує</w:t>
      </w:r>
      <w:proofErr w:type="spellEnd"/>
      <w:r>
        <w:rPr>
          <w:color w:val="333333"/>
        </w:rPr>
        <w:t xml:space="preserve"> особу;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7" w:name="n521"/>
      <w:bookmarkEnd w:id="7"/>
      <w:r>
        <w:rPr>
          <w:color w:val="333333"/>
        </w:rPr>
        <w:t xml:space="preserve">для </w:t>
      </w:r>
      <w:proofErr w:type="spellStart"/>
      <w:r>
        <w:rPr>
          <w:color w:val="333333"/>
        </w:rPr>
        <w:t>потенційних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покупців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>: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8" w:name="n522"/>
      <w:bookmarkEnd w:id="8"/>
      <w:r>
        <w:rPr>
          <w:color w:val="333333"/>
        </w:rPr>
        <w:t xml:space="preserve">- 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з </w:t>
      </w:r>
      <w:proofErr w:type="spellStart"/>
      <w:r>
        <w:rPr>
          <w:color w:val="333333"/>
        </w:rPr>
        <w:t>Єдиного</w:t>
      </w:r>
      <w:proofErr w:type="spellEnd"/>
      <w:r>
        <w:rPr>
          <w:color w:val="333333"/>
        </w:rPr>
        <w:t xml:space="preserve"> державного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фізичних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підприємців</w:t>
      </w:r>
      <w:proofErr w:type="spellEnd"/>
      <w:r>
        <w:rPr>
          <w:color w:val="333333"/>
        </w:rPr>
        <w:t xml:space="preserve"> та </w:t>
      </w:r>
      <w:proofErr w:type="spellStart"/>
      <w:r>
        <w:rPr>
          <w:color w:val="333333"/>
        </w:rPr>
        <w:t>громадських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формувань</w:t>
      </w:r>
      <w:proofErr w:type="spellEnd"/>
      <w:r>
        <w:rPr>
          <w:color w:val="333333"/>
        </w:rPr>
        <w:t xml:space="preserve"> - для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резидентів</w:t>
      </w:r>
      <w:proofErr w:type="spellEnd"/>
      <w:r>
        <w:rPr>
          <w:color w:val="333333"/>
        </w:rPr>
        <w:t>;</w:t>
      </w:r>
    </w:p>
    <w:p w:rsidR="0032468A" w:rsidRDefault="0032468A" w:rsidP="0032468A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9" w:name="n523"/>
      <w:bookmarkEnd w:id="9"/>
      <w:r>
        <w:rPr>
          <w:color w:val="333333"/>
        </w:rPr>
        <w:t xml:space="preserve">- документ, </w:t>
      </w:r>
      <w:proofErr w:type="spellStart"/>
      <w:r>
        <w:rPr>
          <w:color w:val="333333"/>
        </w:rPr>
        <w:t>що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підтверджує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реєстрацію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іноземної</w:t>
      </w:r>
      <w:proofErr w:type="spellEnd"/>
      <w:r>
        <w:rPr>
          <w:color w:val="333333"/>
        </w:rPr>
        <w:t xml:space="preserve"> особи у </w:t>
      </w:r>
      <w:proofErr w:type="spellStart"/>
      <w:r>
        <w:rPr>
          <w:color w:val="333333"/>
        </w:rPr>
        <w:t>країні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її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місцезнаходження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витяг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торговельного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банківського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або</w:t>
      </w:r>
      <w:proofErr w:type="spellEnd"/>
      <w:r>
        <w:rPr>
          <w:color w:val="333333"/>
        </w:rPr>
        <w:t xml:space="preserve"> судового </w:t>
      </w:r>
      <w:proofErr w:type="spellStart"/>
      <w:r>
        <w:rPr>
          <w:color w:val="333333"/>
        </w:rPr>
        <w:t>реєстру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тощо</w:t>
      </w:r>
      <w:proofErr w:type="spellEnd"/>
      <w:r>
        <w:rPr>
          <w:color w:val="333333"/>
        </w:rPr>
        <w:t xml:space="preserve">), </w:t>
      </w:r>
      <w:proofErr w:type="spellStart"/>
      <w:r>
        <w:rPr>
          <w:color w:val="333333"/>
        </w:rPr>
        <w:t>засвідчений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згідно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законодавством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держави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його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видачі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перекладений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українською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мовою</w:t>
      </w:r>
      <w:proofErr w:type="spellEnd"/>
      <w:r>
        <w:rPr>
          <w:color w:val="333333"/>
        </w:rPr>
        <w:t xml:space="preserve">, - для </w:t>
      </w:r>
      <w:proofErr w:type="spellStart"/>
      <w:r>
        <w:rPr>
          <w:color w:val="333333"/>
        </w:rPr>
        <w:t>юридичних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осіб</w:t>
      </w:r>
      <w:proofErr w:type="spellEnd"/>
      <w:r>
        <w:rPr>
          <w:color w:val="333333"/>
        </w:rPr>
        <w:t xml:space="preserve"> - </w:t>
      </w:r>
      <w:proofErr w:type="spellStart"/>
      <w:r>
        <w:rPr>
          <w:color w:val="333333"/>
        </w:rPr>
        <w:t>нерезидентів</w:t>
      </w:r>
      <w:proofErr w:type="spellEnd"/>
      <w:r>
        <w:rPr>
          <w:color w:val="333333"/>
        </w:rPr>
        <w:t>;</w:t>
      </w:r>
    </w:p>
    <w:p w:rsidR="00F62D21" w:rsidRDefault="0032468A" w:rsidP="00F62D21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</w:rPr>
      </w:pPr>
      <w:bookmarkStart w:id="10" w:name="n524"/>
      <w:bookmarkEnd w:id="10"/>
      <w:r>
        <w:rPr>
          <w:color w:val="333333"/>
        </w:rPr>
        <w:lastRenderedPageBreak/>
        <w:t xml:space="preserve">-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Якщо</w:t>
      </w:r>
      <w:proofErr w:type="spellEnd"/>
      <w:r>
        <w:rPr>
          <w:color w:val="333333"/>
        </w:rPr>
        <w:t xml:space="preserve"> особа не </w:t>
      </w:r>
      <w:proofErr w:type="spellStart"/>
      <w:r>
        <w:rPr>
          <w:color w:val="333333"/>
        </w:rPr>
        <w:t>має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зазначається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інформація</w:t>
      </w:r>
      <w:proofErr w:type="spellEnd"/>
      <w:r>
        <w:rPr>
          <w:color w:val="333333"/>
        </w:rPr>
        <w:t xml:space="preserve"> про </w:t>
      </w:r>
      <w:proofErr w:type="spellStart"/>
      <w:r>
        <w:rPr>
          <w:color w:val="333333"/>
        </w:rPr>
        <w:t>відсутність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кінцевого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бенефіціарного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власника</w:t>
      </w:r>
      <w:proofErr w:type="spellEnd"/>
      <w:r w:rsidR="00F62D21">
        <w:rPr>
          <w:color w:val="333333"/>
        </w:rPr>
        <w:t xml:space="preserve"> і про причину </w:t>
      </w:r>
      <w:proofErr w:type="spellStart"/>
      <w:r w:rsidR="00F62D21">
        <w:rPr>
          <w:color w:val="333333"/>
        </w:rPr>
        <w:t>його</w:t>
      </w:r>
      <w:proofErr w:type="spellEnd"/>
      <w:r w:rsidR="00F62D21">
        <w:rPr>
          <w:color w:val="333333"/>
        </w:rPr>
        <w:t xml:space="preserve"> </w:t>
      </w:r>
      <w:proofErr w:type="spellStart"/>
      <w:r w:rsidR="00F62D21">
        <w:rPr>
          <w:color w:val="333333"/>
        </w:rPr>
        <w:t>відсутності</w:t>
      </w:r>
      <w:proofErr w:type="spellEnd"/>
      <w:r w:rsidR="00F62D21">
        <w:rPr>
          <w:color w:val="333333"/>
        </w:rPr>
        <w:t>;</w:t>
      </w:r>
    </w:p>
    <w:p w:rsidR="009106CB" w:rsidRDefault="00F62D21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  <w:r>
        <w:rPr>
          <w:color w:val="333333"/>
          <w:lang w:val="uk-UA"/>
        </w:rPr>
        <w:t xml:space="preserve">- </w:t>
      </w:r>
      <w:r>
        <w:rPr>
          <w:color w:val="333333"/>
          <w:shd w:val="clear" w:color="auto" w:fill="FFFFFF"/>
        </w:rPr>
        <w:t xml:space="preserve">документ,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сплату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реєстраційного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внеску</w:t>
      </w:r>
      <w:proofErr w:type="spellEnd"/>
      <w:r>
        <w:rPr>
          <w:color w:val="333333"/>
          <w:shd w:val="clear" w:color="auto" w:fill="FFFFFF"/>
        </w:rPr>
        <w:t xml:space="preserve">, а </w:t>
      </w:r>
      <w:proofErr w:type="spellStart"/>
      <w:r>
        <w:rPr>
          <w:color w:val="333333"/>
          <w:shd w:val="clear" w:color="auto" w:fill="FFFFFF"/>
        </w:rPr>
        <w:t>також</w:t>
      </w:r>
      <w:proofErr w:type="spellEnd"/>
      <w:r>
        <w:rPr>
          <w:color w:val="333333"/>
          <w:shd w:val="clear" w:color="auto" w:fill="FFFFFF"/>
        </w:rPr>
        <w:t xml:space="preserve"> документ,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сплату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гарантійного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внеску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учасником</w:t>
      </w:r>
      <w:proofErr w:type="spellEnd"/>
      <w:r>
        <w:rPr>
          <w:color w:val="333333"/>
          <w:shd w:val="clear" w:color="auto" w:fill="FFFFFF"/>
        </w:rPr>
        <w:t>.</w:t>
      </w:r>
    </w:p>
    <w:p w:rsidR="00AB025C" w:rsidRDefault="00AB025C" w:rsidP="00AB025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  <w:lang w:val="uk-UA"/>
        </w:rPr>
      </w:pPr>
      <w:r w:rsidRPr="00762CE3">
        <w:rPr>
          <w:color w:val="333333"/>
          <w:shd w:val="clear" w:color="auto" w:fill="FFFFFF"/>
          <w:lang w:val="uk-UA"/>
        </w:rPr>
        <w:t xml:space="preserve">Враховуючи, що </w:t>
      </w:r>
      <w:r>
        <w:rPr>
          <w:color w:val="333333"/>
          <w:shd w:val="clear" w:color="auto" w:fill="FFFFFF"/>
          <w:lang w:val="uk-UA"/>
        </w:rPr>
        <w:t>відповідно до</w:t>
      </w:r>
      <w:r w:rsidRPr="00762CE3">
        <w:rPr>
          <w:color w:val="333333"/>
          <w:shd w:val="clear" w:color="auto" w:fill="FFFFFF"/>
          <w:lang w:val="uk-UA"/>
        </w:rPr>
        <w:t xml:space="preserve"> Закону України «Про металобрухт», означене в оголошенні майно, яке підлягає реалізації, не розцінюється як металобрухт, а реалізується як судно, - учасник (потенційний покупець), який виявив намір взяти участь в електронному аукціоні, повинен надати гарантійний лист, як підтвердження зобов’язання, про те, що у разі визнання його переможцем аукціону та придбання майна, він не буде використовувати дане майно з метою здійснення: операцій з металобрухтом (переробка, металургійна переробка металобрухту), заготівлі металобрухту, збирання металобрухту.</w:t>
      </w:r>
    </w:p>
    <w:p w:rsidR="00AB025C" w:rsidRPr="00AB025C" w:rsidRDefault="00AB025C" w:rsidP="00AB025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lang w:val="uk-UA"/>
        </w:rPr>
      </w:pPr>
    </w:p>
    <w:p w:rsidR="00AB025C" w:rsidRPr="007D5C13" w:rsidRDefault="00AB025C" w:rsidP="00AB025C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color w:val="333333"/>
          <w:shd w:val="clear" w:color="auto" w:fill="FFFFFF"/>
          <w:lang w:val="uk-UA"/>
        </w:rPr>
      </w:pPr>
      <w:r w:rsidRPr="007D5C13">
        <w:rPr>
          <w:i/>
          <w:lang w:val="uk-UA"/>
        </w:rPr>
        <w:t xml:space="preserve">Згідно пункту </w:t>
      </w:r>
      <w:r w:rsidRPr="00082462">
        <w:rPr>
          <w:i/>
          <w:lang w:val="uk-UA"/>
        </w:rPr>
        <w:t>7.32.</w:t>
      </w:r>
      <w:r w:rsidRPr="007D5C13">
        <w:rPr>
          <w:i/>
          <w:lang w:val="uk-UA"/>
        </w:rPr>
        <w:t xml:space="preserve"> «Регламенту роботи електронної торгової системи </w:t>
      </w:r>
      <w:proofErr w:type="spellStart"/>
      <w:r w:rsidRPr="007D5C13">
        <w:rPr>
          <w:i/>
          <w:lang w:val="uk-UA"/>
        </w:rPr>
        <w:t>Prozorro.Продажі</w:t>
      </w:r>
      <w:proofErr w:type="spellEnd"/>
      <w:r w:rsidRPr="007D5C13">
        <w:rPr>
          <w:i/>
          <w:lang w:val="uk-UA"/>
        </w:rPr>
        <w:t xml:space="preserve"> ЦБД2 щодо проведення електронних аукціонів з продажу/надання в оренду майна (активів)/передачі права», затвердженого наказом ДП «</w:t>
      </w:r>
      <w:proofErr w:type="spellStart"/>
      <w:r w:rsidRPr="007D5C13">
        <w:rPr>
          <w:i/>
          <w:lang w:val="uk-UA"/>
        </w:rPr>
        <w:t>Прозорро.Продажі</w:t>
      </w:r>
      <w:proofErr w:type="spellEnd"/>
      <w:r w:rsidRPr="007D5C13">
        <w:rPr>
          <w:i/>
          <w:lang w:val="uk-UA"/>
        </w:rPr>
        <w:t xml:space="preserve">» від 09.07.2018 № 8 (зі змінами) (надалі – Регламент ЕТС), -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учасників. </w:t>
      </w:r>
      <w:r w:rsidRPr="007D5C13">
        <w:rPr>
          <w:i/>
        </w:rPr>
        <w:t xml:space="preserve">У </w:t>
      </w:r>
      <w:proofErr w:type="spellStart"/>
      <w:r w:rsidRPr="007D5C13">
        <w:rPr>
          <w:i/>
        </w:rPr>
        <w:t>випадку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визначення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переможцем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електронного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аукціону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такий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учасник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підлягає</w:t>
      </w:r>
      <w:proofErr w:type="spellEnd"/>
      <w:r w:rsidRPr="007D5C13">
        <w:rPr>
          <w:i/>
        </w:rPr>
        <w:t xml:space="preserve"> </w:t>
      </w:r>
      <w:proofErr w:type="spellStart"/>
      <w:r w:rsidRPr="007D5C13">
        <w:rPr>
          <w:i/>
        </w:rPr>
        <w:t>дискваліфікації</w:t>
      </w:r>
      <w:proofErr w:type="spellEnd"/>
      <w:r w:rsidRPr="007D5C13">
        <w:rPr>
          <w:i/>
        </w:rPr>
        <w:t xml:space="preserve"> </w:t>
      </w:r>
      <w:proofErr w:type="gramStart"/>
      <w:r w:rsidRPr="007D5C13">
        <w:rPr>
          <w:i/>
        </w:rPr>
        <w:t>у порядку</w:t>
      </w:r>
      <w:proofErr w:type="gramEnd"/>
      <w:r w:rsidRPr="007D5C13">
        <w:rPr>
          <w:i/>
        </w:rPr>
        <w:t xml:space="preserve">, </w:t>
      </w:r>
      <w:proofErr w:type="spellStart"/>
      <w:r w:rsidRPr="007D5C13">
        <w:rPr>
          <w:i/>
        </w:rPr>
        <w:t>передбаченому</w:t>
      </w:r>
      <w:proofErr w:type="spellEnd"/>
      <w:r w:rsidRPr="007D5C13">
        <w:rPr>
          <w:i/>
        </w:rPr>
        <w:t xml:space="preserve"> пунктом 8.3 Регламенту</w:t>
      </w:r>
      <w:r w:rsidRPr="007D5C13">
        <w:rPr>
          <w:i/>
          <w:lang w:val="uk-UA"/>
        </w:rPr>
        <w:t xml:space="preserve"> ЕТС.</w:t>
      </w:r>
    </w:p>
    <w:p w:rsidR="00AB025C" w:rsidRPr="00AB025C" w:rsidRDefault="00AB025C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  <w:lang w:val="uk-UA"/>
        </w:rPr>
      </w:pPr>
    </w:p>
    <w:p w:rsidR="001D1308" w:rsidRDefault="001D1308" w:rsidP="00A74953">
      <w:pPr>
        <w:pStyle w:val="rvps2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hd w:val="clear" w:color="auto" w:fill="FFFFFF"/>
        </w:rPr>
      </w:pPr>
    </w:p>
    <w:sectPr w:rsidR="001D1308" w:rsidSect="00447116">
      <w:footerReference w:type="default" r:id="rId10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A6" w:rsidRDefault="003005A6" w:rsidP="004C7801">
      <w:pPr>
        <w:spacing w:after="0" w:line="240" w:lineRule="auto"/>
      </w:pPr>
      <w:r>
        <w:separator/>
      </w:r>
    </w:p>
  </w:endnote>
  <w:endnote w:type="continuationSeparator" w:id="0">
    <w:p w:rsidR="003005A6" w:rsidRDefault="003005A6" w:rsidP="004C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577687"/>
      <w:docPartObj>
        <w:docPartGallery w:val="Page Numbers (Bottom of Page)"/>
        <w:docPartUnique/>
      </w:docPartObj>
    </w:sdtPr>
    <w:sdtEndPr/>
    <w:sdtContent>
      <w:p w:rsidR="00275C24" w:rsidRDefault="00275C2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C24" w:rsidRDefault="00275C2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A6" w:rsidRDefault="003005A6" w:rsidP="004C7801">
      <w:pPr>
        <w:spacing w:after="0" w:line="240" w:lineRule="auto"/>
      </w:pPr>
      <w:r>
        <w:separator/>
      </w:r>
    </w:p>
  </w:footnote>
  <w:footnote w:type="continuationSeparator" w:id="0">
    <w:p w:rsidR="003005A6" w:rsidRDefault="003005A6" w:rsidP="004C7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0E9"/>
    <w:multiLevelType w:val="hybridMultilevel"/>
    <w:tmpl w:val="C046CA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AA4C12"/>
    <w:multiLevelType w:val="hybridMultilevel"/>
    <w:tmpl w:val="5FD8411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E31711D"/>
    <w:multiLevelType w:val="hybridMultilevel"/>
    <w:tmpl w:val="4628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7C5"/>
    <w:multiLevelType w:val="hybridMultilevel"/>
    <w:tmpl w:val="971EFC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564CEC"/>
    <w:multiLevelType w:val="hybridMultilevel"/>
    <w:tmpl w:val="BF0C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413BA"/>
    <w:multiLevelType w:val="hybridMultilevel"/>
    <w:tmpl w:val="E27A1E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32675F"/>
    <w:multiLevelType w:val="hybridMultilevel"/>
    <w:tmpl w:val="295E76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BC7B75"/>
    <w:multiLevelType w:val="hybridMultilevel"/>
    <w:tmpl w:val="2564C276"/>
    <w:lvl w:ilvl="0" w:tplc="FFD8C9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5B13"/>
    <w:multiLevelType w:val="hybridMultilevel"/>
    <w:tmpl w:val="C2B05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8C3F3E"/>
    <w:multiLevelType w:val="hybridMultilevel"/>
    <w:tmpl w:val="1790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7240"/>
    <w:multiLevelType w:val="hybridMultilevel"/>
    <w:tmpl w:val="AC801F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87E8F28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A1F16DB"/>
    <w:multiLevelType w:val="hybridMultilevel"/>
    <w:tmpl w:val="703AFE5A"/>
    <w:lvl w:ilvl="0" w:tplc="F17A9C0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7B7DD7"/>
    <w:multiLevelType w:val="hybridMultilevel"/>
    <w:tmpl w:val="18608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3A3262"/>
    <w:multiLevelType w:val="hybridMultilevel"/>
    <w:tmpl w:val="A15A8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2D787A"/>
    <w:multiLevelType w:val="hybridMultilevel"/>
    <w:tmpl w:val="7A1C04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89559E9"/>
    <w:multiLevelType w:val="hybridMultilevel"/>
    <w:tmpl w:val="0628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90CE0"/>
    <w:multiLevelType w:val="hybridMultilevel"/>
    <w:tmpl w:val="7D7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7"/>
    <w:rsid w:val="00001203"/>
    <w:rsid w:val="00010203"/>
    <w:rsid w:val="00051355"/>
    <w:rsid w:val="00082462"/>
    <w:rsid w:val="00083F50"/>
    <w:rsid w:val="0008499D"/>
    <w:rsid w:val="00084B14"/>
    <w:rsid w:val="0009294F"/>
    <w:rsid w:val="000B202F"/>
    <w:rsid w:val="000C63DB"/>
    <w:rsid w:val="000C7A5E"/>
    <w:rsid w:val="000D0C36"/>
    <w:rsid w:val="00123B71"/>
    <w:rsid w:val="00131C5B"/>
    <w:rsid w:val="001350B5"/>
    <w:rsid w:val="00161D68"/>
    <w:rsid w:val="00186620"/>
    <w:rsid w:val="00192CE5"/>
    <w:rsid w:val="00196567"/>
    <w:rsid w:val="001D1308"/>
    <w:rsid w:val="001D3191"/>
    <w:rsid w:val="001F34AD"/>
    <w:rsid w:val="002431D1"/>
    <w:rsid w:val="00275C24"/>
    <w:rsid w:val="002A49F6"/>
    <w:rsid w:val="002A6CD7"/>
    <w:rsid w:val="002B393C"/>
    <w:rsid w:val="002D7139"/>
    <w:rsid w:val="002E17D0"/>
    <w:rsid w:val="002F3A75"/>
    <w:rsid w:val="003005A6"/>
    <w:rsid w:val="00304A53"/>
    <w:rsid w:val="0030559F"/>
    <w:rsid w:val="0031735B"/>
    <w:rsid w:val="0032468A"/>
    <w:rsid w:val="003336A8"/>
    <w:rsid w:val="00364E9D"/>
    <w:rsid w:val="003669D7"/>
    <w:rsid w:val="003916D6"/>
    <w:rsid w:val="003E33B1"/>
    <w:rsid w:val="00405752"/>
    <w:rsid w:val="004123FF"/>
    <w:rsid w:val="00424345"/>
    <w:rsid w:val="00425158"/>
    <w:rsid w:val="00447116"/>
    <w:rsid w:val="00474C45"/>
    <w:rsid w:val="00496A20"/>
    <w:rsid w:val="004C435B"/>
    <w:rsid w:val="004C6F29"/>
    <w:rsid w:val="004C7801"/>
    <w:rsid w:val="004F208A"/>
    <w:rsid w:val="005076C3"/>
    <w:rsid w:val="00510AF9"/>
    <w:rsid w:val="005141F8"/>
    <w:rsid w:val="00515D18"/>
    <w:rsid w:val="00543686"/>
    <w:rsid w:val="00566645"/>
    <w:rsid w:val="005677B9"/>
    <w:rsid w:val="005A3FFE"/>
    <w:rsid w:val="005E069F"/>
    <w:rsid w:val="005E6817"/>
    <w:rsid w:val="0067775A"/>
    <w:rsid w:val="006D1071"/>
    <w:rsid w:val="006D6FE2"/>
    <w:rsid w:val="00703CD7"/>
    <w:rsid w:val="00716D4D"/>
    <w:rsid w:val="00733F36"/>
    <w:rsid w:val="00737D8B"/>
    <w:rsid w:val="00773FF2"/>
    <w:rsid w:val="007B0329"/>
    <w:rsid w:val="007B1780"/>
    <w:rsid w:val="007B579B"/>
    <w:rsid w:val="007C0D70"/>
    <w:rsid w:val="007C5515"/>
    <w:rsid w:val="007D6EF7"/>
    <w:rsid w:val="007F22FA"/>
    <w:rsid w:val="007F7074"/>
    <w:rsid w:val="0082022B"/>
    <w:rsid w:val="00827423"/>
    <w:rsid w:val="00844110"/>
    <w:rsid w:val="00846BCB"/>
    <w:rsid w:val="0087243B"/>
    <w:rsid w:val="008B5D8B"/>
    <w:rsid w:val="008F6757"/>
    <w:rsid w:val="00904AAE"/>
    <w:rsid w:val="009106CB"/>
    <w:rsid w:val="00911845"/>
    <w:rsid w:val="00923D43"/>
    <w:rsid w:val="00925F69"/>
    <w:rsid w:val="009640F1"/>
    <w:rsid w:val="00971C31"/>
    <w:rsid w:val="009940DC"/>
    <w:rsid w:val="009A1354"/>
    <w:rsid w:val="009D2443"/>
    <w:rsid w:val="009F6D98"/>
    <w:rsid w:val="00A60660"/>
    <w:rsid w:val="00A63F69"/>
    <w:rsid w:val="00A74953"/>
    <w:rsid w:val="00A959C9"/>
    <w:rsid w:val="00A97D31"/>
    <w:rsid w:val="00AB025C"/>
    <w:rsid w:val="00AC6DA7"/>
    <w:rsid w:val="00AC7914"/>
    <w:rsid w:val="00AD154A"/>
    <w:rsid w:val="00AE3D15"/>
    <w:rsid w:val="00AE5432"/>
    <w:rsid w:val="00AF1934"/>
    <w:rsid w:val="00B165FA"/>
    <w:rsid w:val="00B47A28"/>
    <w:rsid w:val="00BC7BEF"/>
    <w:rsid w:val="00BE21AC"/>
    <w:rsid w:val="00C1586E"/>
    <w:rsid w:val="00C16FE6"/>
    <w:rsid w:val="00C21CCA"/>
    <w:rsid w:val="00C2210A"/>
    <w:rsid w:val="00C23896"/>
    <w:rsid w:val="00C44CD8"/>
    <w:rsid w:val="00C4523F"/>
    <w:rsid w:val="00C77B2F"/>
    <w:rsid w:val="00C86430"/>
    <w:rsid w:val="00C9558D"/>
    <w:rsid w:val="00C97C44"/>
    <w:rsid w:val="00CA02A2"/>
    <w:rsid w:val="00CC457D"/>
    <w:rsid w:val="00D11A89"/>
    <w:rsid w:val="00D27EFE"/>
    <w:rsid w:val="00D355F4"/>
    <w:rsid w:val="00D43FDA"/>
    <w:rsid w:val="00D53C89"/>
    <w:rsid w:val="00D61EBB"/>
    <w:rsid w:val="00D63448"/>
    <w:rsid w:val="00DA6B7A"/>
    <w:rsid w:val="00DB4E40"/>
    <w:rsid w:val="00DB5841"/>
    <w:rsid w:val="00E00E82"/>
    <w:rsid w:val="00E209EA"/>
    <w:rsid w:val="00E5411A"/>
    <w:rsid w:val="00E77BBC"/>
    <w:rsid w:val="00E83A43"/>
    <w:rsid w:val="00E84D6E"/>
    <w:rsid w:val="00EA24CC"/>
    <w:rsid w:val="00EB6E7F"/>
    <w:rsid w:val="00EF188B"/>
    <w:rsid w:val="00F04BC6"/>
    <w:rsid w:val="00F07DBD"/>
    <w:rsid w:val="00F2303B"/>
    <w:rsid w:val="00F418E7"/>
    <w:rsid w:val="00F456AA"/>
    <w:rsid w:val="00F62D21"/>
    <w:rsid w:val="00F70812"/>
    <w:rsid w:val="00F72622"/>
    <w:rsid w:val="00F73AE6"/>
    <w:rsid w:val="00F82D1F"/>
    <w:rsid w:val="00F86F10"/>
    <w:rsid w:val="00FB3FF9"/>
    <w:rsid w:val="00FB5504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9CC3"/>
  <w15:chartTrackingRefBased/>
  <w15:docId w15:val="{ED9091D3-FE03-4837-AFE7-D50B4F4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1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06CB"/>
    <w:pPr>
      <w:widowControl w:val="0"/>
      <w:spacing w:after="0" w:line="240" w:lineRule="auto"/>
      <w:ind w:left="720"/>
      <w:contextualSpacing/>
    </w:pPr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table" w:styleId="a5">
    <w:name w:val="Table Grid"/>
    <w:basedOn w:val="a1"/>
    <w:uiPriority w:val="59"/>
    <w:rsid w:val="009106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qFormat/>
    <w:rsid w:val="009106CB"/>
    <w:pPr>
      <w:suppressAutoHyphens/>
      <w:ind w:left="720"/>
      <w:contextualSpacing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">
    <w:name w:val="Обычный1"/>
    <w:uiPriority w:val="99"/>
    <w:rsid w:val="00910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8">
    <w:name w:val="Hyperlink"/>
    <w:uiPriority w:val="99"/>
    <w:rsid w:val="009106CB"/>
    <w:rPr>
      <w:color w:val="0000FF"/>
      <w:u w:val="single"/>
    </w:rPr>
  </w:style>
  <w:style w:type="character" w:customStyle="1" w:styleId="10">
    <w:name w:val="Основной шрифт абзаца1"/>
    <w:rsid w:val="009106CB"/>
  </w:style>
  <w:style w:type="paragraph" w:styleId="a9">
    <w:name w:val="Body Text Indent"/>
    <w:basedOn w:val="a"/>
    <w:link w:val="aa"/>
    <w:rsid w:val="009106CB"/>
    <w:pPr>
      <w:suppressAutoHyphens/>
      <w:spacing w:after="120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9106CB"/>
    <w:rPr>
      <w:rFonts w:ascii="Calibri" w:eastAsia="Calibri" w:hAnsi="Calibri" w:cs="Times New Roman"/>
      <w:sz w:val="20"/>
      <w:szCs w:val="20"/>
      <w:lang w:eastAsia="zh-CN"/>
    </w:rPr>
  </w:style>
  <w:style w:type="paragraph" w:styleId="ab">
    <w:name w:val="No Spacing"/>
    <w:link w:val="ac"/>
    <w:qFormat/>
    <w:rsid w:val="009106C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7">
    <w:name w:val="Обычный (веб) Знак"/>
    <w:aliases w:val="Обычный (Web) Знак"/>
    <w:link w:val="a6"/>
    <w:qFormat/>
    <w:locked/>
    <w:rsid w:val="009106CB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34"/>
    <w:locked/>
    <w:rsid w:val="009106CB"/>
    <w:rPr>
      <w:rFonts w:ascii="Arial Unicode MS" w:eastAsia="Calibri" w:hAnsi="Arial Unicode MS" w:cs="Times New Roman"/>
      <w:color w:val="000000"/>
      <w:sz w:val="24"/>
      <w:szCs w:val="24"/>
      <w:lang w:val="uk-UA" w:eastAsia="uk-UA" w:bidi="uk-UA"/>
    </w:rPr>
  </w:style>
  <w:style w:type="paragraph" w:styleId="ad">
    <w:name w:val="footer"/>
    <w:basedOn w:val="a"/>
    <w:link w:val="ae"/>
    <w:uiPriority w:val="99"/>
    <w:unhideWhenUsed/>
    <w:rsid w:val="0091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06CB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00120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1203"/>
    <w:rPr>
      <w:rFonts w:eastAsiaTheme="minorEastAsia"/>
      <w:lang w:eastAsia="ru-RU"/>
    </w:rPr>
  </w:style>
  <w:style w:type="character" w:customStyle="1" w:styleId="ac">
    <w:name w:val="Без интервала Знак"/>
    <w:link w:val="ab"/>
    <w:locked/>
    <w:rsid w:val="00001203"/>
    <w:rPr>
      <w:rFonts w:ascii="Calibri" w:eastAsia="Calibri" w:hAnsi="Calibri" w:cs="Times New Roman"/>
      <w:lang w:eastAsia="zh-CN"/>
    </w:rPr>
  </w:style>
  <w:style w:type="paragraph" w:customStyle="1" w:styleId="rvps2">
    <w:name w:val="rvps2"/>
    <w:basedOn w:val="a"/>
    <w:rsid w:val="0027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4C78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4C7801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4C7801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0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4AAE"/>
    <w:rPr>
      <w:rFonts w:ascii="Segoe UI" w:eastAsiaTheme="minorEastAsia" w:hAnsi="Segoe UI" w:cs="Segoe UI"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C86430"/>
    <w:rPr>
      <w:color w:val="954F72" w:themeColor="followedHyperlink"/>
      <w:u w:val="single"/>
    </w:rPr>
  </w:style>
  <w:style w:type="paragraph" w:styleId="af7">
    <w:name w:val="header"/>
    <w:basedOn w:val="a"/>
    <w:link w:val="af8"/>
    <w:uiPriority w:val="99"/>
    <w:unhideWhenUsed/>
    <w:rsid w:val="00161D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161D68"/>
    <w:rPr>
      <w:rFonts w:eastAsiaTheme="minorEastAsia"/>
      <w:lang w:eastAsia="ru-RU"/>
    </w:rPr>
  </w:style>
  <w:style w:type="character" w:customStyle="1" w:styleId="highlight">
    <w:name w:val="highlight"/>
    <w:basedOn w:val="a0"/>
    <w:rsid w:val="000C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tp.com.ua/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Олександр Артемович</dc:creator>
  <cp:keywords/>
  <dc:description/>
  <cp:lastModifiedBy>Стасюк Михайло Васильович</cp:lastModifiedBy>
  <cp:revision>27</cp:revision>
  <cp:lastPrinted>2021-12-03T10:29:00Z</cp:lastPrinted>
  <dcterms:created xsi:type="dcterms:W3CDTF">2021-09-21T07:34:00Z</dcterms:created>
  <dcterms:modified xsi:type="dcterms:W3CDTF">2021-12-03T14:23:00Z</dcterms:modified>
</cp:coreProperties>
</file>