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10456" w:type="dxa"/>
        <w:tblLook w:val="04A0" w:firstRow="1" w:lastRow="0" w:firstColumn="1" w:lastColumn="0" w:noHBand="0" w:noVBand="1"/>
      </w:tblPr>
      <w:tblGrid>
        <w:gridCol w:w="10456"/>
      </w:tblGrid>
      <w:tr w:rsidR="00297B0D" w:rsidRPr="00C10851" w:rsidTr="00DB563C">
        <w:trPr>
          <w:trHeight w:val="15016"/>
        </w:trPr>
        <w:tc>
          <w:tcPr>
            <w:tcW w:w="10456" w:type="dxa"/>
          </w:tcPr>
          <w:p w:rsidR="0069575A" w:rsidRDefault="00F51F67" w:rsidP="0069575A">
            <w:pPr>
              <w:spacing w:line="240" w:lineRule="auto"/>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Філія – </w:t>
            </w:r>
            <w:r w:rsidR="0069575A" w:rsidRPr="0069575A">
              <w:rPr>
                <w:rFonts w:ascii="Times New Roman" w:hAnsi="Times New Roman"/>
                <w:b/>
                <w:color w:val="000000" w:themeColor="text1"/>
                <w:sz w:val="28"/>
                <w:szCs w:val="28"/>
                <w:lang w:val="uk-UA"/>
              </w:rPr>
              <w:t xml:space="preserve">Чернігівське обласне управління </w:t>
            </w:r>
            <w:r>
              <w:rPr>
                <w:rFonts w:ascii="Times New Roman" w:hAnsi="Times New Roman"/>
                <w:b/>
                <w:color w:val="000000" w:themeColor="text1"/>
                <w:sz w:val="28"/>
                <w:szCs w:val="28"/>
                <w:lang w:val="uk-UA"/>
              </w:rPr>
              <w:t>АТ «Ощадбанк»</w:t>
            </w:r>
          </w:p>
          <w:p w:rsidR="00297B0D" w:rsidRPr="00C10851" w:rsidRDefault="00297B0D" w:rsidP="00297B0D">
            <w:pPr>
              <w:jc w:val="both"/>
              <w:rPr>
                <w:color w:val="000000" w:themeColor="text1"/>
                <w:sz w:val="24"/>
                <w:szCs w:val="24"/>
              </w:rPr>
            </w:pPr>
          </w:p>
          <w:p w:rsidR="00297B0D" w:rsidRPr="00BE5E36" w:rsidRDefault="00297B0D" w:rsidP="00297B0D">
            <w:pPr>
              <w:jc w:val="both"/>
              <w:rPr>
                <w:color w:val="000000" w:themeColor="text1"/>
                <w:sz w:val="24"/>
                <w:szCs w:val="24"/>
                <w:lang w:val="uk-UA"/>
              </w:rPr>
            </w:pPr>
          </w:p>
          <w:p w:rsidR="00297B0D" w:rsidRPr="00C10851" w:rsidRDefault="00297B0D" w:rsidP="00297B0D">
            <w:pPr>
              <w:shd w:val="clear" w:color="auto" w:fill="FFFFFF"/>
              <w:spacing w:after="0" w:line="240" w:lineRule="auto"/>
              <w:ind w:firstLine="709"/>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right"/>
              <w:rPr>
                <w:rFonts w:ascii="Times New Roman" w:hAnsi="Times New Roman"/>
                <w:color w:val="000000" w:themeColor="text1"/>
                <w:sz w:val="24"/>
                <w:szCs w:val="24"/>
                <w:lang w:val="uk-UA" w:eastAsia="ru-RU"/>
              </w:rPr>
            </w:pPr>
          </w:p>
          <w:p w:rsidR="00297B0D" w:rsidRPr="007A319B" w:rsidRDefault="0069575A" w:rsidP="00BB4772">
            <w:pPr>
              <w:spacing w:after="0" w:line="240" w:lineRule="auto"/>
              <w:ind w:left="5103" w:firstLine="709"/>
              <w:rPr>
                <w:rFonts w:ascii="Times New Roman" w:hAnsi="Times New Roman"/>
                <w:sz w:val="24"/>
                <w:szCs w:val="24"/>
                <w:lang w:val="uk-UA" w:eastAsia="ru-RU"/>
              </w:rPr>
            </w:pPr>
            <w:r w:rsidRPr="007A319B">
              <w:rPr>
                <w:rFonts w:ascii="Times New Roman" w:hAnsi="Times New Roman"/>
                <w:sz w:val="24"/>
                <w:szCs w:val="24"/>
                <w:lang w:val="uk-UA" w:eastAsia="ru-RU"/>
              </w:rPr>
              <w:t>Затверджено</w:t>
            </w:r>
          </w:p>
          <w:p w:rsidR="0069575A" w:rsidRPr="007A319B" w:rsidRDefault="0069575A" w:rsidP="00BB4772">
            <w:pPr>
              <w:spacing w:after="0" w:line="240" w:lineRule="auto"/>
              <w:ind w:left="5103" w:firstLine="709"/>
              <w:rPr>
                <w:rFonts w:ascii="Times New Roman" w:hAnsi="Times New Roman"/>
                <w:sz w:val="24"/>
                <w:szCs w:val="24"/>
                <w:lang w:val="uk-UA" w:eastAsia="ru-RU"/>
              </w:rPr>
            </w:pPr>
            <w:r w:rsidRPr="007A319B">
              <w:rPr>
                <w:rFonts w:ascii="Times New Roman" w:hAnsi="Times New Roman"/>
                <w:sz w:val="24"/>
                <w:szCs w:val="24"/>
                <w:lang w:val="uk-UA" w:eastAsia="ru-RU"/>
              </w:rPr>
              <w:t>на засіданні комітету з конкурсних торгів</w:t>
            </w:r>
          </w:p>
          <w:p w:rsidR="0069575A" w:rsidRPr="007A319B" w:rsidRDefault="000600C8" w:rsidP="00BB4772">
            <w:pPr>
              <w:spacing w:after="0" w:line="240" w:lineRule="auto"/>
              <w:ind w:left="5103" w:firstLine="709"/>
              <w:rPr>
                <w:rFonts w:ascii="Times New Roman" w:hAnsi="Times New Roman"/>
                <w:sz w:val="24"/>
                <w:szCs w:val="24"/>
                <w:lang w:val="uk-UA" w:eastAsia="ru-RU"/>
              </w:rPr>
            </w:pPr>
            <w:r>
              <w:rPr>
                <w:rFonts w:ascii="Times New Roman" w:hAnsi="Times New Roman"/>
                <w:sz w:val="24"/>
                <w:szCs w:val="24"/>
                <w:lang w:val="uk-UA" w:eastAsia="ru-RU"/>
              </w:rPr>
              <w:t>(</w:t>
            </w:r>
            <w:r w:rsidR="00234189" w:rsidRPr="00234189">
              <w:rPr>
                <w:rFonts w:ascii="Times New Roman" w:hAnsi="Times New Roman"/>
                <w:sz w:val="24"/>
                <w:szCs w:val="24"/>
                <w:lang w:val="uk-UA" w:eastAsia="ru-RU"/>
              </w:rPr>
              <w:t>протокол № 23 від 03.09</w:t>
            </w:r>
            <w:r w:rsidRPr="00234189">
              <w:rPr>
                <w:rFonts w:ascii="Times New Roman" w:hAnsi="Times New Roman"/>
                <w:sz w:val="24"/>
                <w:szCs w:val="24"/>
                <w:lang w:val="uk-UA" w:eastAsia="ru-RU"/>
              </w:rPr>
              <w:t>.2020</w:t>
            </w:r>
            <w:r w:rsidR="0069575A" w:rsidRPr="007A319B">
              <w:rPr>
                <w:rFonts w:ascii="Times New Roman" w:hAnsi="Times New Roman"/>
                <w:sz w:val="24"/>
                <w:szCs w:val="24"/>
                <w:lang w:val="uk-UA" w:eastAsia="ru-RU"/>
              </w:rPr>
              <w:t xml:space="preserve"> )</w:t>
            </w:r>
          </w:p>
          <w:p w:rsidR="0069575A" w:rsidRPr="007A319B" w:rsidRDefault="0069575A" w:rsidP="00BB4772">
            <w:pPr>
              <w:spacing w:after="0" w:line="240" w:lineRule="auto"/>
              <w:ind w:left="5103" w:firstLine="709"/>
              <w:rPr>
                <w:rFonts w:ascii="Times New Roman" w:hAnsi="Times New Roman"/>
                <w:sz w:val="24"/>
                <w:szCs w:val="24"/>
                <w:lang w:val="uk-UA" w:eastAsia="ru-RU"/>
              </w:rPr>
            </w:pPr>
            <w:r w:rsidRPr="007A319B">
              <w:rPr>
                <w:rFonts w:ascii="Times New Roman" w:hAnsi="Times New Roman"/>
                <w:sz w:val="24"/>
                <w:szCs w:val="24"/>
                <w:lang w:val="uk-UA" w:eastAsia="ru-RU"/>
              </w:rPr>
              <w:t>Голова комітету з конкурсних торгів</w:t>
            </w:r>
          </w:p>
          <w:p w:rsidR="00BB4772" w:rsidRPr="007A319B" w:rsidRDefault="00BB4772" w:rsidP="00BB4772">
            <w:pPr>
              <w:spacing w:after="0" w:line="240" w:lineRule="auto"/>
              <w:ind w:left="5103" w:firstLine="709"/>
              <w:rPr>
                <w:rFonts w:ascii="Times New Roman" w:hAnsi="Times New Roman"/>
                <w:sz w:val="24"/>
                <w:szCs w:val="24"/>
                <w:lang w:val="uk-UA" w:eastAsia="ru-RU"/>
              </w:rPr>
            </w:pPr>
          </w:p>
          <w:p w:rsidR="00BB4772" w:rsidRPr="007A319B" w:rsidRDefault="00BB4772" w:rsidP="00BB4772">
            <w:pPr>
              <w:spacing w:after="0" w:line="240" w:lineRule="auto"/>
              <w:ind w:left="5103" w:firstLine="709"/>
              <w:rPr>
                <w:rFonts w:ascii="Times New Roman" w:hAnsi="Times New Roman"/>
                <w:sz w:val="24"/>
                <w:szCs w:val="24"/>
                <w:lang w:val="uk-UA" w:eastAsia="ru-RU"/>
              </w:rPr>
            </w:pPr>
          </w:p>
          <w:p w:rsidR="0069575A" w:rsidRPr="007A319B" w:rsidRDefault="0069575A" w:rsidP="00BB4772">
            <w:pPr>
              <w:spacing w:after="0" w:line="240" w:lineRule="auto"/>
              <w:ind w:left="5103" w:firstLine="709"/>
              <w:rPr>
                <w:rFonts w:ascii="Times New Roman" w:hAnsi="Times New Roman"/>
                <w:sz w:val="24"/>
                <w:szCs w:val="24"/>
                <w:lang w:val="uk-UA" w:eastAsia="ru-RU"/>
              </w:rPr>
            </w:pPr>
            <w:r w:rsidRPr="007A319B">
              <w:rPr>
                <w:rFonts w:ascii="Times New Roman" w:hAnsi="Times New Roman"/>
                <w:sz w:val="24"/>
                <w:szCs w:val="24"/>
                <w:lang w:val="uk-UA" w:eastAsia="ru-RU"/>
              </w:rPr>
              <w:t>_____________</w:t>
            </w:r>
            <w:r w:rsidR="00BB4772" w:rsidRPr="007A319B">
              <w:rPr>
                <w:rFonts w:ascii="Times New Roman" w:hAnsi="Times New Roman"/>
                <w:sz w:val="24"/>
                <w:szCs w:val="24"/>
                <w:lang w:val="uk-UA" w:eastAsia="ru-RU"/>
              </w:rPr>
              <w:t>__</w:t>
            </w:r>
            <w:r w:rsidRPr="007A319B">
              <w:rPr>
                <w:rFonts w:ascii="Times New Roman" w:hAnsi="Times New Roman"/>
                <w:sz w:val="24"/>
                <w:szCs w:val="24"/>
                <w:lang w:val="uk-UA" w:eastAsia="ru-RU"/>
              </w:rPr>
              <w:t xml:space="preserve"> С.Б.Черевик</w:t>
            </w:r>
          </w:p>
          <w:p w:rsidR="00297B0D" w:rsidRPr="00C10851"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tbl>
            <w:tblPr>
              <w:tblW w:w="0" w:type="auto"/>
              <w:tblLook w:val="0000" w:firstRow="0" w:lastRow="0" w:firstColumn="0" w:lastColumn="0" w:noHBand="0" w:noVBand="0"/>
            </w:tblPr>
            <w:tblGrid>
              <w:gridCol w:w="9847"/>
            </w:tblGrid>
            <w:tr w:rsidR="00C10851" w:rsidRPr="00C10851" w:rsidTr="00A546E3">
              <w:tc>
                <w:tcPr>
                  <w:tcW w:w="9847" w:type="dxa"/>
                </w:tcPr>
                <w:p w:rsidR="00995347" w:rsidRPr="00995347" w:rsidRDefault="00995347" w:rsidP="00995347">
                  <w:pPr>
                    <w:jc w:val="center"/>
                    <w:rPr>
                      <w:rFonts w:ascii="Times New Roman" w:hAnsi="Times New Roman"/>
                      <w:b/>
                      <w:color w:val="000000" w:themeColor="text1"/>
                      <w:sz w:val="28"/>
                      <w:szCs w:val="28"/>
                      <w:lang w:val="uk-UA"/>
                    </w:rPr>
                  </w:pPr>
                  <w:r w:rsidRPr="00995347">
                    <w:rPr>
                      <w:rFonts w:ascii="Times New Roman" w:hAnsi="Times New Roman"/>
                      <w:b/>
                      <w:color w:val="000000" w:themeColor="text1"/>
                      <w:sz w:val="28"/>
                      <w:szCs w:val="28"/>
                      <w:lang w:val="uk-UA"/>
                    </w:rPr>
                    <w:t>Документація</w:t>
                  </w:r>
                </w:p>
                <w:p w:rsidR="00995347" w:rsidRPr="00D34DEE" w:rsidRDefault="00995347" w:rsidP="00995347">
                  <w:pPr>
                    <w:spacing w:after="0"/>
                    <w:ind w:firstLine="567"/>
                    <w:jc w:val="center"/>
                    <w:rPr>
                      <w:rFonts w:ascii="Times New Roman" w:hAnsi="Times New Roman"/>
                      <w:color w:val="000000" w:themeColor="text1"/>
                      <w:sz w:val="28"/>
                      <w:szCs w:val="28"/>
                      <w:shd w:val="clear" w:color="auto" w:fill="FFFFFF"/>
                    </w:rPr>
                  </w:pPr>
                  <w:r w:rsidRPr="003F4CA7">
                    <w:rPr>
                      <w:rFonts w:ascii="Times New Roman" w:hAnsi="Times New Roman"/>
                      <w:color w:val="000000" w:themeColor="text1"/>
                      <w:sz w:val="28"/>
                      <w:szCs w:val="28"/>
                      <w:lang w:val="uk-UA"/>
                    </w:rPr>
                    <w:t xml:space="preserve">для проведення електронного аукціону за </w:t>
                  </w:r>
                  <w:r w:rsidRPr="003F4CA7">
                    <w:rPr>
                      <w:rFonts w:ascii="Times New Roman" w:hAnsi="Times New Roman"/>
                      <w:color w:val="000000" w:themeColor="text1"/>
                      <w:sz w:val="28"/>
                      <w:szCs w:val="28"/>
                      <w:shd w:val="clear" w:color="auto" w:fill="FFFFFF"/>
                    </w:rPr>
                    <w:t>код</w:t>
                  </w:r>
                  <w:proofErr w:type="spellStart"/>
                  <w:r w:rsidRPr="003F4CA7">
                    <w:rPr>
                      <w:rFonts w:ascii="Times New Roman" w:hAnsi="Times New Roman"/>
                      <w:color w:val="000000" w:themeColor="text1"/>
                      <w:sz w:val="28"/>
                      <w:szCs w:val="28"/>
                      <w:shd w:val="clear" w:color="auto" w:fill="FFFFFF"/>
                      <w:lang w:val="uk-UA"/>
                    </w:rPr>
                    <w:t>ом</w:t>
                  </w:r>
                  <w:proofErr w:type="spellEnd"/>
                  <w:r w:rsidRPr="003F4CA7">
                    <w:rPr>
                      <w:rFonts w:ascii="Times New Roman" w:hAnsi="Times New Roman"/>
                      <w:color w:val="000000" w:themeColor="text1"/>
                      <w:sz w:val="28"/>
                      <w:szCs w:val="28"/>
                      <w:shd w:val="clear" w:color="auto" w:fill="FFFFFF"/>
                      <w:lang w:val="uk-UA"/>
                    </w:rPr>
                    <w:t xml:space="preserve"> </w:t>
                  </w:r>
                  <w:r w:rsidRPr="003F4CA7">
                    <w:rPr>
                      <w:rFonts w:ascii="Times New Roman" w:hAnsi="Times New Roman"/>
                      <w:color w:val="000000" w:themeColor="text1"/>
                      <w:sz w:val="28"/>
                      <w:szCs w:val="28"/>
                    </w:rPr>
                    <w:t xml:space="preserve">ДК 021:2015 </w:t>
                  </w:r>
                  <w:r w:rsidRPr="003F4CA7">
                    <w:rPr>
                      <w:rFonts w:ascii="Times New Roman" w:hAnsi="Times New Roman"/>
                      <w:color w:val="000000" w:themeColor="text1"/>
                      <w:sz w:val="28"/>
                      <w:szCs w:val="28"/>
                      <w:lang w:val="uk-UA"/>
                    </w:rPr>
                    <w:t>-</w:t>
                  </w:r>
                  <w:r w:rsidRPr="003F4CA7">
                    <w:rPr>
                      <w:rFonts w:ascii="Times New Roman" w:hAnsi="Times New Roman"/>
                      <w:color w:val="000000" w:themeColor="text1"/>
                      <w:sz w:val="28"/>
                      <w:szCs w:val="28"/>
                      <w:shd w:val="clear" w:color="auto" w:fill="FFFFFF"/>
                    </w:rPr>
                    <w:t xml:space="preserve"> </w:t>
                  </w:r>
                  <w:r w:rsidRPr="003F4CA7">
                    <w:rPr>
                      <w:rFonts w:ascii="Times New Roman" w:hAnsi="Times New Roman"/>
                      <w:color w:val="000000" w:themeColor="text1"/>
                      <w:sz w:val="28"/>
                      <w:szCs w:val="28"/>
                    </w:rPr>
                    <w:t xml:space="preserve">34115000-6 </w:t>
                  </w:r>
                  <w:r w:rsidRPr="003F4CA7">
                    <w:rPr>
                      <w:rFonts w:ascii="Times New Roman" w:hAnsi="Times New Roman"/>
                      <w:color w:val="000000" w:themeColor="text1"/>
                      <w:sz w:val="28"/>
                      <w:szCs w:val="28"/>
                      <w:shd w:val="clear" w:color="auto" w:fill="FFFFFF"/>
                    </w:rPr>
                    <w:t>(</w:t>
                  </w:r>
                  <w:r w:rsidR="003F4CA7" w:rsidRPr="003F4CA7">
                    <w:rPr>
                      <w:rFonts w:ascii="Times New Roman" w:hAnsi="Times New Roman"/>
                      <w:color w:val="000000" w:themeColor="text1"/>
                      <w:sz w:val="28"/>
                      <w:szCs w:val="28"/>
                      <w:lang w:val="uk-UA"/>
                    </w:rPr>
                    <w:t>транспортні засоби</w:t>
                  </w:r>
                  <w:r w:rsidR="000600C8">
                    <w:rPr>
                      <w:rFonts w:ascii="Times New Roman" w:hAnsi="Times New Roman"/>
                      <w:color w:val="000000" w:themeColor="text1"/>
                      <w:sz w:val="28"/>
                      <w:szCs w:val="28"/>
                      <w:lang w:val="uk-UA"/>
                    </w:rPr>
                    <w:t xml:space="preserve"> - 7</w:t>
                  </w:r>
                  <w:r w:rsidR="00F97BA5">
                    <w:rPr>
                      <w:rFonts w:ascii="Times New Roman" w:hAnsi="Times New Roman"/>
                      <w:color w:val="000000" w:themeColor="text1"/>
                      <w:sz w:val="28"/>
                      <w:szCs w:val="28"/>
                      <w:lang w:val="uk-UA"/>
                    </w:rPr>
                    <w:t xml:space="preserve"> лотів</w:t>
                  </w:r>
                  <w:r w:rsidRPr="003F4CA7">
                    <w:rPr>
                      <w:rFonts w:ascii="Times New Roman" w:hAnsi="Times New Roman"/>
                      <w:color w:val="000000" w:themeColor="text1"/>
                      <w:sz w:val="28"/>
                      <w:szCs w:val="28"/>
                      <w:shd w:val="clear" w:color="auto" w:fill="FFFFFF"/>
                    </w:rPr>
                    <w:t>)</w:t>
                  </w:r>
                </w:p>
                <w:p w:rsidR="00297B0D" w:rsidRPr="00C10851" w:rsidRDefault="00297B0D" w:rsidP="00297B0D">
                  <w:pPr>
                    <w:jc w:val="center"/>
                    <w:rPr>
                      <w:rFonts w:ascii="Times New Roman" w:hAnsi="Times New Roman"/>
                      <w:color w:val="000000" w:themeColor="text1"/>
                      <w:sz w:val="28"/>
                      <w:szCs w:val="28"/>
                    </w:rPr>
                  </w:pPr>
                </w:p>
                <w:p w:rsidR="00297B0D" w:rsidRPr="00C10851" w:rsidRDefault="00297B0D" w:rsidP="00297B0D">
                  <w:pPr>
                    <w:spacing w:after="0" w:line="360" w:lineRule="auto"/>
                    <w:jc w:val="center"/>
                    <w:rPr>
                      <w:rFonts w:ascii="Times New Roman" w:hAnsi="Times New Roman"/>
                      <w:b/>
                      <w:color w:val="000000" w:themeColor="text1"/>
                      <w:sz w:val="28"/>
                      <w:szCs w:val="28"/>
                    </w:rPr>
                  </w:pPr>
                </w:p>
                <w:p w:rsidR="00297B0D" w:rsidRPr="00C10851" w:rsidRDefault="00297B0D" w:rsidP="00297B0D">
                  <w:pPr>
                    <w:snapToGrid w:val="0"/>
                    <w:spacing w:after="0" w:line="240" w:lineRule="auto"/>
                    <w:ind w:firstLine="709"/>
                    <w:jc w:val="center"/>
                    <w:rPr>
                      <w:rFonts w:ascii="Times New Roman" w:hAnsi="Times New Roman"/>
                      <w:caps/>
                      <w:color w:val="000000" w:themeColor="text1"/>
                      <w:sz w:val="28"/>
                      <w:szCs w:val="28"/>
                      <w:lang w:val="uk-UA" w:eastAsia="ru-RU"/>
                    </w:rPr>
                  </w:pPr>
                </w:p>
              </w:tc>
            </w:tr>
          </w:tbl>
          <w:p w:rsidR="00297B0D" w:rsidRPr="00C10851" w:rsidRDefault="00297B0D" w:rsidP="00297B0D">
            <w:pPr>
              <w:spacing w:after="0" w:line="240" w:lineRule="auto"/>
              <w:rPr>
                <w:rFonts w:ascii="Times New Roman" w:hAnsi="Times New Roman"/>
                <w:color w:val="000000" w:themeColor="text1"/>
                <w:sz w:val="24"/>
                <w:szCs w:val="24"/>
                <w:lang w:val="uk-UA" w:eastAsia="ru-RU"/>
              </w:rPr>
            </w:pPr>
          </w:p>
          <w:p w:rsidR="00297B0D" w:rsidRPr="00C10851" w:rsidRDefault="00141EF1" w:rsidP="00297B0D">
            <w:pPr>
              <w:tabs>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Процедура – електронний а</w:t>
            </w:r>
            <w:r w:rsidR="00297B0D" w:rsidRPr="001A58EA">
              <w:rPr>
                <w:rFonts w:ascii="Times New Roman" w:hAnsi="Times New Roman"/>
                <w:color w:val="000000" w:themeColor="text1"/>
                <w:sz w:val="24"/>
                <w:szCs w:val="24"/>
                <w:lang w:val="uk-UA" w:eastAsia="ru-RU"/>
              </w:rPr>
              <w:t>укціон (продаж)</w:t>
            </w: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BB4772" w:rsidRDefault="00BB4772" w:rsidP="00297B0D">
            <w:pPr>
              <w:spacing w:after="0" w:line="240" w:lineRule="auto"/>
              <w:ind w:firstLine="709"/>
              <w:jc w:val="both"/>
              <w:rPr>
                <w:rFonts w:ascii="Times New Roman" w:hAnsi="Times New Roman"/>
                <w:color w:val="000000" w:themeColor="text1"/>
                <w:sz w:val="24"/>
                <w:szCs w:val="24"/>
                <w:lang w:val="uk-UA" w:eastAsia="ru-RU"/>
              </w:rPr>
            </w:pPr>
          </w:p>
          <w:p w:rsidR="00BB4772" w:rsidRPr="00C10851" w:rsidRDefault="00BB4772"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jc w:val="both"/>
              <w:rPr>
                <w:rFonts w:ascii="Times New Roman" w:hAnsi="Times New Roman"/>
                <w:color w:val="000000" w:themeColor="text1"/>
                <w:sz w:val="24"/>
                <w:szCs w:val="24"/>
                <w:lang w:val="uk-UA" w:eastAsia="ru-RU"/>
              </w:rPr>
            </w:pPr>
          </w:p>
          <w:p w:rsidR="00297B0D" w:rsidRPr="00C10851" w:rsidRDefault="00297B0D" w:rsidP="00297B0D">
            <w:pPr>
              <w:spacing w:after="0" w:line="240" w:lineRule="auto"/>
              <w:ind w:firstLine="709"/>
              <w:jc w:val="both"/>
              <w:rPr>
                <w:rFonts w:ascii="Times New Roman" w:hAnsi="Times New Roman"/>
                <w:color w:val="000000" w:themeColor="text1"/>
                <w:sz w:val="24"/>
                <w:szCs w:val="24"/>
                <w:lang w:val="uk-UA" w:eastAsia="ru-RU"/>
              </w:rPr>
            </w:pPr>
          </w:p>
          <w:p w:rsidR="00297B0D" w:rsidRPr="00C10851" w:rsidRDefault="00297B0D" w:rsidP="00E9713E">
            <w:pPr>
              <w:spacing w:after="0" w:line="240" w:lineRule="auto"/>
              <w:jc w:val="center"/>
              <w:rPr>
                <w:b/>
                <w:color w:val="000000" w:themeColor="text1"/>
                <w:lang w:val="uk-UA"/>
              </w:rPr>
            </w:pPr>
          </w:p>
          <w:p w:rsidR="00E9713E" w:rsidRPr="00C10851" w:rsidRDefault="00E9713E" w:rsidP="00E9713E">
            <w:pPr>
              <w:spacing w:after="0" w:line="240" w:lineRule="auto"/>
              <w:jc w:val="center"/>
              <w:rPr>
                <w:b/>
                <w:color w:val="000000" w:themeColor="text1"/>
                <w:lang w:val="uk-UA"/>
              </w:rPr>
            </w:pPr>
          </w:p>
          <w:p w:rsidR="00E9713E" w:rsidRPr="00C10851" w:rsidRDefault="00E9713E" w:rsidP="00E9713E">
            <w:pPr>
              <w:spacing w:after="0" w:line="240" w:lineRule="auto"/>
              <w:jc w:val="center"/>
              <w:rPr>
                <w:b/>
                <w:color w:val="000000" w:themeColor="text1"/>
                <w:lang w:val="uk-UA"/>
              </w:rPr>
            </w:pPr>
          </w:p>
          <w:p w:rsidR="00E9713E" w:rsidRPr="00C10851" w:rsidRDefault="00B163F6" w:rsidP="00E9713E">
            <w:pPr>
              <w:spacing w:after="0" w:line="240" w:lineRule="auto"/>
              <w:jc w:val="center"/>
              <w:rPr>
                <w:rFonts w:ascii="Times New Roman" w:hAnsi="Times New Roman"/>
                <w:color w:val="000000" w:themeColor="text1"/>
                <w:sz w:val="24"/>
                <w:szCs w:val="24"/>
                <w:lang w:val="uk-UA" w:eastAsia="ru-RU"/>
              </w:rPr>
            </w:pPr>
            <w:r w:rsidRPr="00C10851">
              <w:rPr>
                <w:rFonts w:ascii="Times New Roman" w:hAnsi="Times New Roman"/>
                <w:color w:val="000000" w:themeColor="text1"/>
                <w:sz w:val="24"/>
                <w:szCs w:val="24"/>
                <w:lang w:val="uk-UA" w:eastAsia="ru-RU"/>
              </w:rPr>
              <w:t xml:space="preserve">м. </w:t>
            </w:r>
            <w:r w:rsidR="0045586B">
              <w:rPr>
                <w:rFonts w:ascii="Times New Roman" w:hAnsi="Times New Roman"/>
                <w:color w:val="000000" w:themeColor="text1"/>
                <w:sz w:val="24"/>
                <w:szCs w:val="24"/>
                <w:lang w:val="uk-UA" w:eastAsia="ru-RU"/>
              </w:rPr>
              <w:t>Чернігів</w:t>
            </w:r>
            <w:r w:rsidRPr="00C10851">
              <w:rPr>
                <w:rFonts w:ascii="Times New Roman" w:hAnsi="Times New Roman"/>
                <w:color w:val="000000" w:themeColor="text1"/>
                <w:sz w:val="24"/>
                <w:szCs w:val="24"/>
                <w:lang w:val="uk-UA" w:eastAsia="ru-RU"/>
              </w:rPr>
              <w:t xml:space="preserve"> </w:t>
            </w:r>
            <w:r w:rsidR="000600C8">
              <w:rPr>
                <w:rFonts w:ascii="Times New Roman" w:hAnsi="Times New Roman"/>
                <w:color w:val="000000" w:themeColor="text1"/>
                <w:sz w:val="24"/>
                <w:szCs w:val="24"/>
                <w:lang w:val="uk-UA" w:eastAsia="ru-RU"/>
              </w:rPr>
              <w:t>– 2020</w:t>
            </w:r>
          </w:p>
          <w:p w:rsidR="00E9713E" w:rsidRPr="00C10851" w:rsidRDefault="00E9713E" w:rsidP="00E9713E">
            <w:pPr>
              <w:spacing w:after="0" w:line="240" w:lineRule="auto"/>
              <w:jc w:val="center"/>
              <w:rPr>
                <w:b/>
                <w:color w:val="000000" w:themeColor="text1"/>
                <w:lang w:val="uk-UA"/>
              </w:rPr>
            </w:pPr>
          </w:p>
        </w:tc>
      </w:tr>
    </w:tbl>
    <w:p w:rsidR="006B7183" w:rsidRPr="00C10851" w:rsidRDefault="006B7183" w:rsidP="009A05FA">
      <w:pPr>
        <w:spacing w:before="100" w:after="0" w:line="240" w:lineRule="auto"/>
        <w:contextualSpacing/>
        <w:rPr>
          <w:rFonts w:ascii="Times New Roman" w:eastAsia="Arial Unicode MS" w:hAnsi="Times New Roman"/>
          <w:color w:val="000000" w:themeColor="text1"/>
          <w:sz w:val="24"/>
          <w:szCs w:val="24"/>
          <w:u w:color="000000"/>
          <w:lang w:val="uk-UA" w:eastAsia="ru-RU"/>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988"/>
        <w:gridCol w:w="6622"/>
      </w:tblGrid>
      <w:tr w:rsidR="00C10851" w:rsidRPr="00C10851" w:rsidTr="00D9100E">
        <w:trPr>
          <w:trHeight w:val="419"/>
          <w:jc w:val="center"/>
        </w:trPr>
        <w:tc>
          <w:tcPr>
            <w:tcW w:w="516" w:type="dxa"/>
            <w:vAlign w:val="center"/>
          </w:tcPr>
          <w:p w:rsidR="006B7183" w:rsidRPr="00C10851"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w:t>
            </w:r>
          </w:p>
        </w:tc>
        <w:tc>
          <w:tcPr>
            <w:tcW w:w="9610" w:type="dxa"/>
            <w:gridSpan w:val="2"/>
            <w:vAlign w:val="center"/>
          </w:tcPr>
          <w:p w:rsidR="006B7183" w:rsidRPr="00C10851" w:rsidRDefault="006B7183" w:rsidP="00CF7226">
            <w:pPr>
              <w:widowControl w:val="0"/>
              <w:numPr>
                <w:ilvl w:val="0"/>
                <w:numId w:val="13"/>
              </w:numPr>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bdr w:val="none" w:sz="0" w:space="0" w:color="auto" w:frame="1"/>
                <w:lang w:val="uk-UA" w:eastAsia="uk-UA"/>
              </w:rPr>
              <w:t>Загальні положення</w:t>
            </w:r>
          </w:p>
        </w:tc>
      </w:tr>
      <w:tr w:rsidR="00C10851" w:rsidRPr="00C10851" w:rsidTr="00835D2D">
        <w:trPr>
          <w:trHeight w:val="313"/>
          <w:jc w:val="center"/>
        </w:trPr>
        <w:tc>
          <w:tcPr>
            <w:tcW w:w="516" w:type="dxa"/>
            <w:vAlign w:val="center"/>
          </w:tcPr>
          <w:p w:rsidR="006B7183" w:rsidRPr="00C10851"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1</w:t>
            </w:r>
          </w:p>
        </w:tc>
        <w:tc>
          <w:tcPr>
            <w:tcW w:w="2988" w:type="dxa"/>
            <w:vAlign w:val="center"/>
          </w:tcPr>
          <w:p w:rsidR="006B7183" w:rsidRPr="00C10851"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w:t>
            </w:r>
          </w:p>
        </w:tc>
        <w:tc>
          <w:tcPr>
            <w:tcW w:w="6622" w:type="dxa"/>
            <w:vAlign w:val="center"/>
          </w:tcPr>
          <w:p w:rsidR="006B7183" w:rsidRPr="00C10851" w:rsidRDefault="006B7183" w:rsidP="00CF7226">
            <w:pPr>
              <w:widowControl w:val="0"/>
              <w:spacing w:after="0" w:line="240" w:lineRule="auto"/>
              <w:contextualSpacing/>
              <w:jc w:val="center"/>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3</w:t>
            </w:r>
          </w:p>
        </w:tc>
      </w:tr>
      <w:tr w:rsidR="00C10851" w:rsidRPr="00234189" w:rsidTr="00835D2D">
        <w:trPr>
          <w:trHeight w:val="522"/>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1</w:t>
            </w:r>
          </w:p>
        </w:tc>
        <w:tc>
          <w:tcPr>
            <w:tcW w:w="2988" w:type="dxa"/>
          </w:tcPr>
          <w:p w:rsidR="00995347" w:rsidRPr="00C10851" w:rsidRDefault="00995347" w:rsidP="00296D78">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 xml:space="preserve">Документи, які є підставою для організації електронного аукціону з продажу транспортних засобів </w:t>
            </w:r>
          </w:p>
        </w:tc>
        <w:tc>
          <w:tcPr>
            <w:tcW w:w="6622" w:type="dxa"/>
            <w:vAlign w:val="center"/>
          </w:tcPr>
          <w:p w:rsidR="00995347" w:rsidRPr="00C10851" w:rsidRDefault="00995347" w:rsidP="00992ADD">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Протокол засідання постійно діючої комісії зі списання основних засобів і нематеріаль</w:t>
            </w:r>
            <w:r w:rsidR="001A3A2C">
              <w:rPr>
                <w:rFonts w:ascii="Times New Roman" w:hAnsi="Times New Roman"/>
                <w:color w:val="000000" w:themeColor="text1"/>
                <w:sz w:val="24"/>
                <w:szCs w:val="24"/>
                <w:lang w:val="uk-UA"/>
              </w:rPr>
              <w:t xml:space="preserve">них активів АТ «Ощадбанк» </w:t>
            </w:r>
            <w:r w:rsidR="00F305D9">
              <w:rPr>
                <w:rFonts w:ascii="Times New Roman" w:hAnsi="Times New Roman"/>
                <w:color w:val="000000" w:themeColor="text1"/>
                <w:sz w:val="24"/>
                <w:szCs w:val="24"/>
                <w:lang w:val="uk-UA"/>
              </w:rPr>
              <w:t xml:space="preserve">   </w:t>
            </w:r>
            <w:r w:rsidR="000600C8">
              <w:rPr>
                <w:rFonts w:ascii="Times New Roman" w:hAnsi="Times New Roman"/>
                <w:color w:val="000000" w:themeColor="text1"/>
                <w:sz w:val="24"/>
                <w:szCs w:val="24"/>
                <w:lang w:val="uk-UA"/>
              </w:rPr>
              <w:t>№ 3 від 30 червня</w:t>
            </w:r>
            <w:r w:rsidR="00AD728C">
              <w:rPr>
                <w:rFonts w:ascii="Times New Roman" w:hAnsi="Times New Roman"/>
                <w:color w:val="000000" w:themeColor="text1"/>
                <w:sz w:val="24"/>
                <w:szCs w:val="24"/>
                <w:lang w:val="uk-UA"/>
              </w:rPr>
              <w:t xml:space="preserve"> 2020</w:t>
            </w:r>
            <w:r w:rsidR="001A3A2C">
              <w:rPr>
                <w:rFonts w:ascii="Times New Roman" w:hAnsi="Times New Roman"/>
                <w:color w:val="000000" w:themeColor="text1"/>
                <w:sz w:val="24"/>
                <w:szCs w:val="24"/>
                <w:lang w:val="uk-UA"/>
              </w:rPr>
              <w:t xml:space="preserve"> </w:t>
            </w:r>
            <w:r w:rsidRPr="00C10851">
              <w:rPr>
                <w:rFonts w:ascii="Times New Roman" w:hAnsi="Times New Roman"/>
                <w:color w:val="000000" w:themeColor="text1"/>
                <w:sz w:val="24"/>
                <w:szCs w:val="24"/>
                <w:lang w:val="uk-UA"/>
              </w:rPr>
              <w:t xml:space="preserve">року.  </w:t>
            </w:r>
          </w:p>
          <w:p w:rsidR="00995347" w:rsidRPr="00C10851" w:rsidRDefault="00995347" w:rsidP="00992ADD">
            <w:pPr>
              <w:spacing w:after="0" w:line="240" w:lineRule="auto"/>
              <w:jc w:val="both"/>
              <w:rPr>
                <w:rFonts w:ascii="Times New Roman" w:hAnsi="Times New Roman"/>
                <w:color w:val="000000" w:themeColor="text1"/>
                <w:sz w:val="24"/>
                <w:szCs w:val="24"/>
                <w:lang w:val="uk-UA"/>
              </w:rPr>
            </w:pPr>
          </w:p>
        </w:tc>
      </w:tr>
      <w:tr w:rsidR="00C10851" w:rsidRPr="00C10851" w:rsidTr="00835D2D">
        <w:trPr>
          <w:trHeight w:val="522"/>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w:t>
            </w:r>
          </w:p>
        </w:tc>
        <w:tc>
          <w:tcPr>
            <w:tcW w:w="2988" w:type="dxa"/>
          </w:tcPr>
          <w:p w:rsidR="00995347" w:rsidRPr="00C10851" w:rsidRDefault="00995347" w:rsidP="00296D78">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Інформація про замовника</w:t>
            </w:r>
            <w:r w:rsidR="00141EF1">
              <w:rPr>
                <w:rFonts w:ascii="Times New Roman" w:hAnsi="Times New Roman"/>
                <w:color w:val="000000" w:themeColor="text1"/>
                <w:sz w:val="24"/>
                <w:szCs w:val="24"/>
                <w:lang w:val="uk-UA" w:eastAsia="uk-UA"/>
              </w:rPr>
              <w:t xml:space="preserve"> електронного</w:t>
            </w:r>
            <w:r w:rsidRPr="00C10851">
              <w:rPr>
                <w:rFonts w:ascii="Times New Roman" w:hAnsi="Times New Roman"/>
                <w:color w:val="000000" w:themeColor="text1"/>
                <w:sz w:val="24"/>
                <w:szCs w:val="24"/>
                <w:lang w:val="uk-UA" w:eastAsia="uk-UA"/>
              </w:rPr>
              <w:t xml:space="preserve"> аукціону</w:t>
            </w:r>
          </w:p>
        </w:tc>
        <w:tc>
          <w:tcPr>
            <w:tcW w:w="6622" w:type="dxa"/>
          </w:tcPr>
          <w:p w:rsidR="00995347" w:rsidRPr="00C10851" w:rsidRDefault="00995347" w:rsidP="00992ADD">
            <w:pPr>
              <w:widowControl w:val="0"/>
              <w:spacing w:after="0" w:line="240" w:lineRule="auto"/>
              <w:contextualSpacing/>
              <w:jc w:val="both"/>
              <w:rPr>
                <w:rFonts w:ascii="Times New Roman" w:hAnsi="Times New Roman"/>
                <w:color w:val="000000" w:themeColor="text1"/>
                <w:sz w:val="24"/>
                <w:szCs w:val="24"/>
                <w:lang w:val="uk-UA" w:eastAsia="uk-UA"/>
              </w:rPr>
            </w:pPr>
          </w:p>
        </w:tc>
      </w:tr>
      <w:tr w:rsidR="00C10851" w:rsidRPr="00C10851" w:rsidTr="00835D2D">
        <w:trPr>
          <w:trHeight w:val="394"/>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2.1</w:t>
            </w:r>
          </w:p>
        </w:tc>
        <w:tc>
          <w:tcPr>
            <w:tcW w:w="2988" w:type="dxa"/>
          </w:tcPr>
          <w:p w:rsidR="00995347" w:rsidRPr="00933B54" w:rsidRDefault="0052070E" w:rsidP="00296D78">
            <w:pPr>
              <w:widowControl w:val="0"/>
              <w:spacing w:after="0" w:line="240" w:lineRule="auto"/>
              <w:ind w:right="113"/>
              <w:contextualSpacing/>
              <w:rPr>
                <w:rFonts w:ascii="Times New Roman" w:hAnsi="Times New Roman"/>
                <w:sz w:val="24"/>
                <w:szCs w:val="24"/>
                <w:lang w:val="uk-UA" w:eastAsia="uk-UA"/>
              </w:rPr>
            </w:pPr>
            <w:r>
              <w:rPr>
                <w:rFonts w:ascii="Times New Roman" w:hAnsi="Times New Roman"/>
                <w:sz w:val="24"/>
                <w:szCs w:val="24"/>
                <w:lang w:val="uk-UA" w:eastAsia="uk-UA"/>
              </w:rPr>
              <w:t>Н</w:t>
            </w:r>
            <w:r w:rsidR="00995347" w:rsidRPr="00933B54">
              <w:rPr>
                <w:rFonts w:ascii="Times New Roman" w:hAnsi="Times New Roman"/>
                <w:sz w:val="24"/>
                <w:szCs w:val="24"/>
                <w:lang w:val="uk-UA" w:eastAsia="uk-UA"/>
              </w:rPr>
              <w:t>айменування</w:t>
            </w:r>
          </w:p>
        </w:tc>
        <w:tc>
          <w:tcPr>
            <w:tcW w:w="6622" w:type="dxa"/>
          </w:tcPr>
          <w:p w:rsidR="00995347" w:rsidRPr="00453264" w:rsidRDefault="0052070E" w:rsidP="0052070E">
            <w:pPr>
              <w:pStyle w:val="a3"/>
              <w:jc w:val="both"/>
              <w:rPr>
                <w:rFonts w:ascii="Times New Roman" w:hAnsi="Times New Roman"/>
                <w:b w:val="0"/>
                <w:color w:val="000000" w:themeColor="text1"/>
                <w:sz w:val="24"/>
                <w:szCs w:val="24"/>
                <w:lang w:val="uk-UA"/>
              </w:rPr>
            </w:pPr>
            <w:r>
              <w:rPr>
                <w:rFonts w:ascii="Times New Roman" w:hAnsi="Times New Roman"/>
                <w:b w:val="0"/>
                <w:color w:val="000000" w:themeColor="text1"/>
                <w:sz w:val="24"/>
                <w:szCs w:val="24"/>
                <w:lang w:val="uk-UA"/>
              </w:rPr>
              <w:t>А</w:t>
            </w:r>
            <w:r w:rsidR="00995347" w:rsidRPr="00453264">
              <w:rPr>
                <w:rFonts w:ascii="Times New Roman" w:hAnsi="Times New Roman"/>
                <w:b w:val="0"/>
                <w:color w:val="000000" w:themeColor="text1"/>
                <w:sz w:val="24"/>
                <w:szCs w:val="24"/>
                <w:lang w:val="uk-UA"/>
              </w:rPr>
              <w:t xml:space="preserve">кціонерне товариство «Державний ощадний банк України» в особі філії – </w:t>
            </w:r>
            <w:r w:rsidR="00CC2640" w:rsidRPr="00453264">
              <w:rPr>
                <w:rFonts w:ascii="Times New Roman" w:hAnsi="Times New Roman"/>
                <w:b w:val="0"/>
                <w:color w:val="000000" w:themeColor="text1"/>
                <w:sz w:val="24"/>
                <w:szCs w:val="24"/>
                <w:lang w:val="uk-UA"/>
              </w:rPr>
              <w:t>Чернігівське</w:t>
            </w:r>
            <w:r w:rsidR="00995347" w:rsidRPr="00453264">
              <w:rPr>
                <w:rFonts w:ascii="Times New Roman" w:hAnsi="Times New Roman"/>
                <w:b w:val="0"/>
                <w:color w:val="000000" w:themeColor="text1"/>
                <w:sz w:val="24"/>
                <w:szCs w:val="24"/>
                <w:lang w:val="uk-UA"/>
              </w:rPr>
              <w:t xml:space="preserve"> обласне управління </w:t>
            </w:r>
            <w:r>
              <w:rPr>
                <w:rFonts w:ascii="Times New Roman" w:hAnsi="Times New Roman"/>
                <w:b w:val="0"/>
                <w:color w:val="000000" w:themeColor="text1"/>
                <w:sz w:val="24"/>
                <w:szCs w:val="24"/>
                <w:lang w:val="uk-UA"/>
              </w:rPr>
              <w:t>АТ «Ощадбанк»</w:t>
            </w:r>
          </w:p>
        </w:tc>
      </w:tr>
      <w:tr w:rsidR="00C10851" w:rsidRPr="00C10851" w:rsidTr="00835D2D">
        <w:trPr>
          <w:trHeight w:val="415"/>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2.2</w:t>
            </w:r>
          </w:p>
        </w:tc>
        <w:tc>
          <w:tcPr>
            <w:tcW w:w="2988" w:type="dxa"/>
          </w:tcPr>
          <w:p w:rsidR="00995347" w:rsidRPr="00933B54" w:rsidRDefault="003C04EE" w:rsidP="00296D78">
            <w:pPr>
              <w:widowControl w:val="0"/>
              <w:spacing w:after="0" w:line="240" w:lineRule="auto"/>
              <w:ind w:right="113"/>
              <w:contextualSpacing/>
              <w:rPr>
                <w:rFonts w:ascii="Times New Roman" w:hAnsi="Times New Roman"/>
                <w:sz w:val="24"/>
                <w:szCs w:val="24"/>
                <w:lang w:val="uk-UA" w:eastAsia="uk-UA"/>
              </w:rPr>
            </w:pPr>
            <w:r w:rsidRPr="00933B54">
              <w:rPr>
                <w:rFonts w:ascii="Times New Roman" w:hAnsi="Times New Roman"/>
                <w:sz w:val="24"/>
                <w:szCs w:val="24"/>
                <w:lang w:val="uk-UA" w:eastAsia="uk-UA"/>
              </w:rPr>
              <w:t>М</w:t>
            </w:r>
            <w:r w:rsidR="00995347" w:rsidRPr="00933B54">
              <w:rPr>
                <w:rFonts w:ascii="Times New Roman" w:hAnsi="Times New Roman"/>
                <w:sz w:val="24"/>
                <w:szCs w:val="24"/>
                <w:lang w:val="uk-UA" w:eastAsia="uk-UA"/>
              </w:rPr>
              <w:t>ісцезнаходження</w:t>
            </w:r>
          </w:p>
        </w:tc>
        <w:tc>
          <w:tcPr>
            <w:tcW w:w="6622" w:type="dxa"/>
          </w:tcPr>
          <w:p w:rsidR="00995347" w:rsidRPr="00C10851" w:rsidRDefault="00CC2640" w:rsidP="00CC2640">
            <w:pPr>
              <w:widowControl w:val="0"/>
              <w:spacing w:after="0" w:line="240" w:lineRule="auto"/>
              <w:contextualSpacing/>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rPr>
              <w:t>просп</w:t>
            </w:r>
            <w:r w:rsidR="00995347" w:rsidRPr="00C10851">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Миру</w:t>
            </w:r>
            <w:r w:rsidR="00995347" w:rsidRPr="00C10851">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19</w:t>
            </w:r>
            <w:r w:rsidR="00995347" w:rsidRPr="00C10851">
              <w:rPr>
                <w:rFonts w:ascii="Times New Roman" w:hAnsi="Times New Roman"/>
                <w:color w:val="000000" w:themeColor="text1"/>
                <w:sz w:val="24"/>
                <w:szCs w:val="24"/>
                <w:lang w:val="uk-UA"/>
              </w:rPr>
              <w:t xml:space="preserve">,  м. </w:t>
            </w:r>
            <w:r>
              <w:rPr>
                <w:rFonts w:ascii="Times New Roman" w:hAnsi="Times New Roman"/>
                <w:color w:val="000000" w:themeColor="text1"/>
                <w:sz w:val="24"/>
                <w:szCs w:val="24"/>
                <w:lang w:val="uk-UA"/>
              </w:rPr>
              <w:t>Чернігів</w:t>
            </w:r>
            <w:r w:rsidR="00995347" w:rsidRPr="00C10851">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 xml:space="preserve"> 1</w:t>
            </w:r>
            <w:r w:rsidR="00995347" w:rsidRPr="00C10851">
              <w:rPr>
                <w:rFonts w:ascii="Times New Roman" w:hAnsi="Times New Roman"/>
                <w:color w:val="000000" w:themeColor="text1"/>
                <w:sz w:val="24"/>
                <w:szCs w:val="24"/>
                <w:lang w:val="uk-UA"/>
              </w:rPr>
              <w:t xml:space="preserve">4000, </w:t>
            </w:r>
            <w:r w:rsidR="00A842BE">
              <w:rPr>
                <w:rFonts w:ascii="Times New Roman" w:hAnsi="Times New Roman"/>
                <w:color w:val="000000" w:themeColor="text1"/>
                <w:sz w:val="24"/>
                <w:szCs w:val="24"/>
                <w:lang w:val="uk-UA"/>
              </w:rPr>
              <w:t>Україна.</w:t>
            </w:r>
          </w:p>
        </w:tc>
      </w:tr>
      <w:tr w:rsidR="00C10851" w:rsidRPr="00340FFB" w:rsidTr="00835D2D">
        <w:trPr>
          <w:trHeight w:val="522"/>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2.3</w:t>
            </w:r>
          </w:p>
        </w:tc>
        <w:tc>
          <w:tcPr>
            <w:tcW w:w="2988" w:type="dxa"/>
          </w:tcPr>
          <w:p w:rsidR="00995347" w:rsidRPr="00933B54" w:rsidRDefault="003C04EE" w:rsidP="00296D78">
            <w:pPr>
              <w:widowControl w:val="0"/>
              <w:spacing w:after="0" w:line="240" w:lineRule="auto"/>
              <w:contextualSpacing/>
              <w:rPr>
                <w:rFonts w:ascii="Times New Roman" w:hAnsi="Times New Roman"/>
                <w:sz w:val="24"/>
                <w:szCs w:val="24"/>
                <w:lang w:val="uk-UA" w:eastAsia="uk-UA"/>
              </w:rPr>
            </w:pPr>
            <w:r w:rsidRPr="00933B54">
              <w:rPr>
                <w:rFonts w:ascii="Times New Roman" w:hAnsi="Times New Roman"/>
                <w:sz w:val="24"/>
                <w:szCs w:val="24"/>
                <w:lang w:val="uk-UA" w:eastAsia="uk-UA"/>
              </w:rPr>
              <w:t>П</w:t>
            </w:r>
            <w:r w:rsidR="00995347" w:rsidRPr="00933B54">
              <w:rPr>
                <w:rFonts w:ascii="Times New Roman" w:hAnsi="Times New Roman"/>
                <w:sz w:val="24"/>
                <w:szCs w:val="24"/>
                <w:lang w:val="uk-UA" w:eastAsia="uk-UA"/>
              </w:rPr>
              <w:t>осадова особа замовника, уповноважена здійснювати зв'язок з учасниками</w:t>
            </w:r>
            <w:r w:rsidR="00141EF1">
              <w:rPr>
                <w:rFonts w:ascii="Times New Roman" w:hAnsi="Times New Roman"/>
                <w:sz w:val="24"/>
                <w:szCs w:val="24"/>
                <w:lang w:val="uk-UA" w:eastAsia="uk-UA"/>
              </w:rPr>
              <w:t xml:space="preserve"> електронного</w:t>
            </w:r>
            <w:r w:rsidR="003C50D6">
              <w:rPr>
                <w:rFonts w:ascii="Times New Roman" w:hAnsi="Times New Roman"/>
                <w:sz w:val="24"/>
                <w:szCs w:val="24"/>
                <w:lang w:val="uk-UA" w:eastAsia="uk-UA"/>
              </w:rPr>
              <w:t xml:space="preserve"> аукціону</w:t>
            </w:r>
          </w:p>
        </w:tc>
        <w:tc>
          <w:tcPr>
            <w:tcW w:w="6622" w:type="dxa"/>
          </w:tcPr>
          <w:p w:rsidR="00995347" w:rsidRPr="00C10851" w:rsidRDefault="00EE4D4F" w:rsidP="00340FFB">
            <w:pPr>
              <w:spacing w:after="0" w:line="240" w:lineRule="auto"/>
              <w:jc w:val="both"/>
              <w:rPr>
                <w:rFonts w:ascii="Times New Roman" w:hAnsi="Times New Roman"/>
                <w:iCs/>
                <w:color w:val="000000" w:themeColor="text1"/>
                <w:sz w:val="24"/>
                <w:szCs w:val="24"/>
                <w:lang w:val="uk-UA"/>
              </w:rPr>
            </w:pPr>
            <w:r>
              <w:rPr>
                <w:rStyle w:val="af3"/>
                <w:rFonts w:ascii="Times New Roman" w:hAnsi="Times New Roman"/>
                <w:i w:val="0"/>
                <w:iCs/>
                <w:color w:val="000000" w:themeColor="text1"/>
                <w:sz w:val="24"/>
                <w:szCs w:val="24"/>
                <w:lang w:val="uk-UA"/>
              </w:rPr>
              <w:t>Шестаков Павло Павлович</w:t>
            </w:r>
            <w:r w:rsidR="00995347" w:rsidRPr="00C10851">
              <w:rPr>
                <w:rStyle w:val="af3"/>
                <w:rFonts w:ascii="Times New Roman" w:hAnsi="Times New Roman"/>
                <w:i w:val="0"/>
                <w:iCs/>
                <w:color w:val="000000" w:themeColor="text1"/>
                <w:sz w:val="24"/>
                <w:szCs w:val="24"/>
                <w:lang w:val="uk-UA"/>
              </w:rPr>
              <w:t xml:space="preserve"> - </w:t>
            </w:r>
            <w:r w:rsidR="00340FFB">
              <w:rPr>
                <w:rStyle w:val="af3"/>
                <w:rFonts w:ascii="Times New Roman" w:hAnsi="Times New Roman"/>
                <w:i w:val="0"/>
                <w:iCs/>
                <w:color w:val="000000" w:themeColor="text1"/>
                <w:sz w:val="24"/>
                <w:szCs w:val="24"/>
                <w:lang w:val="uk-UA"/>
              </w:rPr>
              <w:t>з</w:t>
            </w:r>
            <w:r w:rsidR="00340FFB" w:rsidRPr="00340FFB">
              <w:rPr>
                <w:rStyle w:val="af3"/>
                <w:rFonts w:ascii="Times New Roman" w:hAnsi="Times New Roman"/>
                <w:i w:val="0"/>
                <w:iCs/>
                <w:color w:val="000000" w:themeColor="text1"/>
                <w:sz w:val="24"/>
                <w:szCs w:val="24"/>
                <w:lang w:val="uk-UA"/>
              </w:rPr>
              <w:t>авідувач сектору безпеки дорожнього руху відділу будівництва, експлуатації будівель та господарського обслуговування</w:t>
            </w:r>
            <w:r w:rsidR="00995347" w:rsidRPr="00C10851">
              <w:rPr>
                <w:rStyle w:val="af3"/>
                <w:rFonts w:ascii="Times New Roman" w:hAnsi="Times New Roman"/>
                <w:i w:val="0"/>
                <w:iCs/>
                <w:color w:val="000000" w:themeColor="text1"/>
                <w:sz w:val="24"/>
                <w:szCs w:val="24"/>
                <w:lang w:val="uk-UA"/>
              </w:rPr>
              <w:t xml:space="preserve"> філії – </w:t>
            </w:r>
            <w:r w:rsidR="00CA5F60">
              <w:rPr>
                <w:rStyle w:val="af3"/>
                <w:rFonts w:ascii="Times New Roman" w:hAnsi="Times New Roman"/>
                <w:i w:val="0"/>
                <w:iCs/>
                <w:color w:val="000000" w:themeColor="text1"/>
                <w:sz w:val="24"/>
                <w:szCs w:val="24"/>
                <w:lang w:val="uk-UA"/>
              </w:rPr>
              <w:t xml:space="preserve">Чернігівське </w:t>
            </w:r>
            <w:r w:rsidR="00995347" w:rsidRPr="00C10851">
              <w:rPr>
                <w:rStyle w:val="af3"/>
                <w:rFonts w:ascii="Times New Roman" w:hAnsi="Times New Roman"/>
                <w:i w:val="0"/>
                <w:iCs/>
                <w:color w:val="000000" w:themeColor="text1"/>
                <w:sz w:val="24"/>
                <w:szCs w:val="24"/>
                <w:lang w:val="uk-UA"/>
              </w:rPr>
              <w:t xml:space="preserve">обласне управління АТ «Ощадбанк», </w:t>
            </w:r>
            <w:r w:rsidR="00CA5F60">
              <w:rPr>
                <w:rStyle w:val="af3"/>
                <w:rFonts w:ascii="Times New Roman" w:hAnsi="Times New Roman"/>
                <w:i w:val="0"/>
                <w:iCs/>
                <w:color w:val="000000" w:themeColor="text1"/>
                <w:sz w:val="24"/>
                <w:szCs w:val="24"/>
                <w:lang w:val="uk-UA"/>
              </w:rPr>
              <w:t>1</w:t>
            </w:r>
            <w:r w:rsidR="00995347" w:rsidRPr="00C10851">
              <w:rPr>
                <w:rStyle w:val="af3"/>
                <w:rFonts w:ascii="Times New Roman" w:hAnsi="Times New Roman"/>
                <w:i w:val="0"/>
                <w:iCs/>
                <w:color w:val="000000" w:themeColor="text1"/>
                <w:sz w:val="24"/>
                <w:szCs w:val="24"/>
                <w:lang w:val="uk-UA"/>
              </w:rPr>
              <w:t>4000,</w:t>
            </w:r>
            <w:r w:rsidR="00CA5F60">
              <w:rPr>
                <w:rStyle w:val="af3"/>
                <w:rFonts w:ascii="Times New Roman" w:hAnsi="Times New Roman"/>
                <w:i w:val="0"/>
                <w:iCs/>
                <w:color w:val="000000" w:themeColor="text1"/>
                <w:sz w:val="24"/>
                <w:szCs w:val="24"/>
                <w:lang w:val="uk-UA"/>
              </w:rPr>
              <w:t xml:space="preserve"> </w:t>
            </w:r>
            <w:r w:rsidR="00995347" w:rsidRPr="00C10851">
              <w:rPr>
                <w:rStyle w:val="af3"/>
                <w:rFonts w:ascii="Times New Roman" w:hAnsi="Times New Roman"/>
                <w:i w:val="0"/>
                <w:iCs/>
                <w:color w:val="000000" w:themeColor="text1"/>
                <w:sz w:val="24"/>
                <w:szCs w:val="24"/>
                <w:lang w:val="uk-UA"/>
              </w:rPr>
              <w:t xml:space="preserve">м. </w:t>
            </w:r>
            <w:r w:rsidR="00CA5F60">
              <w:rPr>
                <w:rStyle w:val="af3"/>
                <w:rFonts w:ascii="Times New Roman" w:hAnsi="Times New Roman"/>
                <w:i w:val="0"/>
                <w:iCs/>
                <w:color w:val="000000" w:themeColor="text1"/>
                <w:sz w:val="24"/>
                <w:szCs w:val="24"/>
                <w:lang w:val="uk-UA"/>
              </w:rPr>
              <w:t>Чернігів, просп</w:t>
            </w:r>
            <w:r w:rsidR="00995347" w:rsidRPr="00C10851">
              <w:rPr>
                <w:rStyle w:val="af3"/>
                <w:rFonts w:ascii="Times New Roman" w:hAnsi="Times New Roman"/>
                <w:i w:val="0"/>
                <w:iCs/>
                <w:color w:val="000000" w:themeColor="text1"/>
                <w:sz w:val="24"/>
                <w:szCs w:val="24"/>
                <w:lang w:val="uk-UA"/>
              </w:rPr>
              <w:t xml:space="preserve">. </w:t>
            </w:r>
            <w:r w:rsidR="00CA5F60">
              <w:rPr>
                <w:rStyle w:val="af3"/>
                <w:rFonts w:ascii="Times New Roman" w:hAnsi="Times New Roman"/>
                <w:i w:val="0"/>
                <w:iCs/>
                <w:color w:val="000000" w:themeColor="text1"/>
                <w:sz w:val="24"/>
                <w:szCs w:val="24"/>
                <w:lang w:val="uk-UA"/>
              </w:rPr>
              <w:t>Миру</w:t>
            </w:r>
            <w:r w:rsidR="00995347" w:rsidRPr="00C10851">
              <w:rPr>
                <w:rStyle w:val="af3"/>
                <w:rFonts w:ascii="Times New Roman" w:hAnsi="Times New Roman"/>
                <w:i w:val="0"/>
                <w:iCs/>
                <w:color w:val="000000" w:themeColor="text1"/>
                <w:sz w:val="24"/>
                <w:szCs w:val="24"/>
                <w:lang w:val="uk-UA"/>
              </w:rPr>
              <w:t xml:space="preserve">, </w:t>
            </w:r>
            <w:r w:rsidR="00CA5F60">
              <w:rPr>
                <w:rStyle w:val="af3"/>
                <w:rFonts w:ascii="Times New Roman" w:hAnsi="Times New Roman"/>
                <w:i w:val="0"/>
                <w:iCs/>
                <w:color w:val="000000" w:themeColor="text1"/>
                <w:sz w:val="24"/>
                <w:szCs w:val="24"/>
                <w:lang w:val="uk-UA"/>
              </w:rPr>
              <w:t>19</w:t>
            </w:r>
            <w:r w:rsidR="00A842BE">
              <w:rPr>
                <w:rStyle w:val="af3"/>
                <w:rFonts w:ascii="Times New Roman" w:hAnsi="Times New Roman"/>
                <w:i w:val="0"/>
                <w:iCs/>
                <w:color w:val="000000" w:themeColor="text1"/>
                <w:sz w:val="24"/>
                <w:szCs w:val="24"/>
                <w:lang w:val="uk-UA"/>
              </w:rPr>
              <w:t>,</w:t>
            </w:r>
            <w:r w:rsidR="00995347" w:rsidRPr="00C10851">
              <w:rPr>
                <w:rStyle w:val="af3"/>
                <w:rFonts w:ascii="Times New Roman" w:hAnsi="Times New Roman"/>
                <w:i w:val="0"/>
                <w:iCs/>
                <w:color w:val="000000" w:themeColor="text1"/>
                <w:sz w:val="24"/>
                <w:szCs w:val="24"/>
                <w:lang w:val="uk-UA"/>
              </w:rPr>
              <w:t xml:space="preserve"> </w:t>
            </w:r>
            <w:proofErr w:type="spellStart"/>
            <w:r w:rsidR="00995347" w:rsidRPr="00C10851">
              <w:rPr>
                <w:rStyle w:val="af3"/>
                <w:rFonts w:ascii="Times New Roman" w:hAnsi="Times New Roman"/>
                <w:i w:val="0"/>
                <w:iCs/>
                <w:color w:val="000000" w:themeColor="text1"/>
                <w:sz w:val="24"/>
                <w:szCs w:val="24"/>
                <w:lang w:val="uk-UA"/>
              </w:rPr>
              <w:t>тел</w:t>
            </w:r>
            <w:proofErr w:type="spellEnd"/>
            <w:r w:rsidR="00995347" w:rsidRPr="00C10851">
              <w:rPr>
                <w:rStyle w:val="af3"/>
                <w:rFonts w:ascii="Times New Roman" w:hAnsi="Times New Roman"/>
                <w:i w:val="0"/>
                <w:iCs/>
                <w:color w:val="000000" w:themeColor="text1"/>
                <w:sz w:val="24"/>
                <w:szCs w:val="24"/>
                <w:lang w:val="uk-UA"/>
              </w:rPr>
              <w:t>. (04</w:t>
            </w:r>
            <w:r w:rsidR="00CA5F60">
              <w:rPr>
                <w:rStyle w:val="af3"/>
                <w:rFonts w:ascii="Times New Roman" w:hAnsi="Times New Roman"/>
                <w:i w:val="0"/>
                <w:iCs/>
                <w:color w:val="000000" w:themeColor="text1"/>
                <w:sz w:val="24"/>
                <w:szCs w:val="24"/>
                <w:lang w:val="uk-UA"/>
              </w:rPr>
              <w:t>6</w:t>
            </w:r>
            <w:r w:rsidR="00995347" w:rsidRPr="00C10851">
              <w:rPr>
                <w:rStyle w:val="af3"/>
                <w:rFonts w:ascii="Times New Roman" w:hAnsi="Times New Roman"/>
                <w:i w:val="0"/>
                <w:iCs/>
                <w:color w:val="000000" w:themeColor="text1"/>
                <w:sz w:val="24"/>
                <w:szCs w:val="24"/>
                <w:lang w:val="uk-UA"/>
              </w:rPr>
              <w:t xml:space="preserve">2) </w:t>
            </w:r>
            <w:r w:rsidR="00CA5F60">
              <w:rPr>
                <w:rStyle w:val="af3"/>
                <w:rFonts w:ascii="Times New Roman" w:hAnsi="Times New Roman"/>
                <w:i w:val="0"/>
                <w:iCs/>
                <w:color w:val="000000" w:themeColor="text1"/>
                <w:sz w:val="24"/>
                <w:szCs w:val="24"/>
                <w:lang w:val="uk-UA"/>
              </w:rPr>
              <w:t>93-67-05</w:t>
            </w:r>
            <w:r w:rsidR="00A842BE">
              <w:rPr>
                <w:rStyle w:val="af3"/>
                <w:rFonts w:ascii="Times New Roman" w:hAnsi="Times New Roman"/>
                <w:i w:val="0"/>
                <w:iCs/>
                <w:color w:val="000000" w:themeColor="text1"/>
                <w:sz w:val="24"/>
                <w:szCs w:val="24"/>
                <w:lang w:val="uk-UA"/>
              </w:rPr>
              <w:t>.</w:t>
            </w:r>
          </w:p>
        </w:tc>
      </w:tr>
      <w:tr w:rsidR="00C10851" w:rsidRPr="00C10851" w:rsidTr="00835D2D">
        <w:trPr>
          <w:trHeight w:val="306"/>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3</w:t>
            </w:r>
          </w:p>
        </w:tc>
        <w:tc>
          <w:tcPr>
            <w:tcW w:w="2988" w:type="dxa"/>
          </w:tcPr>
          <w:p w:rsidR="00995347" w:rsidRPr="00C10851" w:rsidRDefault="00995347" w:rsidP="00296D78">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Процедура продажу</w:t>
            </w:r>
          </w:p>
        </w:tc>
        <w:tc>
          <w:tcPr>
            <w:tcW w:w="6622" w:type="dxa"/>
          </w:tcPr>
          <w:p w:rsidR="00995347" w:rsidRPr="001A58EA" w:rsidRDefault="00D62A67" w:rsidP="00992ADD">
            <w:pPr>
              <w:widowControl w:val="0"/>
              <w:spacing w:after="0" w:line="240" w:lineRule="auto"/>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Е</w:t>
            </w:r>
            <w:r w:rsidR="00995347" w:rsidRPr="001A58EA">
              <w:rPr>
                <w:rFonts w:ascii="Times New Roman" w:hAnsi="Times New Roman"/>
                <w:color w:val="000000" w:themeColor="text1"/>
                <w:sz w:val="24"/>
                <w:szCs w:val="24"/>
                <w:lang w:val="uk-UA" w:eastAsia="uk-UA"/>
              </w:rPr>
              <w:t>лектронний а</w:t>
            </w:r>
            <w:r w:rsidR="00D34DEE" w:rsidRPr="001A58EA">
              <w:rPr>
                <w:rFonts w:ascii="Times New Roman" w:hAnsi="Times New Roman"/>
                <w:color w:val="000000" w:themeColor="text1"/>
                <w:sz w:val="24"/>
                <w:szCs w:val="24"/>
                <w:lang w:val="uk-UA" w:eastAsia="uk-UA"/>
              </w:rPr>
              <w:t>укціон</w:t>
            </w:r>
            <w:r>
              <w:rPr>
                <w:rFonts w:ascii="Times New Roman" w:hAnsi="Times New Roman"/>
                <w:color w:val="000000" w:themeColor="text1"/>
                <w:sz w:val="24"/>
                <w:szCs w:val="24"/>
                <w:lang w:val="uk-UA" w:eastAsia="uk-UA"/>
              </w:rPr>
              <w:t>.</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w:t>
            </w:r>
          </w:p>
        </w:tc>
        <w:tc>
          <w:tcPr>
            <w:tcW w:w="2988" w:type="dxa"/>
          </w:tcPr>
          <w:p w:rsidR="006B7183" w:rsidRPr="00C10851" w:rsidRDefault="006B7183" w:rsidP="00296D78">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Інформація про предмет продажу</w:t>
            </w:r>
          </w:p>
        </w:tc>
        <w:tc>
          <w:tcPr>
            <w:tcW w:w="6622" w:type="dxa"/>
          </w:tcPr>
          <w:p w:rsidR="006B7183" w:rsidRPr="00C10851" w:rsidRDefault="006B7183" w:rsidP="00CF7226">
            <w:pPr>
              <w:widowControl w:val="0"/>
              <w:spacing w:after="0" w:line="240" w:lineRule="auto"/>
              <w:contextualSpacing/>
              <w:jc w:val="both"/>
              <w:rPr>
                <w:rFonts w:ascii="Times New Roman" w:hAnsi="Times New Roman"/>
                <w:color w:val="000000" w:themeColor="text1"/>
                <w:sz w:val="24"/>
                <w:szCs w:val="24"/>
                <w:lang w:val="uk-UA" w:eastAsia="uk-UA"/>
              </w:rPr>
            </w:pPr>
          </w:p>
        </w:tc>
      </w:tr>
      <w:tr w:rsidR="00C10851" w:rsidRPr="00150E23" w:rsidTr="00835D2D">
        <w:trPr>
          <w:trHeight w:val="76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4.1</w:t>
            </w:r>
          </w:p>
        </w:tc>
        <w:tc>
          <w:tcPr>
            <w:tcW w:w="2988" w:type="dxa"/>
          </w:tcPr>
          <w:p w:rsidR="006B7183" w:rsidRPr="00C10851" w:rsidRDefault="006B7183" w:rsidP="00296D78">
            <w:pPr>
              <w:widowControl w:val="0"/>
              <w:spacing w:after="0" w:line="240" w:lineRule="auto"/>
              <w:ind w:left="-9"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 xml:space="preserve">Назва предмета продажу </w:t>
            </w:r>
          </w:p>
        </w:tc>
        <w:tc>
          <w:tcPr>
            <w:tcW w:w="6622" w:type="dxa"/>
          </w:tcPr>
          <w:p w:rsidR="006B7183" w:rsidRPr="00C10851" w:rsidRDefault="003F4CA7" w:rsidP="00933B54">
            <w:pPr>
              <w:spacing w:after="0" w:line="240" w:lineRule="auto"/>
              <w:rPr>
                <w:rFonts w:ascii="Times New Roman" w:hAnsi="Times New Roman"/>
                <w:color w:val="000000" w:themeColor="text1"/>
                <w:sz w:val="24"/>
                <w:szCs w:val="24"/>
                <w:highlight w:val="yellow"/>
                <w:lang w:val="uk-UA" w:eastAsia="uk-UA"/>
              </w:rPr>
            </w:pPr>
            <w:r w:rsidRPr="007620C6">
              <w:rPr>
                <w:rFonts w:ascii="Times New Roman" w:hAnsi="Times New Roman"/>
                <w:color w:val="000000" w:themeColor="text1"/>
                <w:sz w:val="24"/>
                <w:szCs w:val="24"/>
                <w:lang w:val="uk-UA"/>
              </w:rPr>
              <w:t>Транспортні засоби</w:t>
            </w:r>
            <w:r w:rsidR="007620C6">
              <w:rPr>
                <w:rFonts w:ascii="Times New Roman" w:hAnsi="Times New Roman"/>
                <w:color w:val="000000" w:themeColor="text1"/>
                <w:sz w:val="24"/>
                <w:szCs w:val="24"/>
                <w:lang w:val="uk-UA"/>
              </w:rPr>
              <w:t xml:space="preserve"> (надалі – ТЗ)</w:t>
            </w:r>
            <w:r w:rsidR="007620C6" w:rsidRPr="007620C6">
              <w:rPr>
                <w:rFonts w:ascii="Times New Roman" w:hAnsi="Times New Roman"/>
                <w:color w:val="000000" w:themeColor="text1"/>
                <w:sz w:val="24"/>
                <w:szCs w:val="24"/>
                <w:lang w:val="uk-UA"/>
              </w:rPr>
              <w:t>.</w:t>
            </w:r>
          </w:p>
        </w:tc>
      </w:tr>
      <w:tr w:rsidR="00C10851" w:rsidRPr="00C10851" w:rsidTr="00835D2D">
        <w:trPr>
          <w:trHeight w:val="699"/>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4.2</w:t>
            </w:r>
          </w:p>
        </w:tc>
        <w:tc>
          <w:tcPr>
            <w:tcW w:w="2988" w:type="dxa"/>
          </w:tcPr>
          <w:p w:rsidR="006B7183" w:rsidRPr="00C10851" w:rsidRDefault="006B7183" w:rsidP="00296D78">
            <w:pPr>
              <w:widowControl w:val="0"/>
              <w:spacing w:after="0" w:line="240" w:lineRule="auto"/>
              <w:ind w:left="-9"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 xml:space="preserve">Загальний опис </w:t>
            </w:r>
            <w:r w:rsidR="00141EF1">
              <w:rPr>
                <w:rFonts w:ascii="Times New Roman" w:hAnsi="Times New Roman"/>
                <w:color w:val="000000" w:themeColor="text1"/>
                <w:sz w:val="24"/>
                <w:szCs w:val="24"/>
                <w:lang w:val="uk-UA" w:eastAsia="uk-UA"/>
              </w:rPr>
              <w:t>предмету продажу</w:t>
            </w:r>
          </w:p>
        </w:tc>
        <w:tc>
          <w:tcPr>
            <w:tcW w:w="6622" w:type="dxa"/>
          </w:tcPr>
          <w:p w:rsidR="007620C6" w:rsidRPr="007620C6" w:rsidRDefault="00AD728C" w:rsidP="00995347">
            <w:pPr>
              <w:pStyle w:val="310"/>
              <w:spacing w:line="240" w:lineRule="auto"/>
              <w:jc w:val="both"/>
              <w:rPr>
                <w:color w:val="000000" w:themeColor="text1"/>
                <w:sz w:val="24"/>
                <w:szCs w:val="24"/>
                <w:lang w:val="uk-UA"/>
              </w:rPr>
            </w:pPr>
            <w:r>
              <w:rPr>
                <w:color w:val="000000" w:themeColor="text1"/>
                <w:sz w:val="24"/>
                <w:szCs w:val="24"/>
                <w:lang w:val="uk-UA"/>
              </w:rPr>
              <w:t>ТЗ: 7</w:t>
            </w:r>
            <w:r w:rsidR="007620C6" w:rsidRPr="007620C6">
              <w:rPr>
                <w:color w:val="000000" w:themeColor="text1"/>
                <w:sz w:val="24"/>
                <w:szCs w:val="24"/>
                <w:lang w:val="uk-UA"/>
              </w:rPr>
              <w:t xml:space="preserve"> одиниць.</w:t>
            </w:r>
          </w:p>
          <w:p w:rsidR="006B7183" w:rsidRPr="004C7C89" w:rsidRDefault="007620C6" w:rsidP="00FB7DD5">
            <w:pPr>
              <w:pStyle w:val="310"/>
              <w:spacing w:line="240" w:lineRule="auto"/>
              <w:jc w:val="both"/>
              <w:rPr>
                <w:color w:val="000000" w:themeColor="text1"/>
                <w:sz w:val="24"/>
                <w:szCs w:val="24"/>
                <w:lang w:val="uk-UA"/>
              </w:rPr>
            </w:pPr>
            <w:r w:rsidRPr="007620C6">
              <w:rPr>
                <w:color w:val="000000" w:themeColor="text1"/>
                <w:sz w:val="24"/>
                <w:szCs w:val="24"/>
                <w:lang w:val="uk-UA"/>
              </w:rPr>
              <w:t xml:space="preserve">ТЗ на ходу, </w:t>
            </w:r>
            <w:r w:rsidR="00995347" w:rsidRPr="007620C6">
              <w:rPr>
                <w:color w:val="000000" w:themeColor="text1"/>
                <w:sz w:val="24"/>
                <w:szCs w:val="24"/>
                <w:lang w:val="uk-UA"/>
              </w:rPr>
              <w:t>технічний стан відповідає строку експлуатації.</w:t>
            </w:r>
            <w:r w:rsidR="00995347" w:rsidRPr="007620C6">
              <w:rPr>
                <w:color w:val="000000" w:themeColor="text1"/>
                <w:lang w:val="uk-UA"/>
              </w:rPr>
              <w:t xml:space="preserve"> </w:t>
            </w:r>
          </w:p>
        </w:tc>
      </w:tr>
      <w:tr w:rsidR="00C10851" w:rsidRPr="00C10851" w:rsidTr="00835D2D">
        <w:trPr>
          <w:trHeight w:val="578"/>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4.3</w:t>
            </w:r>
          </w:p>
        </w:tc>
        <w:tc>
          <w:tcPr>
            <w:tcW w:w="2988" w:type="dxa"/>
          </w:tcPr>
          <w:p w:rsidR="00995347" w:rsidRPr="00933B54" w:rsidRDefault="003C04EE" w:rsidP="00296D78">
            <w:pPr>
              <w:widowControl w:val="0"/>
              <w:spacing w:after="0" w:line="240" w:lineRule="auto"/>
              <w:ind w:left="-9" w:right="113"/>
              <w:contextualSpacing/>
              <w:rPr>
                <w:rFonts w:ascii="Times New Roman" w:hAnsi="Times New Roman"/>
                <w:sz w:val="24"/>
                <w:szCs w:val="24"/>
                <w:lang w:val="uk-UA" w:eastAsia="uk-UA"/>
              </w:rPr>
            </w:pPr>
            <w:r w:rsidRPr="00933B54">
              <w:rPr>
                <w:rFonts w:ascii="Times New Roman" w:hAnsi="Times New Roman"/>
                <w:sz w:val="24"/>
                <w:szCs w:val="24"/>
                <w:lang w:val="uk-UA" w:eastAsia="uk-UA"/>
              </w:rPr>
              <w:t>Розмір</w:t>
            </w:r>
            <w:r w:rsidR="00995347" w:rsidRPr="00933B54">
              <w:rPr>
                <w:rFonts w:ascii="Times New Roman" w:hAnsi="Times New Roman"/>
                <w:sz w:val="24"/>
                <w:szCs w:val="24"/>
                <w:lang w:val="uk-UA" w:eastAsia="uk-UA"/>
              </w:rPr>
              <w:t xml:space="preserve"> </w:t>
            </w:r>
            <w:r w:rsidRPr="00933B54">
              <w:rPr>
                <w:rFonts w:ascii="Times New Roman" w:hAnsi="Times New Roman"/>
                <w:sz w:val="24"/>
                <w:szCs w:val="24"/>
                <w:lang w:val="uk-UA" w:eastAsia="uk-UA"/>
              </w:rPr>
              <w:t>гарантійного</w:t>
            </w:r>
            <w:r w:rsidR="00064DB2">
              <w:rPr>
                <w:rFonts w:ascii="Times New Roman" w:hAnsi="Times New Roman"/>
                <w:sz w:val="24"/>
                <w:szCs w:val="24"/>
                <w:lang w:val="uk-UA" w:eastAsia="uk-UA"/>
              </w:rPr>
              <w:t xml:space="preserve"> внеску</w:t>
            </w:r>
          </w:p>
        </w:tc>
        <w:tc>
          <w:tcPr>
            <w:tcW w:w="6622" w:type="dxa"/>
          </w:tcPr>
          <w:p w:rsidR="00995347" w:rsidRPr="003673A3" w:rsidRDefault="00071F7C" w:rsidP="003673A3">
            <w:pPr>
              <w:spacing w:after="0" w:line="240" w:lineRule="auto"/>
              <w:rPr>
                <w:rFonts w:ascii="Times New Roman" w:hAnsi="Times New Roman"/>
                <w:color w:val="000000" w:themeColor="text1"/>
                <w:sz w:val="24"/>
                <w:szCs w:val="24"/>
                <w:lang w:val="uk-UA" w:eastAsia="uk-UA"/>
              </w:rPr>
            </w:pPr>
            <w:r w:rsidRPr="00071F7C">
              <w:rPr>
                <w:rFonts w:ascii="Times New Roman" w:hAnsi="Times New Roman"/>
                <w:color w:val="000000" w:themeColor="text1"/>
                <w:sz w:val="24"/>
                <w:szCs w:val="24"/>
                <w:lang w:val="uk-UA" w:eastAsia="uk-UA"/>
              </w:rPr>
              <w:t>5</w:t>
            </w:r>
            <w:r w:rsidR="00995347" w:rsidRPr="00071F7C">
              <w:rPr>
                <w:rFonts w:ascii="Times New Roman" w:hAnsi="Times New Roman"/>
                <w:color w:val="000000" w:themeColor="text1"/>
                <w:sz w:val="24"/>
                <w:szCs w:val="24"/>
                <w:lang w:val="en-US" w:eastAsia="uk-UA"/>
              </w:rPr>
              <w:t>%</w:t>
            </w:r>
            <w:r w:rsidR="003673A3">
              <w:rPr>
                <w:rFonts w:ascii="Times New Roman" w:hAnsi="Times New Roman"/>
                <w:color w:val="000000" w:themeColor="text1"/>
                <w:sz w:val="24"/>
                <w:szCs w:val="24"/>
                <w:lang w:val="uk-UA" w:eastAsia="uk-UA"/>
              </w:rPr>
              <w:t xml:space="preserve"> від стартової ціни лота</w:t>
            </w:r>
          </w:p>
        </w:tc>
      </w:tr>
      <w:tr w:rsidR="00C10851" w:rsidRPr="00C10851" w:rsidTr="00835D2D">
        <w:trPr>
          <w:trHeight w:val="572"/>
          <w:jc w:val="center"/>
        </w:trPr>
        <w:tc>
          <w:tcPr>
            <w:tcW w:w="516" w:type="dxa"/>
          </w:tcPr>
          <w:p w:rsidR="00995347" w:rsidRPr="00C10851" w:rsidRDefault="00995347"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4.4</w:t>
            </w:r>
          </w:p>
        </w:tc>
        <w:tc>
          <w:tcPr>
            <w:tcW w:w="2988" w:type="dxa"/>
          </w:tcPr>
          <w:p w:rsidR="00995347" w:rsidRPr="00933B54" w:rsidRDefault="00995347" w:rsidP="00296D78">
            <w:pPr>
              <w:widowControl w:val="0"/>
              <w:spacing w:after="0" w:line="240" w:lineRule="auto"/>
              <w:ind w:left="-9" w:right="113"/>
              <w:contextualSpacing/>
              <w:rPr>
                <w:rFonts w:ascii="Times New Roman" w:hAnsi="Times New Roman"/>
                <w:sz w:val="24"/>
                <w:szCs w:val="24"/>
                <w:lang w:val="uk-UA" w:eastAsia="uk-UA"/>
              </w:rPr>
            </w:pPr>
            <w:r w:rsidRPr="00933B54">
              <w:rPr>
                <w:rFonts w:ascii="Times New Roman" w:hAnsi="Times New Roman"/>
                <w:sz w:val="24"/>
                <w:szCs w:val="24"/>
                <w:lang w:val="uk-UA" w:eastAsia="uk-UA"/>
              </w:rPr>
              <w:t xml:space="preserve">Мінімальний крок </w:t>
            </w:r>
            <w:r w:rsidR="00141EF1">
              <w:rPr>
                <w:rFonts w:ascii="Times New Roman" w:hAnsi="Times New Roman"/>
                <w:sz w:val="24"/>
                <w:szCs w:val="24"/>
                <w:lang w:val="uk-UA" w:eastAsia="uk-UA"/>
              </w:rPr>
              <w:t>електронного</w:t>
            </w:r>
            <w:r w:rsidR="009E1BA0">
              <w:rPr>
                <w:rFonts w:ascii="Times New Roman" w:hAnsi="Times New Roman"/>
                <w:sz w:val="24"/>
                <w:szCs w:val="24"/>
                <w:lang w:val="en-US" w:eastAsia="uk-UA"/>
              </w:rPr>
              <w:t xml:space="preserve"> </w:t>
            </w:r>
            <w:r w:rsidR="009E1BA0">
              <w:rPr>
                <w:rFonts w:ascii="Times New Roman" w:hAnsi="Times New Roman"/>
                <w:sz w:val="24"/>
                <w:szCs w:val="24"/>
                <w:lang w:val="uk-UA" w:eastAsia="uk-UA"/>
              </w:rPr>
              <w:t>аукціону</w:t>
            </w:r>
            <w:r w:rsidR="00064DB2">
              <w:rPr>
                <w:rFonts w:ascii="Times New Roman" w:hAnsi="Times New Roman"/>
                <w:sz w:val="24"/>
                <w:szCs w:val="24"/>
                <w:lang w:val="uk-UA" w:eastAsia="uk-UA"/>
              </w:rPr>
              <w:t xml:space="preserve"> </w:t>
            </w:r>
          </w:p>
        </w:tc>
        <w:tc>
          <w:tcPr>
            <w:tcW w:w="6622" w:type="dxa"/>
          </w:tcPr>
          <w:p w:rsidR="00995347" w:rsidRPr="00453264" w:rsidRDefault="003673A3" w:rsidP="00992ADD">
            <w:pPr>
              <w:spacing w:after="0" w:line="240" w:lineRule="auto"/>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1%</w:t>
            </w:r>
            <w:r w:rsidR="00CE727A">
              <w:rPr>
                <w:rFonts w:ascii="Times New Roman" w:hAnsi="Times New Roman"/>
                <w:color w:val="000000" w:themeColor="text1"/>
                <w:sz w:val="24"/>
                <w:szCs w:val="24"/>
                <w:lang w:val="uk-UA" w:eastAsia="uk-UA"/>
              </w:rPr>
              <w:t xml:space="preserve"> від стартової ціни лота</w:t>
            </w:r>
          </w:p>
        </w:tc>
      </w:tr>
      <w:tr w:rsidR="00C10851" w:rsidRPr="00234189" w:rsidTr="00835D2D">
        <w:trPr>
          <w:trHeight w:val="522"/>
          <w:jc w:val="center"/>
        </w:trPr>
        <w:tc>
          <w:tcPr>
            <w:tcW w:w="516" w:type="dxa"/>
          </w:tcPr>
          <w:p w:rsidR="006B7183" w:rsidRPr="00C10851"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w:t>
            </w:r>
            <w:r w:rsidR="0017020E" w:rsidRPr="00C10851">
              <w:rPr>
                <w:rFonts w:ascii="Times New Roman" w:hAnsi="Times New Roman"/>
                <w:color w:val="000000" w:themeColor="text1"/>
                <w:sz w:val="24"/>
                <w:szCs w:val="24"/>
                <w:lang w:val="uk-UA" w:eastAsia="uk-UA"/>
              </w:rPr>
              <w:t>5</w:t>
            </w:r>
          </w:p>
        </w:tc>
        <w:tc>
          <w:tcPr>
            <w:tcW w:w="2988" w:type="dxa"/>
          </w:tcPr>
          <w:p w:rsidR="006B7183" w:rsidRPr="00933B54" w:rsidRDefault="003C04EE" w:rsidP="00296D78">
            <w:pPr>
              <w:widowControl w:val="0"/>
              <w:spacing w:after="0" w:line="240" w:lineRule="auto"/>
              <w:ind w:left="-9" w:right="113"/>
              <w:contextualSpacing/>
              <w:rPr>
                <w:rFonts w:ascii="Times New Roman" w:hAnsi="Times New Roman"/>
                <w:sz w:val="24"/>
                <w:szCs w:val="24"/>
                <w:lang w:val="uk-UA" w:eastAsia="uk-UA"/>
              </w:rPr>
            </w:pPr>
            <w:r w:rsidRPr="00933B54">
              <w:rPr>
                <w:rFonts w:ascii="Times New Roman" w:hAnsi="Times New Roman"/>
                <w:sz w:val="24"/>
                <w:szCs w:val="24"/>
                <w:lang w:val="uk-UA" w:eastAsia="uk-UA"/>
              </w:rPr>
              <w:t>О</w:t>
            </w:r>
            <w:r w:rsidR="006B7183" w:rsidRPr="00933B54">
              <w:rPr>
                <w:rFonts w:ascii="Times New Roman" w:hAnsi="Times New Roman"/>
                <w:sz w:val="24"/>
                <w:szCs w:val="24"/>
                <w:lang w:val="uk-UA" w:eastAsia="uk-UA"/>
              </w:rPr>
              <w:t xml:space="preserve">пис окремої частини (частин) предмета продажу (лота), щодо якої можуть бути подані пропозиції </w:t>
            </w:r>
          </w:p>
        </w:tc>
        <w:tc>
          <w:tcPr>
            <w:tcW w:w="6622" w:type="dxa"/>
          </w:tcPr>
          <w:p w:rsidR="00072C51" w:rsidRPr="00A517FD" w:rsidRDefault="00AD728C"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1</w:t>
            </w:r>
            <w:r w:rsidR="00A517FD">
              <w:rPr>
                <w:rFonts w:ascii="Times New Roman" w:hAnsi="Times New Roman"/>
                <w:b/>
                <w:color w:val="000000" w:themeColor="text1"/>
                <w:sz w:val="24"/>
                <w:szCs w:val="24"/>
                <w:u w:val="single"/>
                <w:lang w:val="uk-UA"/>
              </w:rPr>
              <w:t>:</w:t>
            </w:r>
          </w:p>
          <w:p w:rsidR="007A3280" w:rsidRDefault="007A3280"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675895">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 xml:space="preserve">6601, реєстраційний </w:t>
            </w:r>
            <w:r w:rsidR="009274A1">
              <w:rPr>
                <w:rFonts w:ascii="Times New Roman" w:hAnsi="Times New Roman"/>
                <w:color w:val="000000" w:themeColor="text1"/>
                <w:sz w:val="24"/>
                <w:szCs w:val="24"/>
                <w:lang w:val="uk-UA"/>
              </w:rPr>
              <w:t>номер АА9416ТК, рік випуску 2010</w:t>
            </w:r>
            <w:r>
              <w:rPr>
                <w:rFonts w:ascii="Times New Roman" w:hAnsi="Times New Roman"/>
                <w:color w:val="000000" w:themeColor="text1"/>
                <w:sz w:val="24"/>
                <w:szCs w:val="24"/>
                <w:lang w:val="uk-UA"/>
              </w:rPr>
              <w:t>.</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CE32B4" w:rsidRPr="00A517FD" w:rsidRDefault="00AD728C"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2</w:t>
            </w:r>
            <w:r w:rsidR="00A517FD">
              <w:rPr>
                <w:rFonts w:ascii="Times New Roman" w:hAnsi="Times New Roman"/>
                <w:b/>
                <w:color w:val="000000" w:themeColor="text1"/>
                <w:sz w:val="24"/>
                <w:szCs w:val="24"/>
                <w:u w:val="single"/>
                <w:lang w:val="uk-UA"/>
              </w:rPr>
              <w:t>:</w:t>
            </w:r>
          </w:p>
          <w:p w:rsidR="007A3280" w:rsidRDefault="007A3280"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UXXTTPUBY</w:t>
            </w:r>
            <w:r w:rsidRPr="007A3280">
              <w:rPr>
                <w:rFonts w:ascii="Times New Roman" w:hAnsi="Times New Roman"/>
                <w:color w:val="000000" w:themeColor="text1"/>
                <w:sz w:val="24"/>
                <w:szCs w:val="24"/>
                <w:lang w:val="uk-UA"/>
              </w:rPr>
              <w:t>57088</w:t>
            </w:r>
            <w:r>
              <w:rPr>
                <w:rFonts w:ascii="Times New Roman" w:hAnsi="Times New Roman"/>
                <w:color w:val="000000" w:themeColor="text1"/>
                <w:sz w:val="24"/>
                <w:szCs w:val="24"/>
                <w:lang w:val="uk-UA"/>
              </w:rPr>
              <w:t>, реєстраційний номер АА9417ТК, рік випуску 2011.</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7A3280" w:rsidRPr="00A517FD" w:rsidRDefault="00AD728C"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3</w:t>
            </w:r>
            <w:r w:rsidR="00A517FD">
              <w:rPr>
                <w:rFonts w:ascii="Times New Roman" w:hAnsi="Times New Roman"/>
                <w:b/>
                <w:color w:val="000000" w:themeColor="text1"/>
                <w:sz w:val="24"/>
                <w:szCs w:val="24"/>
                <w:u w:val="single"/>
                <w:lang w:val="uk-UA"/>
              </w:rPr>
              <w:t>:</w:t>
            </w:r>
          </w:p>
          <w:p w:rsidR="00C52826" w:rsidRDefault="00C52826"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C52826">
              <w:rPr>
                <w:rFonts w:ascii="Times New Roman" w:hAnsi="Times New Roman"/>
                <w:color w:val="000000" w:themeColor="text1"/>
                <w:sz w:val="24"/>
                <w:szCs w:val="24"/>
                <w:lang w:val="uk-UA"/>
              </w:rPr>
              <w:t>27676</w:t>
            </w:r>
            <w:r>
              <w:rPr>
                <w:rFonts w:ascii="Times New Roman" w:hAnsi="Times New Roman"/>
                <w:color w:val="000000" w:themeColor="text1"/>
                <w:sz w:val="24"/>
                <w:szCs w:val="24"/>
                <w:lang w:val="uk-UA"/>
              </w:rPr>
              <w:t>, реєстраційний номер АА9418ТК, рік випуску 2010.</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C52826"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sidR="00AD728C">
              <w:rPr>
                <w:rFonts w:ascii="Times New Roman" w:hAnsi="Times New Roman"/>
                <w:b/>
                <w:color w:val="000000" w:themeColor="text1"/>
                <w:sz w:val="24"/>
                <w:szCs w:val="24"/>
                <w:u w:val="single"/>
                <w:lang w:val="uk-UA"/>
              </w:rPr>
              <w:t xml:space="preserve"> 4</w:t>
            </w:r>
            <w:r>
              <w:rPr>
                <w:rFonts w:ascii="Times New Roman" w:hAnsi="Times New Roman"/>
                <w:b/>
                <w:color w:val="000000" w:themeColor="text1"/>
                <w:sz w:val="24"/>
                <w:szCs w:val="24"/>
                <w:u w:val="single"/>
                <w:lang w:val="uk-UA"/>
              </w:rPr>
              <w:t>:</w:t>
            </w:r>
          </w:p>
          <w:p w:rsidR="009F43CB" w:rsidRDefault="009F43CB"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9F43CB">
              <w:rPr>
                <w:rFonts w:ascii="Times New Roman" w:hAnsi="Times New Roman"/>
                <w:color w:val="000000" w:themeColor="text1"/>
                <w:sz w:val="24"/>
                <w:szCs w:val="24"/>
                <w:lang w:val="uk-UA"/>
              </w:rPr>
              <w:t>27462</w:t>
            </w:r>
            <w:r>
              <w:rPr>
                <w:rFonts w:ascii="Times New Roman" w:hAnsi="Times New Roman"/>
                <w:color w:val="000000" w:themeColor="text1"/>
                <w:sz w:val="24"/>
                <w:szCs w:val="24"/>
                <w:lang w:val="uk-UA"/>
              </w:rPr>
              <w:t>, реєстраційний номер АА9419ТК, рік випуску 2010.</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AD728C" w:rsidRDefault="00AD728C"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9F43CB"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lastRenderedPageBreak/>
              <w:t>Лот</w:t>
            </w:r>
            <w:r>
              <w:rPr>
                <w:rFonts w:ascii="Times New Roman" w:hAnsi="Times New Roman"/>
                <w:b/>
                <w:color w:val="000000" w:themeColor="text1"/>
                <w:sz w:val="24"/>
                <w:szCs w:val="24"/>
                <w:u w:val="single"/>
                <w:lang w:val="uk-UA"/>
              </w:rPr>
              <w:t xml:space="preserve"> </w:t>
            </w:r>
            <w:r w:rsidR="00AD728C">
              <w:rPr>
                <w:rFonts w:ascii="Times New Roman" w:hAnsi="Times New Roman"/>
                <w:b/>
                <w:color w:val="000000" w:themeColor="text1"/>
                <w:sz w:val="24"/>
                <w:szCs w:val="24"/>
                <w:u w:val="single"/>
                <w:lang w:val="uk-UA"/>
              </w:rPr>
              <w:t>5</w:t>
            </w:r>
            <w:r>
              <w:rPr>
                <w:rFonts w:ascii="Times New Roman" w:hAnsi="Times New Roman"/>
                <w:b/>
                <w:color w:val="000000" w:themeColor="text1"/>
                <w:sz w:val="24"/>
                <w:szCs w:val="24"/>
                <w:u w:val="single"/>
                <w:lang w:val="uk-UA"/>
              </w:rPr>
              <w:t>:</w:t>
            </w:r>
          </w:p>
          <w:p w:rsidR="00C57B84" w:rsidRDefault="00C57B84"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C57B84">
              <w:rPr>
                <w:rFonts w:ascii="Times New Roman" w:hAnsi="Times New Roman"/>
                <w:color w:val="000000" w:themeColor="text1"/>
                <w:sz w:val="24"/>
                <w:szCs w:val="24"/>
                <w:lang w:val="uk-UA"/>
              </w:rPr>
              <w:t>27678</w:t>
            </w:r>
            <w:r>
              <w:rPr>
                <w:rFonts w:ascii="Times New Roman" w:hAnsi="Times New Roman"/>
                <w:color w:val="000000" w:themeColor="text1"/>
                <w:sz w:val="24"/>
                <w:szCs w:val="24"/>
                <w:lang w:val="uk-UA"/>
              </w:rPr>
              <w:t>, реєстраційний номер АА9420ТК, рік випуску 2010.</w:t>
            </w:r>
          </w:p>
          <w:p w:rsidR="00A517FD" w:rsidRDefault="00A517FD" w:rsidP="00A517FD">
            <w:pPr>
              <w:widowControl w:val="0"/>
              <w:spacing w:after="0" w:line="240" w:lineRule="auto"/>
              <w:ind w:right="113"/>
              <w:contextualSpacing/>
              <w:jc w:val="both"/>
              <w:rPr>
                <w:rFonts w:ascii="Times New Roman" w:hAnsi="Times New Roman"/>
                <w:b/>
                <w:color w:val="000000" w:themeColor="text1"/>
                <w:sz w:val="24"/>
                <w:szCs w:val="24"/>
                <w:u w:val="single"/>
                <w:lang w:val="uk-UA"/>
              </w:rPr>
            </w:pPr>
          </w:p>
          <w:p w:rsidR="00745FA1" w:rsidRPr="00A517FD" w:rsidRDefault="00A517FD" w:rsidP="0033528D">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w:t>
            </w:r>
            <w:r w:rsidR="00AD728C">
              <w:rPr>
                <w:rFonts w:ascii="Times New Roman" w:hAnsi="Times New Roman"/>
                <w:b/>
                <w:color w:val="000000" w:themeColor="text1"/>
                <w:sz w:val="24"/>
                <w:szCs w:val="24"/>
                <w:u w:val="single"/>
                <w:lang w:val="uk-UA"/>
              </w:rPr>
              <w:t>6</w:t>
            </w:r>
            <w:r>
              <w:rPr>
                <w:rFonts w:ascii="Times New Roman" w:hAnsi="Times New Roman"/>
                <w:b/>
                <w:color w:val="000000" w:themeColor="text1"/>
                <w:sz w:val="24"/>
                <w:szCs w:val="24"/>
                <w:u w:val="single"/>
                <w:lang w:val="uk-UA"/>
              </w:rPr>
              <w:t>:</w:t>
            </w:r>
          </w:p>
          <w:p w:rsidR="006B4B18" w:rsidRDefault="00C57B84" w:rsidP="0033528D">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w:t>
            </w:r>
            <w:r w:rsidR="00F11B2C">
              <w:rPr>
                <w:rFonts w:ascii="Times New Roman" w:hAnsi="Times New Roman"/>
                <w:color w:val="000000" w:themeColor="text1"/>
                <w:sz w:val="24"/>
                <w:szCs w:val="24"/>
                <w:lang w:val="en-US"/>
              </w:rPr>
              <w:t>BS</w:t>
            </w:r>
            <w:r w:rsidR="00F11B2C" w:rsidRPr="00F11B2C">
              <w:rPr>
                <w:rFonts w:ascii="Times New Roman" w:hAnsi="Times New Roman"/>
                <w:color w:val="000000" w:themeColor="text1"/>
                <w:sz w:val="24"/>
                <w:szCs w:val="24"/>
                <w:lang w:val="uk-UA"/>
              </w:rPr>
              <w:t>86479</w:t>
            </w:r>
            <w:r>
              <w:rPr>
                <w:rFonts w:ascii="Times New Roman" w:hAnsi="Times New Roman"/>
                <w:color w:val="000000" w:themeColor="text1"/>
                <w:sz w:val="24"/>
                <w:szCs w:val="24"/>
                <w:lang w:val="uk-UA"/>
              </w:rPr>
              <w:t xml:space="preserve">, реєстраційний </w:t>
            </w:r>
            <w:r w:rsidR="0033528D">
              <w:rPr>
                <w:rFonts w:ascii="Times New Roman" w:hAnsi="Times New Roman"/>
                <w:color w:val="000000" w:themeColor="text1"/>
                <w:sz w:val="24"/>
                <w:szCs w:val="24"/>
                <w:lang w:val="uk-UA"/>
              </w:rPr>
              <w:t>номер АА9421</w:t>
            </w:r>
            <w:r>
              <w:rPr>
                <w:rFonts w:ascii="Times New Roman" w:hAnsi="Times New Roman"/>
                <w:color w:val="000000" w:themeColor="text1"/>
                <w:sz w:val="24"/>
                <w:szCs w:val="24"/>
                <w:lang w:val="uk-UA"/>
              </w:rPr>
              <w:t>ТК,</w:t>
            </w:r>
            <w:r w:rsidR="00F11B2C">
              <w:rPr>
                <w:rFonts w:ascii="Times New Roman" w:hAnsi="Times New Roman"/>
                <w:color w:val="000000" w:themeColor="text1"/>
                <w:sz w:val="24"/>
                <w:szCs w:val="24"/>
                <w:lang w:val="uk-UA"/>
              </w:rPr>
              <w:t xml:space="preserve"> рік випуску 2011</w:t>
            </w:r>
            <w:r>
              <w:rPr>
                <w:rFonts w:ascii="Times New Roman" w:hAnsi="Times New Roman"/>
                <w:color w:val="000000" w:themeColor="text1"/>
                <w:sz w:val="24"/>
                <w:szCs w:val="24"/>
                <w:lang w:val="uk-UA"/>
              </w:rPr>
              <w:t>.</w:t>
            </w:r>
          </w:p>
          <w:p w:rsidR="00AD728C" w:rsidRDefault="00AD728C" w:rsidP="0033528D">
            <w:pPr>
              <w:widowControl w:val="0"/>
              <w:spacing w:after="0" w:line="240" w:lineRule="auto"/>
              <w:ind w:right="113"/>
              <w:contextualSpacing/>
              <w:jc w:val="both"/>
              <w:rPr>
                <w:rFonts w:ascii="Times New Roman" w:hAnsi="Times New Roman"/>
                <w:color w:val="000000" w:themeColor="text1"/>
                <w:sz w:val="24"/>
                <w:szCs w:val="24"/>
                <w:lang w:val="uk-UA"/>
              </w:rPr>
            </w:pPr>
          </w:p>
          <w:p w:rsidR="00AD728C" w:rsidRPr="00A517FD" w:rsidRDefault="00AD728C" w:rsidP="00AD728C">
            <w:pPr>
              <w:widowControl w:val="0"/>
              <w:spacing w:after="0" w:line="240" w:lineRule="auto"/>
              <w:ind w:right="113"/>
              <w:contextualSpacing/>
              <w:jc w:val="both"/>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7:</w:t>
            </w:r>
          </w:p>
          <w:p w:rsidR="00EC1EB1" w:rsidRDefault="00AD728C" w:rsidP="00AD728C">
            <w:pPr>
              <w:widowControl w:val="0"/>
              <w:spacing w:after="0" w:line="240" w:lineRule="auto"/>
              <w:ind w:right="113"/>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Спеціа</w:t>
            </w:r>
            <w:r w:rsidRPr="00115C5A">
              <w:rPr>
                <w:rFonts w:ascii="Times New Roman" w:hAnsi="Times New Roman"/>
                <w:color w:val="000000" w:themeColor="text1"/>
                <w:sz w:val="24"/>
                <w:szCs w:val="24"/>
                <w:lang w:val="uk-UA"/>
              </w:rPr>
              <w:t xml:space="preserve">лізований фургон малотонажний – В, </w:t>
            </w:r>
            <w:r w:rsidRPr="00115C5A">
              <w:rPr>
                <w:rFonts w:ascii="Times New Roman" w:hAnsi="Times New Roman"/>
                <w:color w:val="000000" w:themeColor="text1"/>
                <w:sz w:val="24"/>
                <w:szCs w:val="24"/>
                <w:lang w:val="en-US"/>
              </w:rPr>
              <w:t>Ford</w:t>
            </w:r>
            <w:r w:rsidRPr="00115C5A">
              <w:rPr>
                <w:rFonts w:ascii="Times New Roman" w:hAnsi="Times New Roman"/>
                <w:color w:val="000000" w:themeColor="text1"/>
                <w:sz w:val="24"/>
                <w:szCs w:val="24"/>
                <w:lang w:val="uk-UA"/>
              </w:rPr>
              <w:t xml:space="preserve"> </w:t>
            </w:r>
            <w:r w:rsidRPr="00115C5A">
              <w:rPr>
                <w:rFonts w:ascii="Times New Roman" w:hAnsi="Times New Roman"/>
                <w:color w:val="000000" w:themeColor="text1"/>
                <w:sz w:val="24"/>
                <w:szCs w:val="24"/>
                <w:lang w:val="en-US"/>
              </w:rPr>
              <w:t>Transit</w:t>
            </w:r>
            <w:r w:rsidRPr="00115C5A">
              <w:rPr>
                <w:rFonts w:ascii="Times New Roman" w:hAnsi="Times New Roman"/>
                <w:color w:val="000000" w:themeColor="text1"/>
                <w:sz w:val="24"/>
                <w:szCs w:val="24"/>
                <w:lang w:val="uk-UA"/>
              </w:rPr>
              <w:t xml:space="preserve"> </w:t>
            </w:r>
            <w:r w:rsidRPr="00115C5A">
              <w:rPr>
                <w:rFonts w:ascii="Times New Roman" w:hAnsi="Times New Roman"/>
                <w:color w:val="000000" w:themeColor="text1"/>
                <w:sz w:val="24"/>
                <w:szCs w:val="24"/>
                <w:lang w:val="en-US"/>
              </w:rPr>
              <w:t>Connect</w:t>
            </w:r>
            <w:r w:rsidRPr="00115C5A">
              <w:rPr>
                <w:rFonts w:ascii="Times New Roman" w:hAnsi="Times New Roman"/>
                <w:color w:val="000000" w:themeColor="text1"/>
                <w:sz w:val="24"/>
                <w:szCs w:val="24"/>
                <w:lang w:val="uk-UA"/>
              </w:rPr>
              <w:t xml:space="preserve">, номер шасі (кузова, рами) </w:t>
            </w:r>
            <w:r w:rsidR="00115C5A" w:rsidRPr="00115C5A">
              <w:rPr>
                <w:rFonts w:ascii="Times New Roman" w:hAnsi="Times New Roman"/>
                <w:lang w:val="en-US"/>
              </w:rPr>
              <w:t>WF</w:t>
            </w:r>
            <w:r w:rsidR="00115C5A" w:rsidRPr="00115C5A">
              <w:rPr>
                <w:rFonts w:ascii="Times New Roman" w:hAnsi="Times New Roman"/>
                <w:lang w:val="uk-UA"/>
              </w:rPr>
              <w:t>0</w:t>
            </w:r>
            <w:r w:rsidR="00115C5A" w:rsidRPr="00115C5A">
              <w:rPr>
                <w:rFonts w:ascii="Times New Roman" w:hAnsi="Times New Roman"/>
                <w:lang w:val="en-US"/>
              </w:rPr>
              <w:t>UXXTTPU</w:t>
            </w:r>
            <w:r w:rsidR="00115C5A" w:rsidRPr="00115C5A">
              <w:rPr>
                <w:rFonts w:ascii="Times New Roman" w:hAnsi="Times New Roman"/>
                <w:lang w:val="uk-UA"/>
              </w:rPr>
              <w:t>АВ27674</w:t>
            </w:r>
            <w:r w:rsidRPr="00115C5A">
              <w:rPr>
                <w:rFonts w:ascii="Times New Roman" w:hAnsi="Times New Roman"/>
                <w:color w:val="000000" w:themeColor="text1"/>
                <w:sz w:val="24"/>
                <w:szCs w:val="24"/>
                <w:lang w:val="uk-UA"/>
              </w:rPr>
              <w:t xml:space="preserve">, реєстраційний номер </w:t>
            </w:r>
            <w:r w:rsidR="00115C5A" w:rsidRPr="00115C5A">
              <w:rPr>
                <w:rFonts w:ascii="Times New Roman" w:hAnsi="Times New Roman"/>
                <w:lang w:val="uk-UA"/>
              </w:rPr>
              <w:t>АА8454РХ</w:t>
            </w:r>
            <w:r w:rsidR="00115C5A" w:rsidRPr="00115C5A">
              <w:rPr>
                <w:rFonts w:ascii="Times New Roman" w:hAnsi="Times New Roman"/>
                <w:color w:val="000000" w:themeColor="text1"/>
                <w:sz w:val="24"/>
                <w:szCs w:val="24"/>
                <w:lang w:val="uk-UA"/>
              </w:rPr>
              <w:t xml:space="preserve"> </w:t>
            </w:r>
            <w:r w:rsidRPr="00115C5A">
              <w:rPr>
                <w:rFonts w:ascii="Times New Roman" w:hAnsi="Times New Roman"/>
                <w:color w:val="000000" w:themeColor="text1"/>
                <w:sz w:val="24"/>
                <w:szCs w:val="24"/>
                <w:lang w:val="uk-UA"/>
              </w:rPr>
              <w:t>,</w:t>
            </w:r>
            <w:r w:rsidR="00115C5A" w:rsidRPr="00115C5A">
              <w:rPr>
                <w:rFonts w:ascii="Times New Roman" w:hAnsi="Times New Roman"/>
                <w:color w:val="000000" w:themeColor="text1"/>
                <w:sz w:val="24"/>
                <w:szCs w:val="24"/>
                <w:lang w:val="uk-UA"/>
              </w:rPr>
              <w:t xml:space="preserve"> рік випуску 2010</w:t>
            </w:r>
            <w:r w:rsidRPr="00115C5A">
              <w:rPr>
                <w:rFonts w:ascii="Times New Roman" w:hAnsi="Times New Roman"/>
                <w:color w:val="000000" w:themeColor="text1"/>
                <w:sz w:val="24"/>
                <w:szCs w:val="24"/>
                <w:lang w:val="uk-UA"/>
              </w:rPr>
              <w:t>.</w:t>
            </w:r>
          </w:p>
          <w:p w:rsidR="00AD728C" w:rsidRPr="00675895" w:rsidRDefault="00AD728C" w:rsidP="0033528D">
            <w:pPr>
              <w:widowControl w:val="0"/>
              <w:spacing w:after="0" w:line="240" w:lineRule="auto"/>
              <w:ind w:right="113"/>
              <w:contextualSpacing/>
              <w:jc w:val="both"/>
              <w:rPr>
                <w:rFonts w:ascii="Times New Roman" w:hAnsi="Times New Roman"/>
                <w:color w:val="000000" w:themeColor="text1"/>
                <w:sz w:val="24"/>
                <w:szCs w:val="24"/>
                <w:lang w:val="uk-UA"/>
              </w:rPr>
            </w:pPr>
          </w:p>
        </w:tc>
      </w:tr>
      <w:tr w:rsidR="00C10851" w:rsidRPr="00C10851" w:rsidTr="00835D2D">
        <w:trPr>
          <w:trHeight w:val="522"/>
          <w:jc w:val="center"/>
        </w:trPr>
        <w:tc>
          <w:tcPr>
            <w:tcW w:w="516" w:type="dxa"/>
          </w:tcPr>
          <w:p w:rsidR="006B7183" w:rsidRPr="00C10851"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lastRenderedPageBreak/>
              <w:t>4.</w:t>
            </w:r>
            <w:r w:rsidR="0017020E" w:rsidRPr="00C10851">
              <w:rPr>
                <w:rFonts w:ascii="Times New Roman" w:hAnsi="Times New Roman"/>
                <w:color w:val="000000" w:themeColor="text1"/>
                <w:sz w:val="24"/>
                <w:szCs w:val="24"/>
                <w:lang w:val="uk-UA" w:eastAsia="uk-UA"/>
              </w:rPr>
              <w:t>6</w:t>
            </w:r>
          </w:p>
        </w:tc>
        <w:tc>
          <w:tcPr>
            <w:tcW w:w="2988" w:type="dxa"/>
          </w:tcPr>
          <w:p w:rsidR="006B7183" w:rsidRPr="00933B54" w:rsidRDefault="00FB7DD5" w:rsidP="00296D78">
            <w:pPr>
              <w:widowControl w:val="0"/>
              <w:spacing w:after="0" w:line="240" w:lineRule="auto"/>
              <w:ind w:left="-9" w:right="113"/>
              <w:contextualSpacing/>
              <w:rPr>
                <w:rFonts w:ascii="Times New Roman" w:hAnsi="Times New Roman"/>
                <w:sz w:val="24"/>
                <w:szCs w:val="24"/>
                <w:lang w:val="uk-UA"/>
              </w:rPr>
            </w:pPr>
            <w:r>
              <w:rPr>
                <w:rFonts w:ascii="Times New Roman" w:hAnsi="Times New Roman"/>
                <w:sz w:val="24"/>
                <w:szCs w:val="24"/>
                <w:lang w:val="uk-UA"/>
              </w:rPr>
              <w:t>Умови передачі</w:t>
            </w:r>
            <w:r w:rsidR="006B7183" w:rsidRPr="00933B54">
              <w:rPr>
                <w:rFonts w:ascii="Times New Roman" w:hAnsi="Times New Roman"/>
                <w:sz w:val="24"/>
                <w:szCs w:val="24"/>
                <w:lang w:val="uk-UA"/>
              </w:rPr>
              <w:t xml:space="preserve"> </w:t>
            </w:r>
            <w:r w:rsidR="00182DB3">
              <w:rPr>
                <w:rFonts w:ascii="Times New Roman" w:hAnsi="Times New Roman"/>
                <w:sz w:val="24"/>
                <w:szCs w:val="24"/>
                <w:lang w:val="uk-UA"/>
              </w:rPr>
              <w:t>ТЗ</w:t>
            </w:r>
          </w:p>
        </w:tc>
        <w:tc>
          <w:tcPr>
            <w:tcW w:w="6622" w:type="dxa"/>
          </w:tcPr>
          <w:p w:rsidR="00DB28E1" w:rsidRDefault="00FB7DD5" w:rsidP="00FB7DD5">
            <w:pPr>
              <w:widowControl w:val="0"/>
              <w:spacing w:after="0" w:line="240" w:lineRule="auto"/>
              <w:contextualSpacing/>
              <w:jc w:val="both"/>
              <w:rPr>
                <w:rFonts w:ascii="Times New Roman" w:hAnsi="Times New Roman"/>
                <w:color w:val="000000" w:themeColor="text1"/>
                <w:sz w:val="24"/>
                <w:szCs w:val="24"/>
                <w:lang w:val="uk-UA"/>
              </w:rPr>
            </w:pPr>
            <w:r w:rsidRPr="00FB7DD5">
              <w:rPr>
                <w:rFonts w:ascii="Times New Roman" w:hAnsi="Times New Roman"/>
                <w:color w:val="000000" w:themeColor="text1"/>
                <w:sz w:val="24"/>
                <w:szCs w:val="24"/>
                <w:lang w:val="uk-UA"/>
              </w:rPr>
              <w:t>Покупець приймає ТЗ</w:t>
            </w:r>
            <w:r>
              <w:rPr>
                <w:rFonts w:ascii="Times New Roman" w:hAnsi="Times New Roman"/>
                <w:color w:val="000000" w:themeColor="text1"/>
                <w:sz w:val="24"/>
                <w:szCs w:val="24"/>
                <w:lang w:val="uk-UA"/>
              </w:rPr>
              <w:t xml:space="preserve"> за адресою: м.</w:t>
            </w:r>
            <w:r w:rsidR="00C40A83">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Чернігів, просп. </w:t>
            </w:r>
            <w:r w:rsidRPr="00FB7DD5">
              <w:rPr>
                <w:rFonts w:ascii="Times New Roman" w:hAnsi="Times New Roman"/>
                <w:color w:val="000000" w:themeColor="text1"/>
                <w:sz w:val="24"/>
                <w:szCs w:val="24"/>
                <w:lang w:val="uk-UA"/>
              </w:rPr>
              <w:t>Миру, 19</w:t>
            </w:r>
            <w:r w:rsidR="00C40A83">
              <w:rPr>
                <w:rFonts w:ascii="Times New Roman" w:hAnsi="Times New Roman"/>
                <w:color w:val="000000" w:themeColor="text1"/>
                <w:sz w:val="24"/>
                <w:szCs w:val="24"/>
                <w:lang w:val="uk-UA"/>
              </w:rPr>
              <w:t>.</w:t>
            </w:r>
          </w:p>
          <w:p w:rsidR="006B7183" w:rsidRPr="00C10851" w:rsidRDefault="00FB7DD5" w:rsidP="00FB7DD5">
            <w:pPr>
              <w:widowControl w:val="0"/>
              <w:spacing w:after="0" w:line="240" w:lineRule="auto"/>
              <w:contextualSpacing/>
              <w:jc w:val="both"/>
              <w:rPr>
                <w:rFonts w:ascii="Times New Roman" w:hAnsi="Times New Roman"/>
                <w:color w:val="000000" w:themeColor="text1"/>
                <w:sz w:val="24"/>
                <w:szCs w:val="24"/>
                <w:lang w:val="uk-UA"/>
              </w:rPr>
            </w:pPr>
            <w:r w:rsidRPr="00FB7DD5">
              <w:rPr>
                <w:rFonts w:ascii="Times New Roman" w:hAnsi="Times New Roman"/>
                <w:color w:val="000000" w:themeColor="text1"/>
                <w:sz w:val="24"/>
                <w:szCs w:val="24"/>
                <w:lang w:val="uk-UA"/>
              </w:rPr>
              <w:t xml:space="preserve">Витрати, пов'язані з продажем ТЗ, у тому числі витрати за нотаріальне посвідчення договору купівлі – продажу транспортного засобу, переоформлення ТЗ на нового власника, транспортування ТЗ, несе покупець. Передача ТЗ покупцю здійснюється після 100 % оплати </w:t>
            </w:r>
            <w:r>
              <w:rPr>
                <w:rFonts w:ascii="Times New Roman" w:hAnsi="Times New Roman"/>
                <w:color w:val="000000" w:themeColor="text1"/>
                <w:sz w:val="24"/>
                <w:szCs w:val="24"/>
                <w:lang w:val="uk-UA"/>
              </w:rPr>
              <w:t>вартості ТЗ.</w:t>
            </w:r>
          </w:p>
        </w:tc>
      </w:tr>
      <w:tr w:rsidR="00C10851" w:rsidRPr="00C10851" w:rsidTr="00835D2D">
        <w:trPr>
          <w:trHeight w:val="522"/>
          <w:jc w:val="center"/>
        </w:trPr>
        <w:tc>
          <w:tcPr>
            <w:tcW w:w="516" w:type="dxa"/>
          </w:tcPr>
          <w:p w:rsidR="006B7183" w:rsidRPr="00C10851" w:rsidRDefault="006B7183" w:rsidP="0017020E">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4.</w:t>
            </w:r>
            <w:r w:rsidR="0017020E" w:rsidRPr="00C10851">
              <w:rPr>
                <w:rFonts w:ascii="Times New Roman" w:hAnsi="Times New Roman"/>
                <w:color w:val="000000" w:themeColor="text1"/>
                <w:sz w:val="24"/>
                <w:szCs w:val="24"/>
                <w:lang w:val="uk-UA" w:eastAsia="uk-UA"/>
              </w:rPr>
              <w:t>7</w:t>
            </w:r>
          </w:p>
        </w:tc>
        <w:tc>
          <w:tcPr>
            <w:tcW w:w="2988" w:type="dxa"/>
          </w:tcPr>
          <w:p w:rsidR="006B7183" w:rsidRPr="00933B54" w:rsidRDefault="003C04EE" w:rsidP="00296D78">
            <w:pPr>
              <w:widowControl w:val="0"/>
              <w:spacing w:after="0" w:line="240" w:lineRule="auto"/>
              <w:ind w:left="-9" w:right="113"/>
              <w:contextualSpacing/>
              <w:rPr>
                <w:rFonts w:ascii="Times New Roman" w:hAnsi="Times New Roman"/>
                <w:sz w:val="24"/>
                <w:szCs w:val="24"/>
                <w:lang w:val="uk-UA"/>
              </w:rPr>
            </w:pPr>
            <w:r w:rsidRPr="00933B54">
              <w:rPr>
                <w:rFonts w:ascii="Times New Roman" w:hAnsi="Times New Roman"/>
                <w:sz w:val="24"/>
                <w:szCs w:val="24"/>
                <w:lang w:val="uk-UA"/>
              </w:rPr>
              <w:t>С</w:t>
            </w:r>
            <w:r w:rsidR="006B7183" w:rsidRPr="00933B54">
              <w:rPr>
                <w:rFonts w:ascii="Times New Roman" w:hAnsi="Times New Roman"/>
                <w:sz w:val="24"/>
                <w:szCs w:val="24"/>
                <w:lang w:val="uk-UA"/>
              </w:rPr>
              <w:t xml:space="preserve">трок поставки </w:t>
            </w:r>
            <w:r w:rsidR="00182DB3">
              <w:rPr>
                <w:rFonts w:ascii="Times New Roman" w:hAnsi="Times New Roman"/>
                <w:sz w:val="24"/>
                <w:szCs w:val="24"/>
                <w:lang w:val="uk-UA"/>
              </w:rPr>
              <w:t>ТЗ</w:t>
            </w:r>
          </w:p>
        </w:tc>
        <w:tc>
          <w:tcPr>
            <w:tcW w:w="6622" w:type="dxa"/>
          </w:tcPr>
          <w:p w:rsidR="006B7183" w:rsidRPr="00C10851" w:rsidRDefault="002B4A27" w:rsidP="00FB7DD5">
            <w:pPr>
              <w:widowControl w:val="0"/>
              <w:spacing w:after="0" w:line="240" w:lineRule="auto"/>
              <w:ind w:hanging="2"/>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Передача </w:t>
            </w:r>
            <w:r w:rsidR="00CB2833">
              <w:rPr>
                <w:rFonts w:ascii="Times New Roman" w:hAnsi="Times New Roman"/>
                <w:color w:val="000000" w:themeColor="text1"/>
                <w:sz w:val="24"/>
                <w:szCs w:val="24"/>
                <w:lang w:val="uk-UA"/>
              </w:rPr>
              <w:t>ТЗ</w:t>
            </w:r>
            <w:r>
              <w:rPr>
                <w:rFonts w:ascii="Times New Roman" w:hAnsi="Times New Roman"/>
                <w:color w:val="000000" w:themeColor="text1"/>
                <w:sz w:val="24"/>
                <w:szCs w:val="24"/>
                <w:lang w:val="uk-UA"/>
              </w:rPr>
              <w:t xml:space="preserve"> у фактичне володіння та користування покупця здійснюється у строк, визначений договором, після оплати покупцем 100% вартості </w:t>
            </w:r>
            <w:r w:rsidR="00CB2833">
              <w:rPr>
                <w:rFonts w:ascii="Times New Roman" w:hAnsi="Times New Roman"/>
                <w:color w:val="000000" w:themeColor="text1"/>
                <w:sz w:val="24"/>
                <w:szCs w:val="24"/>
                <w:lang w:val="uk-UA"/>
              </w:rPr>
              <w:t>ТЗ</w:t>
            </w:r>
            <w:r>
              <w:rPr>
                <w:rFonts w:ascii="Times New Roman" w:hAnsi="Times New Roman"/>
                <w:color w:val="000000" w:themeColor="text1"/>
                <w:sz w:val="24"/>
                <w:szCs w:val="24"/>
                <w:lang w:val="uk-UA"/>
              </w:rPr>
              <w:t xml:space="preserve"> за договором ш</w:t>
            </w:r>
            <w:r w:rsidR="00C40A83">
              <w:rPr>
                <w:rFonts w:ascii="Times New Roman" w:hAnsi="Times New Roman"/>
                <w:color w:val="000000" w:themeColor="text1"/>
                <w:sz w:val="24"/>
                <w:szCs w:val="24"/>
                <w:lang w:val="uk-UA"/>
              </w:rPr>
              <w:t xml:space="preserve">ляхом підписання уповноваженими </w:t>
            </w:r>
            <w:r w:rsidR="00CB2833">
              <w:rPr>
                <w:rFonts w:ascii="Times New Roman" w:hAnsi="Times New Roman"/>
                <w:color w:val="000000" w:themeColor="text1"/>
                <w:sz w:val="24"/>
                <w:szCs w:val="24"/>
                <w:lang w:val="uk-UA"/>
              </w:rPr>
              <w:t>представниками сторін акту/актів</w:t>
            </w:r>
            <w:r>
              <w:rPr>
                <w:rFonts w:ascii="Times New Roman" w:hAnsi="Times New Roman"/>
                <w:color w:val="000000" w:themeColor="text1"/>
                <w:sz w:val="24"/>
                <w:szCs w:val="24"/>
                <w:lang w:val="uk-UA"/>
              </w:rPr>
              <w:t xml:space="preserve"> приймання-передачі</w:t>
            </w:r>
            <w:r w:rsidR="004440A9">
              <w:rPr>
                <w:rFonts w:ascii="Times New Roman" w:hAnsi="Times New Roman"/>
                <w:color w:val="000000" w:themeColor="text1"/>
                <w:sz w:val="24"/>
                <w:szCs w:val="24"/>
                <w:lang w:val="uk-UA"/>
              </w:rPr>
              <w:t xml:space="preserve"> ТЗ</w:t>
            </w:r>
            <w:r>
              <w:rPr>
                <w:rFonts w:ascii="Times New Roman" w:hAnsi="Times New Roman"/>
                <w:color w:val="000000" w:themeColor="text1"/>
                <w:sz w:val="24"/>
                <w:szCs w:val="24"/>
                <w:lang w:val="uk-UA"/>
              </w:rPr>
              <w:t>.</w:t>
            </w:r>
            <w:r w:rsidR="006B7183" w:rsidRPr="00C10851">
              <w:rPr>
                <w:rFonts w:ascii="Times New Roman" w:hAnsi="Times New Roman"/>
                <w:color w:val="000000" w:themeColor="text1"/>
                <w:sz w:val="24"/>
                <w:szCs w:val="24"/>
                <w:lang w:val="uk-UA"/>
              </w:rPr>
              <w:t xml:space="preserve"> </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5</w:t>
            </w:r>
          </w:p>
        </w:tc>
        <w:tc>
          <w:tcPr>
            <w:tcW w:w="2988" w:type="dxa"/>
          </w:tcPr>
          <w:p w:rsidR="006B7183" w:rsidRPr="00C10851" w:rsidRDefault="006B7183" w:rsidP="00296D78">
            <w:pPr>
              <w:widowControl w:val="0"/>
              <w:spacing w:after="0" w:line="240" w:lineRule="auto"/>
              <w:ind w:left="-9" w:right="113"/>
              <w:contextualSpacing/>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Спосіб вивозу </w:t>
            </w:r>
            <w:r w:rsidR="003C50D6">
              <w:rPr>
                <w:rFonts w:ascii="Times New Roman" w:hAnsi="Times New Roman"/>
                <w:color w:val="000000" w:themeColor="text1"/>
                <w:sz w:val="24"/>
                <w:szCs w:val="24"/>
                <w:lang w:val="uk-UA"/>
              </w:rPr>
              <w:t>ТЗ</w:t>
            </w:r>
          </w:p>
        </w:tc>
        <w:tc>
          <w:tcPr>
            <w:tcW w:w="6622" w:type="dxa"/>
          </w:tcPr>
          <w:p w:rsidR="006B7183" w:rsidRPr="00C10851" w:rsidRDefault="001E0BD4" w:rsidP="00FB7DD5">
            <w:pPr>
              <w:widowControl w:val="0"/>
              <w:spacing w:after="0" w:line="240" w:lineRule="auto"/>
              <w:ind w:hanging="2"/>
              <w:contextualSpacing/>
              <w:jc w:val="both"/>
              <w:rPr>
                <w:rFonts w:ascii="Times New Roman" w:hAnsi="Times New Roman"/>
                <w:color w:val="000000" w:themeColor="text1"/>
                <w:sz w:val="24"/>
                <w:szCs w:val="24"/>
                <w:lang w:val="uk-UA"/>
              </w:rPr>
            </w:pPr>
            <w:proofErr w:type="spellStart"/>
            <w:r w:rsidRPr="00C10851">
              <w:rPr>
                <w:rStyle w:val="31"/>
                <w:color w:val="000000" w:themeColor="text1"/>
                <w:sz w:val="24"/>
                <w:szCs w:val="24"/>
                <w:lang w:val="uk-UA"/>
              </w:rPr>
              <w:t>Самовивіз</w:t>
            </w:r>
            <w:proofErr w:type="spellEnd"/>
            <w:r w:rsidR="002B4A27">
              <w:rPr>
                <w:rStyle w:val="31"/>
                <w:color w:val="000000" w:themeColor="text1"/>
                <w:sz w:val="24"/>
                <w:szCs w:val="24"/>
                <w:lang w:val="uk-UA"/>
              </w:rPr>
              <w:t>.</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6</w:t>
            </w:r>
          </w:p>
        </w:tc>
        <w:tc>
          <w:tcPr>
            <w:tcW w:w="2988" w:type="dxa"/>
          </w:tcPr>
          <w:p w:rsidR="006B7183" w:rsidRPr="00C10851" w:rsidRDefault="006B7183" w:rsidP="00296D78">
            <w:pPr>
              <w:widowControl w:val="0"/>
              <w:spacing w:after="0" w:line="240" w:lineRule="auto"/>
              <w:ind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Недискримінація учасників</w:t>
            </w:r>
          </w:p>
        </w:tc>
        <w:tc>
          <w:tcPr>
            <w:tcW w:w="6622" w:type="dxa"/>
          </w:tcPr>
          <w:p w:rsidR="006B7183" w:rsidRPr="00C10851" w:rsidRDefault="00626CE7" w:rsidP="00FB7DD5">
            <w:pPr>
              <w:widowControl w:val="0"/>
              <w:spacing w:after="0" w:line="240" w:lineRule="auto"/>
              <w:ind w:left="34" w:hanging="21"/>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eastAsia="uk-UA"/>
              </w:rPr>
              <w:t>В</w:t>
            </w:r>
            <w:r w:rsidR="006B7183" w:rsidRPr="00C10851">
              <w:rPr>
                <w:rFonts w:ascii="Times New Roman" w:hAnsi="Times New Roman"/>
                <w:color w:val="000000" w:themeColor="text1"/>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sidR="00390124">
              <w:rPr>
                <w:rFonts w:ascii="Times New Roman" w:hAnsi="Times New Roman"/>
                <w:color w:val="000000" w:themeColor="text1"/>
                <w:sz w:val="24"/>
                <w:szCs w:val="24"/>
                <w:lang w:val="uk-UA" w:eastAsia="uk-UA"/>
              </w:rPr>
              <w:t>.</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7</w:t>
            </w:r>
          </w:p>
        </w:tc>
        <w:tc>
          <w:tcPr>
            <w:tcW w:w="2988" w:type="dxa"/>
          </w:tcPr>
          <w:p w:rsidR="006B7183" w:rsidRPr="00C10851" w:rsidRDefault="006B7183" w:rsidP="00296D78">
            <w:pPr>
              <w:widowControl w:val="0"/>
              <w:spacing w:after="0" w:line="240" w:lineRule="auto"/>
              <w:ind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Інформація про валюту, у якій повинні проводитися розрахунки</w:t>
            </w:r>
          </w:p>
        </w:tc>
        <w:tc>
          <w:tcPr>
            <w:tcW w:w="6622" w:type="dxa"/>
          </w:tcPr>
          <w:p w:rsidR="006B7183" w:rsidRPr="00C10851" w:rsidRDefault="006B7183" w:rsidP="00FB7DD5">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Валют</w:t>
            </w:r>
            <w:r w:rsidR="00CF7226" w:rsidRPr="00C10851">
              <w:rPr>
                <w:rFonts w:ascii="Times New Roman" w:hAnsi="Times New Roman"/>
                <w:color w:val="000000" w:themeColor="text1"/>
                <w:sz w:val="24"/>
                <w:szCs w:val="24"/>
                <w:lang w:val="uk-UA"/>
              </w:rPr>
              <w:t xml:space="preserve">ою </w:t>
            </w:r>
            <w:r w:rsidRPr="00C10851">
              <w:rPr>
                <w:rFonts w:ascii="Times New Roman" w:hAnsi="Times New Roman"/>
                <w:color w:val="000000" w:themeColor="text1"/>
                <w:sz w:val="24"/>
                <w:szCs w:val="24"/>
                <w:lang w:val="uk-UA"/>
              </w:rPr>
              <w:t xml:space="preserve">для оплати за </w:t>
            </w:r>
            <w:r w:rsidR="003C50D6">
              <w:rPr>
                <w:rFonts w:ascii="Times New Roman" w:hAnsi="Times New Roman"/>
                <w:color w:val="000000" w:themeColor="text1"/>
                <w:sz w:val="24"/>
                <w:szCs w:val="24"/>
                <w:lang w:val="uk-UA"/>
              </w:rPr>
              <w:t>ТЗ</w:t>
            </w:r>
            <w:r w:rsidRPr="00C10851">
              <w:rPr>
                <w:rFonts w:ascii="Times New Roman" w:hAnsi="Times New Roman"/>
                <w:color w:val="000000" w:themeColor="text1"/>
                <w:sz w:val="24"/>
                <w:szCs w:val="24"/>
                <w:lang w:val="uk-UA"/>
              </w:rPr>
              <w:t xml:space="preserve"> є національна валюта України – гривня.</w:t>
            </w:r>
          </w:p>
          <w:p w:rsidR="006B7183" w:rsidRPr="00C10851" w:rsidRDefault="006B7183" w:rsidP="00FB7DD5">
            <w:pPr>
              <w:widowControl w:val="0"/>
              <w:spacing w:after="0" w:line="240" w:lineRule="auto"/>
              <w:ind w:left="34" w:hanging="23"/>
              <w:contextualSpacing/>
              <w:jc w:val="both"/>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rPr>
              <w:t xml:space="preserve">Розрахунки за </w:t>
            </w:r>
            <w:r w:rsidR="003C50D6">
              <w:rPr>
                <w:rFonts w:ascii="Times New Roman" w:hAnsi="Times New Roman"/>
                <w:color w:val="000000" w:themeColor="text1"/>
                <w:sz w:val="24"/>
                <w:szCs w:val="24"/>
                <w:lang w:val="uk-UA"/>
              </w:rPr>
              <w:t>ТЗ</w:t>
            </w:r>
            <w:r w:rsidRPr="00C10851">
              <w:rPr>
                <w:rFonts w:ascii="Times New Roman" w:hAnsi="Times New Roman"/>
                <w:color w:val="000000" w:themeColor="text1"/>
                <w:sz w:val="24"/>
                <w:szCs w:val="24"/>
                <w:lang w:val="uk-UA"/>
              </w:rPr>
              <w:t xml:space="preserve"> повинні здійснюватися у національній валюті України згідно </w:t>
            </w:r>
            <w:r w:rsidR="003C50D6">
              <w:rPr>
                <w:rFonts w:ascii="Times New Roman" w:hAnsi="Times New Roman"/>
                <w:color w:val="000000" w:themeColor="text1"/>
                <w:sz w:val="24"/>
                <w:szCs w:val="24"/>
                <w:lang w:val="uk-UA"/>
              </w:rPr>
              <w:t>умов Договору</w:t>
            </w:r>
            <w:r w:rsidRPr="00C10851">
              <w:rPr>
                <w:rFonts w:ascii="Times New Roman" w:hAnsi="Times New Roman"/>
                <w:color w:val="000000" w:themeColor="text1"/>
                <w:sz w:val="24"/>
                <w:szCs w:val="24"/>
                <w:lang w:val="uk-UA"/>
              </w:rPr>
              <w:t>.</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8</w:t>
            </w:r>
          </w:p>
        </w:tc>
        <w:tc>
          <w:tcPr>
            <w:tcW w:w="2988" w:type="dxa"/>
            <w:vAlign w:val="center"/>
          </w:tcPr>
          <w:p w:rsidR="006B7183" w:rsidRPr="00C10851" w:rsidRDefault="006B7183" w:rsidP="00296D78">
            <w:pPr>
              <w:widowControl w:val="0"/>
              <w:spacing w:after="0" w:line="240" w:lineRule="auto"/>
              <w:ind w:right="113"/>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Інформація</w:t>
            </w:r>
            <w:r w:rsidR="003C04EE">
              <w:rPr>
                <w:rFonts w:ascii="Times New Roman" w:hAnsi="Times New Roman"/>
                <w:color w:val="000000" w:themeColor="text1"/>
                <w:sz w:val="24"/>
                <w:szCs w:val="24"/>
                <w:lang w:val="uk-UA" w:eastAsia="uk-UA"/>
              </w:rPr>
              <w:t xml:space="preserve"> </w:t>
            </w:r>
            <w:r w:rsidRPr="00C10851">
              <w:rPr>
                <w:rFonts w:ascii="Times New Roman" w:hAnsi="Times New Roman"/>
                <w:color w:val="000000" w:themeColor="text1"/>
                <w:sz w:val="24"/>
                <w:szCs w:val="24"/>
                <w:lang w:val="uk-UA" w:eastAsia="uk-UA"/>
              </w:rPr>
              <w:t>про мову (мови),  якою  (якими) повинно</w:t>
            </w:r>
            <w:r w:rsidR="003C04EE">
              <w:rPr>
                <w:rFonts w:ascii="Times New Roman" w:hAnsi="Times New Roman"/>
                <w:color w:val="000000" w:themeColor="text1"/>
                <w:sz w:val="24"/>
                <w:szCs w:val="24"/>
                <w:lang w:val="uk-UA" w:eastAsia="uk-UA"/>
              </w:rPr>
              <w:t xml:space="preserve"> </w:t>
            </w:r>
            <w:r w:rsidRPr="00C10851">
              <w:rPr>
                <w:rFonts w:ascii="Times New Roman" w:hAnsi="Times New Roman"/>
                <w:color w:val="000000" w:themeColor="text1"/>
                <w:sz w:val="24"/>
                <w:szCs w:val="24"/>
                <w:lang w:val="uk-UA" w:eastAsia="uk-UA"/>
              </w:rPr>
              <w:t>бути</w:t>
            </w:r>
            <w:r w:rsidR="003C04EE">
              <w:rPr>
                <w:rFonts w:ascii="Times New Roman" w:hAnsi="Times New Roman"/>
                <w:color w:val="000000" w:themeColor="text1"/>
                <w:sz w:val="24"/>
                <w:szCs w:val="24"/>
                <w:lang w:val="uk-UA" w:eastAsia="uk-UA"/>
              </w:rPr>
              <w:t xml:space="preserve"> </w:t>
            </w:r>
            <w:r w:rsidRPr="00C10851">
              <w:rPr>
                <w:rFonts w:ascii="Times New Roman" w:hAnsi="Times New Roman"/>
                <w:color w:val="000000" w:themeColor="text1"/>
                <w:sz w:val="24"/>
                <w:szCs w:val="24"/>
                <w:lang w:val="uk-UA" w:eastAsia="uk-UA"/>
              </w:rPr>
              <w:t>складено пропозиції</w:t>
            </w:r>
            <w:r w:rsidR="00141EF1">
              <w:rPr>
                <w:rFonts w:ascii="Times New Roman" w:hAnsi="Times New Roman"/>
                <w:color w:val="000000" w:themeColor="text1"/>
                <w:sz w:val="24"/>
                <w:szCs w:val="24"/>
                <w:lang w:val="uk-UA" w:eastAsia="uk-UA"/>
              </w:rPr>
              <w:t xml:space="preserve"> електронного</w:t>
            </w:r>
            <w:r w:rsidR="003C50D6">
              <w:rPr>
                <w:rFonts w:ascii="Times New Roman" w:hAnsi="Times New Roman"/>
                <w:color w:val="000000" w:themeColor="text1"/>
                <w:sz w:val="24"/>
                <w:szCs w:val="24"/>
                <w:lang w:val="uk-UA" w:eastAsia="uk-UA"/>
              </w:rPr>
              <w:t xml:space="preserve"> аукціону</w:t>
            </w:r>
          </w:p>
        </w:tc>
        <w:tc>
          <w:tcPr>
            <w:tcW w:w="6622" w:type="dxa"/>
          </w:tcPr>
          <w:p w:rsidR="006B7183" w:rsidRPr="00C10851" w:rsidRDefault="006B7183" w:rsidP="00FB7DD5">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w:t>
            </w:r>
          </w:p>
          <w:p w:rsidR="006B7183" w:rsidRPr="00C10851" w:rsidRDefault="006B7183" w:rsidP="00FB7DD5">
            <w:pPr>
              <w:widowControl w:val="0"/>
              <w:spacing w:after="0" w:line="240" w:lineRule="auto"/>
              <w:contextualSpacing/>
              <w:jc w:val="both"/>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rPr>
              <w:t>Якщо учасник</w:t>
            </w:r>
            <w:r w:rsidR="00141EF1">
              <w:rPr>
                <w:rFonts w:ascii="Times New Roman" w:hAnsi="Times New Roman"/>
                <w:color w:val="000000" w:themeColor="text1"/>
                <w:sz w:val="24"/>
                <w:szCs w:val="24"/>
                <w:lang w:val="uk-UA"/>
              </w:rPr>
              <w:t xml:space="preserve"> електронного</w:t>
            </w:r>
            <w:r w:rsidRPr="00C10851">
              <w:rPr>
                <w:rFonts w:ascii="Times New Roman" w:hAnsi="Times New Roman"/>
                <w:color w:val="000000" w:themeColor="text1"/>
                <w:sz w:val="24"/>
                <w:szCs w:val="24"/>
                <w:lang w:val="uk-UA"/>
              </w:rPr>
              <w:t xml:space="preserve">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C10851" w:rsidRPr="00C10851" w:rsidTr="00835D2D">
        <w:trPr>
          <w:trHeight w:val="522"/>
          <w:jc w:val="center"/>
        </w:trPr>
        <w:tc>
          <w:tcPr>
            <w:tcW w:w="516" w:type="dxa"/>
          </w:tcPr>
          <w:p w:rsidR="006B7183" w:rsidRPr="00C10851" w:rsidRDefault="006B7183" w:rsidP="00CF7226">
            <w:pPr>
              <w:widowControl w:val="0"/>
              <w:spacing w:after="0" w:line="240" w:lineRule="auto"/>
              <w:contextualSpacing/>
              <w:rPr>
                <w:rFonts w:ascii="Times New Roman" w:hAnsi="Times New Roman"/>
                <w:color w:val="000000" w:themeColor="text1"/>
                <w:sz w:val="24"/>
                <w:szCs w:val="24"/>
                <w:lang w:val="uk-UA" w:eastAsia="uk-UA"/>
              </w:rPr>
            </w:pPr>
            <w:r w:rsidRPr="00C10851">
              <w:rPr>
                <w:rFonts w:ascii="Times New Roman" w:hAnsi="Times New Roman"/>
                <w:color w:val="000000" w:themeColor="text1"/>
                <w:sz w:val="24"/>
                <w:szCs w:val="24"/>
                <w:lang w:val="uk-UA" w:eastAsia="uk-UA"/>
              </w:rPr>
              <w:t>9</w:t>
            </w:r>
          </w:p>
        </w:tc>
        <w:tc>
          <w:tcPr>
            <w:tcW w:w="2988" w:type="dxa"/>
            <w:vAlign w:val="center"/>
          </w:tcPr>
          <w:p w:rsidR="006B7183" w:rsidRPr="00C10851" w:rsidRDefault="00641CE7" w:rsidP="00296D78">
            <w:pPr>
              <w:widowControl w:val="0"/>
              <w:spacing w:after="0" w:line="240" w:lineRule="auto"/>
              <w:ind w:right="113"/>
              <w:contextualSpacing/>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Стартова</w:t>
            </w:r>
            <w:r w:rsidR="00AA0CAC">
              <w:rPr>
                <w:rFonts w:ascii="Times New Roman" w:hAnsi="Times New Roman"/>
                <w:color w:val="000000" w:themeColor="text1"/>
                <w:sz w:val="24"/>
                <w:szCs w:val="24"/>
                <w:lang w:val="uk-UA" w:eastAsia="uk-UA"/>
              </w:rPr>
              <w:t xml:space="preserve"> ц</w:t>
            </w:r>
            <w:r w:rsidR="006B7183" w:rsidRPr="00C10851">
              <w:rPr>
                <w:rFonts w:ascii="Times New Roman" w:hAnsi="Times New Roman"/>
                <w:color w:val="000000" w:themeColor="text1"/>
                <w:sz w:val="24"/>
                <w:szCs w:val="24"/>
                <w:lang w:val="uk-UA" w:eastAsia="uk-UA"/>
              </w:rPr>
              <w:t xml:space="preserve">іна згідно незалежної оцінки </w:t>
            </w:r>
            <w:r w:rsidR="00AA0CAC">
              <w:rPr>
                <w:rFonts w:ascii="Times New Roman" w:hAnsi="Times New Roman"/>
                <w:color w:val="000000" w:themeColor="text1"/>
                <w:sz w:val="24"/>
                <w:szCs w:val="24"/>
                <w:lang w:val="uk-UA" w:eastAsia="uk-UA"/>
              </w:rPr>
              <w:t>ТЗ</w:t>
            </w:r>
          </w:p>
        </w:tc>
        <w:tc>
          <w:tcPr>
            <w:tcW w:w="6622" w:type="dxa"/>
          </w:tcPr>
          <w:p w:rsidR="006B7183" w:rsidRDefault="00FB5D65" w:rsidP="001A58EA">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Лот 1</w:t>
            </w:r>
            <w:r w:rsidR="0094550D">
              <w:rPr>
                <w:rFonts w:ascii="Times New Roman" w:hAnsi="Times New Roman"/>
                <w:b/>
                <w:color w:val="000000" w:themeColor="text1"/>
                <w:sz w:val="24"/>
                <w:szCs w:val="24"/>
                <w:lang w:val="uk-UA"/>
              </w:rPr>
              <w:t xml:space="preserve"> – </w:t>
            </w:r>
            <w:r w:rsidR="00120718">
              <w:rPr>
                <w:rFonts w:ascii="Times New Roman" w:hAnsi="Times New Roman"/>
                <w:b/>
                <w:color w:val="000000" w:themeColor="text1"/>
                <w:sz w:val="24"/>
                <w:szCs w:val="24"/>
                <w:lang w:val="uk-UA"/>
              </w:rPr>
              <w:t>79 263,12</w:t>
            </w:r>
            <w:r w:rsidR="001A58EA" w:rsidRPr="0094550D">
              <w:rPr>
                <w:rFonts w:ascii="Times New Roman" w:hAnsi="Times New Roman"/>
                <w:b/>
                <w:color w:val="000000" w:themeColor="text1"/>
                <w:sz w:val="24"/>
                <w:szCs w:val="24"/>
                <w:lang w:val="uk-UA"/>
              </w:rPr>
              <w:t xml:space="preserve">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2 – </w:t>
            </w:r>
            <w:r w:rsidR="00120718">
              <w:rPr>
                <w:rFonts w:ascii="Times New Roman" w:hAnsi="Times New Roman"/>
                <w:b/>
                <w:color w:val="000000" w:themeColor="text1"/>
                <w:sz w:val="24"/>
                <w:szCs w:val="24"/>
                <w:lang w:val="uk-UA"/>
              </w:rPr>
              <w:t>81 447,72</w:t>
            </w:r>
            <w:r w:rsidRPr="0094550D">
              <w:rPr>
                <w:rFonts w:ascii="Times New Roman" w:hAnsi="Times New Roman"/>
                <w:b/>
                <w:color w:val="000000" w:themeColor="text1"/>
                <w:sz w:val="24"/>
                <w:szCs w:val="24"/>
                <w:lang w:val="uk-UA"/>
              </w:rPr>
              <w:t xml:space="preserve">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3 – </w:t>
            </w:r>
            <w:r w:rsidR="00120718">
              <w:rPr>
                <w:rFonts w:ascii="Times New Roman" w:hAnsi="Times New Roman"/>
                <w:b/>
                <w:color w:val="000000" w:themeColor="text1"/>
                <w:sz w:val="24"/>
                <w:szCs w:val="24"/>
                <w:lang w:val="uk-UA"/>
              </w:rPr>
              <w:t>80 334,1</w:t>
            </w:r>
            <w:r w:rsidRPr="0094550D">
              <w:rPr>
                <w:rFonts w:ascii="Times New Roman" w:hAnsi="Times New Roman"/>
                <w:b/>
                <w:color w:val="000000" w:themeColor="text1"/>
                <w:sz w:val="24"/>
                <w:szCs w:val="24"/>
                <w:lang w:val="uk-UA"/>
              </w:rPr>
              <w:t>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4 – </w:t>
            </w:r>
            <w:r w:rsidR="00120718">
              <w:rPr>
                <w:rFonts w:ascii="Times New Roman" w:hAnsi="Times New Roman"/>
                <w:b/>
                <w:color w:val="000000" w:themeColor="text1"/>
                <w:sz w:val="24"/>
                <w:szCs w:val="24"/>
                <w:lang w:val="uk-UA"/>
              </w:rPr>
              <w:t>79 460,47</w:t>
            </w:r>
            <w:r w:rsidRPr="0094550D">
              <w:rPr>
                <w:rFonts w:ascii="Times New Roman" w:hAnsi="Times New Roman"/>
                <w:b/>
                <w:color w:val="000000" w:themeColor="text1"/>
                <w:sz w:val="24"/>
                <w:szCs w:val="24"/>
                <w:lang w:val="uk-UA"/>
              </w:rPr>
              <w:t xml:space="preserve">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5 – </w:t>
            </w:r>
            <w:r w:rsidR="00120718">
              <w:rPr>
                <w:rFonts w:ascii="Times New Roman" w:hAnsi="Times New Roman"/>
                <w:b/>
                <w:color w:val="000000" w:themeColor="text1"/>
                <w:sz w:val="24"/>
                <w:szCs w:val="24"/>
                <w:lang w:val="uk-UA"/>
              </w:rPr>
              <w:t>79 841,3</w:t>
            </w:r>
            <w:r w:rsidRPr="0094550D">
              <w:rPr>
                <w:rFonts w:ascii="Times New Roman" w:hAnsi="Times New Roman"/>
                <w:b/>
                <w:color w:val="000000" w:themeColor="text1"/>
                <w:sz w:val="24"/>
                <w:szCs w:val="24"/>
                <w:lang w:val="uk-UA"/>
              </w:rPr>
              <w:t>0  грн.</w:t>
            </w:r>
          </w:p>
          <w:p w:rsidR="00FB5D65" w:rsidRDefault="00FB5D65" w:rsidP="00FB5D65">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Лот 6 –</w:t>
            </w:r>
            <w:r w:rsidR="00120718">
              <w:rPr>
                <w:rFonts w:ascii="Times New Roman" w:hAnsi="Times New Roman"/>
                <w:b/>
                <w:color w:val="000000" w:themeColor="text1"/>
                <w:sz w:val="24"/>
                <w:szCs w:val="24"/>
                <w:lang w:val="uk-UA"/>
              </w:rPr>
              <w:t xml:space="preserve"> 80 554,38</w:t>
            </w:r>
            <w:r w:rsidRPr="0094550D">
              <w:rPr>
                <w:rFonts w:ascii="Times New Roman" w:hAnsi="Times New Roman"/>
                <w:b/>
                <w:color w:val="000000" w:themeColor="text1"/>
                <w:sz w:val="24"/>
                <w:szCs w:val="24"/>
                <w:lang w:val="uk-UA"/>
              </w:rPr>
              <w:t xml:space="preserve">  грн.</w:t>
            </w:r>
          </w:p>
          <w:p w:rsidR="001A58EA" w:rsidRPr="00C10851" w:rsidRDefault="00FB5D65" w:rsidP="003C04EE">
            <w:pPr>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Лот 7 – </w:t>
            </w:r>
            <w:r w:rsidR="00120718">
              <w:rPr>
                <w:rFonts w:ascii="Times New Roman" w:hAnsi="Times New Roman"/>
                <w:b/>
                <w:color w:val="000000" w:themeColor="text1"/>
                <w:sz w:val="24"/>
                <w:szCs w:val="24"/>
                <w:lang w:val="uk-UA"/>
              </w:rPr>
              <w:t>80 735,7</w:t>
            </w:r>
            <w:r w:rsidRPr="0094550D">
              <w:rPr>
                <w:rFonts w:ascii="Times New Roman" w:hAnsi="Times New Roman"/>
                <w:b/>
                <w:color w:val="000000" w:themeColor="text1"/>
                <w:sz w:val="24"/>
                <w:szCs w:val="24"/>
                <w:lang w:val="uk-UA"/>
              </w:rPr>
              <w:t>0  грн.</w:t>
            </w:r>
          </w:p>
        </w:tc>
      </w:tr>
    </w:tbl>
    <w:p w:rsidR="00B42EE2" w:rsidRPr="00C10851" w:rsidRDefault="00B42EE2">
      <w:pPr>
        <w:rPr>
          <w:rFonts w:ascii="Times New Roman" w:hAnsi="Times New Roman"/>
          <w:color w:val="000000" w:themeColor="text1"/>
          <w:lang w:val="uk-UA"/>
        </w:rPr>
      </w:pPr>
    </w:p>
    <w:p w:rsidR="006B7183" w:rsidRPr="00975FDE" w:rsidRDefault="00060ADF" w:rsidP="00975FDE">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lastRenderedPageBreak/>
        <w:t xml:space="preserve">        </w:t>
      </w:r>
      <w:r w:rsidR="006B7183" w:rsidRPr="00C10851">
        <w:rPr>
          <w:rFonts w:ascii="Times New Roman" w:hAnsi="Times New Roman"/>
          <w:color w:val="000000" w:themeColor="text1"/>
          <w:sz w:val="24"/>
          <w:szCs w:val="24"/>
          <w:lang w:val="uk-UA"/>
        </w:rPr>
        <w:t xml:space="preserve">Переможцем </w:t>
      </w:r>
      <w:r w:rsidR="00E7027A">
        <w:rPr>
          <w:rFonts w:ascii="Times New Roman" w:hAnsi="Times New Roman"/>
          <w:color w:val="000000" w:themeColor="text1"/>
          <w:sz w:val="24"/>
          <w:szCs w:val="24"/>
          <w:lang w:val="uk-UA"/>
        </w:rPr>
        <w:t xml:space="preserve">електронного </w:t>
      </w:r>
      <w:r w:rsidR="00671367">
        <w:rPr>
          <w:rFonts w:ascii="Times New Roman" w:hAnsi="Times New Roman"/>
          <w:color w:val="000000" w:themeColor="text1"/>
          <w:sz w:val="24"/>
          <w:szCs w:val="24"/>
          <w:lang w:val="uk-UA"/>
        </w:rPr>
        <w:t>а</w:t>
      </w:r>
      <w:r w:rsidR="002B4A27">
        <w:rPr>
          <w:rFonts w:ascii="Times New Roman" w:hAnsi="Times New Roman"/>
          <w:color w:val="000000" w:themeColor="text1"/>
          <w:sz w:val="24"/>
          <w:szCs w:val="24"/>
          <w:lang w:val="uk-UA"/>
        </w:rPr>
        <w:t xml:space="preserve">укціону </w:t>
      </w:r>
      <w:r w:rsidR="00671367">
        <w:rPr>
          <w:rFonts w:ascii="Times New Roman" w:hAnsi="Times New Roman"/>
          <w:color w:val="000000" w:themeColor="text1"/>
          <w:sz w:val="24"/>
          <w:szCs w:val="24"/>
          <w:lang w:val="uk-UA"/>
        </w:rPr>
        <w:t>вважається у</w:t>
      </w:r>
      <w:r w:rsidR="002B4A27">
        <w:rPr>
          <w:rFonts w:ascii="Times New Roman" w:hAnsi="Times New Roman"/>
          <w:color w:val="000000" w:themeColor="text1"/>
          <w:sz w:val="24"/>
          <w:szCs w:val="24"/>
          <w:lang w:val="uk-UA"/>
        </w:rPr>
        <w:t>часник, який</w:t>
      </w:r>
      <w:r w:rsidR="006B7183" w:rsidRPr="00C10851">
        <w:rPr>
          <w:rFonts w:ascii="Times New Roman" w:hAnsi="Times New Roman"/>
          <w:color w:val="000000" w:themeColor="text1"/>
          <w:sz w:val="24"/>
          <w:szCs w:val="24"/>
          <w:lang w:val="uk-UA"/>
        </w:rPr>
        <w:t xml:space="preserve"> подав найвищу цінову пропозицію за </w:t>
      </w:r>
      <w:r w:rsidR="00671367">
        <w:rPr>
          <w:rFonts w:ascii="Times New Roman" w:hAnsi="Times New Roman"/>
          <w:color w:val="000000" w:themeColor="text1"/>
          <w:sz w:val="24"/>
          <w:szCs w:val="24"/>
          <w:lang w:val="uk-UA"/>
        </w:rPr>
        <w:t>ТЗ</w:t>
      </w:r>
      <w:r w:rsidR="006B7183" w:rsidRPr="00C10851">
        <w:rPr>
          <w:rFonts w:ascii="Times New Roman" w:hAnsi="Times New Roman"/>
          <w:color w:val="000000" w:themeColor="text1"/>
          <w:sz w:val="24"/>
          <w:szCs w:val="24"/>
          <w:lang w:val="uk-UA"/>
        </w:rPr>
        <w:t xml:space="preserve"> (лот), а у разі дискваліфікації його пропозиції згідно регламенту роботи е</w:t>
      </w:r>
      <w:r w:rsidR="00813E20">
        <w:rPr>
          <w:rFonts w:ascii="Times New Roman" w:hAnsi="Times New Roman"/>
          <w:color w:val="000000" w:themeColor="text1"/>
          <w:sz w:val="24"/>
          <w:szCs w:val="24"/>
          <w:lang w:val="uk-UA"/>
        </w:rPr>
        <w:t>лектронної торгової системи  - у</w:t>
      </w:r>
      <w:r w:rsidR="006B7183" w:rsidRPr="00C10851">
        <w:rPr>
          <w:rFonts w:ascii="Times New Roman" w:hAnsi="Times New Roman"/>
          <w:color w:val="000000" w:themeColor="text1"/>
          <w:sz w:val="24"/>
          <w:szCs w:val="24"/>
          <w:lang w:val="uk-UA"/>
        </w:rPr>
        <w:t>часник з наступною за величиною ціновою пропозицією.</w:t>
      </w:r>
    </w:p>
    <w:p w:rsidR="006B7183" w:rsidRPr="00C10851" w:rsidRDefault="00060ADF" w:rsidP="00F04125">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          </w:t>
      </w:r>
      <w:r w:rsidR="00EB505A">
        <w:rPr>
          <w:rFonts w:ascii="Times New Roman" w:hAnsi="Times New Roman"/>
          <w:color w:val="000000" w:themeColor="text1"/>
          <w:sz w:val="24"/>
          <w:szCs w:val="24"/>
          <w:lang w:val="uk-UA"/>
        </w:rPr>
        <w:t>Ф</w:t>
      </w:r>
      <w:r w:rsidR="00667025" w:rsidRPr="00C10851">
        <w:rPr>
          <w:rFonts w:ascii="Times New Roman" w:hAnsi="Times New Roman"/>
          <w:color w:val="000000" w:themeColor="text1"/>
          <w:sz w:val="24"/>
          <w:szCs w:val="24"/>
          <w:lang w:val="uk-UA"/>
        </w:rPr>
        <w:t xml:space="preserve">ілія – </w:t>
      </w:r>
      <w:r w:rsidR="00296D64">
        <w:rPr>
          <w:rFonts w:ascii="Times New Roman" w:hAnsi="Times New Roman"/>
          <w:color w:val="000000" w:themeColor="text1"/>
          <w:sz w:val="24"/>
          <w:szCs w:val="24"/>
          <w:lang w:val="uk-UA"/>
        </w:rPr>
        <w:t>Чернігівське</w:t>
      </w:r>
      <w:r w:rsidR="00667025" w:rsidRPr="00C10851">
        <w:rPr>
          <w:rFonts w:ascii="Times New Roman" w:hAnsi="Times New Roman"/>
          <w:color w:val="000000" w:themeColor="text1"/>
          <w:sz w:val="24"/>
          <w:szCs w:val="24"/>
          <w:lang w:val="uk-UA"/>
        </w:rPr>
        <w:t xml:space="preserve"> обласне управління АТ «Ощадбанк» </w:t>
      </w:r>
      <w:r w:rsidR="006B7183" w:rsidRPr="00C10851">
        <w:rPr>
          <w:rFonts w:ascii="Times New Roman" w:hAnsi="Times New Roman"/>
          <w:color w:val="000000" w:themeColor="text1"/>
          <w:sz w:val="24"/>
          <w:szCs w:val="24"/>
          <w:lang w:val="uk-UA"/>
        </w:rPr>
        <w:t xml:space="preserve">протягом </w:t>
      </w:r>
      <w:r w:rsidR="003F4E1D" w:rsidRPr="003F4E1D">
        <w:rPr>
          <w:rFonts w:ascii="Times New Roman" w:hAnsi="Times New Roman"/>
          <w:color w:val="000000" w:themeColor="text1"/>
          <w:sz w:val="24"/>
          <w:szCs w:val="24"/>
        </w:rPr>
        <w:t>18</w:t>
      </w:r>
      <w:r w:rsidR="006B7183" w:rsidRPr="00C10851">
        <w:rPr>
          <w:rFonts w:ascii="Times New Roman" w:hAnsi="Times New Roman"/>
          <w:color w:val="000000" w:themeColor="text1"/>
          <w:sz w:val="24"/>
          <w:szCs w:val="24"/>
          <w:lang w:val="uk-UA"/>
        </w:rPr>
        <w:t xml:space="preserve"> (</w:t>
      </w:r>
      <w:r w:rsidR="003F4E1D">
        <w:rPr>
          <w:rFonts w:ascii="Times New Roman" w:hAnsi="Times New Roman"/>
          <w:color w:val="000000" w:themeColor="text1"/>
          <w:sz w:val="24"/>
          <w:szCs w:val="24"/>
          <w:lang w:val="uk-UA"/>
        </w:rPr>
        <w:t>вісімнадцяти</w:t>
      </w:r>
      <w:r w:rsidR="006B7183" w:rsidRPr="00C10851">
        <w:rPr>
          <w:rFonts w:ascii="Times New Roman" w:hAnsi="Times New Roman"/>
          <w:color w:val="000000" w:themeColor="text1"/>
          <w:sz w:val="24"/>
          <w:szCs w:val="24"/>
          <w:lang w:val="uk-UA"/>
        </w:rPr>
        <w:t>) робочих днів з</w:t>
      </w:r>
      <w:r w:rsidR="00767080" w:rsidRPr="00C10851">
        <w:rPr>
          <w:rFonts w:ascii="Times New Roman" w:hAnsi="Times New Roman"/>
          <w:color w:val="000000" w:themeColor="text1"/>
          <w:sz w:val="24"/>
          <w:szCs w:val="24"/>
          <w:lang w:val="uk-UA"/>
        </w:rPr>
        <w:t xml:space="preserve"> дня наступного за днем </w:t>
      </w:r>
      <w:r w:rsidR="004324A2">
        <w:rPr>
          <w:rFonts w:ascii="Times New Roman" w:hAnsi="Times New Roman"/>
          <w:color w:val="000000" w:themeColor="text1"/>
          <w:sz w:val="24"/>
          <w:szCs w:val="24"/>
          <w:lang w:val="uk-UA"/>
        </w:rPr>
        <w:t>формування протоколу електронного аукціону</w:t>
      </w:r>
      <w:r w:rsidR="00767080" w:rsidRPr="00C10851">
        <w:rPr>
          <w:rFonts w:ascii="Times New Roman" w:hAnsi="Times New Roman"/>
          <w:color w:val="000000" w:themeColor="text1"/>
          <w:sz w:val="24"/>
          <w:szCs w:val="24"/>
          <w:lang w:val="uk-UA"/>
        </w:rPr>
        <w:t xml:space="preserve"> </w:t>
      </w:r>
      <w:r w:rsidR="006B7183" w:rsidRPr="00C10851">
        <w:rPr>
          <w:rFonts w:ascii="Times New Roman" w:hAnsi="Times New Roman"/>
          <w:color w:val="000000" w:themeColor="text1"/>
          <w:sz w:val="24"/>
          <w:szCs w:val="24"/>
          <w:lang w:val="uk-UA"/>
        </w:rPr>
        <w:t xml:space="preserve">укладає договір на реалізацію </w:t>
      </w:r>
      <w:r w:rsidR="004324A2">
        <w:rPr>
          <w:rFonts w:ascii="Times New Roman" w:hAnsi="Times New Roman"/>
          <w:color w:val="000000" w:themeColor="text1"/>
          <w:sz w:val="24"/>
          <w:szCs w:val="24"/>
          <w:lang w:val="uk-UA"/>
        </w:rPr>
        <w:t>ТЗ з п</w:t>
      </w:r>
      <w:r w:rsidR="00AC7FF1">
        <w:rPr>
          <w:rFonts w:ascii="Times New Roman" w:hAnsi="Times New Roman"/>
          <w:color w:val="000000" w:themeColor="text1"/>
          <w:sz w:val="24"/>
          <w:szCs w:val="24"/>
          <w:lang w:val="uk-UA"/>
        </w:rPr>
        <w:t>ереможцем</w:t>
      </w:r>
      <w:r w:rsidR="006B7183" w:rsidRPr="00C10851">
        <w:rPr>
          <w:rFonts w:ascii="Times New Roman" w:hAnsi="Times New Roman"/>
          <w:color w:val="000000" w:themeColor="text1"/>
          <w:sz w:val="24"/>
          <w:szCs w:val="24"/>
          <w:lang w:val="uk-UA"/>
        </w:rPr>
        <w:t xml:space="preserve"> </w:t>
      </w:r>
      <w:r w:rsidR="00E7027A">
        <w:rPr>
          <w:rFonts w:ascii="Times New Roman" w:hAnsi="Times New Roman"/>
          <w:color w:val="000000" w:themeColor="text1"/>
          <w:sz w:val="24"/>
          <w:szCs w:val="24"/>
          <w:lang w:val="uk-UA"/>
        </w:rPr>
        <w:t xml:space="preserve">електронного </w:t>
      </w:r>
      <w:r w:rsidR="004324A2">
        <w:rPr>
          <w:rFonts w:ascii="Times New Roman" w:hAnsi="Times New Roman"/>
          <w:color w:val="000000" w:themeColor="text1"/>
          <w:sz w:val="24"/>
          <w:szCs w:val="24"/>
          <w:lang w:val="uk-UA"/>
        </w:rPr>
        <w:t>а</w:t>
      </w:r>
      <w:r w:rsidR="00AC7FF1">
        <w:rPr>
          <w:rFonts w:ascii="Times New Roman" w:hAnsi="Times New Roman"/>
          <w:color w:val="000000" w:themeColor="text1"/>
          <w:sz w:val="24"/>
          <w:szCs w:val="24"/>
          <w:lang w:val="uk-UA"/>
        </w:rPr>
        <w:t>укціону</w:t>
      </w:r>
      <w:r w:rsidR="006B7183" w:rsidRPr="00C10851">
        <w:rPr>
          <w:rFonts w:ascii="Times New Roman" w:hAnsi="Times New Roman"/>
          <w:color w:val="000000" w:themeColor="text1"/>
          <w:sz w:val="24"/>
          <w:szCs w:val="24"/>
          <w:lang w:val="uk-UA"/>
        </w:rPr>
        <w:t xml:space="preserve"> з дотриманням вимог чинного законодавства України.</w:t>
      </w: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Pr="00C10851" w:rsidRDefault="00DC298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C10851"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C10851"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E5523" w:rsidRPr="00C10851" w:rsidRDefault="006E5523"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667025" w:rsidRPr="00C10851" w:rsidRDefault="00667025" w:rsidP="00241154">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DC2985" w:rsidRDefault="00DC2985"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4324A2" w:rsidRDefault="004324A2"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FB57E1" w:rsidRDefault="00FB57E1"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4324A2" w:rsidRDefault="004324A2"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A827A3" w:rsidRPr="00C10851" w:rsidRDefault="00A827A3" w:rsidP="00AC7FF1">
      <w:pPr>
        <w:widowControl w:val="0"/>
        <w:spacing w:after="2" w:line="260" w:lineRule="exact"/>
        <w:rPr>
          <w:rFonts w:ascii="Times New Roman" w:eastAsia="Times New Roman" w:hAnsi="Times New Roman"/>
          <w:b/>
          <w:color w:val="000000" w:themeColor="text1"/>
          <w:sz w:val="24"/>
          <w:szCs w:val="24"/>
          <w:shd w:val="clear" w:color="auto" w:fill="FFFFFF"/>
          <w:lang w:val="uk-UA" w:eastAsia="ru-RU"/>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8D65BB" w:rsidRDefault="008D65BB" w:rsidP="00ED4060">
      <w:pPr>
        <w:spacing w:after="0" w:line="240" w:lineRule="auto"/>
        <w:jc w:val="right"/>
        <w:rPr>
          <w:rFonts w:ascii="Times New Roman" w:hAnsi="Times New Roman"/>
          <w:b/>
          <w:color w:val="000000" w:themeColor="text1"/>
          <w:lang w:val="uk-UA"/>
        </w:rPr>
      </w:pPr>
    </w:p>
    <w:p w:rsidR="00975FDE" w:rsidRDefault="00975FDE" w:rsidP="00ED4060">
      <w:pPr>
        <w:spacing w:after="0" w:line="240" w:lineRule="auto"/>
        <w:jc w:val="right"/>
        <w:rPr>
          <w:rFonts w:ascii="Times New Roman" w:hAnsi="Times New Roman"/>
          <w:b/>
          <w:color w:val="000000" w:themeColor="text1"/>
          <w:lang w:val="uk-UA"/>
        </w:rPr>
      </w:pPr>
    </w:p>
    <w:p w:rsidR="00ED4060" w:rsidRPr="00C10851" w:rsidRDefault="00ED4060" w:rsidP="00ED4060">
      <w:pPr>
        <w:spacing w:after="0" w:line="240" w:lineRule="auto"/>
        <w:jc w:val="right"/>
        <w:rPr>
          <w:rFonts w:ascii="Times New Roman" w:hAnsi="Times New Roman"/>
          <w:color w:val="000000" w:themeColor="text1"/>
          <w:lang w:val="uk-UA" w:eastAsia="ru-RU"/>
        </w:rPr>
      </w:pPr>
      <w:r>
        <w:rPr>
          <w:rFonts w:ascii="Times New Roman" w:hAnsi="Times New Roman"/>
          <w:b/>
          <w:color w:val="000000" w:themeColor="text1"/>
          <w:lang w:val="uk-UA"/>
        </w:rPr>
        <w:lastRenderedPageBreak/>
        <w:t>Додаток № 1</w:t>
      </w:r>
      <w:r w:rsidR="001A5B17">
        <w:rPr>
          <w:rFonts w:ascii="Times New Roman" w:hAnsi="Times New Roman"/>
          <w:b/>
          <w:color w:val="000000" w:themeColor="text1"/>
          <w:lang w:val="uk-UA"/>
        </w:rPr>
        <w:t xml:space="preserve"> до Документації</w:t>
      </w:r>
    </w:p>
    <w:p w:rsidR="00ED4060" w:rsidRDefault="00ED4060" w:rsidP="00995347">
      <w:pPr>
        <w:widowControl w:val="0"/>
        <w:spacing w:after="2" w:line="260" w:lineRule="exact"/>
        <w:ind w:left="260"/>
        <w:jc w:val="center"/>
        <w:rPr>
          <w:rFonts w:ascii="Times New Roman" w:eastAsia="Times New Roman" w:hAnsi="Times New Roman"/>
          <w:b/>
          <w:color w:val="000000" w:themeColor="text1"/>
          <w:sz w:val="24"/>
          <w:szCs w:val="24"/>
          <w:shd w:val="clear" w:color="auto" w:fill="FFFFFF"/>
          <w:lang w:val="uk-UA" w:eastAsia="ru-RU"/>
        </w:rPr>
      </w:pPr>
    </w:p>
    <w:p w:rsidR="00A102D9" w:rsidRPr="00AE38B3" w:rsidRDefault="00A102D9" w:rsidP="00A102D9">
      <w:pPr>
        <w:pStyle w:val="af5"/>
        <w:spacing w:before="0" w:beforeAutospacing="0" w:after="0" w:afterAutospacing="0"/>
        <w:ind w:left="57" w:right="57"/>
        <w:jc w:val="center"/>
        <w:rPr>
          <w:b/>
          <w:lang w:val="uk-UA"/>
        </w:rPr>
      </w:pPr>
      <w:r w:rsidRPr="00AE38B3">
        <w:rPr>
          <w:b/>
          <w:lang w:val="uk-UA"/>
        </w:rPr>
        <w:t>Вимоги до кваліфікації учасників та спосіб їх підтвердження</w:t>
      </w:r>
    </w:p>
    <w:p w:rsidR="00AE38B3" w:rsidRPr="0072653D" w:rsidRDefault="00AE38B3" w:rsidP="00A102D9">
      <w:pPr>
        <w:pStyle w:val="af5"/>
        <w:spacing w:before="0" w:beforeAutospacing="0" w:after="0" w:afterAutospacing="0"/>
        <w:ind w:left="57" w:right="57"/>
        <w:jc w:val="center"/>
        <w:rPr>
          <w:b/>
          <w:sz w:val="22"/>
          <w:szCs w:val="22"/>
          <w:lang w:val="uk-UA"/>
        </w:rPr>
      </w:pPr>
    </w:p>
    <w:p w:rsidR="00A102D9" w:rsidRPr="0072653D" w:rsidRDefault="00A102D9" w:rsidP="00A102D9">
      <w:pPr>
        <w:pStyle w:val="af5"/>
        <w:spacing w:before="0" w:beforeAutospacing="0" w:after="0" w:afterAutospacing="0"/>
        <w:ind w:left="57" w:right="57"/>
        <w:jc w:val="both"/>
        <w:rPr>
          <w:sz w:val="22"/>
          <w:szCs w:val="22"/>
          <w:lang w:val="uk-UA"/>
        </w:rPr>
      </w:pPr>
      <w:r w:rsidRPr="0072653D">
        <w:rPr>
          <w:b/>
          <w:sz w:val="22"/>
          <w:szCs w:val="22"/>
          <w:lang w:val="uk-UA"/>
        </w:rPr>
        <w:t xml:space="preserve">Учасник повинен надати в електронному (сканованому) вигляді у складі </w:t>
      </w:r>
      <w:r w:rsidR="00AE38B3">
        <w:rPr>
          <w:b/>
          <w:sz w:val="22"/>
          <w:szCs w:val="22"/>
          <w:lang w:val="uk-UA"/>
        </w:rPr>
        <w:t>своєї п</w:t>
      </w:r>
      <w:r w:rsidRPr="0072653D">
        <w:rPr>
          <w:b/>
          <w:sz w:val="22"/>
          <w:szCs w:val="22"/>
          <w:lang w:val="uk-UA"/>
        </w:rPr>
        <w:t>ропозиції</w:t>
      </w:r>
      <w:r w:rsidRPr="0072653D">
        <w:rPr>
          <w:sz w:val="22"/>
          <w:szCs w:val="22"/>
          <w:lang w:val="uk-UA"/>
        </w:rPr>
        <w:t xml:space="preserve"> </w:t>
      </w:r>
      <w:r w:rsidRPr="0072653D">
        <w:rPr>
          <w:b/>
          <w:sz w:val="22"/>
          <w:szCs w:val="22"/>
          <w:lang w:val="uk-UA"/>
        </w:rPr>
        <w:t>наступні документи:</w:t>
      </w:r>
    </w:p>
    <w:p w:rsidR="00A102D9" w:rsidRPr="0072653D" w:rsidRDefault="00A102D9" w:rsidP="00A102D9">
      <w:pPr>
        <w:pStyle w:val="af5"/>
        <w:numPr>
          <w:ilvl w:val="0"/>
          <w:numId w:val="17"/>
        </w:numPr>
        <w:spacing w:before="0" w:beforeAutospacing="0" w:after="0" w:afterAutospacing="0"/>
        <w:ind w:left="0" w:right="57"/>
        <w:jc w:val="both"/>
        <w:rPr>
          <w:sz w:val="22"/>
          <w:szCs w:val="22"/>
          <w:lang w:val="uk-UA"/>
        </w:rPr>
      </w:pPr>
      <w:r w:rsidRPr="0072653D">
        <w:rPr>
          <w:sz w:val="22"/>
          <w:szCs w:val="22"/>
          <w:lang w:val="uk-UA" w:eastAsia="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w:t>
      </w:r>
      <w:r w:rsidRPr="0072653D">
        <w:rPr>
          <w:b/>
          <w:sz w:val="22"/>
          <w:szCs w:val="22"/>
          <w:u w:val="single"/>
          <w:lang w:val="uk-UA" w:eastAsia="uk-UA"/>
        </w:rPr>
        <w:t>та</w:t>
      </w:r>
      <w:r w:rsidRPr="0072653D">
        <w:rPr>
          <w:sz w:val="22"/>
          <w:szCs w:val="22"/>
          <w:lang w:val="uk-UA" w:eastAsia="uk-UA"/>
        </w:rPr>
        <w:t xml:space="preserve"> наказ про призначення (продовження повноважень) керівника учасника,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установчими документами учасника), інші документи передбачені установчими документами </w:t>
      </w:r>
      <w:r w:rsidRPr="0072653D">
        <w:rPr>
          <w:sz w:val="22"/>
          <w:szCs w:val="22"/>
          <w:u w:val="single"/>
          <w:lang w:val="uk-UA" w:eastAsia="uk-UA"/>
        </w:rPr>
        <w:t>(</w:t>
      </w:r>
      <w:r w:rsidRPr="0072653D">
        <w:rPr>
          <w:rFonts w:eastAsia="Calibri"/>
          <w:i/>
          <w:sz w:val="22"/>
          <w:szCs w:val="22"/>
          <w:u w:val="single"/>
          <w:lang w:val="uk-UA"/>
        </w:rPr>
        <w:t>для учасника – юридичної особи</w:t>
      </w:r>
      <w:r w:rsidRPr="0072653D">
        <w:rPr>
          <w:sz w:val="22"/>
          <w:szCs w:val="22"/>
          <w:u w:val="single"/>
          <w:lang w:val="uk-UA" w:eastAsia="uk-UA"/>
        </w:rPr>
        <w:t>)</w:t>
      </w:r>
      <w:r w:rsidRPr="0072653D">
        <w:rPr>
          <w:sz w:val="22"/>
          <w:szCs w:val="22"/>
          <w:lang w:val="uk-UA" w:eastAsia="uk-UA"/>
        </w:rPr>
        <w:t>;</w:t>
      </w:r>
    </w:p>
    <w:p w:rsidR="00A102D9" w:rsidRPr="0072653D" w:rsidRDefault="00A102D9" w:rsidP="00A102D9">
      <w:pPr>
        <w:pStyle w:val="af5"/>
        <w:numPr>
          <w:ilvl w:val="0"/>
          <w:numId w:val="17"/>
        </w:numPr>
        <w:spacing w:before="0" w:beforeAutospacing="0" w:after="0" w:afterAutospacing="0"/>
        <w:ind w:left="0" w:right="57"/>
        <w:jc w:val="both"/>
        <w:rPr>
          <w:sz w:val="22"/>
          <w:szCs w:val="22"/>
          <w:lang w:val="uk-UA"/>
        </w:rPr>
      </w:pPr>
      <w:r w:rsidRPr="0072653D">
        <w:rPr>
          <w:rFonts w:eastAsia="Calibri"/>
          <w:sz w:val="22"/>
          <w:szCs w:val="22"/>
          <w:lang w:val="uk-UA"/>
        </w:rPr>
        <w:t xml:space="preserve">копію статуту (іншого установчого документу, що його замінює) </w:t>
      </w:r>
      <w:r w:rsidRPr="0072653D">
        <w:rPr>
          <w:rFonts w:eastAsia="Calibri"/>
          <w:b/>
          <w:sz w:val="22"/>
          <w:szCs w:val="22"/>
          <w:u w:val="single"/>
          <w:lang w:val="uk-UA"/>
        </w:rPr>
        <w:t>або</w:t>
      </w:r>
      <w:r w:rsidRPr="0072653D">
        <w:rPr>
          <w:rFonts w:eastAsia="Calibri"/>
          <w:sz w:val="22"/>
          <w:szCs w:val="22"/>
          <w:lang w:val="uk-UA"/>
        </w:rPr>
        <w:t xml:space="preserve">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w:t>
      </w:r>
      <w:r w:rsidRPr="0072653D">
        <w:rPr>
          <w:rFonts w:eastAsia="Calibri"/>
          <w:b/>
          <w:sz w:val="22"/>
          <w:szCs w:val="22"/>
          <w:u w:val="single"/>
          <w:lang w:val="uk-UA"/>
        </w:rPr>
        <w:t>або</w:t>
      </w:r>
      <w:r w:rsidRPr="0072653D">
        <w:rPr>
          <w:rFonts w:eastAsia="Calibri"/>
          <w:sz w:val="22"/>
          <w:szCs w:val="22"/>
          <w:lang w:val="uk-UA"/>
        </w:rPr>
        <w:t xml:space="preserve"> протокол учасника про здійснення діяльності на підставі модельного статуту з дотриманням вимог, передбачених п. 3 Постанови КМУ № 1182 від 16.11.2011 «Про затвердження модельного статуту товариства з обмеженою відповідальністю» </w:t>
      </w:r>
      <w:r w:rsidRPr="0072653D">
        <w:rPr>
          <w:rFonts w:eastAsia="Calibri"/>
          <w:sz w:val="22"/>
          <w:szCs w:val="22"/>
          <w:u w:val="single"/>
          <w:lang w:val="uk-UA"/>
        </w:rPr>
        <w:t>(</w:t>
      </w:r>
      <w:r w:rsidRPr="0072653D">
        <w:rPr>
          <w:rFonts w:eastAsia="Calibri"/>
          <w:i/>
          <w:sz w:val="22"/>
          <w:szCs w:val="22"/>
          <w:u w:val="single"/>
          <w:lang w:val="uk-UA"/>
        </w:rPr>
        <w:t>для учасника – юридичної особи</w:t>
      </w:r>
      <w:r w:rsidRPr="0072653D">
        <w:rPr>
          <w:rFonts w:eastAsia="Calibri"/>
          <w:sz w:val="22"/>
          <w:szCs w:val="22"/>
          <w:u w:val="single"/>
          <w:lang w:val="uk-UA"/>
        </w:rPr>
        <w:t>);</w:t>
      </w:r>
    </w:p>
    <w:p w:rsidR="00A102D9" w:rsidRPr="0072653D" w:rsidRDefault="00A102D9" w:rsidP="00A102D9">
      <w:pPr>
        <w:pStyle w:val="af5"/>
        <w:numPr>
          <w:ilvl w:val="0"/>
          <w:numId w:val="17"/>
        </w:numPr>
        <w:spacing w:before="0" w:beforeAutospacing="0" w:after="0" w:afterAutospacing="0"/>
        <w:ind w:left="0" w:right="57"/>
        <w:jc w:val="both"/>
        <w:rPr>
          <w:sz w:val="22"/>
          <w:szCs w:val="22"/>
          <w:lang w:val="uk-UA"/>
        </w:rPr>
      </w:pPr>
      <w:r w:rsidRPr="0072653D">
        <w:rPr>
          <w:sz w:val="22"/>
          <w:szCs w:val="22"/>
          <w:lang w:val="uk-UA" w:eastAsia="uk-UA"/>
        </w:rPr>
        <w:t xml:space="preserve">паспорт (всі заповнені сторінки) </w:t>
      </w:r>
      <w:r w:rsidRPr="0072653D">
        <w:rPr>
          <w:b/>
          <w:sz w:val="22"/>
          <w:szCs w:val="22"/>
          <w:u w:val="single"/>
          <w:lang w:val="uk-UA" w:eastAsia="uk-UA"/>
        </w:rPr>
        <w:t>та</w:t>
      </w:r>
      <w:r w:rsidRPr="0072653D">
        <w:rPr>
          <w:sz w:val="22"/>
          <w:szCs w:val="22"/>
          <w:lang w:val="uk-UA" w:eastAsia="uk-UA"/>
        </w:rPr>
        <w:t xml:space="preserve"> ідентифікаційний номер </w:t>
      </w:r>
      <w:r w:rsidRPr="0072653D">
        <w:rPr>
          <w:sz w:val="22"/>
          <w:szCs w:val="22"/>
          <w:u w:val="single"/>
          <w:lang w:val="uk-UA" w:eastAsia="uk-UA"/>
        </w:rPr>
        <w:t>(для учасника - фізичної особи чи фізичної особи – підприємця);</w:t>
      </w:r>
    </w:p>
    <w:p w:rsidR="00A102D9" w:rsidRPr="0072653D" w:rsidRDefault="00A102D9" w:rsidP="00A102D9">
      <w:pPr>
        <w:pStyle w:val="af5"/>
        <w:numPr>
          <w:ilvl w:val="0"/>
          <w:numId w:val="17"/>
        </w:numPr>
        <w:ind w:left="0" w:right="57"/>
        <w:jc w:val="both"/>
        <w:rPr>
          <w:sz w:val="22"/>
          <w:szCs w:val="22"/>
          <w:lang w:val="uk-UA"/>
        </w:rPr>
      </w:pPr>
      <w:r w:rsidRPr="0072653D">
        <w:rPr>
          <w:sz w:val="22"/>
          <w:szCs w:val="22"/>
          <w:lang w:val="uk-UA"/>
        </w:rPr>
        <w:t xml:space="preserve">Виписка </w:t>
      </w:r>
      <w:r w:rsidRPr="0072653D">
        <w:rPr>
          <w:b/>
          <w:sz w:val="22"/>
          <w:szCs w:val="22"/>
          <w:u w:val="single"/>
          <w:lang w:val="uk-UA"/>
        </w:rPr>
        <w:t>або</w:t>
      </w:r>
      <w:r w:rsidRPr="0072653D">
        <w:rPr>
          <w:sz w:val="22"/>
          <w:szCs w:val="22"/>
          <w:lang w:val="uk-UA"/>
        </w:rPr>
        <w:t xml:space="preserve"> витяг про учасника з Єдиного державного реєстру юридичних осіб, фізичних осіб-підприємців та громадських формувань;</w:t>
      </w:r>
    </w:p>
    <w:p w:rsidR="00A102D9" w:rsidRPr="0072653D" w:rsidRDefault="00A102D9" w:rsidP="00A102D9">
      <w:pPr>
        <w:pStyle w:val="af5"/>
        <w:numPr>
          <w:ilvl w:val="0"/>
          <w:numId w:val="17"/>
        </w:numPr>
        <w:ind w:left="0" w:right="57"/>
        <w:jc w:val="both"/>
        <w:rPr>
          <w:sz w:val="22"/>
          <w:szCs w:val="22"/>
          <w:lang w:val="uk-UA"/>
        </w:rPr>
      </w:pPr>
      <w:r w:rsidRPr="0072653D">
        <w:rPr>
          <w:sz w:val="22"/>
          <w:szCs w:val="22"/>
          <w:lang w:val="uk-UA"/>
        </w:rPr>
        <w:t>свідоцтво про реєстрацію платника податку на додану вартість або витяг з Реєстру платників податку на додану вартість (</w:t>
      </w:r>
      <w:r w:rsidRPr="0072653D">
        <w:rPr>
          <w:i/>
          <w:sz w:val="22"/>
          <w:szCs w:val="22"/>
          <w:lang w:val="uk-UA"/>
        </w:rPr>
        <w:t>для учасника, який є платником податку на додану вартість</w:t>
      </w:r>
      <w:r w:rsidRPr="0072653D">
        <w:rPr>
          <w:sz w:val="22"/>
          <w:szCs w:val="22"/>
          <w:lang w:val="uk-UA"/>
        </w:rPr>
        <w:t>);</w:t>
      </w:r>
    </w:p>
    <w:p w:rsidR="00A102D9" w:rsidRPr="0072653D" w:rsidRDefault="00A102D9" w:rsidP="00A102D9">
      <w:pPr>
        <w:pStyle w:val="af5"/>
        <w:numPr>
          <w:ilvl w:val="0"/>
          <w:numId w:val="17"/>
        </w:numPr>
        <w:ind w:left="0" w:right="57"/>
        <w:jc w:val="both"/>
        <w:rPr>
          <w:sz w:val="22"/>
          <w:szCs w:val="22"/>
          <w:lang w:val="uk-UA"/>
        </w:rPr>
      </w:pPr>
      <w:r w:rsidRPr="0072653D">
        <w:rPr>
          <w:sz w:val="22"/>
          <w:szCs w:val="22"/>
          <w:lang w:val="uk-UA"/>
        </w:rPr>
        <w:t>свідоцтво платника єдиного податку або витяг з Реєстру платників єдиного податку (</w:t>
      </w:r>
      <w:r w:rsidRPr="0072653D">
        <w:rPr>
          <w:i/>
          <w:sz w:val="22"/>
          <w:szCs w:val="22"/>
          <w:lang w:val="uk-UA"/>
        </w:rPr>
        <w:t>для учасника, який є платником єдиного податку</w:t>
      </w:r>
      <w:r w:rsidRPr="0072653D">
        <w:rPr>
          <w:sz w:val="22"/>
          <w:szCs w:val="22"/>
          <w:lang w:val="uk-UA"/>
        </w:rPr>
        <w:t>);</w:t>
      </w:r>
    </w:p>
    <w:p w:rsidR="00A102D9" w:rsidRPr="0072653D" w:rsidRDefault="00A102D9" w:rsidP="00A102D9">
      <w:pPr>
        <w:pStyle w:val="af5"/>
        <w:numPr>
          <w:ilvl w:val="0"/>
          <w:numId w:val="17"/>
        </w:numPr>
        <w:ind w:left="0" w:right="57"/>
        <w:jc w:val="both"/>
        <w:rPr>
          <w:sz w:val="22"/>
          <w:szCs w:val="22"/>
          <w:lang w:val="uk-UA"/>
        </w:rPr>
      </w:pPr>
      <w:r w:rsidRPr="0072653D">
        <w:rPr>
          <w:rFonts w:eastAsia="Calibri"/>
          <w:sz w:val="22"/>
          <w:szCs w:val="22"/>
          <w:lang w:val="uk-UA"/>
        </w:rPr>
        <w:t>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A102D9" w:rsidRPr="0072653D" w:rsidRDefault="00455482" w:rsidP="00A102D9">
      <w:pPr>
        <w:pStyle w:val="af5"/>
        <w:numPr>
          <w:ilvl w:val="0"/>
          <w:numId w:val="17"/>
        </w:numPr>
        <w:ind w:left="0" w:right="57"/>
        <w:jc w:val="both"/>
        <w:rPr>
          <w:sz w:val="22"/>
          <w:szCs w:val="22"/>
          <w:lang w:val="uk-UA"/>
        </w:rPr>
      </w:pPr>
      <w:r>
        <w:rPr>
          <w:sz w:val="22"/>
          <w:szCs w:val="22"/>
          <w:lang w:val="uk-UA"/>
        </w:rPr>
        <w:t>цінову пропозицію</w:t>
      </w:r>
      <w:r w:rsidR="00A102D9" w:rsidRPr="0072653D">
        <w:rPr>
          <w:sz w:val="22"/>
          <w:szCs w:val="22"/>
          <w:lang w:val="uk-UA"/>
        </w:rPr>
        <w:t>.</w:t>
      </w:r>
    </w:p>
    <w:p w:rsidR="00A102D9" w:rsidRDefault="00A102D9" w:rsidP="00A102D9">
      <w:pPr>
        <w:pStyle w:val="af5"/>
        <w:spacing w:before="0" w:beforeAutospacing="0" w:after="0" w:afterAutospacing="0"/>
        <w:ind w:right="57"/>
        <w:jc w:val="both"/>
        <w:rPr>
          <w:sz w:val="22"/>
          <w:szCs w:val="22"/>
          <w:u w:val="single"/>
          <w:lang w:val="uk-UA"/>
        </w:rPr>
      </w:pPr>
      <w:r w:rsidRPr="0072653D">
        <w:rPr>
          <w:sz w:val="22"/>
          <w:szCs w:val="22"/>
          <w:u w:val="single"/>
          <w:lang w:val="uk-UA"/>
        </w:rPr>
        <w:t>Документи, що не передбачені законодавством для учасників - не подаються, про що зазначається в листі від учасника з посиланням на норми відповідних нормативно-законодавчих актів України.</w:t>
      </w:r>
    </w:p>
    <w:p w:rsidR="00A102D9" w:rsidRPr="0072653D" w:rsidRDefault="00A102D9" w:rsidP="00A102D9">
      <w:pPr>
        <w:pStyle w:val="af5"/>
        <w:spacing w:before="0" w:beforeAutospacing="0" w:after="0" w:afterAutospacing="0"/>
        <w:ind w:right="57"/>
        <w:jc w:val="both"/>
        <w:rPr>
          <w:sz w:val="22"/>
          <w:szCs w:val="22"/>
          <w:u w:val="single"/>
        </w:rPr>
      </w:pPr>
    </w:p>
    <w:p w:rsidR="00455482" w:rsidRPr="00847A04" w:rsidRDefault="00455482" w:rsidP="00455482">
      <w:pPr>
        <w:pStyle w:val="af5"/>
        <w:spacing w:before="0" w:beforeAutospacing="0" w:after="0" w:afterAutospacing="0"/>
        <w:ind w:left="57" w:right="57"/>
        <w:jc w:val="both"/>
        <w:rPr>
          <w:b/>
          <w:color w:val="FF0000"/>
          <w:sz w:val="22"/>
          <w:szCs w:val="22"/>
          <w:u w:val="single"/>
          <w:lang w:val="uk-UA"/>
        </w:rPr>
      </w:pPr>
      <w:r w:rsidRPr="00847A04">
        <w:rPr>
          <w:b/>
          <w:color w:val="FF0000"/>
          <w:sz w:val="22"/>
          <w:szCs w:val="22"/>
          <w:lang w:val="uk-UA"/>
        </w:rPr>
        <w:t>Переможець</w:t>
      </w:r>
      <w:r w:rsidRPr="00847A04">
        <w:rPr>
          <w:color w:val="FF0000"/>
          <w:sz w:val="22"/>
          <w:szCs w:val="22"/>
          <w:lang w:val="uk-UA"/>
        </w:rPr>
        <w:t xml:space="preserve"> </w:t>
      </w:r>
      <w:r w:rsidR="00E7027A">
        <w:rPr>
          <w:color w:val="FF0000"/>
          <w:sz w:val="22"/>
          <w:szCs w:val="22"/>
          <w:lang w:val="uk-UA"/>
        </w:rPr>
        <w:t xml:space="preserve">електронного </w:t>
      </w:r>
      <w:r w:rsidRPr="00847A04">
        <w:rPr>
          <w:color w:val="FF0000"/>
          <w:sz w:val="22"/>
          <w:szCs w:val="22"/>
          <w:lang w:val="uk-UA"/>
        </w:rPr>
        <w:t xml:space="preserve">аукціону у строк, що </w:t>
      </w:r>
      <w:r>
        <w:rPr>
          <w:b/>
          <w:color w:val="FF0000"/>
          <w:sz w:val="22"/>
          <w:szCs w:val="22"/>
          <w:lang w:val="uk-UA"/>
        </w:rPr>
        <w:t>не перевищує 2 (два</w:t>
      </w:r>
      <w:r w:rsidRPr="00847A04">
        <w:rPr>
          <w:b/>
          <w:color w:val="FF0000"/>
          <w:sz w:val="22"/>
          <w:szCs w:val="22"/>
          <w:lang w:val="uk-UA"/>
        </w:rPr>
        <w:t xml:space="preserve">) </w:t>
      </w:r>
      <w:r>
        <w:rPr>
          <w:b/>
          <w:color w:val="FF0000"/>
          <w:sz w:val="22"/>
          <w:szCs w:val="22"/>
          <w:lang w:val="uk-UA"/>
        </w:rPr>
        <w:t>робочі дні</w:t>
      </w:r>
      <w:r w:rsidRPr="00847A04">
        <w:rPr>
          <w:color w:val="FF0000"/>
          <w:sz w:val="22"/>
          <w:szCs w:val="22"/>
          <w:lang w:val="uk-UA"/>
        </w:rPr>
        <w:t xml:space="preserve"> з дати закінчення </w:t>
      </w:r>
      <w:r w:rsidR="00E7027A">
        <w:rPr>
          <w:color w:val="FF0000"/>
          <w:sz w:val="22"/>
          <w:szCs w:val="22"/>
          <w:lang w:val="uk-UA"/>
        </w:rPr>
        <w:t xml:space="preserve">електронного </w:t>
      </w:r>
      <w:r w:rsidRPr="00847A04">
        <w:rPr>
          <w:color w:val="FF0000"/>
          <w:sz w:val="22"/>
          <w:szCs w:val="22"/>
          <w:lang w:val="uk-UA"/>
        </w:rPr>
        <w:t xml:space="preserve">аукціону, повинен завантажити на </w:t>
      </w:r>
      <w:r>
        <w:rPr>
          <w:color w:val="FF0000"/>
          <w:sz w:val="22"/>
          <w:szCs w:val="22"/>
          <w:lang w:val="uk-UA"/>
        </w:rPr>
        <w:t>майданчик у сканованому вигляді</w:t>
      </w:r>
      <w:r w:rsidRPr="00847A04">
        <w:rPr>
          <w:color w:val="FF0000"/>
          <w:sz w:val="22"/>
          <w:szCs w:val="22"/>
          <w:lang w:val="uk-UA"/>
        </w:rPr>
        <w:t xml:space="preserve"> цінову пропозицію за результатами </w:t>
      </w:r>
      <w:r w:rsidR="00E7027A">
        <w:rPr>
          <w:color w:val="FF0000"/>
          <w:sz w:val="22"/>
          <w:szCs w:val="22"/>
          <w:lang w:val="uk-UA"/>
        </w:rPr>
        <w:t xml:space="preserve">електронного </w:t>
      </w:r>
      <w:r w:rsidRPr="00847A04">
        <w:rPr>
          <w:color w:val="FF0000"/>
          <w:sz w:val="22"/>
          <w:szCs w:val="22"/>
          <w:lang w:val="uk-UA"/>
        </w:rPr>
        <w:t>аукціону.</w:t>
      </w:r>
    </w:p>
    <w:p w:rsidR="00455482" w:rsidRPr="0072653D" w:rsidRDefault="00455482" w:rsidP="00455482">
      <w:pPr>
        <w:pStyle w:val="af5"/>
        <w:spacing w:before="0" w:beforeAutospacing="0" w:after="0" w:afterAutospacing="0"/>
        <w:ind w:left="57" w:right="57"/>
        <w:jc w:val="both"/>
        <w:rPr>
          <w:b/>
          <w:sz w:val="22"/>
          <w:szCs w:val="22"/>
          <w:lang w:val="uk-UA"/>
        </w:rPr>
      </w:pPr>
    </w:p>
    <w:p w:rsidR="00455482" w:rsidRPr="00CE3713" w:rsidRDefault="00455482" w:rsidP="00455482">
      <w:pPr>
        <w:spacing w:after="0" w:line="240" w:lineRule="auto"/>
        <w:jc w:val="both"/>
        <w:rPr>
          <w:rFonts w:ascii="Times New Roman" w:eastAsia="Times New Roman" w:hAnsi="Times New Roman"/>
          <w:color w:val="000000" w:themeColor="text1"/>
          <w:sz w:val="24"/>
          <w:szCs w:val="24"/>
          <w:u w:val="single"/>
          <w:shd w:val="clear" w:color="auto" w:fill="FFFFFF"/>
          <w:lang w:val="uk-UA" w:eastAsia="ru-RU"/>
        </w:rPr>
      </w:pPr>
      <w:r w:rsidRPr="00CE3713">
        <w:rPr>
          <w:b/>
          <w:u w:val="single"/>
          <w:lang w:val="uk-UA"/>
        </w:rPr>
        <w:t>О</w:t>
      </w:r>
      <w:r w:rsidR="00ED5027">
        <w:rPr>
          <w:b/>
          <w:u w:val="single"/>
          <w:lang w:val="uk-UA"/>
        </w:rPr>
        <w:t>дночасно з укладенням договору п</w:t>
      </w:r>
      <w:r w:rsidRPr="00CE3713">
        <w:rPr>
          <w:b/>
          <w:u w:val="single"/>
          <w:lang w:val="uk-UA"/>
        </w:rPr>
        <w:t>ереможець</w:t>
      </w:r>
      <w:r w:rsidR="00ED5027">
        <w:rPr>
          <w:b/>
          <w:u w:val="single"/>
          <w:lang w:val="uk-UA"/>
        </w:rPr>
        <w:t xml:space="preserve"> електронного</w:t>
      </w:r>
      <w:r w:rsidRPr="00CE3713">
        <w:rPr>
          <w:b/>
          <w:u w:val="single"/>
          <w:lang w:val="uk-UA"/>
        </w:rPr>
        <w:t xml:space="preserve"> </w:t>
      </w:r>
      <w:r w:rsidR="00CE3713">
        <w:rPr>
          <w:b/>
          <w:u w:val="single"/>
          <w:lang w:val="uk-UA"/>
        </w:rPr>
        <w:t>аукціону</w:t>
      </w:r>
      <w:r w:rsidRPr="00CE3713">
        <w:rPr>
          <w:b/>
          <w:u w:val="single"/>
          <w:lang w:val="uk-UA"/>
        </w:rPr>
        <w:t xml:space="preserve"> повинен надати завірені в установленому порядку копії вищезазначених документів.</w:t>
      </w: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455482" w:rsidRDefault="00455482" w:rsidP="00ED4060">
      <w:pPr>
        <w:spacing w:after="0" w:line="240" w:lineRule="auto"/>
        <w:jc w:val="right"/>
        <w:rPr>
          <w:rFonts w:ascii="Times New Roman" w:eastAsia="Times New Roman" w:hAnsi="Times New Roman"/>
          <w:color w:val="000000" w:themeColor="text1"/>
          <w:sz w:val="24"/>
          <w:szCs w:val="24"/>
          <w:shd w:val="clear" w:color="auto" w:fill="FFFFFF"/>
          <w:lang w:val="uk-UA" w:eastAsia="ru-RU"/>
        </w:rPr>
      </w:pPr>
    </w:p>
    <w:p w:rsidR="00390BB9" w:rsidRDefault="00390BB9"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561AE1" w:rsidRDefault="00561AE1"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561AE1" w:rsidRDefault="00561AE1"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561AE1" w:rsidRDefault="00561AE1"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561AE1" w:rsidRDefault="00561AE1" w:rsidP="00ED5027">
      <w:pPr>
        <w:spacing w:after="0" w:line="240" w:lineRule="auto"/>
        <w:rPr>
          <w:rFonts w:ascii="Times New Roman" w:eastAsia="Times New Roman" w:hAnsi="Times New Roman"/>
          <w:color w:val="000000" w:themeColor="text1"/>
          <w:sz w:val="24"/>
          <w:szCs w:val="24"/>
          <w:shd w:val="clear" w:color="auto" w:fill="FFFFFF"/>
          <w:lang w:val="uk-UA" w:eastAsia="ru-RU"/>
        </w:rPr>
      </w:pPr>
    </w:p>
    <w:p w:rsidR="00ED4060" w:rsidRPr="00C10851" w:rsidRDefault="00ED4060" w:rsidP="00ED4060">
      <w:pPr>
        <w:spacing w:after="0" w:line="240" w:lineRule="auto"/>
        <w:jc w:val="right"/>
        <w:rPr>
          <w:rFonts w:ascii="Times New Roman" w:hAnsi="Times New Roman"/>
          <w:color w:val="000000" w:themeColor="text1"/>
          <w:lang w:val="uk-UA" w:eastAsia="ru-RU"/>
        </w:rPr>
      </w:pPr>
      <w:r>
        <w:rPr>
          <w:rFonts w:ascii="Times New Roman" w:hAnsi="Times New Roman"/>
          <w:b/>
          <w:color w:val="000000" w:themeColor="text1"/>
          <w:lang w:val="uk-UA"/>
        </w:rPr>
        <w:lastRenderedPageBreak/>
        <w:t>Додаток № 2</w:t>
      </w:r>
      <w:r w:rsidR="001A5B17" w:rsidRPr="001A5B17">
        <w:rPr>
          <w:rFonts w:ascii="Times New Roman" w:hAnsi="Times New Roman"/>
          <w:b/>
          <w:color w:val="000000" w:themeColor="text1"/>
          <w:lang w:val="uk-UA"/>
        </w:rPr>
        <w:t xml:space="preserve"> </w:t>
      </w:r>
      <w:r w:rsidR="001A5B17">
        <w:rPr>
          <w:rFonts w:ascii="Times New Roman" w:hAnsi="Times New Roman"/>
          <w:b/>
          <w:color w:val="000000" w:themeColor="text1"/>
          <w:lang w:val="uk-UA"/>
        </w:rPr>
        <w:t>до Документації</w:t>
      </w:r>
    </w:p>
    <w:p w:rsidR="00777694" w:rsidRPr="00BF79DC" w:rsidRDefault="00ED4060" w:rsidP="00516A78">
      <w:pPr>
        <w:spacing w:after="0" w:line="240" w:lineRule="auto"/>
        <w:ind w:firstLine="709"/>
        <w:jc w:val="right"/>
        <w:rPr>
          <w:rFonts w:ascii="Times New Roman" w:hAnsi="Times New Roman"/>
          <w:b/>
          <w:color w:val="FF0000"/>
          <w:lang w:val="uk-UA"/>
        </w:rPr>
      </w:pPr>
      <w:r w:rsidRPr="00BF79DC">
        <w:rPr>
          <w:rFonts w:ascii="Times New Roman" w:hAnsi="Times New Roman"/>
          <w:b/>
          <w:color w:val="FF0000"/>
          <w:sz w:val="24"/>
          <w:szCs w:val="24"/>
          <w:lang w:val="uk-UA"/>
        </w:rPr>
        <w:t>ПРОЕКТ</w:t>
      </w:r>
    </w:p>
    <w:p w:rsidR="00246DA6" w:rsidRPr="00ED4060" w:rsidRDefault="00931608" w:rsidP="00ED4060">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 xml:space="preserve">        </w:t>
      </w:r>
      <w:r w:rsidR="00246DA6" w:rsidRPr="00ED4060">
        <w:rPr>
          <w:rFonts w:ascii="Times New Roman" w:hAnsi="Times New Roman"/>
          <w:b/>
          <w:color w:val="000000" w:themeColor="text1"/>
          <w:sz w:val="24"/>
          <w:szCs w:val="24"/>
          <w:lang w:val="uk-UA"/>
        </w:rPr>
        <w:t>ДОГОВ</w:t>
      </w:r>
      <w:r w:rsidR="00ED4060">
        <w:rPr>
          <w:rFonts w:ascii="Times New Roman" w:hAnsi="Times New Roman"/>
          <w:b/>
          <w:color w:val="000000" w:themeColor="text1"/>
          <w:sz w:val="24"/>
          <w:szCs w:val="24"/>
          <w:lang w:val="uk-UA"/>
        </w:rPr>
        <w:t>І</w:t>
      </w:r>
      <w:r w:rsidR="00246DA6" w:rsidRPr="00ED4060">
        <w:rPr>
          <w:rFonts w:ascii="Times New Roman" w:hAnsi="Times New Roman"/>
          <w:b/>
          <w:color w:val="000000" w:themeColor="text1"/>
          <w:sz w:val="24"/>
          <w:szCs w:val="24"/>
          <w:lang w:val="uk-UA"/>
        </w:rPr>
        <w:t>Р</w:t>
      </w:r>
      <w:r w:rsidR="00ED4060">
        <w:rPr>
          <w:rFonts w:ascii="Times New Roman" w:hAnsi="Times New Roman"/>
          <w:b/>
          <w:color w:val="000000" w:themeColor="text1"/>
          <w:sz w:val="24"/>
          <w:szCs w:val="24"/>
          <w:lang w:val="uk-UA"/>
        </w:rPr>
        <w:t xml:space="preserve"> </w:t>
      </w:r>
      <w:r w:rsidR="00246DA6" w:rsidRPr="00ED4060">
        <w:rPr>
          <w:rFonts w:ascii="Times New Roman" w:hAnsi="Times New Roman"/>
          <w:b/>
          <w:color w:val="000000" w:themeColor="text1"/>
          <w:sz w:val="24"/>
          <w:szCs w:val="24"/>
          <w:lang w:val="uk-UA"/>
        </w:rPr>
        <w:t>№ _________</w:t>
      </w:r>
    </w:p>
    <w:p w:rsidR="00246DA6" w:rsidRPr="00ED4060" w:rsidRDefault="00246DA6" w:rsidP="00ED4060">
      <w:pPr>
        <w:spacing w:after="0" w:line="240" w:lineRule="auto"/>
        <w:ind w:left="-142"/>
        <w:jc w:val="center"/>
        <w:rPr>
          <w:rFonts w:ascii="Times New Roman" w:hAnsi="Times New Roman"/>
          <w:b/>
          <w:color w:val="000000" w:themeColor="text1"/>
          <w:sz w:val="24"/>
          <w:szCs w:val="24"/>
          <w:lang w:val="uk-UA"/>
        </w:rPr>
      </w:pPr>
      <w:r w:rsidRPr="00ED4060">
        <w:rPr>
          <w:rFonts w:ascii="Times New Roman" w:hAnsi="Times New Roman"/>
          <w:b/>
          <w:color w:val="000000" w:themeColor="text1"/>
          <w:sz w:val="24"/>
          <w:szCs w:val="24"/>
          <w:lang w:val="uk-UA"/>
        </w:rPr>
        <w:t>купівлі-продажу транспортного засобу</w:t>
      </w:r>
    </w:p>
    <w:p w:rsidR="00246DA6" w:rsidRPr="00C10851" w:rsidRDefault="00246DA6" w:rsidP="00246DA6">
      <w:pPr>
        <w:spacing w:after="0" w:line="240" w:lineRule="auto"/>
        <w:ind w:left="-142"/>
        <w:jc w:val="center"/>
        <w:rPr>
          <w:rFonts w:ascii="Times New Roman" w:hAnsi="Times New Roman"/>
          <w:color w:val="000000" w:themeColor="text1"/>
          <w:sz w:val="24"/>
          <w:szCs w:val="24"/>
          <w:lang w:val="uk-UA"/>
        </w:rPr>
      </w:pPr>
    </w:p>
    <w:p w:rsidR="00246DA6" w:rsidRPr="00C10851" w:rsidRDefault="00EB5E98" w:rsidP="00503D70">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м. </w:t>
      </w:r>
      <w:r w:rsidR="00ED4060">
        <w:rPr>
          <w:rFonts w:ascii="Times New Roman" w:hAnsi="Times New Roman"/>
          <w:color w:val="000000" w:themeColor="text1"/>
          <w:sz w:val="24"/>
          <w:szCs w:val="24"/>
          <w:lang w:val="uk-UA"/>
        </w:rPr>
        <w:t>Чернігів</w:t>
      </w:r>
      <w:r w:rsidR="000876F3" w:rsidRPr="00C10851">
        <w:rPr>
          <w:rFonts w:ascii="Times New Roman" w:hAnsi="Times New Roman"/>
          <w:color w:val="000000" w:themeColor="text1"/>
          <w:sz w:val="24"/>
          <w:szCs w:val="24"/>
          <w:lang w:val="uk-UA"/>
        </w:rPr>
        <w:t xml:space="preserve">      </w:t>
      </w:r>
      <w:r w:rsidR="000876F3" w:rsidRPr="00C10851">
        <w:rPr>
          <w:rFonts w:ascii="Times New Roman" w:hAnsi="Times New Roman"/>
          <w:color w:val="000000" w:themeColor="text1"/>
          <w:sz w:val="24"/>
          <w:szCs w:val="24"/>
          <w:lang w:val="uk-UA"/>
        </w:rPr>
        <w:tab/>
      </w:r>
      <w:r w:rsidRPr="00C10851">
        <w:rPr>
          <w:rFonts w:ascii="Times New Roman" w:hAnsi="Times New Roman"/>
          <w:color w:val="000000" w:themeColor="text1"/>
          <w:sz w:val="24"/>
          <w:szCs w:val="24"/>
          <w:lang w:val="uk-UA"/>
        </w:rPr>
        <w:t xml:space="preserve">                </w:t>
      </w:r>
      <w:r w:rsidR="000876F3" w:rsidRPr="00C10851">
        <w:rPr>
          <w:rFonts w:ascii="Times New Roman" w:hAnsi="Times New Roman"/>
          <w:color w:val="000000" w:themeColor="text1"/>
          <w:sz w:val="24"/>
          <w:szCs w:val="24"/>
          <w:lang w:val="uk-UA"/>
        </w:rPr>
        <w:tab/>
      </w:r>
      <w:r w:rsidR="000876F3" w:rsidRPr="00C10851">
        <w:rPr>
          <w:rFonts w:ascii="Times New Roman" w:hAnsi="Times New Roman"/>
          <w:color w:val="000000" w:themeColor="text1"/>
          <w:sz w:val="24"/>
          <w:szCs w:val="24"/>
          <w:lang w:val="uk-UA"/>
        </w:rPr>
        <w:tab/>
        <w:t xml:space="preserve">       </w:t>
      </w:r>
      <w:r w:rsidR="00246DA6" w:rsidRPr="00C10851">
        <w:rPr>
          <w:rFonts w:ascii="Times New Roman" w:hAnsi="Times New Roman"/>
          <w:color w:val="000000" w:themeColor="text1"/>
          <w:sz w:val="24"/>
          <w:szCs w:val="24"/>
          <w:lang w:val="uk-UA"/>
        </w:rPr>
        <w:t xml:space="preserve">         </w:t>
      </w:r>
      <w:r w:rsidR="00503D70">
        <w:rPr>
          <w:rFonts w:ascii="Times New Roman" w:hAnsi="Times New Roman"/>
          <w:color w:val="000000" w:themeColor="text1"/>
          <w:sz w:val="24"/>
          <w:szCs w:val="24"/>
          <w:lang w:val="uk-UA"/>
        </w:rPr>
        <w:t xml:space="preserve">                               </w:t>
      </w:r>
      <w:r w:rsidR="00A801A1">
        <w:rPr>
          <w:rFonts w:ascii="Times New Roman" w:hAnsi="Times New Roman"/>
          <w:color w:val="000000" w:themeColor="text1"/>
          <w:sz w:val="24"/>
          <w:szCs w:val="24"/>
          <w:lang w:val="uk-UA"/>
        </w:rPr>
        <w:t>«____»___________ 2019</w:t>
      </w:r>
      <w:r w:rsidR="00516892">
        <w:rPr>
          <w:rFonts w:ascii="Times New Roman" w:hAnsi="Times New Roman"/>
          <w:color w:val="000000" w:themeColor="text1"/>
          <w:sz w:val="24"/>
          <w:szCs w:val="24"/>
          <w:lang w:val="uk-UA"/>
        </w:rPr>
        <w:t> </w:t>
      </w:r>
    </w:p>
    <w:p w:rsidR="00246DA6" w:rsidRPr="00C10851" w:rsidRDefault="00246DA6" w:rsidP="00246DA6">
      <w:pPr>
        <w:spacing w:after="0" w:line="240" w:lineRule="auto"/>
        <w:jc w:val="both"/>
        <w:rPr>
          <w:rFonts w:ascii="Times New Roman" w:hAnsi="Times New Roman"/>
          <w:color w:val="000000" w:themeColor="text1"/>
          <w:sz w:val="24"/>
          <w:szCs w:val="24"/>
          <w:lang w:val="uk-UA"/>
        </w:rPr>
      </w:pPr>
    </w:p>
    <w:p w:rsidR="00123BB6" w:rsidRDefault="00A87A31" w:rsidP="000876F3">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b/>
          <w:color w:val="000000" w:themeColor="text1"/>
          <w:sz w:val="24"/>
          <w:szCs w:val="24"/>
          <w:lang w:val="uk-UA"/>
        </w:rPr>
        <w:t>А</w:t>
      </w:r>
      <w:r w:rsidR="00786764" w:rsidRPr="00C10851">
        <w:rPr>
          <w:rFonts w:ascii="Times New Roman" w:hAnsi="Times New Roman"/>
          <w:b/>
          <w:color w:val="000000" w:themeColor="text1"/>
          <w:sz w:val="24"/>
          <w:szCs w:val="24"/>
          <w:lang w:val="uk-UA"/>
        </w:rPr>
        <w:t>к</w:t>
      </w:r>
      <w:r w:rsidR="0036086E">
        <w:rPr>
          <w:rFonts w:ascii="Times New Roman" w:hAnsi="Times New Roman"/>
          <w:b/>
          <w:color w:val="000000" w:themeColor="text1"/>
          <w:sz w:val="24"/>
          <w:szCs w:val="24"/>
          <w:lang w:val="uk-UA"/>
        </w:rPr>
        <w:t>ціонерне товариство «Державний о</w:t>
      </w:r>
      <w:r w:rsidR="00786764" w:rsidRPr="00C10851">
        <w:rPr>
          <w:rFonts w:ascii="Times New Roman" w:hAnsi="Times New Roman"/>
          <w:b/>
          <w:color w:val="000000" w:themeColor="text1"/>
          <w:sz w:val="24"/>
          <w:szCs w:val="24"/>
          <w:lang w:val="uk-UA"/>
        </w:rPr>
        <w:t>щадний банк України»</w:t>
      </w:r>
      <w:r w:rsidR="0036086E">
        <w:rPr>
          <w:rFonts w:ascii="Times New Roman" w:hAnsi="Times New Roman"/>
          <w:b/>
          <w:color w:val="000000" w:themeColor="text1"/>
          <w:sz w:val="24"/>
          <w:szCs w:val="24"/>
          <w:lang w:val="uk-UA"/>
        </w:rPr>
        <w:t xml:space="preserve"> </w:t>
      </w:r>
      <w:r w:rsidR="0036086E" w:rsidRPr="0036086E">
        <w:rPr>
          <w:rFonts w:ascii="Times New Roman" w:hAnsi="Times New Roman"/>
          <w:color w:val="000000" w:themeColor="text1"/>
          <w:sz w:val="24"/>
          <w:szCs w:val="24"/>
          <w:lang w:val="uk-UA"/>
        </w:rPr>
        <w:t>(надалі – Продавець)</w:t>
      </w:r>
      <w:r w:rsidR="00246DA6" w:rsidRPr="0036086E">
        <w:rPr>
          <w:rFonts w:ascii="Times New Roman" w:hAnsi="Times New Roman"/>
          <w:color w:val="000000" w:themeColor="text1"/>
          <w:sz w:val="24"/>
          <w:szCs w:val="24"/>
          <w:lang w:val="uk-UA"/>
        </w:rPr>
        <w:t>,</w:t>
      </w:r>
      <w:r w:rsidR="00246DA6" w:rsidRPr="00C10851">
        <w:rPr>
          <w:rFonts w:ascii="Times New Roman" w:hAnsi="Times New Roman"/>
          <w:color w:val="000000" w:themeColor="text1"/>
          <w:sz w:val="24"/>
          <w:szCs w:val="24"/>
          <w:lang w:val="uk-UA"/>
        </w:rPr>
        <w:t xml:space="preserve"> </w:t>
      </w:r>
      <w:r w:rsidR="002D0A55" w:rsidRPr="002D0A55">
        <w:rPr>
          <w:rFonts w:ascii="Times New Roman" w:hAnsi="Times New Roman"/>
          <w:color w:val="000000" w:themeColor="text1"/>
          <w:sz w:val="24"/>
          <w:szCs w:val="24"/>
          <w:lang w:val="uk-UA"/>
        </w:rPr>
        <w:t xml:space="preserve">в особі начальника філії - Чернігівське обласне управління АТ „Ощадбанк” Черевика Сергія Борисовича, який діє на підставі Положення про філію - Чернігівське обласне управління АТ «Ощадбанк» та довіреності від </w:t>
      </w:r>
      <w:r w:rsidR="009307DD">
        <w:rPr>
          <w:rFonts w:ascii="Times New Roman" w:hAnsi="Times New Roman"/>
          <w:color w:val="000000" w:themeColor="text1"/>
          <w:sz w:val="24"/>
          <w:szCs w:val="24"/>
          <w:lang w:val="uk-UA"/>
        </w:rPr>
        <w:t>__</w:t>
      </w:r>
      <w:r w:rsidR="002D0A55" w:rsidRPr="002D0A55">
        <w:rPr>
          <w:rFonts w:ascii="Times New Roman" w:hAnsi="Times New Roman"/>
          <w:color w:val="000000" w:themeColor="text1"/>
          <w:sz w:val="24"/>
          <w:szCs w:val="24"/>
          <w:lang w:val="uk-UA"/>
        </w:rPr>
        <w:t>.</w:t>
      </w:r>
      <w:r w:rsidR="008D65BB">
        <w:rPr>
          <w:rFonts w:ascii="Times New Roman" w:hAnsi="Times New Roman"/>
          <w:color w:val="000000" w:themeColor="text1"/>
          <w:sz w:val="24"/>
          <w:szCs w:val="24"/>
          <w:lang w:val="uk-UA"/>
        </w:rPr>
        <w:t>__.2020</w:t>
      </w:r>
      <w:r w:rsidR="00516892">
        <w:rPr>
          <w:rFonts w:ascii="Times New Roman" w:hAnsi="Times New Roman"/>
          <w:color w:val="000000" w:themeColor="text1"/>
          <w:sz w:val="24"/>
          <w:szCs w:val="24"/>
          <w:lang w:val="uk-UA"/>
        </w:rPr>
        <w:t xml:space="preserve"> року</w:t>
      </w:r>
      <w:r w:rsidR="002D0A55" w:rsidRPr="002D0A55">
        <w:rPr>
          <w:rFonts w:ascii="Times New Roman" w:hAnsi="Times New Roman"/>
          <w:color w:val="000000" w:themeColor="text1"/>
          <w:sz w:val="24"/>
          <w:szCs w:val="24"/>
          <w:lang w:val="uk-UA"/>
        </w:rPr>
        <w:t xml:space="preserve">, посвідченої приватним нотаріусом </w:t>
      </w:r>
      <w:r w:rsidR="009307DD">
        <w:rPr>
          <w:rFonts w:ascii="Times New Roman" w:hAnsi="Times New Roman"/>
          <w:color w:val="000000" w:themeColor="text1"/>
          <w:sz w:val="24"/>
          <w:szCs w:val="24"/>
          <w:lang w:val="uk-UA"/>
        </w:rPr>
        <w:t>_____________________________</w:t>
      </w:r>
      <w:r w:rsidR="002D0A55" w:rsidRPr="002D0A55">
        <w:rPr>
          <w:rFonts w:ascii="Times New Roman" w:hAnsi="Times New Roman"/>
          <w:color w:val="000000" w:themeColor="text1"/>
          <w:sz w:val="24"/>
          <w:szCs w:val="24"/>
          <w:lang w:val="uk-UA"/>
        </w:rPr>
        <w:t xml:space="preserve">, та зареєстрованою в реєстрі за </w:t>
      </w:r>
      <w:r w:rsidR="009307DD">
        <w:rPr>
          <w:rFonts w:ascii="Times New Roman" w:hAnsi="Times New Roman"/>
          <w:color w:val="000000" w:themeColor="text1"/>
          <w:sz w:val="24"/>
          <w:szCs w:val="24"/>
          <w:lang w:val="uk-UA"/>
        </w:rPr>
        <w:t>№ ____</w:t>
      </w:r>
      <w:r w:rsidR="00246DA6" w:rsidRPr="00C10851">
        <w:rPr>
          <w:rFonts w:ascii="Times New Roman" w:hAnsi="Times New Roman"/>
          <w:color w:val="000000" w:themeColor="text1"/>
          <w:sz w:val="24"/>
          <w:szCs w:val="24"/>
          <w:lang w:val="uk-UA"/>
        </w:rPr>
        <w:t xml:space="preserve">, з однієї сторони, та </w:t>
      </w:r>
    </w:p>
    <w:p w:rsidR="00246DA6" w:rsidRPr="00C10851" w:rsidRDefault="00246DA6" w:rsidP="00123BB6">
      <w:pPr>
        <w:spacing w:after="0" w:line="240" w:lineRule="auto"/>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________________</w:t>
      </w:r>
      <w:r w:rsidR="007F2B77">
        <w:rPr>
          <w:rFonts w:ascii="Times New Roman" w:hAnsi="Times New Roman"/>
          <w:color w:val="000000" w:themeColor="text1"/>
          <w:sz w:val="24"/>
          <w:szCs w:val="24"/>
          <w:lang w:val="uk-UA"/>
        </w:rPr>
        <w:t>_______________________________</w:t>
      </w:r>
      <w:r w:rsidRPr="00C10851">
        <w:rPr>
          <w:rFonts w:ascii="Times New Roman" w:hAnsi="Times New Roman"/>
          <w:color w:val="000000" w:themeColor="text1"/>
          <w:sz w:val="24"/>
          <w:szCs w:val="24"/>
          <w:lang w:val="uk-UA"/>
        </w:rPr>
        <w:t xml:space="preserve"> (</w:t>
      </w:r>
      <w:r w:rsidR="00123BB6">
        <w:rPr>
          <w:rFonts w:ascii="Times New Roman" w:hAnsi="Times New Roman"/>
          <w:color w:val="000000" w:themeColor="text1"/>
          <w:sz w:val="24"/>
          <w:szCs w:val="24"/>
          <w:lang w:val="uk-UA"/>
        </w:rPr>
        <w:t>надалі –</w:t>
      </w:r>
      <w:r w:rsidRPr="00C10851">
        <w:rPr>
          <w:rFonts w:ascii="Times New Roman" w:hAnsi="Times New Roman"/>
          <w:color w:val="000000" w:themeColor="text1"/>
          <w:sz w:val="24"/>
          <w:szCs w:val="24"/>
          <w:lang w:val="uk-UA"/>
        </w:rPr>
        <w:t xml:space="preserve"> Покупець), в особі _____________________________________________________, який/яка діє на підставі _________________</w:t>
      </w:r>
      <w:r w:rsidR="00123BB6" w:rsidRPr="00123BB6">
        <w:rPr>
          <w:rFonts w:ascii="Times New Roman" w:hAnsi="Times New Roman"/>
          <w:color w:val="000000" w:themeColor="text1"/>
          <w:sz w:val="24"/>
          <w:szCs w:val="24"/>
          <w:lang w:val="uk-UA"/>
        </w:rPr>
        <w:t>_________________________,</w:t>
      </w:r>
      <w:r w:rsidR="00123BB6">
        <w:rPr>
          <w:rFonts w:ascii="Times New Roman" w:hAnsi="Times New Roman"/>
          <w:color w:val="000000" w:themeColor="text1"/>
          <w:sz w:val="24"/>
          <w:szCs w:val="24"/>
          <w:lang w:val="uk-UA"/>
        </w:rPr>
        <w:t xml:space="preserve"> </w:t>
      </w:r>
      <w:r w:rsidR="00123BB6" w:rsidRPr="00123BB6">
        <w:rPr>
          <w:rFonts w:ascii="Times New Roman" w:hAnsi="Times New Roman"/>
          <w:i/>
          <w:color w:val="FF0000"/>
          <w:sz w:val="24"/>
          <w:szCs w:val="24"/>
          <w:lang w:val="uk-UA"/>
        </w:rPr>
        <w:t xml:space="preserve">(заповнюється </w:t>
      </w:r>
      <w:r w:rsidR="004013B2">
        <w:rPr>
          <w:rFonts w:ascii="Times New Roman" w:hAnsi="Times New Roman"/>
          <w:i/>
          <w:color w:val="FF0000"/>
          <w:sz w:val="24"/>
          <w:szCs w:val="24"/>
          <w:lang w:val="uk-UA"/>
        </w:rPr>
        <w:t>Покупцем</w:t>
      </w:r>
      <w:r w:rsidR="00123BB6" w:rsidRPr="00123BB6">
        <w:rPr>
          <w:rFonts w:ascii="Times New Roman" w:hAnsi="Times New Roman"/>
          <w:i/>
          <w:color w:val="FF0000"/>
          <w:sz w:val="24"/>
          <w:szCs w:val="24"/>
          <w:lang w:val="uk-UA"/>
        </w:rPr>
        <w:t>)</w:t>
      </w:r>
      <w:r w:rsidR="00E2139D">
        <w:rPr>
          <w:rFonts w:ascii="Times New Roman" w:hAnsi="Times New Roman"/>
          <w:color w:val="000000" w:themeColor="text1"/>
          <w:sz w:val="24"/>
          <w:szCs w:val="24"/>
          <w:lang w:val="uk-UA"/>
        </w:rPr>
        <w:t xml:space="preserve">, з іншої сторони, </w:t>
      </w:r>
      <w:r w:rsidR="008615A8">
        <w:rPr>
          <w:rFonts w:ascii="Times New Roman" w:hAnsi="Times New Roman"/>
          <w:color w:val="000000" w:themeColor="text1"/>
          <w:sz w:val="24"/>
          <w:szCs w:val="24"/>
          <w:lang w:val="uk-UA"/>
        </w:rPr>
        <w:t xml:space="preserve">разом надалі – </w:t>
      </w:r>
      <w:r w:rsidRPr="00C10851">
        <w:rPr>
          <w:rFonts w:ascii="Times New Roman" w:hAnsi="Times New Roman"/>
          <w:color w:val="000000" w:themeColor="text1"/>
          <w:sz w:val="24"/>
          <w:szCs w:val="24"/>
          <w:lang w:val="uk-UA"/>
        </w:rPr>
        <w:t>Ст</w:t>
      </w:r>
      <w:r w:rsidR="00E2139D">
        <w:rPr>
          <w:rFonts w:ascii="Times New Roman" w:hAnsi="Times New Roman"/>
          <w:color w:val="000000" w:themeColor="text1"/>
          <w:sz w:val="24"/>
          <w:szCs w:val="24"/>
          <w:lang w:val="uk-UA"/>
        </w:rPr>
        <w:t>орони, а кожна окремо – Сторона</w:t>
      </w:r>
      <w:r w:rsidRPr="00C10851">
        <w:rPr>
          <w:rFonts w:ascii="Times New Roman" w:hAnsi="Times New Roman"/>
          <w:color w:val="000000" w:themeColor="text1"/>
          <w:sz w:val="24"/>
          <w:szCs w:val="24"/>
          <w:lang w:val="uk-UA"/>
        </w:rPr>
        <w:t xml:space="preserve">, попередньо ознайомлені з вимогами цивільного законодавства України щодо недійсності правочинів, володіючи достатнім </w:t>
      </w:r>
      <w:r w:rsidR="006F64CC">
        <w:rPr>
          <w:rFonts w:ascii="Times New Roman" w:hAnsi="Times New Roman"/>
          <w:color w:val="000000" w:themeColor="text1"/>
          <w:sz w:val="24"/>
          <w:szCs w:val="24"/>
          <w:lang w:val="uk-UA"/>
        </w:rPr>
        <w:t>обсягом цивільної дієздатності,</w:t>
      </w:r>
      <w:r w:rsidRPr="00C10851">
        <w:rPr>
          <w:rFonts w:ascii="Times New Roman" w:hAnsi="Times New Roman"/>
          <w:color w:val="000000" w:themeColor="text1"/>
          <w:sz w:val="24"/>
          <w:szCs w:val="24"/>
          <w:lang w:val="uk-UA"/>
        </w:rPr>
        <w:t xml:space="preserve"> уклали цей Договір купів</w:t>
      </w:r>
      <w:r w:rsidR="00AA6565">
        <w:rPr>
          <w:rFonts w:ascii="Times New Roman" w:hAnsi="Times New Roman"/>
          <w:color w:val="000000" w:themeColor="text1"/>
          <w:sz w:val="24"/>
          <w:szCs w:val="24"/>
          <w:lang w:val="uk-UA"/>
        </w:rPr>
        <w:t>лі-продажу транспортного засобу</w:t>
      </w:r>
      <w:r w:rsidRPr="00C10851">
        <w:rPr>
          <w:rFonts w:ascii="Times New Roman" w:hAnsi="Times New Roman"/>
          <w:color w:val="000000" w:themeColor="text1"/>
          <w:sz w:val="24"/>
          <w:szCs w:val="24"/>
          <w:lang w:val="uk-UA"/>
        </w:rPr>
        <w:t xml:space="preserve"> (</w:t>
      </w:r>
      <w:r w:rsidR="00AA6565">
        <w:rPr>
          <w:rFonts w:ascii="Times New Roman" w:hAnsi="Times New Roman"/>
          <w:color w:val="000000" w:themeColor="text1"/>
          <w:sz w:val="24"/>
          <w:szCs w:val="24"/>
          <w:lang w:val="uk-UA"/>
        </w:rPr>
        <w:t>на</w:t>
      </w:r>
      <w:r w:rsidRPr="00C10851">
        <w:rPr>
          <w:rFonts w:ascii="Times New Roman" w:hAnsi="Times New Roman"/>
          <w:color w:val="000000" w:themeColor="text1"/>
          <w:sz w:val="24"/>
          <w:szCs w:val="24"/>
          <w:lang w:val="uk-UA"/>
        </w:rPr>
        <w:t xml:space="preserve">далі – Договір) про наступне: </w:t>
      </w:r>
    </w:p>
    <w:p w:rsidR="00246DA6" w:rsidRPr="00C10851" w:rsidRDefault="00246DA6" w:rsidP="00246DA6">
      <w:pPr>
        <w:shd w:val="clear" w:color="auto" w:fill="FFFFFF"/>
        <w:spacing w:after="0" w:line="240" w:lineRule="auto"/>
        <w:jc w:val="center"/>
        <w:rPr>
          <w:rFonts w:ascii="Times New Roman" w:hAnsi="Times New Roman"/>
          <w:bCs/>
          <w:color w:val="000000" w:themeColor="text1"/>
          <w:sz w:val="24"/>
          <w:szCs w:val="24"/>
          <w:lang w:val="uk-UA"/>
        </w:rPr>
      </w:pPr>
    </w:p>
    <w:p w:rsidR="00246DA6" w:rsidRPr="00C10851" w:rsidRDefault="00246DA6" w:rsidP="00246DA6">
      <w:pPr>
        <w:shd w:val="clear" w:color="auto" w:fill="FFFFFF"/>
        <w:spacing w:after="0" w:line="240" w:lineRule="auto"/>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1</w:t>
      </w:r>
      <w:r w:rsidRPr="00C10851">
        <w:rPr>
          <w:rFonts w:ascii="Times New Roman" w:hAnsi="Times New Roman"/>
          <w:color w:val="000000" w:themeColor="text1"/>
          <w:sz w:val="24"/>
          <w:szCs w:val="24"/>
          <w:lang w:val="uk-UA"/>
        </w:rPr>
        <w:t xml:space="preserve">. </w:t>
      </w:r>
      <w:r w:rsidRPr="00C10851">
        <w:rPr>
          <w:rFonts w:ascii="Times New Roman" w:hAnsi="Times New Roman"/>
          <w:bCs/>
          <w:color w:val="000000" w:themeColor="text1"/>
          <w:sz w:val="24"/>
          <w:szCs w:val="24"/>
          <w:lang w:val="uk-UA"/>
        </w:rPr>
        <w:t>ПРЕДМЕТ ДОГОВОРУ</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1.1. В порядку та на умовах, визначених цим Договором, Продавець зобов’язується перед</w:t>
      </w:r>
      <w:r w:rsidR="001B4829">
        <w:rPr>
          <w:rFonts w:ascii="Times New Roman" w:hAnsi="Times New Roman"/>
          <w:color w:val="000000" w:themeColor="text1"/>
          <w:sz w:val="24"/>
          <w:szCs w:val="24"/>
          <w:lang w:val="uk-UA"/>
        </w:rPr>
        <w:t>ати Транспортний засіб (надалі – ТЗ</w:t>
      </w:r>
      <w:r w:rsidRPr="00C10851">
        <w:rPr>
          <w:rFonts w:ascii="Times New Roman" w:hAnsi="Times New Roman"/>
          <w:color w:val="000000" w:themeColor="text1"/>
          <w:sz w:val="24"/>
          <w:szCs w:val="24"/>
          <w:lang w:val="uk-UA"/>
        </w:rPr>
        <w:t>), вказан</w:t>
      </w:r>
      <w:r w:rsidR="001B4829">
        <w:rPr>
          <w:rFonts w:ascii="Times New Roman" w:hAnsi="Times New Roman"/>
          <w:color w:val="000000" w:themeColor="text1"/>
          <w:sz w:val="24"/>
          <w:szCs w:val="24"/>
          <w:lang w:val="uk-UA"/>
        </w:rPr>
        <w:t>ий у пункті 1.2. цього Договору</w:t>
      </w:r>
      <w:r w:rsidRPr="00C10851">
        <w:rPr>
          <w:rFonts w:ascii="Times New Roman" w:hAnsi="Times New Roman"/>
          <w:color w:val="000000" w:themeColor="text1"/>
          <w:sz w:val="24"/>
          <w:szCs w:val="24"/>
          <w:lang w:val="uk-UA"/>
        </w:rPr>
        <w:t xml:space="preserve"> у власність Покупцю, а Покупець зобов’язується оплатити вартість ТЗ та прийняти його у власність.</w:t>
      </w:r>
    </w:p>
    <w:p w:rsidR="00246DA6" w:rsidRDefault="00246DA6" w:rsidP="0090254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1.2. Предметом за цим Договором є ТЗ, який має </w:t>
      </w:r>
      <w:r w:rsidR="00CD3170">
        <w:rPr>
          <w:rFonts w:ascii="Times New Roman" w:hAnsi="Times New Roman"/>
          <w:color w:val="000000" w:themeColor="text1"/>
          <w:sz w:val="24"/>
          <w:szCs w:val="24"/>
          <w:lang w:val="uk-UA"/>
        </w:rPr>
        <w:t>наступні</w:t>
      </w:r>
      <w:r w:rsidRPr="00C10851">
        <w:rPr>
          <w:rFonts w:ascii="Times New Roman" w:hAnsi="Times New Roman"/>
          <w:color w:val="000000" w:themeColor="text1"/>
          <w:sz w:val="24"/>
          <w:szCs w:val="24"/>
          <w:lang w:val="uk-UA"/>
        </w:rPr>
        <w:t xml:space="preserve"> характеристики: </w:t>
      </w:r>
    </w:p>
    <w:p w:rsidR="00D470AD" w:rsidRPr="00D66C58" w:rsidRDefault="00D470AD" w:rsidP="00902546">
      <w:pPr>
        <w:shd w:val="clear" w:color="auto" w:fill="FFFFFF"/>
        <w:spacing w:after="0" w:line="240" w:lineRule="auto"/>
        <w:ind w:firstLine="567"/>
        <w:jc w:val="both"/>
        <w:rPr>
          <w:rFonts w:ascii="Times New Roman" w:hAnsi="Times New Roman"/>
          <w:color w:val="FF0000"/>
          <w:sz w:val="24"/>
          <w:szCs w:val="24"/>
          <w:lang w:val="uk-UA"/>
        </w:rPr>
      </w:pPr>
      <w:r w:rsidRPr="00D66C58">
        <w:rPr>
          <w:rFonts w:ascii="Times New Roman" w:hAnsi="Times New Roman"/>
          <w:color w:val="000000" w:themeColor="text1"/>
          <w:sz w:val="24"/>
          <w:szCs w:val="24"/>
        </w:rPr>
        <w:t>__________________________________________________________________</w:t>
      </w:r>
      <w:r w:rsidR="00D66C58">
        <w:rPr>
          <w:rFonts w:ascii="Times New Roman" w:hAnsi="Times New Roman"/>
          <w:color w:val="000000" w:themeColor="text1"/>
          <w:sz w:val="24"/>
          <w:szCs w:val="24"/>
          <w:lang w:val="uk-UA"/>
        </w:rPr>
        <w:t>___________</w:t>
      </w:r>
      <w:r w:rsidRPr="00D66C58">
        <w:rPr>
          <w:rFonts w:ascii="Times New Roman" w:hAnsi="Times New Roman"/>
          <w:color w:val="000000" w:themeColor="text1"/>
          <w:sz w:val="24"/>
          <w:szCs w:val="24"/>
        </w:rPr>
        <w:t xml:space="preserve"> </w:t>
      </w:r>
      <w:r w:rsidRPr="00D66C58">
        <w:rPr>
          <w:rFonts w:ascii="Times New Roman" w:hAnsi="Times New Roman"/>
          <w:i/>
          <w:color w:val="FF0000"/>
          <w:sz w:val="24"/>
          <w:szCs w:val="24"/>
        </w:rPr>
        <w:t>(</w:t>
      </w:r>
      <w:r w:rsidRPr="00D66C58">
        <w:rPr>
          <w:rFonts w:ascii="Times New Roman" w:hAnsi="Times New Roman"/>
          <w:i/>
          <w:color w:val="FF0000"/>
          <w:sz w:val="24"/>
          <w:szCs w:val="24"/>
          <w:lang w:val="uk-UA"/>
        </w:rPr>
        <w:t xml:space="preserve">заповнюється згідно даних, зазначених </w:t>
      </w:r>
      <w:r w:rsidR="00D66C58" w:rsidRPr="00D66C58">
        <w:rPr>
          <w:rFonts w:ascii="Times New Roman" w:hAnsi="Times New Roman"/>
          <w:i/>
          <w:color w:val="FF0000"/>
          <w:sz w:val="24"/>
          <w:szCs w:val="24"/>
          <w:lang w:val="uk-UA"/>
        </w:rPr>
        <w:t>у свідоцтві про реєстрацію транспортного засобу)</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color w:val="000000" w:themeColor="text1"/>
          <w:sz w:val="24"/>
          <w:szCs w:val="24"/>
          <w:lang w:val="uk-UA"/>
        </w:rPr>
        <w:t>1.</w:t>
      </w:r>
      <w:r w:rsidR="00902546">
        <w:rPr>
          <w:rFonts w:ascii="Times New Roman" w:hAnsi="Times New Roman"/>
          <w:color w:val="000000" w:themeColor="text1"/>
          <w:sz w:val="24"/>
          <w:szCs w:val="24"/>
          <w:lang w:val="uk-UA"/>
        </w:rPr>
        <w:t>3</w:t>
      </w:r>
      <w:r w:rsidRPr="00C10851">
        <w:rPr>
          <w:rFonts w:ascii="Times New Roman" w:hAnsi="Times New Roman"/>
          <w:color w:val="000000" w:themeColor="text1"/>
          <w:sz w:val="24"/>
          <w:szCs w:val="24"/>
          <w:lang w:val="uk-UA"/>
        </w:rPr>
        <w:t>. ТЗ належить Продавцю на підс</w:t>
      </w:r>
      <w:r w:rsidRPr="00665466">
        <w:rPr>
          <w:rFonts w:ascii="Times New Roman" w:hAnsi="Times New Roman"/>
          <w:color w:val="000000" w:themeColor="text1"/>
          <w:sz w:val="24"/>
          <w:szCs w:val="24"/>
          <w:lang w:val="uk-UA"/>
        </w:rPr>
        <w:t xml:space="preserve">таві свідоцтва про реєстрацію транспортного засобу серії </w:t>
      </w:r>
      <w:r w:rsidR="00665466" w:rsidRPr="009A32E1">
        <w:rPr>
          <w:rFonts w:ascii="Times New Roman" w:hAnsi="Times New Roman"/>
          <w:sz w:val="24"/>
          <w:szCs w:val="24"/>
          <w:lang w:val="uk-UA"/>
        </w:rPr>
        <w:t>____________</w:t>
      </w:r>
      <w:r w:rsidRPr="009A32E1">
        <w:rPr>
          <w:rFonts w:ascii="Times New Roman" w:hAnsi="Times New Roman"/>
          <w:sz w:val="24"/>
          <w:szCs w:val="24"/>
          <w:lang w:val="uk-UA"/>
        </w:rPr>
        <w:t xml:space="preserve">, виданого </w:t>
      </w:r>
      <w:r w:rsidR="00665466" w:rsidRPr="009A32E1">
        <w:rPr>
          <w:rFonts w:ascii="Times New Roman" w:hAnsi="Times New Roman"/>
          <w:sz w:val="24"/>
          <w:szCs w:val="24"/>
          <w:lang w:val="uk-UA"/>
        </w:rPr>
        <w:t>_____________</w:t>
      </w:r>
      <w:r w:rsidRPr="009A32E1">
        <w:rPr>
          <w:rFonts w:ascii="Times New Roman" w:hAnsi="Times New Roman"/>
          <w:sz w:val="24"/>
          <w:szCs w:val="24"/>
          <w:lang w:val="uk-UA"/>
        </w:rPr>
        <w:t xml:space="preserve"> </w:t>
      </w:r>
      <w:r w:rsidRPr="00665466">
        <w:rPr>
          <w:rFonts w:ascii="Times New Roman" w:hAnsi="Times New Roman"/>
          <w:color w:val="000000" w:themeColor="text1"/>
          <w:sz w:val="24"/>
          <w:szCs w:val="24"/>
          <w:lang w:val="uk-UA"/>
        </w:rPr>
        <w:t>року</w:t>
      </w:r>
      <w:r w:rsidR="00D52E7A" w:rsidRPr="00665466">
        <w:rPr>
          <w:rFonts w:ascii="Times New Roman" w:hAnsi="Times New Roman"/>
          <w:bCs/>
          <w:color w:val="000000" w:themeColor="text1"/>
          <w:sz w:val="24"/>
          <w:szCs w:val="24"/>
          <w:lang w:val="uk-UA"/>
        </w:rPr>
        <w:t>.</w:t>
      </w:r>
      <w:r w:rsidRPr="00C10851">
        <w:rPr>
          <w:rFonts w:ascii="Times New Roman" w:hAnsi="Times New Roman"/>
          <w:bCs/>
          <w:color w:val="000000" w:themeColor="text1"/>
          <w:sz w:val="24"/>
          <w:szCs w:val="24"/>
          <w:lang w:val="uk-UA"/>
        </w:rPr>
        <w:t xml:space="preserve"> </w:t>
      </w:r>
    </w:p>
    <w:p w:rsidR="00246DA6" w:rsidRPr="004013B2" w:rsidRDefault="00246DA6" w:rsidP="00000EDF">
      <w:pPr>
        <w:spacing w:after="0" w:line="240" w:lineRule="auto"/>
        <w:ind w:firstLine="567"/>
        <w:jc w:val="both"/>
        <w:rPr>
          <w:rFonts w:ascii="Times New Roman" w:hAnsi="Times New Roman"/>
          <w:bCs/>
          <w:color w:val="FF0000"/>
          <w:sz w:val="24"/>
          <w:szCs w:val="24"/>
          <w:lang w:val="uk-UA"/>
        </w:rPr>
      </w:pPr>
      <w:r w:rsidRPr="00C10851">
        <w:rPr>
          <w:rFonts w:ascii="Times New Roman" w:hAnsi="Times New Roman"/>
          <w:bCs/>
          <w:color w:val="000000" w:themeColor="text1"/>
          <w:sz w:val="24"/>
          <w:szCs w:val="24"/>
          <w:lang w:val="uk-UA"/>
        </w:rPr>
        <w:t>1.</w:t>
      </w:r>
      <w:r w:rsidR="00902546">
        <w:rPr>
          <w:rFonts w:ascii="Times New Roman" w:hAnsi="Times New Roman"/>
          <w:bCs/>
          <w:color w:val="000000" w:themeColor="text1"/>
          <w:sz w:val="24"/>
          <w:szCs w:val="24"/>
          <w:lang w:val="uk-UA"/>
        </w:rPr>
        <w:t>4</w:t>
      </w:r>
      <w:r w:rsidRPr="00C10851">
        <w:rPr>
          <w:rFonts w:ascii="Times New Roman" w:hAnsi="Times New Roman"/>
          <w:bCs/>
          <w:color w:val="000000" w:themeColor="text1"/>
          <w:sz w:val="24"/>
          <w:szCs w:val="24"/>
          <w:lang w:val="uk-UA"/>
        </w:rPr>
        <w:t xml:space="preserve">. Продаж ТЗ здійснюється Продавцем на підставі </w:t>
      </w:r>
      <w:r w:rsidR="00D52E7A" w:rsidRPr="00C10851">
        <w:rPr>
          <w:rFonts w:ascii="Times New Roman" w:hAnsi="Times New Roman"/>
          <w:color w:val="000000" w:themeColor="text1"/>
          <w:sz w:val="24"/>
          <w:szCs w:val="24"/>
          <w:lang w:val="uk-UA"/>
        </w:rPr>
        <w:t>Протоколу засідання постійно діючої комісії зі списання основних засобів і нематеріальних активів АТ «Ощадбанк»</w:t>
      </w:r>
      <w:r w:rsidR="00F104B1">
        <w:rPr>
          <w:rFonts w:ascii="Times New Roman" w:hAnsi="Times New Roman"/>
          <w:color w:val="000000" w:themeColor="text1"/>
          <w:sz w:val="24"/>
          <w:szCs w:val="24"/>
          <w:lang w:val="uk-UA"/>
        </w:rPr>
        <w:t xml:space="preserve"> № 3 від 30 червня 2020</w:t>
      </w:r>
      <w:r w:rsidR="00A801A1">
        <w:rPr>
          <w:rFonts w:ascii="Times New Roman" w:hAnsi="Times New Roman"/>
          <w:color w:val="000000" w:themeColor="text1"/>
          <w:sz w:val="24"/>
          <w:szCs w:val="24"/>
          <w:lang w:val="uk-UA"/>
        </w:rPr>
        <w:t xml:space="preserve"> </w:t>
      </w:r>
      <w:r w:rsidR="00D52E7A" w:rsidRPr="00C10851">
        <w:rPr>
          <w:rFonts w:ascii="Times New Roman" w:hAnsi="Times New Roman"/>
          <w:color w:val="000000" w:themeColor="text1"/>
          <w:sz w:val="24"/>
          <w:szCs w:val="24"/>
          <w:lang w:val="uk-UA"/>
        </w:rPr>
        <w:t>року.</w:t>
      </w:r>
    </w:p>
    <w:p w:rsidR="00431385" w:rsidRPr="00C10851" w:rsidRDefault="00431385" w:rsidP="000876F3">
      <w:pPr>
        <w:shd w:val="clear" w:color="auto" w:fill="FFFFFF"/>
        <w:spacing w:after="0" w:line="240" w:lineRule="auto"/>
        <w:ind w:firstLine="567"/>
        <w:jc w:val="both"/>
        <w:rPr>
          <w:rFonts w:ascii="Times New Roman" w:hAnsi="Times New Roman"/>
          <w:bCs/>
          <w:color w:val="000000" w:themeColor="text1"/>
          <w:sz w:val="24"/>
          <w:szCs w:val="24"/>
          <w:lang w:val="uk-UA"/>
        </w:rPr>
      </w:pPr>
    </w:p>
    <w:p w:rsidR="00246DA6" w:rsidRPr="00C10851"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2. ЗАЯВИ ТА ГАРАНТІЇ</w:t>
      </w:r>
    </w:p>
    <w:p w:rsidR="00246DA6" w:rsidRPr="00C10851"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2.1. Сторони стверджують, що однаково розуміють значення і умови цього Договору та його правові наслідки; Договір спрямований на реальне настання правових наслідків, що обумовлені ним; волевиявлення Сторін є вільним і відповідає внутрішній волі; Договір не має характеру фіктивного та удаваного правочину; Сторони не обмежені у праві вчиняти правочини, не визнані в установленому порядку недієздатними (повністю або частково); </w:t>
      </w:r>
      <w:r w:rsidR="00FA2137">
        <w:rPr>
          <w:rFonts w:ascii="Times New Roman" w:hAnsi="Times New Roman"/>
          <w:color w:val="000000" w:themeColor="text1"/>
          <w:sz w:val="24"/>
          <w:szCs w:val="24"/>
          <w:lang w:val="uk-UA"/>
        </w:rPr>
        <w:t>Сторони</w:t>
      </w:r>
      <w:r w:rsidR="00CD3170">
        <w:rPr>
          <w:rFonts w:ascii="Times New Roman" w:hAnsi="Times New Roman"/>
          <w:color w:val="000000" w:themeColor="text1"/>
          <w:sz w:val="24"/>
          <w:szCs w:val="24"/>
          <w:lang w:val="uk-UA"/>
        </w:rPr>
        <w:t xml:space="preserve"> (їх уповноважені представники)</w:t>
      </w:r>
      <w:r w:rsidRPr="00C10851">
        <w:rPr>
          <w:rFonts w:ascii="Times New Roman" w:hAnsi="Times New Roman"/>
          <w:color w:val="000000" w:themeColor="text1"/>
          <w:sz w:val="24"/>
          <w:szCs w:val="24"/>
          <w:lang w:val="uk-UA"/>
        </w:rPr>
        <w:t xml:space="preserve"> не перебувають у хворобливому стані, не страждають у момент укладення Договору на захворювання, не перебувають під впливом лікарських та інших препаратів, що перешкоджають усвідомленню його суті; вільне володіння украї</w:t>
      </w:r>
      <w:r w:rsidR="00720F67">
        <w:rPr>
          <w:rFonts w:ascii="Times New Roman" w:hAnsi="Times New Roman"/>
          <w:color w:val="000000" w:themeColor="text1"/>
          <w:sz w:val="24"/>
          <w:szCs w:val="24"/>
          <w:lang w:val="uk-UA"/>
        </w:rPr>
        <w:t>нською мовою дозволяє кожній</w:t>
      </w:r>
      <w:r w:rsidRPr="00C10851">
        <w:rPr>
          <w:rFonts w:ascii="Times New Roman" w:hAnsi="Times New Roman"/>
          <w:color w:val="000000" w:themeColor="text1"/>
          <w:sz w:val="24"/>
          <w:szCs w:val="24"/>
          <w:lang w:val="uk-UA"/>
        </w:rPr>
        <w:t xml:space="preserve"> із </w:t>
      </w:r>
      <w:r w:rsidR="00720F67">
        <w:rPr>
          <w:rFonts w:ascii="Times New Roman" w:hAnsi="Times New Roman"/>
          <w:color w:val="000000" w:themeColor="text1"/>
          <w:sz w:val="24"/>
          <w:szCs w:val="24"/>
          <w:lang w:val="uk-UA"/>
        </w:rPr>
        <w:t>Сторін</w:t>
      </w:r>
      <w:r w:rsidRPr="00C10851">
        <w:rPr>
          <w:rFonts w:ascii="Times New Roman" w:hAnsi="Times New Roman"/>
          <w:color w:val="000000" w:themeColor="text1"/>
          <w:sz w:val="24"/>
          <w:szCs w:val="24"/>
          <w:lang w:val="uk-UA"/>
        </w:rPr>
        <w:t xml:space="preserve"> правильно зрозуміти зміст цього Договору; </w:t>
      </w:r>
      <w:r w:rsidR="00720F67">
        <w:rPr>
          <w:rFonts w:ascii="Times New Roman" w:hAnsi="Times New Roman"/>
          <w:color w:val="000000" w:themeColor="text1"/>
          <w:sz w:val="24"/>
          <w:szCs w:val="24"/>
          <w:lang w:val="uk-UA"/>
        </w:rPr>
        <w:t>Сторони</w:t>
      </w:r>
      <w:r w:rsidRPr="00C10851">
        <w:rPr>
          <w:rFonts w:ascii="Times New Roman" w:hAnsi="Times New Roman"/>
          <w:color w:val="000000" w:themeColor="text1"/>
          <w:sz w:val="24"/>
          <w:szCs w:val="24"/>
          <w:lang w:val="uk-UA"/>
        </w:rPr>
        <w:t xml:space="preserve"> можуть самостійно прочитати та підписати цей Договір.</w:t>
      </w:r>
    </w:p>
    <w:p w:rsidR="00246DA6" w:rsidRPr="00C10851"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2.2. </w:t>
      </w:r>
      <w:r w:rsidRPr="00933B54">
        <w:rPr>
          <w:rFonts w:ascii="Times New Roman" w:hAnsi="Times New Roman"/>
          <w:sz w:val="24"/>
          <w:szCs w:val="24"/>
          <w:lang w:val="uk-UA"/>
        </w:rPr>
        <w:t>Покупець підписанням цього Договору та Акту приймання-передачі</w:t>
      </w:r>
      <w:r w:rsidR="00CE77A0">
        <w:rPr>
          <w:rFonts w:ascii="Times New Roman" w:hAnsi="Times New Roman"/>
          <w:sz w:val="24"/>
          <w:szCs w:val="24"/>
          <w:lang w:val="uk-UA"/>
        </w:rPr>
        <w:t xml:space="preserve"> транспортного засобу (надалі – Акт), що є додатком № 1 до Договору,</w:t>
      </w:r>
      <w:r w:rsidRPr="00933B54">
        <w:rPr>
          <w:rFonts w:ascii="Times New Roman" w:hAnsi="Times New Roman"/>
          <w:sz w:val="24"/>
          <w:szCs w:val="24"/>
          <w:lang w:val="uk-UA"/>
        </w:rPr>
        <w:t xml:space="preserve"> підтверджує, що ТЗ ним оглянутий</w:t>
      </w:r>
      <w:r w:rsidR="00107985" w:rsidRPr="00933B54">
        <w:rPr>
          <w:rFonts w:ascii="Times New Roman" w:hAnsi="Times New Roman"/>
          <w:sz w:val="24"/>
          <w:szCs w:val="24"/>
          <w:lang w:val="uk-UA"/>
        </w:rPr>
        <w:t xml:space="preserve"> та </w:t>
      </w:r>
      <w:r w:rsidRPr="00933B54">
        <w:rPr>
          <w:rFonts w:ascii="Times New Roman" w:hAnsi="Times New Roman"/>
          <w:sz w:val="24"/>
          <w:szCs w:val="24"/>
          <w:lang w:val="uk-UA"/>
        </w:rPr>
        <w:t xml:space="preserve">Покупець </w:t>
      </w:r>
      <w:r w:rsidRPr="00C10851">
        <w:rPr>
          <w:rFonts w:ascii="Times New Roman" w:hAnsi="Times New Roman"/>
          <w:color w:val="000000" w:themeColor="text1"/>
          <w:sz w:val="24"/>
          <w:szCs w:val="24"/>
          <w:lang w:val="uk-UA"/>
        </w:rPr>
        <w:t>володіє достатньою інформацією про ТЗ, що набувається, задоволений його технічним станом та не має зауважень/претензій щодо комплект</w:t>
      </w:r>
      <w:r w:rsidR="00D606FD">
        <w:rPr>
          <w:rFonts w:ascii="Times New Roman" w:hAnsi="Times New Roman"/>
          <w:color w:val="000000" w:themeColor="text1"/>
          <w:sz w:val="24"/>
          <w:szCs w:val="24"/>
          <w:lang w:val="uk-UA"/>
        </w:rPr>
        <w:t>ності, якісних характеристик ТЗ. Б</w:t>
      </w:r>
      <w:r w:rsidRPr="00C10851">
        <w:rPr>
          <w:rFonts w:ascii="Times New Roman" w:hAnsi="Times New Roman"/>
          <w:color w:val="000000" w:themeColor="text1"/>
          <w:sz w:val="24"/>
          <w:szCs w:val="24"/>
          <w:lang w:val="uk-UA"/>
        </w:rPr>
        <w:t xml:space="preserve">удь-яких дефектів, недоліків, які перешкоджають використанню ТЗ за цільовим призначенням, про які не було повідомлено Продавцем, Покупцем не виявлено. </w:t>
      </w:r>
    </w:p>
    <w:p w:rsidR="00246DA6" w:rsidRPr="00C10851"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2.3. Покупець запевняє Продавця, що не має жодних обмежень та заборон щодо володіння ТЗ,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 </w:t>
      </w:r>
    </w:p>
    <w:p w:rsidR="00246DA6" w:rsidRPr="00C10851" w:rsidRDefault="00A151AD" w:rsidP="00296D64">
      <w:pPr>
        <w:spacing w:after="0" w:line="240" w:lineRule="auto"/>
        <w:ind w:firstLine="567"/>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2.4</w:t>
      </w:r>
      <w:r w:rsidR="00246DA6" w:rsidRPr="00296D64">
        <w:rPr>
          <w:rFonts w:ascii="Times New Roman" w:hAnsi="Times New Roman"/>
          <w:color w:val="000000" w:themeColor="text1"/>
          <w:sz w:val="24"/>
          <w:szCs w:val="24"/>
          <w:lang w:val="uk-UA"/>
        </w:rPr>
        <w:t xml:space="preserve">. </w:t>
      </w:r>
      <w:r w:rsidR="00246DA6" w:rsidRPr="00C10851">
        <w:rPr>
          <w:rFonts w:ascii="Times New Roman" w:hAnsi="Times New Roman"/>
          <w:color w:val="000000" w:themeColor="text1"/>
          <w:sz w:val="24"/>
          <w:szCs w:val="24"/>
          <w:lang w:val="uk-UA"/>
        </w:rPr>
        <w:t>Продавець стверджує, що не обмежений будь-яким чином в укладенні цього Договору і отримав усі необхідні згоди та погодження, необхідні для укладення Продавцем цього Договору, що ТЗ є власністю Продавця, в спорі, заставі, в тому числі податковій, не перебуває; іншій особі не відчужений; правами третіх осіб (утому числі правом оренди, найму, позички) не обтяжений.</w:t>
      </w:r>
    </w:p>
    <w:p w:rsidR="00246DA6" w:rsidRPr="00C10851" w:rsidRDefault="00246DA6" w:rsidP="00246DA6">
      <w:pPr>
        <w:spacing w:after="0" w:line="240" w:lineRule="auto"/>
        <w:ind w:firstLine="709"/>
        <w:contextualSpacing/>
        <w:jc w:val="both"/>
        <w:rPr>
          <w:rFonts w:ascii="Times New Roman" w:hAnsi="Times New Roman"/>
          <w:color w:val="000000" w:themeColor="text1"/>
          <w:sz w:val="24"/>
          <w:szCs w:val="24"/>
          <w:lang w:val="uk-UA"/>
        </w:rPr>
      </w:pPr>
    </w:p>
    <w:p w:rsidR="00246DA6" w:rsidRPr="00C10851"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3. ЦІНА ТЗ ТА ПОРЯДОК РОЗРАХУНКІВ</w:t>
      </w:r>
    </w:p>
    <w:p w:rsidR="00246DA6" w:rsidRPr="00C10851"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3.1. </w:t>
      </w:r>
      <w:r w:rsidR="00C45327" w:rsidRPr="00C45327">
        <w:rPr>
          <w:rFonts w:ascii="Times New Roman" w:hAnsi="Times New Roman"/>
          <w:sz w:val="24"/>
          <w:szCs w:val="24"/>
          <w:lang w:val="uk-UA"/>
        </w:rPr>
        <w:t>Загальна сума Договору</w:t>
      </w:r>
      <w:r w:rsidR="002D1884">
        <w:rPr>
          <w:rFonts w:ascii="Times New Roman" w:hAnsi="Times New Roman"/>
          <w:sz w:val="24"/>
          <w:szCs w:val="24"/>
          <w:lang w:val="uk-UA"/>
        </w:rPr>
        <w:t xml:space="preserve"> становить</w:t>
      </w:r>
      <w:r w:rsidR="00C45327" w:rsidRPr="00C45327">
        <w:rPr>
          <w:rFonts w:ascii="Times New Roman" w:hAnsi="Times New Roman"/>
          <w:sz w:val="24"/>
          <w:szCs w:val="24"/>
          <w:lang w:val="uk-UA"/>
        </w:rPr>
        <w:t xml:space="preserve"> ____________  (</w:t>
      </w:r>
      <w:r w:rsidR="00C45327" w:rsidRPr="00C45327">
        <w:rPr>
          <w:rFonts w:ascii="Times New Roman" w:hAnsi="Times New Roman"/>
          <w:i/>
          <w:color w:val="FF0000"/>
          <w:sz w:val="24"/>
          <w:szCs w:val="24"/>
          <w:u w:val="single"/>
          <w:lang w:val="uk-UA"/>
        </w:rPr>
        <w:t>в дужках зазначається сума прописом</w:t>
      </w:r>
      <w:r w:rsidR="00C45327" w:rsidRPr="00C45327">
        <w:rPr>
          <w:rFonts w:ascii="Times New Roman" w:hAnsi="Times New Roman"/>
          <w:sz w:val="24"/>
          <w:szCs w:val="24"/>
          <w:lang w:val="uk-UA"/>
        </w:rPr>
        <w:t>) грн. ___ коп., y тому числі ПДВ  ____________ (</w:t>
      </w:r>
      <w:r w:rsidR="00C45327" w:rsidRPr="00C45327">
        <w:rPr>
          <w:rFonts w:ascii="Times New Roman" w:hAnsi="Times New Roman"/>
          <w:i/>
          <w:color w:val="FF0000"/>
          <w:sz w:val="24"/>
          <w:szCs w:val="24"/>
          <w:u w:val="single"/>
          <w:lang w:val="uk-UA"/>
        </w:rPr>
        <w:t>в дужках зазначається сума прописом</w:t>
      </w:r>
      <w:r w:rsidR="00C45327" w:rsidRPr="00C45327">
        <w:rPr>
          <w:rFonts w:ascii="Times New Roman" w:hAnsi="Times New Roman"/>
          <w:sz w:val="24"/>
          <w:szCs w:val="24"/>
          <w:lang w:val="uk-UA"/>
        </w:rPr>
        <w:t xml:space="preserve">) грн. ___ коп. </w:t>
      </w:r>
      <w:r w:rsidR="00C45327" w:rsidRPr="00C45327">
        <w:rPr>
          <w:rFonts w:ascii="Times New Roman" w:hAnsi="Times New Roman"/>
          <w:i/>
          <w:color w:val="FF0000"/>
          <w:sz w:val="24"/>
          <w:szCs w:val="24"/>
          <w:lang w:val="uk-UA"/>
        </w:rPr>
        <w:t xml:space="preserve">(заповнюється при підписанні договору, якщо </w:t>
      </w:r>
      <w:r w:rsidR="00B32E99">
        <w:rPr>
          <w:rFonts w:ascii="Times New Roman" w:hAnsi="Times New Roman"/>
          <w:i/>
          <w:color w:val="FF0000"/>
          <w:sz w:val="24"/>
          <w:szCs w:val="24"/>
          <w:lang w:val="uk-UA"/>
        </w:rPr>
        <w:t>Покупець</w:t>
      </w:r>
      <w:r w:rsidR="00C45327" w:rsidRPr="00C45327">
        <w:rPr>
          <w:rFonts w:ascii="Times New Roman" w:hAnsi="Times New Roman"/>
          <w:i/>
          <w:color w:val="FF0000"/>
          <w:sz w:val="24"/>
          <w:szCs w:val="24"/>
          <w:lang w:val="uk-UA"/>
        </w:rPr>
        <w:t xml:space="preserve"> є платником ПДВ)</w:t>
      </w:r>
      <w:r w:rsidR="00C45327" w:rsidRPr="00C45327">
        <w:rPr>
          <w:rFonts w:ascii="Times New Roman" w:hAnsi="Times New Roman"/>
          <w:sz w:val="24"/>
          <w:szCs w:val="24"/>
          <w:lang w:val="uk-UA"/>
        </w:rPr>
        <w:t>.</w:t>
      </w:r>
    </w:p>
    <w:p w:rsidR="00246DA6" w:rsidRPr="00C10851"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3</w:t>
      </w:r>
      <w:r w:rsidRPr="00296D64">
        <w:rPr>
          <w:rFonts w:ascii="Times New Roman" w:hAnsi="Times New Roman"/>
          <w:color w:val="000000" w:themeColor="text1"/>
          <w:sz w:val="24"/>
          <w:szCs w:val="24"/>
          <w:lang w:val="uk-UA"/>
        </w:rPr>
        <w:t xml:space="preserve">.2. </w:t>
      </w:r>
      <w:r w:rsidR="008D56D4" w:rsidRPr="00296D64">
        <w:rPr>
          <w:rFonts w:ascii="Times New Roman" w:hAnsi="Times New Roman"/>
          <w:color w:val="000000" w:themeColor="text1"/>
          <w:sz w:val="24"/>
          <w:szCs w:val="24"/>
          <w:lang w:val="uk-UA"/>
        </w:rPr>
        <w:t xml:space="preserve">Покупець здійснює </w:t>
      </w:r>
      <w:r w:rsidR="008D56D4" w:rsidRPr="00296D64">
        <w:rPr>
          <w:rStyle w:val="31"/>
          <w:color w:val="000000" w:themeColor="text1"/>
          <w:sz w:val="24"/>
          <w:szCs w:val="24"/>
          <w:lang w:val="uk-UA"/>
        </w:rPr>
        <w:t>100% попередню оплату</w:t>
      </w:r>
      <w:r w:rsidR="008329EE">
        <w:rPr>
          <w:rStyle w:val="31"/>
          <w:color w:val="000000" w:themeColor="text1"/>
          <w:sz w:val="24"/>
          <w:szCs w:val="24"/>
          <w:lang w:val="uk-UA"/>
        </w:rPr>
        <w:t xml:space="preserve"> (до моменту передачі ТЗ Покупцю)</w:t>
      </w:r>
      <w:r w:rsidR="008D56D4" w:rsidRPr="00296D64">
        <w:rPr>
          <w:rFonts w:ascii="Times New Roman" w:hAnsi="Times New Roman"/>
          <w:color w:val="000000" w:themeColor="text1"/>
          <w:sz w:val="24"/>
          <w:szCs w:val="24"/>
          <w:lang w:val="uk-UA"/>
        </w:rPr>
        <w:t xml:space="preserve"> у</w:t>
      </w:r>
      <w:r w:rsidRPr="00296D64">
        <w:rPr>
          <w:rFonts w:ascii="Times New Roman" w:hAnsi="Times New Roman"/>
          <w:color w:val="000000" w:themeColor="text1"/>
          <w:sz w:val="24"/>
          <w:szCs w:val="24"/>
          <w:lang w:val="uk-UA"/>
        </w:rPr>
        <w:t xml:space="preserve"> безготівковій формі шляхом перерахування грошових коштів в розмірі, визначеному п. 3.1 цього Договору, на поточний рахунок Продавця протягом </w:t>
      </w:r>
      <w:r w:rsidR="00AB318B">
        <w:rPr>
          <w:rFonts w:ascii="Times New Roman" w:hAnsi="Times New Roman"/>
          <w:color w:val="000000" w:themeColor="text1"/>
          <w:sz w:val="24"/>
          <w:szCs w:val="24"/>
          <w:lang w:val="uk-UA"/>
        </w:rPr>
        <w:t>5 (п</w:t>
      </w:r>
      <w:r w:rsidR="00AB318B" w:rsidRPr="00AB318B">
        <w:rPr>
          <w:rFonts w:ascii="Times New Roman" w:hAnsi="Times New Roman"/>
          <w:color w:val="000000" w:themeColor="text1"/>
          <w:sz w:val="24"/>
          <w:szCs w:val="24"/>
          <w:lang w:val="uk-UA"/>
        </w:rPr>
        <w:t>’</w:t>
      </w:r>
      <w:r w:rsidR="00AB318B">
        <w:rPr>
          <w:rFonts w:ascii="Times New Roman" w:hAnsi="Times New Roman"/>
          <w:color w:val="000000" w:themeColor="text1"/>
          <w:sz w:val="24"/>
          <w:szCs w:val="24"/>
          <w:lang w:val="uk-UA"/>
        </w:rPr>
        <w:t>яти)</w:t>
      </w:r>
      <w:r w:rsidRPr="00296D64">
        <w:rPr>
          <w:rFonts w:ascii="Times New Roman" w:hAnsi="Times New Roman"/>
          <w:color w:val="000000" w:themeColor="text1"/>
          <w:sz w:val="24"/>
          <w:szCs w:val="24"/>
          <w:lang w:val="uk-UA"/>
        </w:rPr>
        <w:t xml:space="preserve"> банківських днів з моменту набрання чинності даного Договору.</w:t>
      </w:r>
    </w:p>
    <w:p w:rsidR="00246DA6" w:rsidRPr="00C10851" w:rsidRDefault="00246DA6"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3.3. Датою оплати є дата зарахування грошових коштів у сумі, визначеній п. 3.1 цього Договору, на поточний рахунок Продавця.</w:t>
      </w:r>
    </w:p>
    <w:p w:rsidR="00246DA6" w:rsidRPr="00C10851" w:rsidRDefault="00296D64" w:rsidP="00246DA6">
      <w:pPr>
        <w:shd w:val="clear" w:color="auto" w:fill="FFFFFF"/>
        <w:spacing w:after="0" w:line="240" w:lineRule="auto"/>
        <w:ind w:firstLine="567"/>
        <w:contextualSpacing/>
        <w:jc w:val="both"/>
        <w:rPr>
          <w:rFonts w:ascii="Times New Roman" w:hAnsi="Times New Roman"/>
          <w:color w:val="000000" w:themeColor="text1"/>
          <w:sz w:val="24"/>
          <w:szCs w:val="24"/>
          <w:lang w:val="uk-UA"/>
        </w:rPr>
      </w:pPr>
      <w:r w:rsidRPr="00047C4C">
        <w:rPr>
          <w:rFonts w:ascii="Times New Roman" w:hAnsi="Times New Roman"/>
          <w:color w:val="000000" w:themeColor="text1"/>
          <w:sz w:val="24"/>
          <w:szCs w:val="24"/>
          <w:lang w:val="uk-UA"/>
        </w:rPr>
        <w:t xml:space="preserve">3.4. Згідно </w:t>
      </w:r>
      <w:r w:rsidR="004F514E" w:rsidRPr="00047C4C">
        <w:rPr>
          <w:rFonts w:ascii="Times New Roman" w:hAnsi="Times New Roman"/>
          <w:color w:val="000000" w:themeColor="text1"/>
          <w:sz w:val="24"/>
          <w:szCs w:val="24"/>
          <w:lang w:val="uk-UA"/>
        </w:rPr>
        <w:t>Звіту про оцінку транспортного засобу</w:t>
      </w:r>
      <w:r w:rsidRPr="00047C4C">
        <w:rPr>
          <w:rFonts w:ascii="Times New Roman" w:hAnsi="Times New Roman"/>
          <w:color w:val="000000" w:themeColor="text1"/>
          <w:sz w:val="24"/>
          <w:szCs w:val="24"/>
          <w:lang w:val="uk-UA"/>
        </w:rPr>
        <w:t xml:space="preserve"> № </w:t>
      </w:r>
      <w:r w:rsidR="004F514E" w:rsidRPr="00047C4C">
        <w:rPr>
          <w:rFonts w:ascii="Times New Roman" w:hAnsi="Times New Roman"/>
          <w:color w:val="000000" w:themeColor="text1"/>
          <w:sz w:val="24"/>
          <w:szCs w:val="24"/>
          <w:lang w:val="uk-UA"/>
        </w:rPr>
        <w:t>______</w:t>
      </w:r>
      <w:r w:rsidRPr="00047C4C">
        <w:rPr>
          <w:rFonts w:ascii="Times New Roman" w:hAnsi="Times New Roman"/>
          <w:color w:val="000000" w:themeColor="text1"/>
          <w:sz w:val="24"/>
          <w:szCs w:val="24"/>
          <w:lang w:val="uk-UA"/>
        </w:rPr>
        <w:t xml:space="preserve"> </w:t>
      </w:r>
      <w:r w:rsidR="004F514E" w:rsidRPr="00047C4C">
        <w:rPr>
          <w:rFonts w:ascii="Times New Roman" w:hAnsi="Times New Roman"/>
          <w:color w:val="000000" w:themeColor="text1"/>
          <w:sz w:val="24"/>
          <w:szCs w:val="24"/>
          <w:lang w:val="uk-UA"/>
        </w:rPr>
        <w:t>від</w:t>
      </w:r>
      <w:r w:rsidRPr="00047C4C">
        <w:rPr>
          <w:rFonts w:ascii="Times New Roman" w:hAnsi="Times New Roman"/>
          <w:color w:val="000000" w:themeColor="text1"/>
          <w:sz w:val="24"/>
          <w:szCs w:val="24"/>
          <w:lang w:val="uk-UA"/>
        </w:rPr>
        <w:t xml:space="preserve"> </w:t>
      </w:r>
      <w:r w:rsidR="00246DA6" w:rsidRPr="00047C4C">
        <w:rPr>
          <w:rFonts w:ascii="Times New Roman" w:hAnsi="Times New Roman"/>
          <w:color w:val="000000" w:themeColor="text1"/>
          <w:sz w:val="24"/>
          <w:szCs w:val="24"/>
          <w:lang w:val="uk-UA"/>
        </w:rPr>
        <w:t xml:space="preserve"> </w:t>
      </w:r>
      <w:r w:rsidR="008E4006">
        <w:rPr>
          <w:rFonts w:ascii="Times New Roman" w:hAnsi="Times New Roman"/>
          <w:color w:val="000000" w:themeColor="text1"/>
          <w:sz w:val="24"/>
          <w:szCs w:val="24"/>
          <w:lang w:val="uk-UA"/>
        </w:rPr>
        <w:t>__.__ 2020</w:t>
      </w:r>
      <w:r w:rsidR="006945EE">
        <w:rPr>
          <w:rFonts w:ascii="Times New Roman" w:hAnsi="Times New Roman"/>
          <w:color w:val="000000" w:themeColor="text1"/>
          <w:sz w:val="24"/>
          <w:szCs w:val="24"/>
          <w:lang w:val="uk-UA"/>
        </w:rPr>
        <w:t xml:space="preserve"> року, складеного</w:t>
      </w:r>
      <w:r w:rsidRPr="00047C4C">
        <w:rPr>
          <w:rFonts w:ascii="Times New Roman" w:hAnsi="Times New Roman"/>
          <w:color w:val="000000" w:themeColor="text1"/>
          <w:sz w:val="24"/>
          <w:szCs w:val="24"/>
          <w:lang w:val="uk-UA"/>
        </w:rPr>
        <w:t xml:space="preserve"> </w:t>
      </w:r>
      <w:r w:rsidR="00626CE7" w:rsidRPr="00047C4C">
        <w:rPr>
          <w:rFonts w:ascii="Times New Roman" w:hAnsi="Times New Roman"/>
          <w:color w:val="000000" w:themeColor="text1"/>
          <w:sz w:val="24"/>
          <w:szCs w:val="24"/>
          <w:lang w:val="uk-UA"/>
        </w:rPr>
        <w:t xml:space="preserve">суб’єктом оціночної діяльності </w:t>
      </w:r>
      <w:r w:rsidR="004F514E" w:rsidRPr="00047C4C">
        <w:rPr>
          <w:rFonts w:ascii="Times New Roman" w:hAnsi="Times New Roman"/>
          <w:color w:val="000000" w:themeColor="text1"/>
          <w:sz w:val="24"/>
          <w:szCs w:val="24"/>
          <w:lang w:val="uk-UA"/>
        </w:rPr>
        <w:t>ПП «</w:t>
      </w:r>
      <w:proofErr w:type="spellStart"/>
      <w:r w:rsidR="004F514E" w:rsidRPr="00047C4C">
        <w:rPr>
          <w:rFonts w:ascii="Times New Roman" w:hAnsi="Times New Roman"/>
          <w:color w:val="000000" w:themeColor="text1"/>
          <w:sz w:val="24"/>
          <w:szCs w:val="24"/>
          <w:lang w:val="uk-UA"/>
        </w:rPr>
        <w:t>Агенство</w:t>
      </w:r>
      <w:proofErr w:type="spellEnd"/>
      <w:r w:rsidR="004F514E" w:rsidRPr="00047C4C">
        <w:rPr>
          <w:rFonts w:ascii="Times New Roman" w:hAnsi="Times New Roman"/>
          <w:color w:val="000000" w:themeColor="text1"/>
          <w:sz w:val="24"/>
          <w:szCs w:val="24"/>
          <w:lang w:val="uk-UA"/>
        </w:rPr>
        <w:t xml:space="preserve"> по експертній оцінці майна «Дисконт-К»</w:t>
      </w:r>
      <w:r w:rsidR="00626CE7" w:rsidRPr="00047C4C">
        <w:rPr>
          <w:rFonts w:ascii="Times New Roman" w:hAnsi="Times New Roman"/>
          <w:color w:val="000000" w:themeColor="text1"/>
          <w:sz w:val="24"/>
          <w:szCs w:val="24"/>
          <w:lang w:val="uk-UA"/>
        </w:rPr>
        <w:t xml:space="preserve"> (</w:t>
      </w:r>
      <w:r w:rsidR="00F57EB8" w:rsidRPr="00047C4C">
        <w:rPr>
          <w:rFonts w:ascii="Times New Roman" w:hAnsi="Times New Roman"/>
          <w:color w:val="000000" w:themeColor="text1"/>
          <w:sz w:val="24"/>
          <w:szCs w:val="24"/>
          <w:lang w:val="uk-UA"/>
        </w:rPr>
        <w:t>с</w:t>
      </w:r>
      <w:r w:rsidR="00626CE7" w:rsidRPr="00047C4C">
        <w:rPr>
          <w:rFonts w:ascii="Times New Roman" w:hAnsi="Times New Roman"/>
          <w:color w:val="000000" w:themeColor="text1"/>
          <w:sz w:val="24"/>
          <w:szCs w:val="24"/>
          <w:lang w:val="uk-UA"/>
        </w:rPr>
        <w:t>ертифікат суб’єкта оціночної діяльності № </w:t>
      </w:r>
      <w:r w:rsidR="00F13841" w:rsidRPr="00047C4C">
        <w:rPr>
          <w:rFonts w:ascii="Times New Roman" w:hAnsi="Times New Roman"/>
          <w:color w:val="000000" w:themeColor="text1"/>
          <w:sz w:val="24"/>
          <w:szCs w:val="24"/>
          <w:lang w:val="uk-UA"/>
        </w:rPr>
        <w:t>171/18</w:t>
      </w:r>
      <w:r w:rsidR="00626CE7" w:rsidRPr="00047C4C">
        <w:rPr>
          <w:rFonts w:ascii="Times New Roman" w:hAnsi="Times New Roman"/>
          <w:color w:val="000000" w:themeColor="text1"/>
          <w:sz w:val="24"/>
          <w:szCs w:val="24"/>
          <w:lang w:val="uk-UA"/>
        </w:rPr>
        <w:t xml:space="preserve"> від </w:t>
      </w:r>
      <w:r w:rsidR="00F13841" w:rsidRPr="00047C4C">
        <w:rPr>
          <w:rFonts w:ascii="Times New Roman" w:hAnsi="Times New Roman"/>
          <w:color w:val="000000" w:themeColor="text1"/>
          <w:sz w:val="24"/>
          <w:szCs w:val="24"/>
          <w:lang w:val="uk-UA"/>
        </w:rPr>
        <w:t>22.02.</w:t>
      </w:r>
      <w:r w:rsidR="00E95ABF" w:rsidRPr="00047C4C">
        <w:rPr>
          <w:rFonts w:ascii="Times New Roman" w:hAnsi="Times New Roman"/>
          <w:color w:val="000000" w:themeColor="text1"/>
          <w:sz w:val="24"/>
          <w:szCs w:val="24"/>
          <w:lang w:val="uk-UA"/>
        </w:rPr>
        <w:t>201</w:t>
      </w:r>
      <w:r w:rsidR="00F13841" w:rsidRPr="00047C4C">
        <w:rPr>
          <w:rFonts w:ascii="Times New Roman" w:hAnsi="Times New Roman"/>
          <w:color w:val="000000" w:themeColor="text1"/>
          <w:sz w:val="24"/>
          <w:szCs w:val="24"/>
          <w:lang w:val="uk-UA"/>
        </w:rPr>
        <w:t>8 року</w:t>
      </w:r>
      <w:r w:rsidR="006945EE">
        <w:rPr>
          <w:rFonts w:ascii="Times New Roman" w:hAnsi="Times New Roman"/>
          <w:color w:val="000000" w:themeColor="text1"/>
          <w:sz w:val="24"/>
          <w:szCs w:val="24"/>
          <w:lang w:val="uk-UA"/>
        </w:rPr>
        <w:t>)</w:t>
      </w:r>
      <w:r w:rsidR="00626CE7" w:rsidRPr="00047C4C">
        <w:rPr>
          <w:rFonts w:ascii="Times New Roman" w:hAnsi="Times New Roman"/>
          <w:color w:val="000000" w:themeColor="text1"/>
          <w:sz w:val="24"/>
          <w:szCs w:val="24"/>
          <w:lang w:val="uk-UA"/>
        </w:rPr>
        <w:t xml:space="preserve">, </w:t>
      </w:r>
      <w:r w:rsidR="00246DA6" w:rsidRPr="00047C4C">
        <w:rPr>
          <w:rFonts w:ascii="Times New Roman" w:hAnsi="Times New Roman"/>
          <w:color w:val="000000" w:themeColor="text1"/>
          <w:sz w:val="24"/>
          <w:szCs w:val="24"/>
          <w:lang w:val="uk-UA"/>
        </w:rPr>
        <w:t>вартість ТЗ становить</w:t>
      </w:r>
      <w:r w:rsidR="00F13841" w:rsidRPr="00047C4C">
        <w:rPr>
          <w:rFonts w:ascii="Times New Roman" w:hAnsi="Times New Roman"/>
          <w:color w:val="000000" w:themeColor="text1"/>
          <w:sz w:val="24"/>
          <w:szCs w:val="24"/>
          <w:lang w:val="uk-UA"/>
        </w:rPr>
        <w:t>_____________</w:t>
      </w:r>
      <w:r w:rsidR="008202EB" w:rsidRPr="00047C4C">
        <w:rPr>
          <w:rFonts w:ascii="Times New Roman" w:hAnsi="Times New Roman"/>
          <w:color w:val="000000" w:themeColor="text1"/>
          <w:sz w:val="24"/>
          <w:szCs w:val="24"/>
          <w:lang w:val="uk-UA"/>
        </w:rPr>
        <w:t xml:space="preserve"> (</w:t>
      </w:r>
      <w:r w:rsidR="00F13841" w:rsidRPr="00047C4C">
        <w:rPr>
          <w:rFonts w:ascii="Times New Roman" w:hAnsi="Times New Roman"/>
          <w:i/>
          <w:color w:val="FF0000"/>
          <w:sz w:val="24"/>
          <w:szCs w:val="24"/>
          <w:u w:val="single"/>
          <w:lang w:val="uk-UA"/>
        </w:rPr>
        <w:t>в дужках зазначається сума прописом</w:t>
      </w:r>
      <w:r w:rsidR="002F28DF">
        <w:rPr>
          <w:rFonts w:ascii="Times New Roman" w:hAnsi="Times New Roman"/>
          <w:color w:val="000000" w:themeColor="text1"/>
          <w:sz w:val="24"/>
          <w:szCs w:val="24"/>
          <w:lang w:val="uk-UA"/>
        </w:rPr>
        <w:t>) грн.</w:t>
      </w:r>
      <w:r w:rsidR="00246DA6" w:rsidRPr="00047C4C">
        <w:rPr>
          <w:rFonts w:ascii="Times New Roman" w:hAnsi="Times New Roman"/>
          <w:color w:val="000000" w:themeColor="text1"/>
          <w:sz w:val="24"/>
          <w:szCs w:val="24"/>
          <w:lang w:val="uk-UA"/>
        </w:rPr>
        <w:t xml:space="preserve"> </w:t>
      </w:r>
      <w:r w:rsidR="00F35DA2" w:rsidRPr="00047C4C">
        <w:rPr>
          <w:rFonts w:ascii="Times New Roman" w:hAnsi="Times New Roman"/>
          <w:color w:val="000000" w:themeColor="text1"/>
          <w:sz w:val="24"/>
          <w:szCs w:val="24"/>
          <w:lang w:val="uk-UA"/>
        </w:rPr>
        <w:t>00</w:t>
      </w:r>
      <w:r w:rsidR="00F13841" w:rsidRPr="00047C4C">
        <w:rPr>
          <w:rFonts w:ascii="Times New Roman" w:hAnsi="Times New Roman"/>
          <w:color w:val="000000" w:themeColor="text1"/>
          <w:sz w:val="24"/>
          <w:szCs w:val="24"/>
          <w:lang w:val="uk-UA"/>
        </w:rPr>
        <w:t xml:space="preserve"> коп.</w:t>
      </w:r>
    </w:p>
    <w:p w:rsidR="00246DA6" w:rsidRPr="00C10851" w:rsidRDefault="00246DA6" w:rsidP="00246DA6">
      <w:pPr>
        <w:spacing w:after="0" w:line="240" w:lineRule="auto"/>
        <w:jc w:val="center"/>
        <w:rPr>
          <w:rFonts w:ascii="Times New Roman" w:hAnsi="Times New Roman"/>
          <w:bCs/>
          <w:color w:val="000000" w:themeColor="text1"/>
          <w:sz w:val="24"/>
          <w:szCs w:val="24"/>
          <w:lang w:val="uk-UA"/>
        </w:rPr>
      </w:pPr>
    </w:p>
    <w:p w:rsidR="00246DA6" w:rsidRPr="00C10851" w:rsidRDefault="00246DA6" w:rsidP="00246DA6">
      <w:pPr>
        <w:spacing w:after="0" w:line="240" w:lineRule="auto"/>
        <w:jc w:val="center"/>
        <w:rPr>
          <w:rFonts w:ascii="Times New Roman" w:hAnsi="Times New Roman"/>
          <w:bCs/>
          <w:color w:val="000000" w:themeColor="text1"/>
          <w:sz w:val="24"/>
          <w:szCs w:val="24"/>
          <w:lang w:val="uk-UA"/>
        </w:rPr>
      </w:pPr>
      <w:r w:rsidRPr="00C10851">
        <w:rPr>
          <w:rFonts w:ascii="Times New Roman" w:hAnsi="Times New Roman"/>
          <w:bCs/>
          <w:color w:val="000000" w:themeColor="text1"/>
          <w:sz w:val="24"/>
          <w:szCs w:val="24"/>
          <w:lang w:val="uk-UA"/>
        </w:rPr>
        <w:t>4. ПОРЯДОК ТА УМОВИ ПЕРЕДАЧІ ТЗ</w:t>
      </w:r>
    </w:p>
    <w:p w:rsidR="00246DA6" w:rsidRPr="00267FD1" w:rsidRDefault="00246DA6" w:rsidP="00246DA6">
      <w:pPr>
        <w:pStyle w:val="210"/>
        <w:spacing w:before="0" w:after="0" w:line="240" w:lineRule="auto"/>
        <w:ind w:firstLine="567"/>
        <w:rPr>
          <w:rFonts w:ascii="Times New Roman" w:hAnsi="Times New Roman"/>
          <w:color w:val="000000" w:themeColor="text1"/>
          <w:sz w:val="24"/>
          <w:szCs w:val="24"/>
          <w:lang w:val="uk-UA"/>
        </w:rPr>
      </w:pPr>
      <w:r w:rsidRPr="00C10851">
        <w:rPr>
          <w:rFonts w:ascii="Times New Roman" w:hAnsi="Times New Roman"/>
          <w:color w:val="000000" w:themeColor="text1"/>
          <w:sz w:val="24"/>
          <w:szCs w:val="24"/>
        </w:rPr>
        <w:t xml:space="preserve">4.1. </w:t>
      </w:r>
      <w:r w:rsidRPr="00C57CAB">
        <w:rPr>
          <w:rFonts w:ascii="Times New Roman" w:hAnsi="Times New Roman"/>
          <w:color w:val="000000" w:themeColor="text1"/>
          <w:sz w:val="24"/>
          <w:szCs w:val="24"/>
          <w:lang w:val="uk-UA"/>
        </w:rPr>
        <w:t xml:space="preserve">Передача ТЗ, вказаного у п. 1.2. цього Договору, відбувається за адресою: </w:t>
      </w:r>
      <w:r w:rsidR="00267FD1" w:rsidRPr="00C57CAB">
        <w:rPr>
          <w:rFonts w:ascii="Times New Roman" w:hAnsi="Times New Roman"/>
          <w:color w:val="000000" w:themeColor="text1"/>
          <w:sz w:val="24"/>
          <w:szCs w:val="24"/>
          <w:lang w:val="uk-UA"/>
        </w:rPr>
        <w:t>м. Чернігів, просп</w:t>
      </w:r>
      <w:r w:rsidR="0006010D" w:rsidRPr="00C57CAB">
        <w:rPr>
          <w:rFonts w:ascii="Times New Roman" w:hAnsi="Times New Roman"/>
          <w:color w:val="000000" w:themeColor="text1"/>
          <w:sz w:val="24"/>
          <w:szCs w:val="24"/>
          <w:lang w:val="uk-UA" w:eastAsia="uk-UA"/>
        </w:rPr>
        <w:t xml:space="preserve">. </w:t>
      </w:r>
      <w:r w:rsidR="00267FD1" w:rsidRPr="00C57CAB">
        <w:rPr>
          <w:rFonts w:ascii="Times New Roman" w:hAnsi="Times New Roman"/>
          <w:color w:val="000000" w:themeColor="text1"/>
          <w:sz w:val="24"/>
          <w:szCs w:val="24"/>
          <w:lang w:val="uk-UA" w:eastAsia="uk-UA"/>
        </w:rPr>
        <w:t>Миру</w:t>
      </w:r>
      <w:r w:rsidR="0006010D" w:rsidRPr="00C57CAB">
        <w:rPr>
          <w:rFonts w:ascii="Times New Roman" w:hAnsi="Times New Roman"/>
          <w:color w:val="000000" w:themeColor="text1"/>
          <w:sz w:val="24"/>
          <w:szCs w:val="24"/>
          <w:lang w:val="uk-UA" w:eastAsia="uk-UA"/>
        </w:rPr>
        <w:t xml:space="preserve">, </w:t>
      </w:r>
      <w:r w:rsidR="00267FD1" w:rsidRPr="00C57CAB">
        <w:rPr>
          <w:rFonts w:ascii="Times New Roman" w:hAnsi="Times New Roman"/>
          <w:color w:val="000000" w:themeColor="text1"/>
          <w:sz w:val="24"/>
          <w:szCs w:val="24"/>
          <w:lang w:val="uk-UA" w:eastAsia="uk-UA"/>
        </w:rPr>
        <w:t>19.</w:t>
      </w:r>
    </w:p>
    <w:p w:rsidR="00246DA6" w:rsidRPr="00267FD1" w:rsidRDefault="00246DA6" w:rsidP="00246DA6">
      <w:pPr>
        <w:pStyle w:val="af4"/>
        <w:spacing w:before="0"/>
        <w:ind w:left="0" w:right="0" w:firstLine="567"/>
        <w:rPr>
          <w:color w:val="000000" w:themeColor="text1"/>
          <w:szCs w:val="24"/>
        </w:rPr>
      </w:pPr>
      <w:r w:rsidRPr="00267FD1">
        <w:rPr>
          <w:color w:val="000000" w:themeColor="text1"/>
          <w:szCs w:val="24"/>
        </w:rPr>
        <w:t xml:space="preserve">4.2. </w:t>
      </w:r>
      <w:r w:rsidR="00623736">
        <w:rPr>
          <w:color w:val="000000" w:themeColor="text1"/>
          <w:szCs w:val="24"/>
        </w:rPr>
        <w:t>П</w:t>
      </w:r>
      <w:r w:rsidRPr="00267FD1">
        <w:rPr>
          <w:color w:val="000000" w:themeColor="text1"/>
          <w:szCs w:val="24"/>
        </w:rPr>
        <w:t>риймання-передача ТЗ оформлюється Актом</w:t>
      </w:r>
      <w:r w:rsidR="003547AA">
        <w:rPr>
          <w:color w:val="000000" w:themeColor="text1"/>
          <w:szCs w:val="24"/>
        </w:rPr>
        <w:t>, який</w:t>
      </w:r>
      <w:r w:rsidRPr="00267FD1">
        <w:rPr>
          <w:color w:val="000000" w:themeColor="text1"/>
          <w:szCs w:val="24"/>
        </w:rPr>
        <w:t xml:space="preserve"> підписується уповноваженими </w:t>
      </w:r>
      <w:r w:rsidR="004F4FFB">
        <w:rPr>
          <w:color w:val="000000" w:themeColor="text1"/>
          <w:szCs w:val="24"/>
        </w:rPr>
        <w:t>представниками</w:t>
      </w:r>
      <w:r w:rsidRPr="00267FD1">
        <w:rPr>
          <w:color w:val="000000" w:themeColor="text1"/>
          <w:szCs w:val="24"/>
        </w:rPr>
        <w:t xml:space="preserve"> </w:t>
      </w:r>
      <w:r w:rsidR="004F4FFB">
        <w:rPr>
          <w:color w:val="000000" w:themeColor="text1"/>
          <w:szCs w:val="24"/>
        </w:rPr>
        <w:t>Сторін</w:t>
      </w:r>
      <w:r w:rsidRPr="00267FD1">
        <w:rPr>
          <w:color w:val="000000" w:themeColor="text1"/>
          <w:szCs w:val="24"/>
        </w:rPr>
        <w:t xml:space="preserve"> та здійснюється протягом 3 (трьох) робочих днів після отримання оплати за ТЗ згідно з п. 3.2. цього Договору</w:t>
      </w:r>
      <w:r w:rsidR="00E0192A">
        <w:rPr>
          <w:color w:val="000000" w:themeColor="text1"/>
          <w:szCs w:val="24"/>
        </w:rPr>
        <w:t xml:space="preserve"> та</w:t>
      </w:r>
      <w:r w:rsidRPr="00303133">
        <w:rPr>
          <w:color w:val="000000" w:themeColor="text1"/>
          <w:szCs w:val="24"/>
        </w:rPr>
        <w:t xml:space="preserve"> зняття з обліку ТЗ в </w:t>
      </w:r>
      <w:r w:rsidR="0006010D" w:rsidRPr="00303133">
        <w:rPr>
          <w:color w:val="000000" w:themeColor="text1"/>
          <w:szCs w:val="24"/>
        </w:rPr>
        <w:t>Регіональном</w:t>
      </w:r>
      <w:r w:rsidR="00267FD1" w:rsidRPr="00303133">
        <w:rPr>
          <w:color w:val="000000" w:themeColor="text1"/>
          <w:szCs w:val="24"/>
        </w:rPr>
        <w:t>у</w:t>
      </w:r>
      <w:r w:rsidR="0006010D" w:rsidRPr="00303133">
        <w:rPr>
          <w:color w:val="000000" w:themeColor="text1"/>
          <w:szCs w:val="24"/>
        </w:rPr>
        <w:t xml:space="preserve"> сервісном</w:t>
      </w:r>
      <w:r w:rsidR="00267FD1" w:rsidRPr="00303133">
        <w:rPr>
          <w:color w:val="000000" w:themeColor="text1"/>
          <w:szCs w:val="24"/>
        </w:rPr>
        <w:t>у</w:t>
      </w:r>
      <w:r w:rsidR="0006010D" w:rsidRPr="00303133">
        <w:rPr>
          <w:color w:val="000000" w:themeColor="text1"/>
          <w:szCs w:val="24"/>
        </w:rPr>
        <w:t xml:space="preserve"> центрі МВС </w:t>
      </w:r>
      <w:r w:rsidRPr="00303133">
        <w:rPr>
          <w:color w:val="000000" w:themeColor="text1"/>
          <w:szCs w:val="24"/>
        </w:rPr>
        <w:t>України</w:t>
      </w:r>
      <w:r w:rsidR="009517D4">
        <w:rPr>
          <w:color w:val="000000" w:themeColor="text1"/>
          <w:szCs w:val="24"/>
        </w:rPr>
        <w:t xml:space="preserve"> за рахунок Покупця</w:t>
      </w:r>
      <w:r w:rsidRPr="00303133">
        <w:rPr>
          <w:color w:val="000000" w:themeColor="text1"/>
          <w:szCs w:val="24"/>
        </w:rPr>
        <w:t>.</w:t>
      </w:r>
    </w:p>
    <w:p w:rsidR="00246DA6" w:rsidRPr="00C10851" w:rsidRDefault="00246DA6" w:rsidP="00246DA6">
      <w:pPr>
        <w:pStyle w:val="af4"/>
        <w:spacing w:before="0"/>
        <w:ind w:left="0" w:right="0" w:firstLine="567"/>
        <w:rPr>
          <w:color w:val="000000" w:themeColor="text1"/>
          <w:szCs w:val="24"/>
        </w:rPr>
      </w:pPr>
      <w:r w:rsidRPr="00C10851">
        <w:rPr>
          <w:color w:val="000000" w:themeColor="text1"/>
          <w:szCs w:val="24"/>
        </w:rPr>
        <w:t>4.3. Покупець перевіряє технічний стан та комплектність ТЗ в момент його приймання від Продавця.</w:t>
      </w:r>
    </w:p>
    <w:p w:rsidR="00246DA6" w:rsidRPr="00C10851" w:rsidRDefault="00246DA6" w:rsidP="00246DA6">
      <w:pPr>
        <w:pStyle w:val="af4"/>
        <w:spacing w:before="0"/>
        <w:ind w:left="0" w:right="0" w:firstLine="567"/>
        <w:rPr>
          <w:color w:val="000000" w:themeColor="text1"/>
          <w:szCs w:val="24"/>
        </w:rPr>
      </w:pPr>
      <w:r w:rsidRPr="00C10851">
        <w:rPr>
          <w:color w:val="000000" w:themeColor="text1"/>
          <w:szCs w:val="24"/>
        </w:rPr>
        <w:t xml:space="preserve">4.4. Право власності на ТЗ переходить від Продавця до Покупця в момент фактичної передачі ТЗ відповідно до п. 4.2 Договору. </w:t>
      </w:r>
    </w:p>
    <w:p w:rsidR="00246DA6" w:rsidRPr="00C10851" w:rsidRDefault="00246DA6" w:rsidP="00246DA6">
      <w:pPr>
        <w:pStyle w:val="af4"/>
        <w:spacing w:before="0"/>
        <w:ind w:left="0" w:right="0" w:firstLine="567"/>
        <w:rPr>
          <w:color w:val="000000" w:themeColor="text1"/>
          <w:szCs w:val="24"/>
        </w:rPr>
      </w:pPr>
      <w:r w:rsidRPr="00C10851">
        <w:rPr>
          <w:color w:val="000000" w:themeColor="text1"/>
          <w:szCs w:val="24"/>
        </w:rPr>
        <w:t xml:space="preserve">4.5. З моменту </w:t>
      </w:r>
      <w:r w:rsidR="00477FF0">
        <w:rPr>
          <w:color w:val="000000" w:themeColor="text1"/>
          <w:szCs w:val="24"/>
        </w:rPr>
        <w:t>підписання Сторонами Акту,</w:t>
      </w:r>
      <w:r w:rsidRPr="00C10851">
        <w:rPr>
          <w:color w:val="000000" w:themeColor="text1"/>
          <w:szCs w:val="24"/>
        </w:rPr>
        <w:t xml:space="preserve"> ризики випадкового знищення або випадкового пошкодження ТЗ переходять до Покупця.</w:t>
      </w:r>
    </w:p>
    <w:p w:rsidR="00246DA6" w:rsidRPr="00C10851" w:rsidRDefault="00246DA6" w:rsidP="00246DA6">
      <w:pPr>
        <w:pStyle w:val="af4"/>
        <w:spacing w:before="0"/>
        <w:ind w:left="0" w:right="0" w:firstLine="720"/>
        <w:rPr>
          <w:color w:val="000000" w:themeColor="text1"/>
          <w:szCs w:val="24"/>
        </w:rPr>
      </w:pPr>
    </w:p>
    <w:p w:rsidR="00246DA6" w:rsidRPr="00C10851" w:rsidRDefault="00D73FD7" w:rsidP="00246DA6">
      <w:pPr>
        <w:shd w:val="clear" w:color="auto" w:fill="FFFFFF"/>
        <w:spacing w:after="0" w:line="240" w:lineRule="auto"/>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 xml:space="preserve"> </w:t>
      </w:r>
      <w:r w:rsidR="00246DA6" w:rsidRPr="00C10851">
        <w:rPr>
          <w:rFonts w:ascii="Times New Roman" w:hAnsi="Times New Roman"/>
          <w:bCs/>
          <w:color w:val="000000" w:themeColor="text1"/>
          <w:sz w:val="24"/>
          <w:szCs w:val="24"/>
          <w:lang w:val="uk-UA"/>
        </w:rPr>
        <w:t>5. ПРАВА ТА ОБОВ'ЯЗКИ СТОРІН</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bCs/>
          <w:color w:val="000000" w:themeColor="text1"/>
          <w:sz w:val="24"/>
          <w:szCs w:val="24"/>
          <w:lang w:val="uk-UA"/>
        </w:rPr>
        <w:t>5.1.</w:t>
      </w:r>
      <w:r w:rsidRPr="00C10851">
        <w:rPr>
          <w:rFonts w:ascii="Times New Roman" w:hAnsi="Times New Roman"/>
          <w:color w:val="000000" w:themeColor="text1"/>
          <w:sz w:val="24"/>
          <w:szCs w:val="24"/>
          <w:lang w:val="uk-UA"/>
        </w:rPr>
        <w:t xml:space="preserve"> </w:t>
      </w:r>
      <w:r w:rsidRPr="00C10851">
        <w:rPr>
          <w:rFonts w:ascii="Times New Roman" w:hAnsi="Times New Roman"/>
          <w:bCs/>
          <w:color w:val="000000" w:themeColor="text1"/>
          <w:sz w:val="24"/>
          <w:szCs w:val="24"/>
          <w:lang w:val="uk-UA"/>
        </w:rPr>
        <w:t xml:space="preserve">Обов'язки Продавця: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5.1.1. За умови належного виконанн</w:t>
      </w:r>
      <w:r w:rsidR="002A37D8">
        <w:rPr>
          <w:rFonts w:ascii="Times New Roman" w:hAnsi="Times New Roman"/>
          <w:bCs/>
          <w:color w:val="000000" w:themeColor="text1"/>
          <w:sz w:val="24"/>
          <w:szCs w:val="24"/>
          <w:lang w:val="uk-UA"/>
        </w:rPr>
        <w:t>я Покупцем грошових зобов’язань</w:t>
      </w:r>
      <w:r w:rsidRPr="00C10851">
        <w:rPr>
          <w:rFonts w:ascii="Times New Roman" w:hAnsi="Times New Roman"/>
          <w:bCs/>
          <w:color w:val="000000" w:themeColor="text1"/>
          <w:sz w:val="24"/>
          <w:szCs w:val="24"/>
          <w:lang w:val="uk-UA"/>
        </w:rPr>
        <w:t xml:space="preserve"> за цим Договором, </w:t>
      </w:r>
      <w:r w:rsidRPr="00C10851">
        <w:rPr>
          <w:rFonts w:ascii="Times New Roman" w:hAnsi="Times New Roman"/>
          <w:color w:val="000000" w:themeColor="text1"/>
          <w:sz w:val="24"/>
          <w:szCs w:val="24"/>
          <w:lang w:val="uk-UA"/>
        </w:rPr>
        <w:t>передати ТЗ Покупцю у стані, обумовленому цим Договором.</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color w:val="000000" w:themeColor="text1"/>
          <w:sz w:val="24"/>
          <w:szCs w:val="24"/>
          <w:lang w:val="uk-UA"/>
        </w:rPr>
        <w:t xml:space="preserve">5.2. </w:t>
      </w:r>
      <w:r w:rsidRPr="00C10851">
        <w:rPr>
          <w:rFonts w:ascii="Times New Roman" w:hAnsi="Times New Roman"/>
          <w:bCs/>
          <w:color w:val="000000" w:themeColor="text1"/>
          <w:sz w:val="24"/>
          <w:szCs w:val="24"/>
          <w:lang w:val="uk-UA"/>
        </w:rPr>
        <w:t xml:space="preserve">Права Продавця: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 xml:space="preserve">5.2.1. </w:t>
      </w:r>
      <w:r w:rsidRPr="00C10851">
        <w:rPr>
          <w:rFonts w:ascii="Times New Roman" w:hAnsi="Times New Roman"/>
          <w:color w:val="000000" w:themeColor="text1"/>
          <w:sz w:val="24"/>
          <w:szCs w:val="24"/>
          <w:lang w:val="uk-UA"/>
        </w:rPr>
        <w:t xml:space="preserve">Вимагати сплати встановленої ціни ТЗ відповідно до умов цього Договору;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5.2.2. Вимагати прийняття ТЗ Покупцем у стані, обумовленому цим Договором;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5.2.3. Вимагати від Покупця виконання інших обов'язків за цим Договором.</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color w:val="000000" w:themeColor="text1"/>
          <w:sz w:val="24"/>
          <w:szCs w:val="24"/>
          <w:lang w:val="uk-UA"/>
        </w:rPr>
        <w:t xml:space="preserve">5.3. </w:t>
      </w:r>
      <w:r w:rsidRPr="00C10851">
        <w:rPr>
          <w:rFonts w:ascii="Times New Roman" w:hAnsi="Times New Roman"/>
          <w:bCs/>
          <w:color w:val="000000" w:themeColor="text1"/>
          <w:sz w:val="24"/>
          <w:szCs w:val="24"/>
          <w:lang w:val="uk-UA"/>
        </w:rPr>
        <w:t xml:space="preserve">Обов'язки Покупця: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5.3.1.</w:t>
      </w:r>
      <w:r w:rsidRPr="00C10851">
        <w:rPr>
          <w:rFonts w:ascii="Times New Roman" w:hAnsi="Times New Roman"/>
          <w:color w:val="000000" w:themeColor="text1"/>
          <w:sz w:val="24"/>
          <w:szCs w:val="24"/>
          <w:lang w:val="uk-UA"/>
        </w:rPr>
        <w:t xml:space="preserve"> В порядку</w:t>
      </w:r>
      <w:r w:rsidR="002A37D8">
        <w:rPr>
          <w:rFonts w:ascii="Times New Roman" w:hAnsi="Times New Roman"/>
          <w:color w:val="000000" w:themeColor="text1"/>
          <w:sz w:val="24"/>
          <w:szCs w:val="24"/>
          <w:lang w:val="uk-UA"/>
        </w:rPr>
        <w:t>,</w:t>
      </w:r>
      <w:r w:rsidRPr="00C10851">
        <w:rPr>
          <w:rFonts w:ascii="Times New Roman" w:hAnsi="Times New Roman"/>
          <w:color w:val="000000" w:themeColor="text1"/>
          <w:sz w:val="24"/>
          <w:szCs w:val="24"/>
          <w:lang w:val="uk-UA"/>
        </w:rPr>
        <w:t xml:space="preserve"> визначеному цим Договором</w:t>
      </w:r>
      <w:r w:rsidR="002A37D8">
        <w:rPr>
          <w:rFonts w:ascii="Times New Roman" w:hAnsi="Times New Roman"/>
          <w:color w:val="000000" w:themeColor="text1"/>
          <w:sz w:val="24"/>
          <w:szCs w:val="24"/>
          <w:lang w:val="uk-UA"/>
        </w:rPr>
        <w:t>,</w:t>
      </w:r>
      <w:r w:rsidRPr="00C10851">
        <w:rPr>
          <w:rFonts w:ascii="Times New Roman" w:hAnsi="Times New Roman"/>
          <w:color w:val="000000" w:themeColor="text1"/>
          <w:sz w:val="24"/>
          <w:szCs w:val="24"/>
          <w:lang w:val="uk-UA"/>
        </w:rPr>
        <w:t xml:space="preserve"> сплатити Продавцю встановлену ціну ТЗ;</w:t>
      </w:r>
    </w:p>
    <w:p w:rsidR="00D73FD7" w:rsidRPr="00C10851" w:rsidRDefault="00D73FD7"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5D4DDB">
        <w:rPr>
          <w:rFonts w:ascii="Times New Roman" w:hAnsi="Times New Roman"/>
          <w:color w:val="000000" w:themeColor="text1"/>
          <w:sz w:val="24"/>
          <w:szCs w:val="24"/>
          <w:lang w:val="uk-UA"/>
        </w:rPr>
        <w:t xml:space="preserve">5.3.2. </w:t>
      </w:r>
      <w:r w:rsidR="000A5858" w:rsidRPr="005D4DDB">
        <w:rPr>
          <w:rFonts w:ascii="Times New Roman" w:hAnsi="Times New Roman"/>
          <w:color w:val="000000" w:themeColor="text1"/>
          <w:sz w:val="24"/>
          <w:szCs w:val="24"/>
          <w:lang w:val="uk-UA"/>
        </w:rPr>
        <w:t>Зняти з обліку ТЗ в  Регіональному сервісному центрі МВС України</w:t>
      </w:r>
      <w:r w:rsidR="00477FF0" w:rsidRPr="005D4DDB">
        <w:rPr>
          <w:rFonts w:ascii="Times New Roman" w:hAnsi="Times New Roman"/>
          <w:color w:val="000000" w:themeColor="text1"/>
          <w:sz w:val="24"/>
          <w:szCs w:val="24"/>
          <w:lang w:val="uk-UA"/>
        </w:rPr>
        <w:t xml:space="preserve"> </w:t>
      </w:r>
      <w:r w:rsidR="008F702E">
        <w:rPr>
          <w:rFonts w:ascii="Times New Roman" w:hAnsi="Times New Roman"/>
          <w:color w:val="000000" w:themeColor="text1"/>
          <w:sz w:val="24"/>
          <w:szCs w:val="24"/>
          <w:lang w:val="uk-UA"/>
        </w:rPr>
        <w:t>за власний рахунок</w:t>
      </w:r>
      <w:r w:rsidR="000A5858" w:rsidRPr="005D4DDB">
        <w:rPr>
          <w:rFonts w:ascii="Times New Roman" w:hAnsi="Times New Roman"/>
          <w:color w:val="000000" w:themeColor="text1"/>
          <w:sz w:val="24"/>
          <w:szCs w:val="24"/>
          <w:lang w:val="uk-UA"/>
        </w:rPr>
        <w:t>.</w:t>
      </w:r>
    </w:p>
    <w:p w:rsidR="00AE170B" w:rsidRDefault="00D73FD7" w:rsidP="004013B2">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5.3.3</w:t>
      </w:r>
      <w:r w:rsidR="00246DA6" w:rsidRPr="00C10851">
        <w:rPr>
          <w:rFonts w:ascii="Times New Roman" w:hAnsi="Times New Roman"/>
          <w:color w:val="000000" w:themeColor="text1"/>
          <w:sz w:val="24"/>
          <w:szCs w:val="24"/>
          <w:lang w:val="uk-UA"/>
        </w:rPr>
        <w:t>. Прийняти ТЗ від Продавця у стані, обумовленому  цим Договором.</w:t>
      </w:r>
    </w:p>
    <w:p w:rsidR="00246DA6" w:rsidRPr="00C10851" w:rsidRDefault="00246DA6" w:rsidP="00246DA6">
      <w:pPr>
        <w:shd w:val="clear" w:color="auto" w:fill="FFFFFF"/>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color w:val="000000" w:themeColor="text1"/>
          <w:sz w:val="24"/>
          <w:szCs w:val="24"/>
          <w:lang w:val="uk-UA"/>
        </w:rPr>
        <w:t xml:space="preserve">5.4. </w:t>
      </w:r>
      <w:r w:rsidRPr="00C10851">
        <w:rPr>
          <w:rFonts w:ascii="Times New Roman" w:hAnsi="Times New Roman"/>
          <w:bCs/>
          <w:color w:val="000000" w:themeColor="text1"/>
          <w:sz w:val="24"/>
          <w:szCs w:val="24"/>
          <w:lang w:val="uk-UA"/>
        </w:rPr>
        <w:t>Права Покупця:</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5.4.1. За умови належного викон</w:t>
      </w:r>
      <w:r w:rsidR="002D0536">
        <w:rPr>
          <w:rFonts w:ascii="Times New Roman" w:hAnsi="Times New Roman"/>
          <w:bCs/>
          <w:color w:val="000000" w:themeColor="text1"/>
          <w:sz w:val="24"/>
          <w:szCs w:val="24"/>
          <w:lang w:val="uk-UA"/>
        </w:rPr>
        <w:t>ання своїх грошових зобов’язань</w:t>
      </w:r>
      <w:r w:rsidRPr="00C10851">
        <w:rPr>
          <w:rFonts w:ascii="Times New Roman" w:hAnsi="Times New Roman"/>
          <w:bCs/>
          <w:color w:val="000000" w:themeColor="text1"/>
          <w:sz w:val="24"/>
          <w:szCs w:val="24"/>
          <w:lang w:val="uk-UA"/>
        </w:rPr>
        <w:t xml:space="preserve"> за цим Договором, </w:t>
      </w:r>
      <w:r w:rsidRPr="00C10851">
        <w:rPr>
          <w:rFonts w:ascii="Times New Roman" w:hAnsi="Times New Roman"/>
          <w:color w:val="000000" w:themeColor="text1"/>
          <w:sz w:val="24"/>
          <w:szCs w:val="24"/>
          <w:lang w:val="uk-UA"/>
        </w:rPr>
        <w:t>вимагати від Продавця пе</w:t>
      </w:r>
      <w:r w:rsidR="00EE3D36">
        <w:rPr>
          <w:rFonts w:ascii="Times New Roman" w:hAnsi="Times New Roman"/>
          <w:color w:val="000000" w:themeColor="text1"/>
          <w:sz w:val="24"/>
          <w:szCs w:val="24"/>
          <w:lang w:val="uk-UA"/>
        </w:rPr>
        <w:t>редачі ТЗ у стані, обумовленому</w:t>
      </w:r>
      <w:r w:rsidRPr="00C10851">
        <w:rPr>
          <w:rFonts w:ascii="Times New Roman" w:hAnsi="Times New Roman"/>
          <w:color w:val="000000" w:themeColor="text1"/>
          <w:sz w:val="24"/>
          <w:szCs w:val="24"/>
          <w:lang w:val="uk-UA"/>
        </w:rPr>
        <w:t xml:space="preserve"> цим Договором;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5.4.2. Вимагати від Продавця виконання інших обов'язків за цим Дог</w:t>
      </w:r>
      <w:r w:rsidR="009A1189">
        <w:rPr>
          <w:rFonts w:ascii="Times New Roman" w:hAnsi="Times New Roman"/>
          <w:color w:val="000000" w:themeColor="text1"/>
          <w:sz w:val="24"/>
          <w:szCs w:val="24"/>
          <w:lang w:val="uk-UA"/>
        </w:rPr>
        <w:t>овором.</w:t>
      </w:r>
      <w:r w:rsidRPr="00C10851">
        <w:rPr>
          <w:rFonts w:ascii="Times New Roman" w:hAnsi="Times New Roman"/>
          <w:color w:val="000000" w:themeColor="text1"/>
          <w:sz w:val="24"/>
          <w:szCs w:val="24"/>
          <w:lang w:val="uk-UA"/>
        </w:rPr>
        <w:t xml:space="preserve"> </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lastRenderedPageBreak/>
        <w:t>5.5. Інші права та обов'язки Сторін визначаються згідно з чинним законодавством</w:t>
      </w:r>
      <w:r w:rsidR="002D0536">
        <w:rPr>
          <w:rFonts w:ascii="Times New Roman" w:hAnsi="Times New Roman"/>
          <w:color w:val="000000" w:themeColor="text1"/>
          <w:sz w:val="24"/>
          <w:szCs w:val="24"/>
          <w:lang w:val="uk-UA"/>
        </w:rPr>
        <w:t xml:space="preserve"> України</w:t>
      </w:r>
      <w:r w:rsidRPr="00C10851">
        <w:rPr>
          <w:rFonts w:ascii="Times New Roman" w:hAnsi="Times New Roman"/>
          <w:color w:val="000000" w:themeColor="text1"/>
          <w:sz w:val="24"/>
          <w:szCs w:val="24"/>
          <w:lang w:val="uk-UA"/>
        </w:rPr>
        <w:t>.</w:t>
      </w:r>
    </w:p>
    <w:p w:rsidR="00246DA6" w:rsidRPr="00C10851" w:rsidRDefault="00246DA6" w:rsidP="00246DA6">
      <w:pPr>
        <w:shd w:val="clear" w:color="auto" w:fill="FFFFFF"/>
        <w:spacing w:after="0" w:line="240" w:lineRule="auto"/>
        <w:ind w:firstLine="720"/>
        <w:jc w:val="both"/>
        <w:rPr>
          <w:rFonts w:ascii="Times New Roman" w:hAnsi="Times New Roman"/>
          <w:color w:val="000000" w:themeColor="text1"/>
          <w:sz w:val="24"/>
          <w:szCs w:val="24"/>
          <w:lang w:val="uk-UA"/>
        </w:rPr>
      </w:pPr>
    </w:p>
    <w:p w:rsidR="00246DA6" w:rsidRPr="00C10851" w:rsidRDefault="00246DA6" w:rsidP="00246DA6">
      <w:pPr>
        <w:shd w:val="clear" w:color="auto" w:fill="FFFFFF"/>
        <w:spacing w:after="0" w:line="240" w:lineRule="auto"/>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6. ВІДПОВІДАЛЬНІСТЬ СТОРІН</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w:t>
      </w:r>
      <w:r w:rsidR="002D0536">
        <w:rPr>
          <w:rFonts w:ascii="Times New Roman" w:hAnsi="Times New Roman"/>
          <w:color w:val="000000" w:themeColor="text1"/>
          <w:sz w:val="24"/>
          <w:szCs w:val="24"/>
          <w:lang w:val="uk-UA"/>
        </w:rPr>
        <w:t xml:space="preserve"> України</w:t>
      </w:r>
      <w:r w:rsidRPr="00C10851">
        <w:rPr>
          <w:rFonts w:ascii="Times New Roman" w:hAnsi="Times New Roman"/>
          <w:color w:val="000000" w:themeColor="text1"/>
          <w:sz w:val="24"/>
          <w:szCs w:val="24"/>
          <w:lang w:val="uk-UA"/>
        </w:rPr>
        <w:t>.</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6.2. У випадку, якщо будь-яка гарантія та/чи заява кожної зі Сторін, зазначені в Розділі 2 цього Договору, не відповідатиме дійсності, винна Сторона має відшкодувати іншій Стороні у повному обсязі всі збитки, які вона понесе.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w:t>
      </w:r>
    </w:p>
    <w:p w:rsidR="00246DA6" w:rsidRPr="00C10851" w:rsidRDefault="00246DA6" w:rsidP="00246DA6">
      <w:pPr>
        <w:spacing w:after="0" w:line="240" w:lineRule="auto"/>
        <w:ind w:firstLine="567"/>
        <w:jc w:val="both"/>
        <w:rPr>
          <w:rFonts w:ascii="Times New Roman" w:hAnsi="Times New Roman"/>
          <w:color w:val="000000" w:themeColor="text1"/>
          <w:spacing w:val="1"/>
          <w:sz w:val="24"/>
          <w:szCs w:val="24"/>
          <w:lang w:val="uk-UA"/>
        </w:rPr>
      </w:pPr>
      <w:r w:rsidRPr="00C10851">
        <w:rPr>
          <w:rFonts w:ascii="Times New Roman" w:hAnsi="Times New Roman"/>
          <w:color w:val="000000" w:themeColor="text1"/>
          <w:sz w:val="24"/>
          <w:szCs w:val="24"/>
          <w:lang w:val="uk-UA"/>
        </w:rPr>
        <w:t xml:space="preserve">6.3. У разі невиконання (неналежного виконання) зобов’язань з передачі ТЗ з вини Продавця, останній сплачує Покупцю штраф в розмірі 0,1% від ціни ТЗ за кожний день порушення виконання зобов’язань за цим Договором, але не більше облікової ставки НБУ, що діяла у період, за який сплачується пеня. </w:t>
      </w:r>
    </w:p>
    <w:p w:rsidR="00246DA6" w:rsidRPr="00C10851" w:rsidRDefault="00246DA6" w:rsidP="00246DA6">
      <w:pPr>
        <w:shd w:val="clear" w:color="auto" w:fill="FFFFFF"/>
        <w:tabs>
          <w:tab w:val="left" w:pos="540"/>
        </w:tabs>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6.4. У разі прострочення оплати за ТЗ згідно п.</w:t>
      </w:r>
      <w:r w:rsidR="00FE6D1E">
        <w:rPr>
          <w:rFonts w:ascii="Times New Roman" w:hAnsi="Times New Roman"/>
          <w:color w:val="000000" w:themeColor="text1"/>
          <w:sz w:val="24"/>
          <w:szCs w:val="24"/>
          <w:lang w:val="uk-UA"/>
        </w:rPr>
        <w:t xml:space="preserve"> </w:t>
      </w:r>
      <w:r w:rsidRPr="00C10851">
        <w:rPr>
          <w:rFonts w:ascii="Times New Roman" w:hAnsi="Times New Roman"/>
          <w:color w:val="000000" w:themeColor="text1"/>
          <w:sz w:val="24"/>
          <w:szCs w:val="24"/>
          <w:lang w:val="uk-UA"/>
        </w:rPr>
        <w:t>3.2. цього Договору, Покупець сплачує Продавцю пеню в розмірі подвійної облікової ставки НБУ</w:t>
      </w:r>
      <w:r w:rsidR="008329EE">
        <w:rPr>
          <w:rFonts w:ascii="Times New Roman" w:hAnsi="Times New Roman"/>
          <w:color w:val="000000" w:themeColor="text1"/>
          <w:sz w:val="24"/>
          <w:szCs w:val="24"/>
          <w:lang w:val="uk-UA"/>
        </w:rPr>
        <w:t>,</w:t>
      </w:r>
      <w:r w:rsidRPr="00C10851">
        <w:rPr>
          <w:rFonts w:ascii="Times New Roman" w:hAnsi="Times New Roman"/>
          <w:color w:val="000000" w:themeColor="text1"/>
          <w:sz w:val="24"/>
          <w:szCs w:val="24"/>
          <w:lang w:val="uk-UA"/>
        </w:rPr>
        <w:t xml:space="preserve"> </w:t>
      </w:r>
      <w:r w:rsidR="008329EE">
        <w:rPr>
          <w:rFonts w:ascii="Times New Roman" w:hAnsi="Times New Roman"/>
          <w:color w:val="000000" w:themeColor="text1"/>
          <w:sz w:val="24"/>
          <w:szCs w:val="24"/>
          <w:lang w:val="uk-UA"/>
        </w:rPr>
        <w:t>яка</w:t>
      </w:r>
      <w:r w:rsidRPr="00C10851">
        <w:rPr>
          <w:rFonts w:ascii="Times New Roman" w:hAnsi="Times New Roman"/>
          <w:color w:val="000000" w:themeColor="text1"/>
          <w:sz w:val="24"/>
          <w:szCs w:val="24"/>
          <w:lang w:val="uk-UA"/>
        </w:rPr>
        <w:t xml:space="preserve"> діяла у період, за який сплачується пеня</w:t>
      </w:r>
      <w:r w:rsidR="008329EE">
        <w:rPr>
          <w:rFonts w:ascii="Times New Roman" w:hAnsi="Times New Roman"/>
          <w:color w:val="000000" w:themeColor="text1"/>
          <w:sz w:val="24"/>
          <w:szCs w:val="24"/>
          <w:lang w:val="uk-UA"/>
        </w:rPr>
        <w:t>, від суми заборгованості за кожен день такого прострочення</w:t>
      </w:r>
      <w:r w:rsidRPr="00C10851">
        <w:rPr>
          <w:rFonts w:ascii="Times New Roman" w:hAnsi="Times New Roman"/>
          <w:color w:val="000000" w:themeColor="text1"/>
          <w:sz w:val="24"/>
          <w:szCs w:val="24"/>
          <w:lang w:val="uk-UA"/>
        </w:rPr>
        <w:t>.</w:t>
      </w:r>
    </w:p>
    <w:p w:rsidR="00511974" w:rsidRPr="00C10851" w:rsidRDefault="00511974" w:rsidP="00246DA6">
      <w:pPr>
        <w:spacing w:after="0" w:line="240" w:lineRule="auto"/>
        <w:ind w:firstLine="567"/>
        <w:jc w:val="both"/>
        <w:rPr>
          <w:rFonts w:ascii="Times New Roman" w:hAnsi="Times New Roman"/>
          <w:bCs/>
          <w:color w:val="000000" w:themeColor="text1"/>
          <w:sz w:val="24"/>
          <w:szCs w:val="24"/>
          <w:lang w:val="uk-UA"/>
        </w:rPr>
      </w:pPr>
    </w:p>
    <w:p w:rsidR="00246DA6" w:rsidRPr="00C10851" w:rsidRDefault="00246DA6" w:rsidP="00246DA6">
      <w:pPr>
        <w:spacing w:after="0" w:line="240" w:lineRule="auto"/>
        <w:jc w:val="center"/>
        <w:rPr>
          <w:rFonts w:ascii="Times New Roman" w:hAnsi="Times New Roman"/>
          <w:bCs/>
          <w:color w:val="000000" w:themeColor="text1"/>
          <w:sz w:val="24"/>
          <w:szCs w:val="24"/>
          <w:lang w:val="uk-UA"/>
        </w:rPr>
      </w:pPr>
      <w:r w:rsidRPr="00C10851">
        <w:rPr>
          <w:rFonts w:ascii="Times New Roman" w:hAnsi="Times New Roman"/>
          <w:bCs/>
          <w:color w:val="000000" w:themeColor="text1"/>
          <w:sz w:val="24"/>
          <w:szCs w:val="24"/>
          <w:lang w:val="uk-UA"/>
        </w:rPr>
        <w:t>7. СТРОК ДІЇ ДОГОВОРУ</w:t>
      </w:r>
    </w:p>
    <w:p w:rsidR="00246DA6" w:rsidRPr="00C10851" w:rsidRDefault="00246DA6" w:rsidP="00246DA6">
      <w:pPr>
        <w:spacing w:after="0" w:line="240" w:lineRule="auto"/>
        <w:ind w:firstLine="567"/>
        <w:jc w:val="both"/>
        <w:rPr>
          <w:rFonts w:ascii="Times New Roman" w:hAnsi="Times New Roman"/>
          <w:bCs/>
          <w:color w:val="000000" w:themeColor="text1"/>
          <w:sz w:val="24"/>
          <w:szCs w:val="24"/>
          <w:lang w:val="uk-UA"/>
        </w:rPr>
      </w:pPr>
      <w:r w:rsidRPr="00C10851">
        <w:rPr>
          <w:rFonts w:ascii="Times New Roman" w:hAnsi="Times New Roman"/>
          <w:bCs/>
          <w:color w:val="000000" w:themeColor="text1"/>
          <w:sz w:val="24"/>
          <w:szCs w:val="24"/>
          <w:lang w:val="uk-UA"/>
        </w:rPr>
        <w:t xml:space="preserve">7.1. </w:t>
      </w:r>
      <w:r w:rsidR="002D0536" w:rsidRPr="002D0536">
        <w:rPr>
          <w:rFonts w:ascii="Times New Roman" w:hAnsi="Times New Roman"/>
          <w:bCs/>
          <w:color w:val="000000" w:themeColor="text1"/>
          <w:sz w:val="24"/>
          <w:szCs w:val="24"/>
          <w:lang w:val="uk-UA"/>
        </w:rPr>
        <w:t xml:space="preserve">Цей Договір </w:t>
      </w:r>
      <w:r w:rsidR="002D0536">
        <w:rPr>
          <w:rFonts w:ascii="Times New Roman" w:hAnsi="Times New Roman"/>
          <w:bCs/>
          <w:color w:val="000000" w:themeColor="text1"/>
          <w:sz w:val="24"/>
          <w:szCs w:val="24"/>
          <w:lang w:val="uk-UA"/>
        </w:rPr>
        <w:t>набуває чинності</w:t>
      </w:r>
      <w:r w:rsidR="002D0536" w:rsidRPr="002D0536">
        <w:rPr>
          <w:rFonts w:ascii="Times New Roman" w:hAnsi="Times New Roman"/>
          <w:bCs/>
          <w:color w:val="000000" w:themeColor="text1"/>
          <w:sz w:val="24"/>
          <w:szCs w:val="24"/>
          <w:lang w:val="uk-UA"/>
        </w:rPr>
        <w:t xml:space="preserve"> з моменту його підписання уповноваженими представн</w:t>
      </w:r>
      <w:r w:rsidR="008E4006">
        <w:rPr>
          <w:rFonts w:ascii="Times New Roman" w:hAnsi="Times New Roman"/>
          <w:bCs/>
          <w:color w:val="000000" w:themeColor="text1"/>
          <w:sz w:val="24"/>
          <w:szCs w:val="24"/>
          <w:lang w:val="uk-UA"/>
        </w:rPr>
        <w:t>иками Сторін і діє до 31.12.2020</w:t>
      </w:r>
      <w:r w:rsidR="002D0536" w:rsidRPr="002D0536">
        <w:rPr>
          <w:rFonts w:ascii="Times New Roman" w:hAnsi="Times New Roman"/>
          <w:bCs/>
          <w:color w:val="000000" w:themeColor="text1"/>
          <w:sz w:val="24"/>
          <w:szCs w:val="24"/>
          <w:lang w:val="uk-UA"/>
        </w:rPr>
        <w:t xml:space="preserve"> року, але у будь-якому </w:t>
      </w:r>
      <w:r w:rsidR="002D0536">
        <w:rPr>
          <w:rFonts w:ascii="Times New Roman" w:hAnsi="Times New Roman"/>
          <w:bCs/>
          <w:color w:val="000000" w:themeColor="text1"/>
          <w:sz w:val="24"/>
          <w:szCs w:val="24"/>
          <w:lang w:val="uk-UA"/>
        </w:rPr>
        <w:t>випадку</w:t>
      </w:r>
      <w:r w:rsidR="002D0536" w:rsidRPr="002D0536">
        <w:rPr>
          <w:rFonts w:ascii="Times New Roman" w:hAnsi="Times New Roman"/>
          <w:bCs/>
          <w:color w:val="000000" w:themeColor="text1"/>
          <w:sz w:val="24"/>
          <w:szCs w:val="24"/>
          <w:lang w:val="uk-UA"/>
        </w:rPr>
        <w:t xml:space="preserve"> до повного виконання Сторонами</w:t>
      </w:r>
      <w:r w:rsidR="002D0536">
        <w:rPr>
          <w:rFonts w:ascii="Times New Roman" w:hAnsi="Times New Roman"/>
          <w:bCs/>
          <w:color w:val="000000" w:themeColor="text1"/>
          <w:sz w:val="24"/>
          <w:szCs w:val="24"/>
          <w:lang w:val="uk-UA"/>
        </w:rPr>
        <w:t xml:space="preserve"> своїх</w:t>
      </w:r>
      <w:r w:rsidR="002D0536" w:rsidRPr="002D0536">
        <w:rPr>
          <w:rFonts w:ascii="Times New Roman" w:hAnsi="Times New Roman"/>
          <w:bCs/>
          <w:color w:val="000000" w:themeColor="text1"/>
          <w:sz w:val="24"/>
          <w:szCs w:val="24"/>
          <w:lang w:val="uk-UA"/>
        </w:rPr>
        <w:t xml:space="preserve"> зобов’язань за цим Договором.</w:t>
      </w:r>
    </w:p>
    <w:p w:rsidR="00246DA6" w:rsidRPr="00C10851" w:rsidRDefault="00246DA6" w:rsidP="00246DA6">
      <w:pPr>
        <w:spacing w:after="0" w:line="240" w:lineRule="auto"/>
        <w:jc w:val="both"/>
        <w:rPr>
          <w:rFonts w:ascii="Times New Roman" w:hAnsi="Times New Roman"/>
          <w:bCs/>
          <w:color w:val="000000" w:themeColor="text1"/>
          <w:sz w:val="24"/>
          <w:szCs w:val="24"/>
          <w:lang w:val="uk-UA"/>
        </w:rPr>
      </w:pPr>
    </w:p>
    <w:p w:rsidR="00246DA6" w:rsidRPr="00C10851" w:rsidRDefault="00246DA6" w:rsidP="00246DA6">
      <w:pPr>
        <w:shd w:val="clear" w:color="auto" w:fill="FFFFFF"/>
        <w:spacing w:after="0" w:line="240" w:lineRule="auto"/>
        <w:contextualSpacing/>
        <w:jc w:val="center"/>
        <w:rPr>
          <w:rFonts w:ascii="Times New Roman" w:hAnsi="Times New Roman"/>
          <w:color w:val="000000" w:themeColor="text1"/>
          <w:sz w:val="24"/>
          <w:szCs w:val="24"/>
          <w:lang w:val="uk-UA"/>
        </w:rPr>
      </w:pPr>
      <w:r w:rsidRPr="00C10851">
        <w:rPr>
          <w:rFonts w:ascii="Times New Roman" w:hAnsi="Times New Roman"/>
          <w:bCs/>
          <w:color w:val="000000" w:themeColor="text1"/>
          <w:sz w:val="24"/>
          <w:szCs w:val="24"/>
          <w:lang w:val="uk-UA"/>
        </w:rPr>
        <w:t>8. ІНШІ УМОВИ</w:t>
      </w:r>
    </w:p>
    <w:p w:rsidR="00246DA6" w:rsidRPr="00C10851" w:rsidRDefault="00246DA6" w:rsidP="00246DA6">
      <w:pPr>
        <w:pStyle w:val="3"/>
        <w:spacing w:after="0" w:line="240" w:lineRule="auto"/>
        <w:ind w:left="0"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8.1.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w:t>
      </w:r>
      <w:r w:rsidR="002F635F">
        <w:rPr>
          <w:rFonts w:ascii="Times New Roman" w:hAnsi="Times New Roman"/>
          <w:color w:val="000000" w:themeColor="text1"/>
          <w:sz w:val="24"/>
          <w:szCs w:val="24"/>
          <w:lang w:val="uk-UA"/>
        </w:rPr>
        <w:t>чинного</w:t>
      </w:r>
      <w:r w:rsidRPr="00C10851">
        <w:rPr>
          <w:rFonts w:ascii="Times New Roman" w:hAnsi="Times New Roman"/>
          <w:color w:val="000000" w:themeColor="text1"/>
          <w:sz w:val="24"/>
          <w:szCs w:val="24"/>
          <w:lang w:val="uk-UA"/>
        </w:rPr>
        <w:t xml:space="preserve"> законодавства України. </w:t>
      </w:r>
    </w:p>
    <w:p w:rsidR="00246DA6" w:rsidRPr="00C10851" w:rsidRDefault="00246DA6" w:rsidP="00246DA6">
      <w:pPr>
        <w:pStyle w:val="Style5"/>
        <w:spacing w:line="240" w:lineRule="auto"/>
        <w:ind w:firstLine="567"/>
        <w:contextualSpacing/>
        <w:jc w:val="both"/>
        <w:rPr>
          <w:rStyle w:val="FontStyle11"/>
          <w:b w:val="0"/>
          <w:color w:val="000000" w:themeColor="text1"/>
          <w:sz w:val="24"/>
          <w:szCs w:val="24"/>
        </w:rPr>
      </w:pPr>
      <w:r w:rsidRPr="00C10851">
        <w:rPr>
          <w:rStyle w:val="FontStyle11"/>
          <w:b w:val="0"/>
          <w:color w:val="000000" w:themeColor="text1"/>
          <w:sz w:val="24"/>
          <w:szCs w:val="24"/>
        </w:rPr>
        <w:t>8.2. Зміна, доповнення та розірвання цього Договору допускається за взаємною згодою Сторін, якщо інше не встановлено цим Договором або чинним законодавством</w:t>
      </w:r>
      <w:r w:rsidR="002F635F">
        <w:rPr>
          <w:rStyle w:val="FontStyle11"/>
          <w:b w:val="0"/>
          <w:color w:val="000000" w:themeColor="text1"/>
          <w:sz w:val="24"/>
          <w:szCs w:val="24"/>
        </w:rPr>
        <w:t xml:space="preserve"> України</w:t>
      </w:r>
      <w:r w:rsidRPr="00C10851">
        <w:rPr>
          <w:rStyle w:val="FontStyle11"/>
          <w:b w:val="0"/>
          <w:color w:val="000000" w:themeColor="text1"/>
          <w:sz w:val="24"/>
          <w:szCs w:val="24"/>
        </w:rPr>
        <w:t>.</w:t>
      </w:r>
    </w:p>
    <w:p w:rsidR="00246DA6" w:rsidRPr="00C10851" w:rsidRDefault="00246DA6" w:rsidP="00246DA6">
      <w:pPr>
        <w:pStyle w:val="Style5"/>
        <w:spacing w:line="240" w:lineRule="auto"/>
        <w:ind w:firstLine="567"/>
        <w:jc w:val="both"/>
        <w:rPr>
          <w:rStyle w:val="FontStyle11"/>
          <w:b w:val="0"/>
          <w:color w:val="000000" w:themeColor="text1"/>
          <w:sz w:val="24"/>
          <w:szCs w:val="24"/>
        </w:rPr>
      </w:pPr>
      <w:r w:rsidRPr="00C10851">
        <w:rPr>
          <w:rStyle w:val="FontStyle11"/>
          <w:b w:val="0"/>
          <w:color w:val="000000" w:themeColor="text1"/>
          <w:sz w:val="24"/>
          <w:szCs w:val="24"/>
        </w:rPr>
        <w:t>8.3. Якщо інше не передбачено умовами цього Договору, зміни, доповнення та розірвання цього Договору оформляється шляхом вчинення відповідного письмового правочину, який підписується уповноваженими представниками обох Сторін, скріплюється відтисками печаток Сторін</w:t>
      </w:r>
      <w:r w:rsidR="00462D40" w:rsidRPr="00462D40">
        <w:rPr>
          <w:rStyle w:val="FontStyle11"/>
          <w:b w:val="0"/>
          <w:color w:val="000000" w:themeColor="text1"/>
          <w:sz w:val="24"/>
          <w:szCs w:val="24"/>
        </w:rPr>
        <w:t xml:space="preserve"> (</w:t>
      </w:r>
      <w:r w:rsidR="00462D40">
        <w:rPr>
          <w:rStyle w:val="FontStyle11"/>
          <w:b w:val="0"/>
          <w:color w:val="000000" w:themeColor="text1"/>
          <w:sz w:val="24"/>
          <w:szCs w:val="24"/>
        </w:rPr>
        <w:t>за наявності)</w:t>
      </w:r>
      <w:r w:rsidRPr="00C10851">
        <w:rPr>
          <w:color w:val="000000" w:themeColor="text1"/>
        </w:rPr>
        <w:t xml:space="preserve"> </w:t>
      </w:r>
      <w:r w:rsidRPr="00C10851">
        <w:rPr>
          <w:rStyle w:val="FontStyle11"/>
          <w:b w:val="0"/>
          <w:color w:val="000000" w:themeColor="text1"/>
          <w:sz w:val="24"/>
          <w:szCs w:val="24"/>
        </w:rPr>
        <w:t xml:space="preserve">та є його невід`ємною частиною. </w:t>
      </w:r>
    </w:p>
    <w:p w:rsidR="00246DA6" w:rsidRPr="00C10851"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8.4. Недійсність окремих положень цього Договору не впливає на дійсність інших положень цього Договору та дійсність цього Договору в цілому. </w:t>
      </w:r>
    </w:p>
    <w:p w:rsidR="00246DA6" w:rsidRPr="00C10851" w:rsidRDefault="00246DA6" w:rsidP="00246DA6">
      <w:pPr>
        <w:pStyle w:val="3"/>
        <w:spacing w:after="0" w:line="240" w:lineRule="auto"/>
        <w:ind w:left="0"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8.5. Сторони домовились, що </w:t>
      </w:r>
      <w:r w:rsidR="00462D40">
        <w:rPr>
          <w:rFonts w:ascii="Times New Roman" w:hAnsi="Times New Roman"/>
          <w:color w:val="000000" w:themeColor="text1"/>
          <w:sz w:val="24"/>
          <w:szCs w:val="24"/>
          <w:lang w:val="uk-UA"/>
        </w:rPr>
        <w:t>в</w:t>
      </w:r>
      <w:r w:rsidRPr="00C10851">
        <w:rPr>
          <w:rFonts w:ascii="Times New Roman" w:hAnsi="Times New Roman"/>
          <w:color w:val="000000" w:themeColor="text1"/>
          <w:sz w:val="24"/>
          <w:szCs w:val="24"/>
          <w:lang w:val="uk-UA"/>
        </w:rPr>
        <w:t xml:space="preserve">сі витрати, пов’язані з укладенням і оформленням цього Договору, оглядом, зняттям ТЗ з обліку та здійсненням його державної реєстрації в органах МВС, включаючи усі податки, збори та інші платежі, несе Покупець. </w:t>
      </w:r>
    </w:p>
    <w:p w:rsidR="00246DA6" w:rsidRPr="00C10851" w:rsidRDefault="00562EE3"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8.6. Продавець є платником податку на прибуток на загальних підставах</w:t>
      </w:r>
      <w:r w:rsidR="00246DA6" w:rsidRPr="00C10851">
        <w:rPr>
          <w:rFonts w:ascii="Times New Roman" w:hAnsi="Times New Roman"/>
          <w:color w:val="000000" w:themeColor="text1"/>
          <w:sz w:val="24"/>
          <w:szCs w:val="24"/>
          <w:lang w:val="uk-UA"/>
        </w:rPr>
        <w:t>.</w:t>
      </w:r>
    </w:p>
    <w:p w:rsidR="00246DA6" w:rsidRPr="00C10851" w:rsidRDefault="00246DA6" w:rsidP="00246DA6">
      <w:pPr>
        <w:shd w:val="clear" w:color="auto" w:fill="FFFFFF"/>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8.7. Покупець є ______________________________________________</w:t>
      </w:r>
      <w:r w:rsidR="002F635F">
        <w:rPr>
          <w:rFonts w:ascii="Times New Roman" w:hAnsi="Times New Roman"/>
          <w:color w:val="000000" w:themeColor="text1"/>
          <w:sz w:val="24"/>
          <w:szCs w:val="24"/>
          <w:lang w:val="uk-UA"/>
        </w:rPr>
        <w:t xml:space="preserve"> </w:t>
      </w:r>
      <w:r w:rsidR="002F635F" w:rsidRPr="002F635F">
        <w:rPr>
          <w:rFonts w:ascii="Times New Roman" w:hAnsi="Times New Roman"/>
          <w:i/>
          <w:color w:val="FF0000"/>
          <w:sz w:val="24"/>
          <w:szCs w:val="24"/>
          <w:lang w:val="uk-UA"/>
        </w:rPr>
        <w:t xml:space="preserve">(заповнюється </w:t>
      </w:r>
      <w:r w:rsidR="004013B2">
        <w:rPr>
          <w:rFonts w:ascii="Times New Roman" w:hAnsi="Times New Roman"/>
          <w:i/>
          <w:color w:val="FF0000"/>
          <w:sz w:val="24"/>
          <w:szCs w:val="24"/>
          <w:lang w:val="uk-UA"/>
        </w:rPr>
        <w:t>Покупцем</w:t>
      </w:r>
      <w:r w:rsidR="002F635F" w:rsidRPr="002F635F">
        <w:rPr>
          <w:rFonts w:ascii="Times New Roman" w:hAnsi="Times New Roman"/>
          <w:i/>
          <w:color w:val="FF0000"/>
          <w:sz w:val="24"/>
          <w:szCs w:val="24"/>
          <w:lang w:val="uk-UA"/>
        </w:rPr>
        <w:t>)</w:t>
      </w:r>
      <w:r w:rsidRPr="002F635F">
        <w:rPr>
          <w:rFonts w:ascii="Times New Roman" w:hAnsi="Times New Roman"/>
          <w:i/>
          <w:color w:val="FF0000"/>
          <w:sz w:val="24"/>
          <w:szCs w:val="24"/>
          <w:lang w:val="uk-UA"/>
        </w:rPr>
        <w:t>.</w:t>
      </w:r>
    </w:p>
    <w:p w:rsidR="00246DA6" w:rsidRPr="00C10851"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w:t>
      </w:r>
      <w:r w:rsidR="00450F05">
        <w:rPr>
          <w:rFonts w:ascii="Times New Roman" w:hAnsi="Times New Roman"/>
          <w:color w:val="000000" w:themeColor="text1"/>
          <w:sz w:val="24"/>
          <w:szCs w:val="24"/>
          <w:lang w:val="uk-UA"/>
        </w:rPr>
        <w:t>Договору</w:t>
      </w:r>
      <w:r w:rsidRPr="00C10851">
        <w:rPr>
          <w:rFonts w:ascii="Times New Roman" w:hAnsi="Times New Roman"/>
          <w:color w:val="000000" w:themeColor="text1"/>
          <w:sz w:val="24"/>
          <w:szCs w:val="24"/>
          <w:lang w:val="uk-UA"/>
        </w:rPr>
        <w:t>, а також у випадках та в порядку, передбачених чинним законодавством України.</w:t>
      </w:r>
    </w:p>
    <w:p w:rsidR="00246DA6" w:rsidRPr="00C10851"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46DA6" w:rsidRPr="00C10851" w:rsidRDefault="00246DA6" w:rsidP="00246DA6">
      <w:pPr>
        <w:adjustRightInd w:val="0"/>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 Шляхом підписання даного Договору, Покупець надає свою згоду на розміщення (оприлюднення) с</w:t>
      </w:r>
      <w:r w:rsidR="00B23104">
        <w:rPr>
          <w:rFonts w:ascii="Times New Roman" w:hAnsi="Times New Roman"/>
          <w:color w:val="000000" w:themeColor="text1"/>
          <w:sz w:val="24"/>
          <w:szCs w:val="24"/>
          <w:lang w:val="uk-UA"/>
        </w:rPr>
        <w:t>канованої копії даного Договору</w:t>
      </w:r>
      <w:r w:rsidRPr="00C10851">
        <w:rPr>
          <w:rFonts w:ascii="Times New Roman" w:hAnsi="Times New Roman"/>
          <w:color w:val="000000" w:themeColor="text1"/>
          <w:sz w:val="24"/>
          <w:szCs w:val="24"/>
          <w:lang w:val="uk-UA"/>
        </w:rPr>
        <w:t xml:space="preserve"> та будь-якої інформації, що міститься у </w:t>
      </w:r>
      <w:r w:rsidRPr="00C10851">
        <w:rPr>
          <w:rFonts w:ascii="Times New Roman" w:hAnsi="Times New Roman"/>
          <w:color w:val="000000" w:themeColor="text1"/>
          <w:sz w:val="24"/>
          <w:szCs w:val="24"/>
          <w:lang w:val="uk-UA"/>
        </w:rPr>
        <w:lastRenderedPageBreak/>
        <w:t>даному Договорі, включаючи інформацію, що становить банківську таємницю, у відкритому доступі, в тому числі у мережі Інтернет.</w:t>
      </w:r>
    </w:p>
    <w:p w:rsidR="00246DA6" w:rsidRPr="00C10851" w:rsidRDefault="00246DA6" w:rsidP="00246DA6">
      <w:pPr>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8.9. Жодна із Сторін не має права передавати права та обов’язки за цим Договором третій особі без отримання письмової згоди іншої Сторони.</w:t>
      </w:r>
    </w:p>
    <w:p w:rsidR="00246DA6" w:rsidRPr="00C10851" w:rsidRDefault="00246DA6" w:rsidP="00246DA6">
      <w:pPr>
        <w:spacing w:after="0" w:line="240" w:lineRule="auto"/>
        <w:ind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8.10 У всьому іншому, що не передбачено цим Договором</w:t>
      </w:r>
      <w:r w:rsidR="00D64363">
        <w:rPr>
          <w:rFonts w:ascii="Times New Roman" w:hAnsi="Times New Roman"/>
          <w:color w:val="000000" w:themeColor="text1"/>
          <w:sz w:val="24"/>
          <w:szCs w:val="24"/>
          <w:lang w:val="uk-UA"/>
        </w:rPr>
        <w:t>,</w:t>
      </w:r>
      <w:r w:rsidRPr="00C10851">
        <w:rPr>
          <w:rFonts w:ascii="Times New Roman" w:hAnsi="Times New Roman"/>
          <w:color w:val="000000" w:themeColor="text1"/>
          <w:sz w:val="24"/>
          <w:szCs w:val="24"/>
          <w:lang w:val="uk-UA"/>
        </w:rPr>
        <w:t xml:space="preserve"> Сторони керуються чинним законодавством України.</w:t>
      </w:r>
    </w:p>
    <w:p w:rsidR="00246DA6" w:rsidRPr="00C10851" w:rsidRDefault="00246DA6" w:rsidP="00246DA6">
      <w:pPr>
        <w:pStyle w:val="3"/>
        <w:spacing w:after="0" w:line="240" w:lineRule="auto"/>
        <w:ind w:left="0" w:firstLine="567"/>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8.11. Договір укладений українською </w:t>
      </w:r>
      <w:r w:rsidRPr="001C26E3">
        <w:rPr>
          <w:rFonts w:ascii="Times New Roman" w:hAnsi="Times New Roman"/>
          <w:color w:val="000000" w:themeColor="text1"/>
          <w:sz w:val="24"/>
          <w:szCs w:val="24"/>
          <w:lang w:val="uk-UA"/>
        </w:rPr>
        <w:t xml:space="preserve">мовою </w:t>
      </w:r>
      <w:r w:rsidR="00995347" w:rsidRPr="001C26E3">
        <w:rPr>
          <w:rFonts w:ascii="Times New Roman" w:hAnsi="Times New Roman"/>
          <w:color w:val="000000" w:themeColor="text1"/>
          <w:sz w:val="24"/>
          <w:szCs w:val="24"/>
          <w:lang w:val="uk-UA"/>
        </w:rPr>
        <w:t xml:space="preserve">у </w:t>
      </w:r>
      <w:r w:rsidR="001C26E3" w:rsidRPr="001C26E3">
        <w:rPr>
          <w:rFonts w:ascii="Times New Roman" w:hAnsi="Times New Roman"/>
          <w:color w:val="000000" w:themeColor="text1"/>
          <w:sz w:val="24"/>
          <w:szCs w:val="24"/>
          <w:lang w:val="uk-UA"/>
        </w:rPr>
        <w:t>трьох</w:t>
      </w:r>
      <w:r w:rsidR="00995347" w:rsidRPr="001C26E3">
        <w:rPr>
          <w:rFonts w:ascii="Times New Roman" w:hAnsi="Times New Roman"/>
          <w:color w:val="000000" w:themeColor="text1"/>
          <w:sz w:val="24"/>
          <w:szCs w:val="24"/>
          <w:lang w:val="uk-UA"/>
        </w:rPr>
        <w:t xml:space="preserve"> примірниках</w:t>
      </w:r>
      <w:r w:rsidRPr="001C26E3">
        <w:rPr>
          <w:rFonts w:ascii="Times New Roman" w:hAnsi="Times New Roman"/>
          <w:color w:val="000000" w:themeColor="text1"/>
          <w:sz w:val="24"/>
          <w:szCs w:val="24"/>
          <w:lang w:val="uk-UA"/>
        </w:rPr>
        <w:t>, які</w:t>
      </w:r>
      <w:r w:rsidRPr="00C10851">
        <w:rPr>
          <w:rFonts w:ascii="Times New Roman" w:hAnsi="Times New Roman"/>
          <w:color w:val="000000" w:themeColor="text1"/>
          <w:sz w:val="24"/>
          <w:szCs w:val="24"/>
          <w:lang w:val="uk-UA"/>
        </w:rPr>
        <w:t xml:space="preserve"> мають однакову юридичну силу, </w:t>
      </w:r>
      <w:r w:rsidR="001C26E3">
        <w:rPr>
          <w:rFonts w:ascii="Times New Roman" w:hAnsi="Times New Roman"/>
          <w:color w:val="000000" w:themeColor="text1"/>
          <w:sz w:val="24"/>
          <w:szCs w:val="24"/>
          <w:lang w:val="uk-UA"/>
        </w:rPr>
        <w:t xml:space="preserve">по одному </w:t>
      </w:r>
      <w:r w:rsidRPr="00C10851">
        <w:rPr>
          <w:rFonts w:ascii="Times New Roman" w:hAnsi="Times New Roman"/>
          <w:color w:val="000000" w:themeColor="text1"/>
          <w:sz w:val="24"/>
          <w:szCs w:val="24"/>
          <w:lang w:val="uk-UA"/>
        </w:rPr>
        <w:t>для кожної із Сторін</w:t>
      </w:r>
      <w:r w:rsidR="001C26E3">
        <w:rPr>
          <w:rFonts w:ascii="Times New Roman" w:hAnsi="Times New Roman"/>
          <w:color w:val="000000" w:themeColor="text1"/>
          <w:sz w:val="24"/>
          <w:szCs w:val="24"/>
          <w:lang w:val="uk-UA"/>
        </w:rPr>
        <w:t xml:space="preserve"> та один – нотаріусу</w:t>
      </w:r>
      <w:r w:rsidRPr="00C10851">
        <w:rPr>
          <w:rFonts w:ascii="Times New Roman" w:hAnsi="Times New Roman"/>
          <w:color w:val="000000" w:themeColor="text1"/>
          <w:sz w:val="24"/>
          <w:szCs w:val="24"/>
          <w:lang w:val="uk-UA"/>
        </w:rPr>
        <w:t>.</w:t>
      </w:r>
    </w:p>
    <w:p w:rsidR="00246DA6" w:rsidRDefault="00246DA6" w:rsidP="00246DA6">
      <w:pPr>
        <w:spacing w:after="0" w:line="240" w:lineRule="auto"/>
        <w:ind w:firstLine="567"/>
        <w:contextualSpacing/>
        <w:jc w:val="both"/>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 xml:space="preserve">8.12. Покупець стверджує, що кошти, сплачені Покупцем за цим Договором, не одержані злочинним шляхом. </w:t>
      </w:r>
    </w:p>
    <w:p w:rsidR="0092385E" w:rsidRPr="00C10851" w:rsidRDefault="00D64363" w:rsidP="00246DA6">
      <w:pPr>
        <w:spacing w:after="0" w:line="240" w:lineRule="auto"/>
        <w:ind w:firstLine="567"/>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8.13. Додатки до Договору</w:t>
      </w:r>
      <w:r w:rsidR="0092385E">
        <w:rPr>
          <w:rFonts w:ascii="Times New Roman" w:hAnsi="Times New Roman"/>
          <w:color w:val="000000" w:themeColor="text1"/>
          <w:sz w:val="24"/>
          <w:szCs w:val="24"/>
          <w:lang w:val="uk-UA"/>
        </w:rPr>
        <w:t>: Акт прий</w:t>
      </w:r>
      <w:r w:rsidR="006B2FCE">
        <w:rPr>
          <w:rFonts w:ascii="Times New Roman" w:hAnsi="Times New Roman"/>
          <w:color w:val="000000" w:themeColor="text1"/>
          <w:sz w:val="24"/>
          <w:szCs w:val="24"/>
          <w:lang w:val="uk-UA"/>
        </w:rPr>
        <w:t>ому-передачі транспортного засобу</w:t>
      </w:r>
      <w:r w:rsidR="0092385E">
        <w:rPr>
          <w:rFonts w:ascii="Times New Roman" w:hAnsi="Times New Roman"/>
          <w:color w:val="000000" w:themeColor="text1"/>
          <w:sz w:val="24"/>
          <w:szCs w:val="24"/>
          <w:lang w:val="uk-UA"/>
        </w:rPr>
        <w:t>.</w:t>
      </w:r>
    </w:p>
    <w:p w:rsidR="00246DA6" w:rsidRPr="00C10851" w:rsidRDefault="00246DA6" w:rsidP="00246DA6">
      <w:pPr>
        <w:shd w:val="clear" w:color="auto" w:fill="FFFFFF"/>
        <w:spacing w:after="0" w:line="240" w:lineRule="auto"/>
        <w:ind w:firstLine="720"/>
        <w:jc w:val="both"/>
        <w:rPr>
          <w:rFonts w:ascii="Times New Roman" w:hAnsi="Times New Roman"/>
          <w:color w:val="000000" w:themeColor="text1"/>
          <w:sz w:val="24"/>
          <w:szCs w:val="24"/>
          <w:lang w:val="uk-UA"/>
        </w:rPr>
      </w:pPr>
    </w:p>
    <w:p w:rsidR="00246DA6" w:rsidRPr="00C10851" w:rsidRDefault="00246DA6" w:rsidP="00246DA6">
      <w:pPr>
        <w:pStyle w:val="3"/>
        <w:spacing w:after="0" w:line="240" w:lineRule="auto"/>
        <w:ind w:left="0"/>
        <w:jc w:val="center"/>
        <w:rPr>
          <w:rFonts w:ascii="Times New Roman" w:hAnsi="Times New Roman"/>
          <w:color w:val="000000" w:themeColor="text1"/>
          <w:sz w:val="24"/>
          <w:szCs w:val="24"/>
          <w:lang w:val="uk-UA"/>
        </w:rPr>
      </w:pPr>
      <w:r w:rsidRPr="00C10851">
        <w:rPr>
          <w:rFonts w:ascii="Times New Roman" w:hAnsi="Times New Roman"/>
          <w:color w:val="000000" w:themeColor="text1"/>
          <w:sz w:val="24"/>
          <w:szCs w:val="24"/>
          <w:lang w:val="uk-UA"/>
        </w:rPr>
        <w:t>9. РЕКВІЗИТИ</w:t>
      </w:r>
      <w:r w:rsidR="001C26E3">
        <w:rPr>
          <w:rFonts w:ascii="Times New Roman" w:hAnsi="Times New Roman"/>
          <w:color w:val="000000" w:themeColor="text1"/>
          <w:sz w:val="24"/>
          <w:szCs w:val="24"/>
          <w:lang w:val="uk-UA"/>
        </w:rPr>
        <w:t xml:space="preserve"> ТА ПІДПИСИ</w:t>
      </w:r>
      <w:r w:rsidRPr="00C10851">
        <w:rPr>
          <w:rFonts w:ascii="Times New Roman" w:hAnsi="Times New Roman"/>
          <w:color w:val="000000" w:themeColor="text1"/>
          <w:sz w:val="24"/>
          <w:szCs w:val="24"/>
          <w:lang w:val="uk-UA"/>
        </w:rPr>
        <w:t xml:space="preserve"> СТОРІН</w:t>
      </w:r>
    </w:p>
    <w:p w:rsidR="00246DA6" w:rsidRPr="00C10851" w:rsidRDefault="00246DA6" w:rsidP="00246DA6">
      <w:pPr>
        <w:pStyle w:val="3"/>
        <w:spacing w:after="0" w:line="240" w:lineRule="auto"/>
        <w:ind w:left="0"/>
        <w:jc w:val="center"/>
        <w:rPr>
          <w:rFonts w:ascii="Times New Roman" w:hAnsi="Times New Roman"/>
          <w:color w:val="000000" w:themeColor="text1"/>
          <w:sz w:val="24"/>
          <w:szCs w:val="24"/>
          <w:lang w:val="uk-UA"/>
        </w:rPr>
      </w:pPr>
    </w:p>
    <w:tbl>
      <w:tblPr>
        <w:tblW w:w="0" w:type="auto"/>
        <w:tblInd w:w="283" w:type="dxa"/>
        <w:tblLook w:val="04A0" w:firstRow="1" w:lastRow="0" w:firstColumn="1" w:lastColumn="0" w:noHBand="0" w:noVBand="1"/>
      </w:tblPr>
      <w:tblGrid>
        <w:gridCol w:w="4719"/>
        <w:gridCol w:w="5136"/>
      </w:tblGrid>
      <w:tr w:rsidR="00C10851" w:rsidRPr="00D34DEE" w:rsidTr="00CF7226">
        <w:tc>
          <w:tcPr>
            <w:tcW w:w="5212" w:type="dxa"/>
            <w:shd w:val="clear" w:color="auto" w:fill="auto"/>
          </w:tcPr>
          <w:p w:rsidR="00246DA6" w:rsidRPr="00667322" w:rsidRDefault="00246DA6" w:rsidP="00544C1B">
            <w:pPr>
              <w:pStyle w:val="a5"/>
              <w:rPr>
                <w:rFonts w:ascii="Times New Roman" w:hAnsi="Times New Roman"/>
                <w:b/>
                <w:color w:val="000000" w:themeColor="text1"/>
                <w:szCs w:val="24"/>
                <w:lang w:val="uk-UA" w:eastAsia="ru-RU"/>
              </w:rPr>
            </w:pPr>
            <w:r w:rsidRPr="00667322">
              <w:rPr>
                <w:rFonts w:ascii="Times New Roman" w:hAnsi="Times New Roman"/>
                <w:b/>
                <w:color w:val="000000" w:themeColor="text1"/>
                <w:szCs w:val="24"/>
                <w:lang w:val="uk-UA" w:eastAsia="ru-RU"/>
              </w:rPr>
              <w:t>ПРОДАВЕЦЬ:</w:t>
            </w:r>
          </w:p>
          <w:p w:rsidR="00544C1B" w:rsidRPr="00544C1B" w:rsidRDefault="004013B2" w:rsidP="00544C1B">
            <w:pPr>
              <w:pStyle w:val="a5"/>
              <w:jc w:val="left"/>
              <w:rPr>
                <w:rFonts w:ascii="Times New Roman" w:hAnsi="Times New Roman"/>
                <w:b/>
                <w:color w:val="000000" w:themeColor="text1"/>
                <w:szCs w:val="24"/>
                <w:lang w:val="uk-UA" w:eastAsia="ru-RU"/>
              </w:rPr>
            </w:pPr>
            <w:r>
              <w:rPr>
                <w:rFonts w:ascii="Times New Roman" w:hAnsi="Times New Roman"/>
                <w:b/>
                <w:color w:val="000000" w:themeColor="text1"/>
                <w:szCs w:val="24"/>
                <w:lang w:val="uk-UA" w:eastAsia="ru-RU"/>
              </w:rPr>
              <w:t>А</w:t>
            </w:r>
            <w:r w:rsidR="00544C1B" w:rsidRPr="00544C1B">
              <w:rPr>
                <w:rFonts w:ascii="Times New Roman" w:hAnsi="Times New Roman"/>
                <w:b/>
                <w:color w:val="000000" w:themeColor="text1"/>
                <w:szCs w:val="24"/>
                <w:lang w:val="uk-UA" w:eastAsia="ru-RU"/>
              </w:rPr>
              <w:t xml:space="preserve">кціонерне товариство </w:t>
            </w:r>
          </w:p>
          <w:p w:rsidR="00544C1B" w:rsidRPr="00544C1B" w:rsidRDefault="00544C1B" w:rsidP="00544C1B">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«Державний ощадний банк України»</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за ЄДРПОУ 00032129</w:t>
            </w:r>
          </w:p>
          <w:p w:rsidR="00544C1B" w:rsidRPr="00544C1B" w:rsidRDefault="00544C1B" w:rsidP="00544C1B">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 xml:space="preserve">Філія – Чернігівське обласне управління </w:t>
            </w:r>
          </w:p>
          <w:p w:rsidR="00544C1B" w:rsidRPr="00544C1B" w:rsidRDefault="00544C1B" w:rsidP="00544C1B">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АТ «Ощадбанк»</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14000, м. Чернігів, проспект Миру, 19</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за ЄДРПОУ 09353504</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п/р_________________, філія – Чернігівське обласне управління АТ «Ощадбанк», </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код банку 353553, ІПН 000321226656, </w:t>
            </w:r>
          </w:p>
          <w:p w:rsidR="00544C1B"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свідоцтво ПДВ №200113872, </w:t>
            </w:r>
          </w:p>
          <w:p w:rsidR="00544C1B" w:rsidRPr="00544C1B" w:rsidRDefault="00544C1B" w:rsidP="00544C1B">
            <w:pPr>
              <w:pStyle w:val="a5"/>
              <w:jc w:val="left"/>
              <w:rPr>
                <w:rFonts w:ascii="Times New Roman" w:hAnsi="Times New Roman"/>
                <w:color w:val="000000" w:themeColor="text1"/>
                <w:szCs w:val="24"/>
                <w:lang w:val="uk-UA" w:eastAsia="ru-RU"/>
              </w:rPr>
            </w:pPr>
            <w:proofErr w:type="spellStart"/>
            <w:r w:rsidRPr="00544C1B">
              <w:rPr>
                <w:rFonts w:ascii="Times New Roman" w:hAnsi="Times New Roman"/>
                <w:color w:val="000000" w:themeColor="text1"/>
                <w:szCs w:val="24"/>
                <w:lang w:val="uk-UA" w:eastAsia="ru-RU"/>
              </w:rPr>
              <w:t>тел</w:t>
            </w:r>
            <w:proofErr w:type="spellEnd"/>
            <w:r w:rsidRPr="00544C1B">
              <w:rPr>
                <w:rFonts w:ascii="Times New Roman" w:hAnsi="Times New Roman"/>
                <w:color w:val="000000" w:themeColor="text1"/>
                <w:szCs w:val="24"/>
                <w:lang w:val="uk-UA" w:eastAsia="ru-RU"/>
              </w:rPr>
              <w:t>. (0462) 676-941, 676-951</w:t>
            </w:r>
          </w:p>
          <w:p w:rsidR="00246DA6" w:rsidRPr="00544C1B" w:rsidRDefault="00544C1B" w:rsidP="00544C1B">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філії платника ПДВ №202</w:t>
            </w:r>
          </w:p>
          <w:p w:rsidR="00246DA6" w:rsidRPr="00667322" w:rsidRDefault="00246DA6" w:rsidP="00246DA6">
            <w:pPr>
              <w:pStyle w:val="a5"/>
              <w:jc w:val="left"/>
              <w:rPr>
                <w:rFonts w:ascii="Times New Roman" w:hAnsi="Times New Roman"/>
                <w:b/>
                <w:color w:val="000000" w:themeColor="text1"/>
                <w:szCs w:val="24"/>
                <w:lang w:val="uk-UA" w:eastAsia="ru-RU"/>
              </w:rPr>
            </w:pPr>
          </w:p>
          <w:p w:rsidR="00290F2F" w:rsidRPr="00667322" w:rsidRDefault="00290F2F" w:rsidP="00246DA6">
            <w:pPr>
              <w:pStyle w:val="a5"/>
              <w:jc w:val="left"/>
              <w:rPr>
                <w:rFonts w:ascii="Times New Roman" w:hAnsi="Times New Roman"/>
                <w:b/>
                <w:color w:val="000000" w:themeColor="text1"/>
                <w:szCs w:val="24"/>
                <w:lang w:val="uk-UA" w:eastAsia="ru-RU"/>
              </w:rPr>
            </w:pPr>
          </w:p>
          <w:p w:rsidR="00290F2F" w:rsidRPr="00667322" w:rsidRDefault="00290F2F" w:rsidP="00246DA6">
            <w:pPr>
              <w:pStyle w:val="a5"/>
              <w:jc w:val="left"/>
              <w:rPr>
                <w:rFonts w:ascii="Times New Roman" w:hAnsi="Times New Roman"/>
                <w:b/>
                <w:color w:val="000000" w:themeColor="text1"/>
                <w:szCs w:val="24"/>
                <w:lang w:val="uk-UA" w:eastAsia="ru-RU"/>
              </w:rPr>
            </w:pPr>
          </w:p>
          <w:p w:rsidR="00290F2F" w:rsidRPr="00667322" w:rsidRDefault="00290F2F" w:rsidP="00246DA6">
            <w:pPr>
              <w:pStyle w:val="a5"/>
              <w:jc w:val="left"/>
              <w:rPr>
                <w:rFonts w:ascii="Times New Roman" w:hAnsi="Times New Roman"/>
                <w:b/>
                <w:color w:val="000000" w:themeColor="text1"/>
                <w:szCs w:val="24"/>
                <w:lang w:val="uk-UA" w:eastAsia="ru-RU"/>
              </w:rPr>
            </w:pPr>
          </w:p>
          <w:p w:rsidR="00290F2F" w:rsidRPr="00667322" w:rsidRDefault="00544C1B" w:rsidP="00246DA6">
            <w:pPr>
              <w:pStyle w:val="a5"/>
              <w:jc w:val="left"/>
              <w:rPr>
                <w:rFonts w:ascii="Times New Roman" w:hAnsi="Times New Roman"/>
                <w:b/>
                <w:color w:val="000000" w:themeColor="text1"/>
                <w:szCs w:val="24"/>
                <w:lang w:val="uk-UA" w:eastAsia="ru-RU"/>
              </w:rPr>
            </w:pPr>
            <w:r>
              <w:rPr>
                <w:rFonts w:ascii="Times New Roman" w:hAnsi="Times New Roman"/>
                <w:b/>
                <w:color w:val="000000" w:themeColor="text1"/>
                <w:szCs w:val="24"/>
                <w:lang w:val="uk-UA" w:eastAsia="ru-RU"/>
              </w:rPr>
              <w:t>Начальник</w:t>
            </w:r>
            <w:r w:rsidRPr="00544C1B">
              <w:rPr>
                <w:rFonts w:ascii="Times New Roman" w:hAnsi="Times New Roman"/>
                <w:b/>
                <w:color w:val="000000" w:themeColor="text1"/>
                <w:szCs w:val="24"/>
                <w:lang w:val="uk-UA" w:eastAsia="ru-RU"/>
              </w:rPr>
              <w:t xml:space="preserve"> філії - Чернігівське обласне управління АТ «Ощадбанк»</w:t>
            </w:r>
          </w:p>
          <w:p w:rsidR="00290F2F" w:rsidRPr="00667322" w:rsidRDefault="00290F2F" w:rsidP="00246DA6">
            <w:pPr>
              <w:pStyle w:val="a5"/>
              <w:jc w:val="left"/>
              <w:rPr>
                <w:rFonts w:ascii="Times New Roman" w:hAnsi="Times New Roman"/>
                <w:b/>
                <w:color w:val="000000" w:themeColor="text1"/>
                <w:szCs w:val="24"/>
                <w:lang w:val="uk-UA" w:eastAsia="ru-RU"/>
              </w:rPr>
            </w:pPr>
          </w:p>
          <w:p w:rsidR="00246DA6" w:rsidRPr="00544C1B" w:rsidRDefault="00246DA6" w:rsidP="00246DA6">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 xml:space="preserve">____________________ </w:t>
            </w:r>
            <w:r w:rsidR="00667322" w:rsidRPr="00544C1B">
              <w:rPr>
                <w:rFonts w:ascii="Times New Roman" w:hAnsi="Times New Roman"/>
                <w:b/>
                <w:color w:val="000000" w:themeColor="text1"/>
                <w:szCs w:val="24"/>
                <w:lang w:val="uk-UA" w:eastAsia="ru-RU"/>
              </w:rPr>
              <w:t>С</w:t>
            </w:r>
            <w:r w:rsidR="00290F2F" w:rsidRPr="00544C1B">
              <w:rPr>
                <w:rFonts w:ascii="Times New Roman" w:hAnsi="Times New Roman"/>
                <w:b/>
                <w:color w:val="000000" w:themeColor="text1"/>
                <w:szCs w:val="24"/>
                <w:lang w:val="uk-UA" w:eastAsia="ru-RU"/>
              </w:rPr>
              <w:t>.</w:t>
            </w:r>
            <w:r w:rsidR="00667322" w:rsidRPr="00544C1B">
              <w:rPr>
                <w:rFonts w:ascii="Times New Roman" w:hAnsi="Times New Roman"/>
                <w:b/>
                <w:color w:val="000000" w:themeColor="text1"/>
                <w:szCs w:val="24"/>
                <w:lang w:val="uk-UA" w:eastAsia="ru-RU"/>
              </w:rPr>
              <w:t>Б</w:t>
            </w:r>
            <w:r w:rsidR="00290F2F" w:rsidRPr="00544C1B">
              <w:rPr>
                <w:rFonts w:ascii="Times New Roman" w:hAnsi="Times New Roman"/>
                <w:b/>
                <w:color w:val="000000" w:themeColor="text1"/>
                <w:szCs w:val="24"/>
                <w:lang w:val="uk-UA" w:eastAsia="ru-RU"/>
              </w:rPr>
              <w:t>.</w:t>
            </w:r>
            <w:r w:rsidR="00667322" w:rsidRPr="00544C1B">
              <w:rPr>
                <w:rFonts w:ascii="Times New Roman" w:hAnsi="Times New Roman"/>
                <w:b/>
                <w:color w:val="000000" w:themeColor="text1"/>
                <w:szCs w:val="24"/>
                <w:lang w:val="uk-UA" w:eastAsia="ru-RU"/>
              </w:rPr>
              <w:t>Черевик</w:t>
            </w:r>
          </w:p>
          <w:p w:rsidR="00246DA6" w:rsidRPr="00667322" w:rsidRDefault="00246DA6" w:rsidP="00246DA6">
            <w:pPr>
              <w:spacing w:after="0" w:line="240" w:lineRule="auto"/>
              <w:rPr>
                <w:rFonts w:ascii="Times New Roman" w:hAnsi="Times New Roman"/>
                <w:color w:val="000000" w:themeColor="text1"/>
                <w:sz w:val="24"/>
                <w:szCs w:val="24"/>
                <w:lang w:val="uk-UA"/>
              </w:rPr>
            </w:pPr>
            <w:proofErr w:type="spellStart"/>
            <w:r w:rsidRPr="00544C1B">
              <w:rPr>
                <w:rFonts w:ascii="Times New Roman" w:hAnsi="Times New Roman"/>
                <w:b/>
                <w:color w:val="000000" w:themeColor="text1"/>
                <w:sz w:val="24"/>
                <w:szCs w:val="24"/>
                <w:lang w:val="uk-UA"/>
              </w:rPr>
              <w:t>м.п</w:t>
            </w:r>
            <w:proofErr w:type="spellEnd"/>
            <w:r w:rsidRPr="00544C1B">
              <w:rPr>
                <w:rFonts w:ascii="Times New Roman" w:hAnsi="Times New Roman"/>
                <w:b/>
                <w:color w:val="000000" w:themeColor="text1"/>
                <w:sz w:val="24"/>
                <w:szCs w:val="24"/>
                <w:lang w:val="uk-UA"/>
              </w:rPr>
              <w:t>.</w:t>
            </w:r>
          </w:p>
        </w:tc>
        <w:tc>
          <w:tcPr>
            <w:tcW w:w="4786" w:type="dxa"/>
            <w:shd w:val="clear" w:color="auto" w:fill="auto"/>
          </w:tcPr>
          <w:p w:rsidR="00246DA6" w:rsidRDefault="00246DA6" w:rsidP="00246DA6">
            <w:pPr>
              <w:pBdr>
                <w:bottom w:val="single" w:sz="12" w:space="1" w:color="auto"/>
              </w:pBdr>
              <w:spacing w:after="0" w:line="240" w:lineRule="auto"/>
              <w:jc w:val="center"/>
              <w:rPr>
                <w:rFonts w:ascii="Times New Roman" w:hAnsi="Times New Roman"/>
                <w:b/>
                <w:color w:val="000000" w:themeColor="text1"/>
                <w:sz w:val="24"/>
                <w:szCs w:val="24"/>
              </w:rPr>
            </w:pPr>
            <w:r w:rsidRPr="00C10851">
              <w:rPr>
                <w:rFonts w:ascii="Times New Roman" w:hAnsi="Times New Roman"/>
                <w:b/>
                <w:color w:val="000000" w:themeColor="text1"/>
                <w:sz w:val="24"/>
                <w:szCs w:val="24"/>
              </w:rPr>
              <w:t>ПОКУПЕЦЬ:</w:t>
            </w:r>
          </w:p>
          <w:p w:rsidR="00544C1B" w:rsidRPr="00544C1B" w:rsidRDefault="00544C1B" w:rsidP="00544C1B">
            <w:pPr>
              <w:spacing w:after="0" w:line="240" w:lineRule="auto"/>
              <w:rPr>
                <w:rFonts w:ascii="Times New Roman" w:hAnsi="Times New Roman"/>
                <w:b/>
                <w:sz w:val="24"/>
                <w:szCs w:val="24"/>
                <w:lang w:val="uk-UA"/>
              </w:rPr>
            </w:pPr>
            <w:r w:rsidRPr="00544C1B">
              <w:rPr>
                <w:rFonts w:ascii="Times New Roman" w:hAnsi="Times New Roman"/>
                <w:b/>
                <w:sz w:val="24"/>
                <w:szCs w:val="24"/>
                <w:lang w:val="uk-UA"/>
              </w:rPr>
              <w:t>_________________________________________</w:t>
            </w:r>
            <w:r w:rsidRPr="00544C1B">
              <w:rPr>
                <w:rFonts w:ascii="Times New Roman" w:hAnsi="Times New Roman"/>
                <w:b/>
                <w:sz w:val="24"/>
                <w:szCs w:val="24"/>
                <w:lang w:val="uk-UA"/>
              </w:rPr>
              <w:br/>
            </w:r>
            <w:r w:rsidRPr="00544C1B">
              <w:rPr>
                <w:rFonts w:ascii="Times New Roman" w:hAnsi="Times New Roman"/>
                <w:i/>
                <w:color w:val="FF0000"/>
                <w:sz w:val="24"/>
                <w:szCs w:val="24"/>
                <w:lang w:val="uk-UA"/>
              </w:rPr>
              <w:t>(найменування/П. І. Б)</w:t>
            </w:r>
          </w:p>
          <w:p w:rsidR="00544C1B" w:rsidRPr="00544C1B" w:rsidRDefault="00544C1B" w:rsidP="00544C1B">
            <w:pPr>
              <w:spacing w:after="0" w:line="240" w:lineRule="auto"/>
              <w:rPr>
                <w:rFonts w:ascii="Times New Roman" w:hAnsi="Times New Roman"/>
                <w:b/>
                <w:sz w:val="24"/>
                <w:szCs w:val="24"/>
                <w:lang w:val="uk-UA"/>
              </w:rPr>
            </w:pPr>
            <w:r w:rsidRPr="00544C1B">
              <w:rPr>
                <w:rFonts w:ascii="Times New Roman" w:hAnsi="Times New Roman"/>
                <w:b/>
                <w:sz w:val="24"/>
                <w:szCs w:val="24"/>
                <w:lang w:val="uk-UA"/>
              </w:rPr>
              <w:t>________________________________________</w:t>
            </w:r>
            <w:r w:rsidRPr="00544C1B">
              <w:rPr>
                <w:rFonts w:ascii="Times New Roman" w:hAnsi="Times New Roman"/>
                <w:b/>
                <w:sz w:val="24"/>
                <w:szCs w:val="24"/>
                <w:lang w:val="uk-UA"/>
              </w:rPr>
              <w:br/>
            </w:r>
            <w:r w:rsidRPr="00544C1B">
              <w:rPr>
                <w:rFonts w:ascii="Times New Roman" w:hAnsi="Times New Roman"/>
                <w:i/>
                <w:color w:val="FF0000"/>
                <w:sz w:val="24"/>
                <w:szCs w:val="24"/>
                <w:lang w:val="uk-UA"/>
              </w:rPr>
              <w:t>(ідентифікаційний код/ідентифікаційний номер)</w:t>
            </w:r>
          </w:p>
          <w:p w:rsidR="00544C1B" w:rsidRPr="00544C1B" w:rsidRDefault="00544C1B" w:rsidP="00544C1B">
            <w:pPr>
              <w:spacing w:after="0" w:line="240" w:lineRule="auto"/>
              <w:rPr>
                <w:rFonts w:ascii="Times New Roman" w:hAnsi="Times New Roman"/>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(місцезнаходження/місце проживання)</w:t>
            </w:r>
          </w:p>
          <w:p w:rsidR="00544C1B" w:rsidRPr="00544C1B" w:rsidRDefault="00544C1B" w:rsidP="00544C1B">
            <w:pPr>
              <w:spacing w:after="0" w:line="240" w:lineRule="auto"/>
              <w:rPr>
                <w:rFonts w:ascii="Times New Roman" w:hAnsi="Times New Roman"/>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(телефон)</w:t>
            </w:r>
          </w:p>
          <w:p w:rsidR="00544C1B" w:rsidRDefault="00544C1B" w:rsidP="00544C1B">
            <w:pPr>
              <w:spacing w:after="0" w:line="240" w:lineRule="auto"/>
              <w:rPr>
                <w:rFonts w:ascii="Times New Roman" w:hAnsi="Times New Roman"/>
                <w:i/>
                <w:color w:val="FF0000"/>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(телефакс)</w:t>
            </w:r>
          </w:p>
          <w:p w:rsidR="00544C1B" w:rsidRPr="00544C1B" w:rsidRDefault="00544C1B" w:rsidP="00544C1B">
            <w:pPr>
              <w:spacing w:after="0" w:line="240" w:lineRule="auto"/>
              <w:rPr>
                <w:rFonts w:ascii="Times New Roman" w:hAnsi="Times New Roman"/>
                <w:sz w:val="24"/>
                <w:szCs w:val="24"/>
                <w:lang w:val="uk-UA"/>
              </w:rPr>
            </w:pPr>
          </w:p>
          <w:p w:rsidR="00246DA6" w:rsidRPr="003F4CA7" w:rsidRDefault="00544C1B" w:rsidP="00544C1B">
            <w:pPr>
              <w:spacing w:after="0" w:line="240" w:lineRule="auto"/>
              <w:rPr>
                <w:rFonts w:ascii="Times New Roman" w:hAnsi="Times New Roman"/>
                <w:color w:val="000000" w:themeColor="text1"/>
                <w:sz w:val="24"/>
                <w:szCs w:val="24"/>
              </w:rPr>
            </w:pPr>
            <w:r w:rsidRPr="00544C1B">
              <w:rPr>
                <w:rFonts w:ascii="Times New Roman" w:hAnsi="Times New Roman"/>
                <w:color w:val="FF0000"/>
                <w:sz w:val="24"/>
                <w:szCs w:val="24"/>
                <w:lang w:val="uk-UA"/>
              </w:rPr>
              <w:t>п/р</w:t>
            </w:r>
            <w:r w:rsidRPr="00544C1B">
              <w:rPr>
                <w:rFonts w:ascii="Times New Roman" w:hAnsi="Times New Roman"/>
                <w:sz w:val="24"/>
                <w:szCs w:val="24"/>
                <w:lang w:val="uk-UA"/>
              </w:rPr>
              <w:t>______________________________________</w:t>
            </w:r>
          </w:p>
          <w:p w:rsidR="00246DA6" w:rsidRPr="00C10851" w:rsidRDefault="00246DA6" w:rsidP="00544C1B">
            <w:pPr>
              <w:spacing w:after="0" w:line="240" w:lineRule="auto"/>
              <w:rPr>
                <w:rFonts w:ascii="Times New Roman" w:hAnsi="Times New Roman"/>
                <w:color w:val="000000" w:themeColor="text1"/>
                <w:sz w:val="24"/>
                <w:szCs w:val="24"/>
                <w:lang w:val="uk-UA"/>
              </w:rPr>
            </w:pPr>
          </w:p>
          <w:p w:rsidR="00246DA6" w:rsidRPr="00C10851" w:rsidRDefault="00246DA6" w:rsidP="00246DA6">
            <w:pPr>
              <w:spacing w:after="0" w:line="240" w:lineRule="auto"/>
              <w:jc w:val="both"/>
              <w:rPr>
                <w:rFonts w:ascii="Times New Roman" w:hAnsi="Times New Roman"/>
                <w:color w:val="000000" w:themeColor="text1"/>
                <w:sz w:val="24"/>
                <w:szCs w:val="24"/>
                <w:lang w:val="uk-UA"/>
              </w:rPr>
            </w:pPr>
          </w:p>
          <w:p w:rsidR="00D73FD7" w:rsidRPr="00C10851" w:rsidRDefault="00D73FD7" w:rsidP="00246DA6">
            <w:pPr>
              <w:spacing w:after="0" w:line="240" w:lineRule="auto"/>
              <w:jc w:val="both"/>
              <w:rPr>
                <w:rFonts w:ascii="Times New Roman" w:hAnsi="Times New Roman"/>
                <w:color w:val="000000" w:themeColor="text1"/>
                <w:sz w:val="24"/>
                <w:szCs w:val="24"/>
                <w:lang w:val="uk-UA"/>
              </w:rPr>
            </w:pPr>
          </w:p>
          <w:p w:rsidR="00667322" w:rsidRDefault="00667322" w:rsidP="00246DA6">
            <w:pPr>
              <w:spacing w:after="0" w:line="240" w:lineRule="auto"/>
              <w:jc w:val="both"/>
              <w:rPr>
                <w:rFonts w:ascii="Times New Roman" w:hAnsi="Times New Roman"/>
                <w:color w:val="000000" w:themeColor="text1"/>
                <w:sz w:val="24"/>
                <w:szCs w:val="24"/>
                <w:lang w:val="uk-UA"/>
              </w:rPr>
            </w:pPr>
          </w:p>
          <w:p w:rsidR="003A3635" w:rsidRDefault="003A3635" w:rsidP="00246DA6">
            <w:pPr>
              <w:spacing w:after="0" w:line="240" w:lineRule="auto"/>
              <w:jc w:val="both"/>
              <w:rPr>
                <w:rFonts w:ascii="Times New Roman" w:hAnsi="Times New Roman"/>
                <w:color w:val="000000" w:themeColor="text1"/>
                <w:sz w:val="24"/>
                <w:szCs w:val="24"/>
                <w:lang w:val="uk-UA"/>
              </w:rPr>
            </w:pPr>
          </w:p>
          <w:p w:rsidR="003A3635" w:rsidRDefault="003A3635" w:rsidP="00246DA6">
            <w:pPr>
              <w:spacing w:after="0" w:line="240" w:lineRule="auto"/>
              <w:jc w:val="both"/>
              <w:rPr>
                <w:rFonts w:ascii="Times New Roman" w:hAnsi="Times New Roman"/>
                <w:color w:val="000000" w:themeColor="text1"/>
                <w:sz w:val="24"/>
                <w:szCs w:val="24"/>
                <w:lang w:val="uk-UA"/>
              </w:rPr>
            </w:pPr>
          </w:p>
          <w:p w:rsidR="00AE1EE3" w:rsidRDefault="00AE1EE3" w:rsidP="00246DA6">
            <w:pPr>
              <w:spacing w:after="0" w:line="240" w:lineRule="auto"/>
              <w:jc w:val="both"/>
              <w:rPr>
                <w:rFonts w:ascii="Times New Roman" w:hAnsi="Times New Roman"/>
                <w:color w:val="000000" w:themeColor="text1"/>
                <w:sz w:val="24"/>
                <w:szCs w:val="24"/>
                <w:lang w:val="uk-UA"/>
              </w:rPr>
            </w:pPr>
          </w:p>
          <w:p w:rsidR="00246DA6" w:rsidRPr="003F4CA7" w:rsidRDefault="00246DA6" w:rsidP="00246DA6">
            <w:pPr>
              <w:spacing w:after="0" w:line="240" w:lineRule="auto"/>
              <w:jc w:val="both"/>
              <w:rPr>
                <w:rFonts w:ascii="Times New Roman" w:hAnsi="Times New Roman"/>
                <w:color w:val="000000" w:themeColor="text1"/>
                <w:sz w:val="24"/>
                <w:szCs w:val="24"/>
              </w:rPr>
            </w:pPr>
            <w:r w:rsidRPr="003F4CA7">
              <w:rPr>
                <w:rFonts w:ascii="Times New Roman" w:hAnsi="Times New Roman"/>
                <w:color w:val="000000" w:themeColor="text1"/>
                <w:sz w:val="24"/>
                <w:szCs w:val="24"/>
              </w:rPr>
              <w:t>__________________ ___________________</w:t>
            </w:r>
          </w:p>
          <w:p w:rsidR="00246DA6" w:rsidRPr="003F4CA7" w:rsidRDefault="00246DA6" w:rsidP="00246DA6">
            <w:pPr>
              <w:spacing w:after="0" w:line="240" w:lineRule="auto"/>
              <w:jc w:val="both"/>
              <w:rPr>
                <w:rFonts w:ascii="Times New Roman" w:hAnsi="Times New Roman"/>
                <w:color w:val="000000" w:themeColor="text1"/>
                <w:sz w:val="24"/>
                <w:szCs w:val="24"/>
              </w:rPr>
            </w:pPr>
            <w:proofErr w:type="spellStart"/>
            <w:r w:rsidRPr="00C10851">
              <w:rPr>
                <w:rFonts w:ascii="Times New Roman" w:hAnsi="Times New Roman"/>
                <w:color w:val="000000" w:themeColor="text1"/>
                <w:sz w:val="24"/>
                <w:szCs w:val="24"/>
              </w:rPr>
              <w:t>м</w:t>
            </w:r>
            <w:r w:rsidRPr="003F4CA7">
              <w:rPr>
                <w:rFonts w:ascii="Times New Roman" w:hAnsi="Times New Roman"/>
                <w:color w:val="000000" w:themeColor="text1"/>
                <w:sz w:val="24"/>
                <w:szCs w:val="24"/>
              </w:rPr>
              <w:t>.</w:t>
            </w:r>
            <w:r w:rsidRPr="00C10851">
              <w:rPr>
                <w:rFonts w:ascii="Times New Roman" w:hAnsi="Times New Roman"/>
                <w:color w:val="000000" w:themeColor="text1"/>
                <w:sz w:val="24"/>
                <w:szCs w:val="24"/>
              </w:rPr>
              <w:t>п</w:t>
            </w:r>
            <w:proofErr w:type="spellEnd"/>
            <w:r w:rsidRPr="003F4CA7">
              <w:rPr>
                <w:rFonts w:ascii="Times New Roman" w:hAnsi="Times New Roman"/>
                <w:color w:val="000000" w:themeColor="text1"/>
                <w:sz w:val="24"/>
                <w:szCs w:val="24"/>
              </w:rPr>
              <w:t>.</w:t>
            </w:r>
          </w:p>
        </w:tc>
      </w:tr>
    </w:tbl>
    <w:p w:rsidR="00246DA6" w:rsidRPr="00544C1B" w:rsidRDefault="00246DA6" w:rsidP="00246DA6">
      <w:pPr>
        <w:rPr>
          <w:color w:val="000000" w:themeColor="text1"/>
          <w:sz w:val="24"/>
          <w:szCs w:val="24"/>
          <w:lang w:val="uk-UA"/>
        </w:rPr>
      </w:pPr>
    </w:p>
    <w:p w:rsidR="00246DA6" w:rsidRPr="00C10851" w:rsidRDefault="00246DA6" w:rsidP="00246DA6">
      <w:pPr>
        <w:rPr>
          <w:color w:val="000000" w:themeColor="text1"/>
          <w:sz w:val="24"/>
          <w:szCs w:val="24"/>
          <w:lang w:val="uk-UA"/>
        </w:rPr>
      </w:pPr>
    </w:p>
    <w:p w:rsidR="00246DA6" w:rsidRPr="00C10851" w:rsidRDefault="00246DA6" w:rsidP="00246DA6">
      <w:pPr>
        <w:rPr>
          <w:color w:val="000000" w:themeColor="text1"/>
          <w:sz w:val="24"/>
          <w:szCs w:val="24"/>
          <w:lang w:val="uk-UA"/>
        </w:rPr>
      </w:pPr>
    </w:p>
    <w:p w:rsidR="00296D64" w:rsidRDefault="00296D64">
      <w:pPr>
        <w:spacing w:after="0" w:line="240" w:lineRule="auto"/>
        <w:rPr>
          <w:rFonts w:ascii="Times New Roman" w:hAnsi="Times New Roman"/>
          <w:b/>
          <w:color w:val="000000" w:themeColor="text1"/>
          <w:lang w:val="uk-UA"/>
        </w:rPr>
      </w:pPr>
      <w:r>
        <w:rPr>
          <w:rFonts w:ascii="Times New Roman" w:hAnsi="Times New Roman"/>
          <w:b/>
          <w:color w:val="000000" w:themeColor="text1"/>
          <w:lang w:val="uk-UA"/>
        </w:rPr>
        <w:br w:type="page"/>
      </w:r>
    </w:p>
    <w:p w:rsidR="0092385E" w:rsidRDefault="00B521AF" w:rsidP="00B521AF">
      <w:pPr>
        <w:spacing w:after="0" w:line="240" w:lineRule="auto"/>
        <w:ind w:firstLine="567"/>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 xml:space="preserve">                                                                     </w:t>
      </w:r>
      <w:r w:rsidR="00896A10">
        <w:rPr>
          <w:rFonts w:ascii="Times New Roman" w:hAnsi="Times New Roman"/>
          <w:color w:val="000000" w:themeColor="text1"/>
          <w:sz w:val="24"/>
          <w:szCs w:val="24"/>
          <w:lang w:val="uk-UA"/>
        </w:rPr>
        <w:t>Додаток № 1 до Договору купівлі-продажу</w:t>
      </w:r>
    </w:p>
    <w:p w:rsidR="00896A10" w:rsidRDefault="00896A10" w:rsidP="00896A10">
      <w:pPr>
        <w:spacing w:after="0" w:line="240" w:lineRule="auto"/>
        <w:ind w:firstLine="567"/>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B521AF">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транспортного засобу</w:t>
      </w:r>
      <w:r w:rsidR="00234189">
        <w:rPr>
          <w:rFonts w:ascii="Times New Roman" w:hAnsi="Times New Roman"/>
          <w:color w:val="000000" w:themeColor="text1"/>
          <w:sz w:val="24"/>
          <w:szCs w:val="24"/>
          <w:lang w:val="uk-UA"/>
        </w:rPr>
        <w:t xml:space="preserve"> № ______ від __.__.2020</w:t>
      </w:r>
      <w:bookmarkStart w:id="0" w:name="_GoBack"/>
      <w:bookmarkEnd w:id="0"/>
    </w:p>
    <w:p w:rsidR="00896A10" w:rsidRDefault="00896A10" w:rsidP="00896A10">
      <w:pPr>
        <w:spacing w:after="0" w:line="240" w:lineRule="auto"/>
        <w:ind w:firstLine="567"/>
        <w:contextualSpacing/>
        <w:jc w:val="center"/>
        <w:rPr>
          <w:rFonts w:ascii="Times New Roman" w:hAnsi="Times New Roman"/>
          <w:color w:val="000000" w:themeColor="text1"/>
          <w:sz w:val="24"/>
          <w:szCs w:val="24"/>
          <w:lang w:val="uk-UA"/>
        </w:rPr>
      </w:pPr>
    </w:p>
    <w:p w:rsidR="006B2FCE" w:rsidRPr="003A3635" w:rsidRDefault="006B2FCE" w:rsidP="006B2FCE">
      <w:pPr>
        <w:spacing w:after="0" w:line="240" w:lineRule="auto"/>
        <w:ind w:firstLine="567"/>
        <w:contextualSpacing/>
        <w:jc w:val="center"/>
        <w:rPr>
          <w:rFonts w:ascii="Times New Roman" w:hAnsi="Times New Roman"/>
          <w:b/>
          <w:color w:val="000000" w:themeColor="text1"/>
          <w:sz w:val="28"/>
          <w:szCs w:val="28"/>
          <w:lang w:val="uk-UA"/>
        </w:rPr>
      </w:pPr>
      <w:r w:rsidRPr="003A3635">
        <w:rPr>
          <w:rFonts w:ascii="Times New Roman" w:hAnsi="Times New Roman"/>
          <w:b/>
          <w:color w:val="000000" w:themeColor="text1"/>
          <w:sz w:val="28"/>
          <w:szCs w:val="28"/>
          <w:lang w:val="uk-UA"/>
        </w:rPr>
        <w:t>Акт прийому-передачі транспортного засобу</w:t>
      </w:r>
    </w:p>
    <w:p w:rsidR="006B2FCE" w:rsidRDefault="006B2FCE" w:rsidP="006B2FCE">
      <w:pPr>
        <w:spacing w:after="0" w:line="240" w:lineRule="auto"/>
        <w:ind w:firstLine="567"/>
        <w:contextualSpacing/>
        <w:jc w:val="right"/>
        <w:rPr>
          <w:rFonts w:ascii="Times New Roman" w:hAnsi="Times New Roman"/>
          <w:color w:val="000000" w:themeColor="text1"/>
          <w:sz w:val="24"/>
          <w:szCs w:val="24"/>
          <w:lang w:val="uk-UA"/>
        </w:rPr>
      </w:pPr>
    </w:p>
    <w:p w:rsidR="007F2B77" w:rsidRPr="00B521AF" w:rsidRDefault="003A1153" w:rsidP="006B2FCE">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b/>
          <w:color w:val="000000" w:themeColor="text1"/>
          <w:sz w:val="24"/>
          <w:szCs w:val="24"/>
          <w:lang w:val="uk-UA"/>
        </w:rPr>
        <w:t>А</w:t>
      </w:r>
      <w:r w:rsidR="006B2FCE" w:rsidRPr="00B521AF">
        <w:rPr>
          <w:rFonts w:ascii="Times New Roman" w:hAnsi="Times New Roman"/>
          <w:b/>
          <w:color w:val="000000" w:themeColor="text1"/>
          <w:sz w:val="24"/>
          <w:szCs w:val="24"/>
          <w:lang w:val="uk-UA"/>
        </w:rPr>
        <w:t>кціонерне товариство «Державний Ощадний банк України»</w:t>
      </w:r>
      <w:r w:rsidR="007F2B77" w:rsidRPr="00B521AF">
        <w:rPr>
          <w:rFonts w:ascii="Times New Roman" w:hAnsi="Times New Roman"/>
          <w:b/>
          <w:color w:val="000000" w:themeColor="text1"/>
          <w:sz w:val="24"/>
          <w:szCs w:val="24"/>
          <w:lang w:val="uk-UA"/>
        </w:rPr>
        <w:t xml:space="preserve"> </w:t>
      </w:r>
      <w:r w:rsidR="007F2B77" w:rsidRPr="00B521AF">
        <w:rPr>
          <w:rFonts w:ascii="Times New Roman" w:hAnsi="Times New Roman"/>
          <w:color w:val="000000" w:themeColor="text1"/>
          <w:sz w:val="24"/>
          <w:szCs w:val="24"/>
          <w:lang w:val="uk-UA"/>
        </w:rPr>
        <w:t>(надалі – Продавець)</w:t>
      </w:r>
      <w:r w:rsidR="006B2FCE" w:rsidRPr="00B521AF">
        <w:rPr>
          <w:rFonts w:ascii="Times New Roman" w:hAnsi="Times New Roman"/>
          <w:color w:val="000000" w:themeColor="text1"/>
          <w:sz w:val="24"/>
          <w:szCs w:val="24"/>
          <w:lang w:val="uk-UA"/>
        </w:rPr>
        <w:t xml:space="preserve">, </w:t>
      </w:r>
      <w:r w:rsidR="007F2B77" w:rsidRPr="00B521AF">
        <w:rPr>
          <w:rFonts w:ascii="Times New Roman" w:hAnsi="Times New Roman"/>
          <w:color w:val="000000" w:themeColor="text1"/>
          <w:sz w:val="24"/>
          <w:szCs w:val="24"/>
          <w:lang w:val="uk-UA"/>
        </w:rPr>
        <w:t xml:space="preserve">в особі начальника філії - Чернігівське обласне управління АТ „Ощадбанк” Черевика Сергія Борисовича, який діє на підставі Положення про філію - Чернігівське обласне управління АТ «Ощадбанк» та </w:t>
      </w:r>
      <w:r w:rsidR="00744C01" w:rsidRPr="002D0A55">
        <w:rPr>
          <w:rFonts w:ascii="Times New Roman" w:hAnsi="Times New Roman"/>
          <w:color w:val="000000" w:themeColor="text1"/>
          <w:sz w:val="24"/>
          <w:szCs w:val="24"/>
          <w:lang w:val="uk-UA"/>
        </w:rPr>
        <w:t xml:space="preserve">довіреності від </w:t>
      </w:r>
      <w:r w:rsidR="00744C01">
        <w:rPr>
          <w:rFonts w:ascii="Times New Roman" w:hAnsi="Times New Roman"/>
          <w:color w:val="000000" w:themeColor="text1"/>
          <w:sz w:val="24"/>
          <w:szCs w:val="24"/>
          <w:lang w:val="uk-UA"/>
        </w:rPr>
        <w:t>__</w:t>
      </w:r>
      <w:r w:rsidR="00744C01" w:rsidRPr="002D0A55">
        <w:rPr>
          <w:rFonts w:ascii="Times New Roman" w:hAnsi="Times New Roman"/>
          <w:color w:val="000000" w:themeColor="text1"/>
          <w:sz w:val="24"/>
          <w:szCs w:val="24"/>
          <w:lang w:val="uk-UA"/>
        </w:rPr>
        <w:t>.</w:t>
      </w:r>
      <w:r w:rsidR="001D0D88">
        <w:rPr>
          <w:rFonts w:ascii="Times New Roman" w:hAnsi="Times New Roman"/>
          <w:color w:val="000000" w:themeColor="text1"/>
          <w:sz w:val="24"/>
          <w:szCs w:val="24"/>
          <w:lang w:val="uk-UA"/>
        </w:rPr>
        <w:t>__.2020</w:t>
      </w:r>
      <w:r w:rsidR="00516892">
        <w:rPr>
          <w:rFonts w:ascii="Times New Roman" w:hAnsi="Times New Roman"/>
          <w:color w:val="000000" w:themeColor="text1"/>
          <w:sz w:val="24"/>
          <w:szCs w:val="24"/>
          <w:lang w:val="uk-UA"/>
        </w:rPr>
        <w:t xml:space="preserve"> року</w:t>
      </w:r>
      <w:r w:rsidR="00744C01" w:rsidRPr="002D0A55">
        <w:rPr>
          <w:rFonts w:ascii="Times New Roman" w:hAnsi="Times New Roman"/>
          <w:color w:val="000000" w:themeColor="text1"/>
          <w:sz w:val="24"/>
          <w:szCs w:val="24"/>
          <w:lang w:val="uk-UA"/>
        </w:rPr>
        <w:t xml:space="preserve">, посвідченої приватним нотаріусом </w:t>
      </w:r>
      <w:r w:rsidR="00744C01">
        <w:rPr>
          <w:rFonts w:ascii="Times New Roman" w:hAnsi="Times New Roman"/>
          <w:color w:val="000000" w:themeColor="text1"/>
          <w:sz w:val="24"/>
          <w:szCs w:val="24"/>
          <w:lang w:val="uk-UA"/>
        </w:rPr>
        <w:t>_____________________________</w:t>
      </w:r>
      <w:r w:rsidR="00744C01" w:rsidRPr="002D0A55">
        <w:rPr>
          <w:rFonts w:ascii="Times New Roman" w:hAnsi="Times New Roman"/>
          <w:color w:val="000000" w:themeColor="text1"/>
          <w:sz w:val="24"/>
          <w:szCs w:val="24"/>
          <w:lang w:val="uk-UA"/>
        </w:rPr>
        <w:t xml:space="preserve">, та зареєстрованою в реєстрі за </w:t>
      </w:r>
      <w:r w:rsidR="00744C01">
        <w:rPr>
          <w:rFonts w:ascii="Times New Roman" w:hAnsi="Times New Roman"/>
          <w:color w:val="000000" w:themeColor="text1"/>
          <w:sz w:val="24"/>
          <w:szCs w:val="24"/>
          <w:lang w:val="uk-UA"/>
        </w:rPr>
        <w:t>№ ____</w:t>
      </w:r>
      <w:r w:rsidR="006B2FCE" w:rsidRPr="00B521AF">
        <w:rPr>
          <w:rFonts w:ascii="Times New Roman" w:hAnsi="Times New Roman"/>
          <w:color w:val="000000" w:themeColor="text1"/>
          <w:sz w:val="24"/>
          <w:szCs w:val="24"/>
          <w:lang w:val="uk-UA"/>
        </w:rPr>
        <w:t xml:space="preserve">, з однієї сторони, та </w:t>
      </w:r>
    </w:p>
    <w:p w:rsidR="006B2FCE" w:rsidRDefault="006B2FCE" w:rsidP="00B52765">
      <w:pPr>
        <w:spacing w:after="0" w:line="240" w:lineRule="auto"/>
        <w:ind w:firstLine="567"/>
        <w:jc w:val="both"/>
        <w:rPr>
          <w:rFonts w:ascii="Times New Roman" w:hAnsi="Times New Roman"/>
          <w:color w:val="000000" w:themeColor="text1"/>
          <w:sz w:val="24"/>
          <w:szCs w:val="24"/>
          <w:lang w:val="uk-UA"/>
        </w:rPr>
      </w:pPr>
      <w:r w:rsidRPr="00744C01">
        <w:rPr>
          <w:rFonts w:ascii="Times New Roman" w:hAnsi="Times New Roman"/>
          <w:color w:val="000000" w:themeColor="text1"/>
          <w:sz w:val="24"/>
          <w:szCs w:val="24"/>
          <w:lang w:val="uk-UA"/>
        </w:rPr>
        <w:t>________________</w:t>
      </w:r>
      <w:r w:rsidR="00B52765">
        <w:rPr>
          <w:rFonts w:ascii="Times New Roman" w:hAnsi="Times New Roman"/>
          <w:color w:val="000000" w:themeColor="text1"/>
          <w:sz w:val="24"/>
          <w:szCs w:val="24"/>
          <w:lang w:val="uk-UA"/>
        </w:rPr>
        <w:t>_______________________________</w:t>
      </w:r>
      <w:r w:rsidRPr="00744C01">
        <w:rPr>
          <w:rFonts w:ascii="Times New Roman" w:hAnsi="Times New Roman"/>
          <w:color w:val="000000" w:themeColor="text1"/>
          <w:sz w:val="24"/>
          <w:szCs w:val="24"/>
          <w:lang w:val="uk-UA"/>
        </w:rPr>
        <w:t xml:space="preserve"> (</w:t>
      </w:r>
      <w:r w:rsidR="008707B1" w:rsidRPr="00744C01">
        <w:rPr>
          <w:rFonts w:ascii="Times New Roman" w:hAnsi="Times New Roman"/>
          <w:color w:val="000000" w:themeColor="text1"/>
          <w:sz w:val="24"/>
          <w:szCs w:val="24"/>
          <w:lang w:val="uk-UA"/>
        </w:rPr>
        <w:t xml:space="preserve">надалі – </w:t>
      </w:r>
      <w:r w:rsidRPr="00744C01">
        <w:rPr>
          <w:rFonts w:ascii="Times New Roman" w:hAnsi="Times New Roman"/>
          <w:color w:val="000000" w:themeColor="text1"/>
          <w:sz w:val="24"/>
          <w:szCs w:val="24"/>
          <w:lang w:val="uk-UA"/>
        </w:rPr>
        <w:t>Покупець), в особі _____________________________________________________, який/яка діє на підставі ____</w:t>
      </w:r>
      <w:r w:rsidR="00A53470" w:rsidRPr="00744C01">
        <w:rPr>
          <w:rFonts w:ascii="Times New Roman" w:hAnsi="Times New Roman"/>
          <w:color w:val="000000" w:themeColor="text1"/>
          <w:sz w:val="24"/>
          <w:szCs w:val="24"/>
          <w:lang w:val="uk-UA"/>
        </w:rPr>
        <w:t>_____________</w:t>
      </w:r>
      <w:r w:rsidR="00B52765">
        <w:rPr>
          <w:rFonts w:ascii="Times New Roman" w:hAnsi="Times New Roman"/>
          <w:color w:val="000000" w:themeColor="text1"/>
          <w:sz w:val="24"/>
          <w:szCs w:val="24"/>
          <w:lang w:val="uk-UA"/>
        </w:rPr>
        <w:t xml:space="preserve"> </w:t>
      </w:r>
      <w:r w:rsidR="00B52765" w:rsidRPr="00123BB6">
        <w:rPr>
          <w:rFonts w:ascii="Times New Roman" w:hAnsi="Times New Roman"/>
          <w:i/>
          <w:color w:val="FF0000"/>
          <w:sz w:val="24"/>
          <w:szCs w:val="24"/>
          <w:lang w:val="uk-UA"/>
        </w:rPr>
        <w:t xml:space="preserve">(заповнюється </w:t>
      </w:r>
      <w:r w:rsidR="004013B2">
        <w:rPr>
          <w:rFonts w:ascii="Times New Roman" w:hAnsi="Times New Roman"/>
          <w:i/>
          <w:color w:val="FF0000"/>
          <w:sz w:val="24"/>
          <w:szCs w:val="24"/>
          <w:lang w:val="uk-UA"/>
        </w:rPr>
        <w:t>Покупцем</w:t>
      </w:r>
      <w:r w:rsidR="00B52765" w:rsidRPr="00123BB6">
        <w:rPr>
          <w:rFonts w:ascii="Times New Roman" w:hAnsi="Times New Roman"/>
          <w:i/>
          <w:color w:val="FF0000"/>
          <w:sz w:val="24"/>
          <w:szCs w:val="24"/>
          <w:lang w:val="uk-UA"/>
        </w:rPr>
        <w:t>)</w:t>
      </w:r>
      <w:r w:rsidR="00A53470" w:rsidRPr="00744C01">
        <w:rPr>
          <w:rFonts w:ascii="Times New Roman" w:hAnsi="Times New Roman"/>
          <w:color w:val="000000" w:themeColor="text1"/>
          <w:sz w:val="24"/>
          <w:szCs w:val="24"/>
          <w:lang w:val="uk-UA"/>
        </w:rPr>
        <w:t>, з іншої сторони, на</w:t>
      </w:r>
      <w:r w:rsidRPr="00744C01">
        <w:rPr>
          <w:rFonts w:ascii="Times New Roman" w:hAnsi="Times New Roman"/>
          <w:color w:val="000000" w:themeColor="text1"/>
          <w:sz w:val="24"/>
          <w:szCs w:val="24"/>
          <w:lang w:val="uk-UA"/>
        </w:rPr>
        <w:t>далі</w:t>
      </w:r>
      <w:r w:rsidR="00A53470" w:rsidRPr="00744C01">
        <w:rPr>
          <w:rFonts w:ascii="Times New Roman" w:hAnsi="Times New Roman"/>
          <w:color w:val="000000" w:themeColor="text1"/>
          <w:sz w:val="24"/>
          <w:szCs w:val="24"/>
          <w:lang w:val="uk-UA"/>
        </w:rPr>
        <w:t xml:space="preserve"> разом – </w:t>
      </w:r>
      <w:r w:rsidRPr="00744C01">
        <w:rPr>
          <w:rFonts w:ascii="Times New Roman" w:hAnsi="Times New Roman"/>
          <w:color w:val="000000" w:themeColor="text1"/>
          <w:sz w:val="24"/>
          <w:szCs w:val="24"/>
          <w:lang w:val="uk-UA"/>
        </w:rPr>
        <w:t>Ст</w:t>
      </w:r>
      <w:r w:rsidR="00A53470" w:rsidRPr="00744C01">
        <w:rPr>
          <w:rFonts w:ascii="Times New Roman" w:hAnsi="Times New Roman"/>
          <w:color w:val="000000" w:themeColor="text1"/>
          <w:sz w:val="24"/>
          <w:szCs w:val="24"/>
          <w:lang w:val="uk-UA"/>
        </w:rPr>
        <w:t>орони, а кожна окремо – Сторона</w:t>
      </w:r>
      <w:r w:rsidRPr="00744C01">
        <w:rPr>
          <w:rFonts w:ascii="Times New Roman" w:hAnsi="Times New Roman"/>
          <w:color w:val="000000" w:themeColor="text1"/>
          <w:sz w:val="24"/>
          <w:szCs w:val="24"/>
          <w:lang w:val="uk-UA"/>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Договору купівлі-продажу транспортного засобу № ____    </w:t>
      </w:r>
      <w:r w:rsidR="00E62800" w:rsidRPr="00744C01">
        <w:rPr>
          <w:rFonts w:ascii="Times New Roman" w:hAnsi="Times New Roman"/>
          <w:color w:val="000000" w:themeColor="text1"/>
          <w:sz w:val="24"/>
          <w:szCs w:val="24"/>
          <w:lang w:val="uk-UA"/>
        </w:rPr>
        <w:t>від ___.___.2019</w:t>
      </w:r>
      <w:r w:rsidR="0013752B" w:rsidRPr="00744C01">
        <w:rPr>
          <w:rFonts w:ascii="Times New Roman" w:hAnsi="Times New Roman"/>
          <w:color w:val="000000" w:themeColor="text1"/>
          <w:sz w:val="24"/>
          <w:szCs w:val="24"/>
          <w:lang w:val="uk-UA"/>
        </w:rPr>
        <w:t xml:space="preserve"> року</w:t>
      </w:r>
      <w:r w:rsidRPr="00744C01">
        <w:rPr>
          <w:rFonts w:ascii="Times New Roman" w:hAnsi="Times New Roman"/>
          <w:color w:val="000000" w:themeColor="text1"/>
          <w:sz w:val="24"/>
          <w:szCs w:val="24"/>
          <w:lang w:val="uk-UA"/>
        </w:rPr>
        <w:t xml:space="preserve">  (далі – Договір) уклали цей Акт прийому-передачі транспортного засобу про наступне:</w:t>
      </w:r>
      <w:r w:rsidRPr="00C10851">
        <w:rPr>
          <w:rFonts w:ascii="Times New Roman" w:hAnsi="Times New Roman"/>
          <w:color w:val="000000" w:themeColor="text1"/>
          <w:sz w:val="24"/>
          <w:szCs w:val="24"/>
          <w:lang w:val="uk-UA"/>
        </w:rPr>
        <w:t xml:space="preserve"> </w:t>
      </w:r>
    </w:p>
    <w:p w:rsidR="006B2FCE" w:rsidRDefault="006B2FCE" w:rsidP="006B2FCE">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Продавець передав, а Покупець прийняв</w:t>
      </w:r>
      <w:r w:rsidR="00180C57">
        <w:rPr>
          <w:rFonts w:ascii="Times New Roman" w:hAnsi="Times New Roman"/>
          <w:color w:val="000000" w:themeColor="text1"/>
          <w:sz w:val="24"/>
          <w:szCs w:val="24"/>
          <w:lang w:val="uk-UA"/>
        </w:rPr>
        <w:t xml:space="preserve"> транспортний засіб:</w:t>
      </w:r>
      <w:r>
        <w:rPr>
          <w:rFonts w:ascii="Times New Roman" w:hAnsi="Times New Roman"/>
          <w:color w:val="000000" w:themeColor="text1"/>
          <w:sz w:val="24"/>
          <w:szCs w:val="24"/>
          <w:lang w:val="uk-UA"/>
        </w:rPr>
        <w:t xml:space="preserve"> </w:t>
      </w:r>
      <w:r w:rsidR="00180C57" w:rsidRPr="00D66C58">
        <w:rPr>
          <w:rFonts w:ascii="Times New Roman" w:hAnsi="Times New Roman"/>
          <w:color w:val="000000" w:themeColor="text1"/>
          <w:sz w:val="24"/>
          <w:szCs w:val="24"/>
        </w:rPr>
        <w:t>__________________</w:t>
      </w:r>
      <w:r w:rsidR="00180C57">
        <w:rPr>
          <w:rFonts w:ascii="Times New Roman" w:hAnsi="Times New Roman"/>
          <w:color w:val="000000" w:themeColor="text1"/>
          <w:sz w:val="24"/>
          <w:szCs w:val="24"/>
          <w:lang w:val="uk-UA"/>
        </w:rPr>
        <w:t>______________</w:t>
      </w:r>
      <w:r w:rsidR="00180C57" w:rsidRPr="00D66C58">
        <w:rPr>
          <w:rFonts w:ascii="Times New Roman" w:hAnsi="Times New Roman"/>
          <w:color w:val="000000" w:themeColor="text1"/>
          <w:sz w:val="24"/>
          <w:szCs w:val="24"/>
        </w:rPr>
        <w:t>________</w:t>
      </w:r>
      <w:r w:rsidR="00180C57">
        <w:rPr>
          <w:rFonts w:ascii="Times New Roman" w:hAnsi="Times New Roman"/>
          <w:color w:val="000000" w:themeColor="text1"/>
          <w:sz w:val="24"/>
          <w:szCs w:val="24"/>
          <w:lang w:val="uk-UA"/>
        </w:rPr>
        <w:t>___</w:t>
      </w:r>
      <w:r w:rsidR="00A84F95">
        <w:rPr>
          <w:rFonts w:ascii="Times New Roman" w:hAnsi="Times New Roman"/>
          <w:color w:val="000000" w:themeColor="text1"/>
          <w:sz w:val="24"/>
          <w:szCs w:val="24"/>
          <w:lang w:val="uk-UA"/>
        </w:rPr>
        <w:t xml:space="preserve"> (надалі – ТЗ)</w:t>
      </w:r>
      <w:r w:rsidR="00180C57" w:rsidRPr="00D66C58">
        <w:rPr>
          <w:rFonts w:ascii="Times New Roman" w:hAnsi="Times New Roman"/>
          <w:color w:val="000000" w:themeColor="text1"/>
          <w:sz w:val="24"/>
          <w:szCs w:val="24"/>
        </w:rPr>
        <w:t xml:space="preserve"> </w:t>
      </w:r>
      <w:r w:rsidR="00180C57" w:rsidRPr="00D66C58">
        <w:rPr>
          <w:rFonts w:ascii="Times New Roman" w:hAnsi="Times New Roman"/>
          <w:i/>
          <w:color w:val="FF0000"/>
          <w:sz w:val="24"/>
          <w:szCs w:val="24"/>
        </w:rPr>
        <w:t>(</w:t>
      </w:r>
      <w:r w:rsidR="00180C57" w:rsidRPr="00D66C58">
        <w:rPr>
          <w:rFonts w:ascii="Times New Roman" w:hAnsi="Times New Roman"/>
          <w:i/>
          <w:color w:val="FF0000"/>
          <w:sz w:val="24"/>
          <w:szCs w:val="24"/>
          <w:lang w:val="uk-UA"/>
        </w:rPr>
        <w:t>заповнюється згідно даних, зазначених у свідоцтві про реєстрацію транспортного засобу)</w:t>
      </w:r>
      <w:r w:rsidR="00E95A49" w:rsidRPr="00933B54">
        <w:rPr>
          <w:rFonts w:ascii="Times New Roman" w:hAnsi="Times New Roman"/>
          <w:color w:val="000000" w:themeColor="text1"/>
          <w:sz w:val="24"/>
          <w:szCs w:val="24"/>
          <w:lang w:val="uk-UA"/>
        </w:rPr>
        <w:t>, у справному технічному</w:t>
      </w:r>
      <w:r w:rsidR="00E95A49" w:rsidRPr="00E95A49">
        <w:rPr>
          <w:rFonts w:ascii="Times New Roman" w:hAnsi="Times New Roman"/>
          <w:color w:val="000000" w:themeColor="text1"/>
          <w:sz w:val="24"/>
          <w:szCs w:val="24"/>
          <w:lang w:val="uk-UA"/>
        </w:rPr>
        <w:t xml:space="preserve"> стані.</w:t>
      </w:r>
    </w:p>
    <w:p w:rsidR="00E95A49" w:rsidRPr="006B2FCE" w:rsidRDefault="00E95A49" w:rsidP="006B2FCE">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Комплектація ТЗ Покупцем перевірена та відповідає заводській комплектації</w:t>
      </w:r>
      <w:r w:rsidR="0013752B">
        <w:rPr>
          <w:rFonts w:ascii="Times New Roman" w:hAnsi="Times New Roman"/>
          <w:color w:val="000000" w:themeColor="text1"/>
          <w:sz w:val="24"/>
          <w:szCs w:val="24"/>
          <w:lang w:val="uk-UA"/>
        </w:rPr>
        <w:t>, будь-які зауваження</w:t>
      </w:r>
      <w:r w:rsidR="00DB6442">
        <w:rPr>
          <w:rFonts w:ascii="Times New Roman" w:hAnsi="Times New Roman"/>
          <w:color w:val="000000" w:themeColor="text1"/>
          <w:sz w:val="24"/>
          <w:szCs w:val="24"/>
          <w:lang w:val="uk-UA"/>
        </w:rPr>
        <w:t xml:space="preserve"> щодо недоліків ТЗ</w:t>
      </w:r>
      <w:r w:rsidR="0013752B">
        <w:rPr>
          <w:rFonts w:ascii="Times New Roman" w:hAnsi="Times New Roman"/>
          <w:color w:val="000000" w:themeColor="text1"/>
          <w:sz w:val="24"/>
          <w:szCs w:val="24"/>
          <w:lang w:val="uk-UA"/>
        </w:rPr>
        <w:t xml:space="preserve"> у Покупця відсутні</w:t>
      </w:r>
      <w:r>
        <w:rPr>
          <w:rFonts w:ascii="Times New Roman" w:hAnsi="Times New Roman"/>
          <w:color w:val="000000" w:themeColor="text1"/>
          <w:sz w:val="24"/>
          <w:szCs w:val="24"/>
          <w:lang w:val="uk-UA"/>
        </w:rPr>
        <w:t>.</w:t>
      </w:r>
    </w:p>
    <w:p w:rsidR="00296D64" w:rsidRPr="00C10851" w:rsidRDefault="00296D64" w:rsidP="00296D64">
      <w:pPr>
        <w:spacing w:after="0" w:line="240" w:lineRule="auto"/>
        <w:ind w:firstLine="567"/>
        <w:contextualSpacing/>
        <w:jc w:val="both"/>
        <w:rPr>
          <w:rFonts w:ascii="Times New Roman" w:hAnsi="Times New Roman"/>
          <w:color w:val="000000" w:themeColor="text1"/>
          <w:sz w:val="24"/>
          <w:szCs w:val="24"/>
          <w:lang w:val="uk-UA"/>
        </w:rPr>
      </w:pPr>
      <w:r w:rsidRPr="00E95A49">
        <w:rPr>
          <w:rFonts w:ascii="Times New Roman" w:hAnsi="Times New Roman"/>
          <w:color w:val="000000" w:themeColor="text1"/>
          <w:sz w:val="24"/>
          <w:szCs w:val="24"/>
          <w:lang w:val="uk-UA"/>
        </w:rPr>
        <w:t xml:space="preserve">Покупець підтверджує, що в момент </w:t>
      </w:r>
      <w:r w:rsidR="008C2B87">
        <w:rPr>
          <w:rFonts w:ascii="Times New Roman" w:hAnsi="Times New Roman"/>
          <w:color w:val="000000" w:themeColor="text1"/>
          <w:sz w:val="24"/>
          <w:szCs w:val="24"/>
          <w:lang w:val="uk-UA"/>
        </w:rPr>
        <w:t>прийняття</w:t>
      </w:r>
      <w:r w:rsidRPr="00E95A49">
        <w:rPr>
          <w:rFonts w:ascii="Times New Roman" w:hAnsi="Times New Roman"/>
          <w:color w:val="000000" w:themeColor="text1"/>
          <w:sz w:val="24"/>
          <w:szCs w:val="24"/>
          <w:lang w:val="uk-UA"/>
        </w:rPr>
        <w:t xml:space="preserve"> ТЗ він отримав від Продавця</w:t>
      </w:r>
      <w:r w:rsidR="009D60C4">
        <w:rPr>
          <w:rFonts w:ascii="Times New Roman" w:hAnsi="Times New Roman"/>
          <w:color w:val="000000" w:themeColor="text1"/>
          <w:sz w:val="24"/>
          <w:szCs w:val="24"/>
          <w:lang w:val="uk-UA"/>
        </w:rPr>
        <w:t xml:space="preserve"> усю документацію (в тому числі</w:t>
      </w:r>
      <w:r w:rsidRPr="00E95A49">
        <w:rPr>
          <w:rFonts w:ascii="Times New Roman" w:hAnsi="Times New Roman"/>
          <w:color w:val="000000" w:themeColor="text1"/>
          <w:sz w:val="24"/>
          <w:szCs w:val="24"/>
          <w:lang w:val="uk-UA"/>
        </w:rPr>
        <w:t xml:space="preserve"> технічні та реєстраційні документи) стосовно ТЗ  та не має жодних зауважень до Продавця щодо такої документації та її змісту.</w:t>
      </w:r>
      <w:r w:rsidRPr="00C10851">
        <w:rPr>
          <w:rFonts w:ascii="Times New Roman" w:hAnsi="Times New Roman"/>
          <w:color w:val="000000" w:themeColor="text1"/>
          <w:sz w:val="24"/>
          <w:szCs w:val="24"/>
          <w:lang w:val="uk-UA"/>
        </w:rPr>
        <w:t xml:space="preserve"> </w:t>
      </w:r>
    </w:p>
    <w:p w:rsidR="003A3635" w:rsidRDefault="003A3635" w:rsidP="009D60C4">
      <w:pPr>
        <w:tabs>
          <w:tab w:val="left" w:pos="-1980"/>
          <w:tab w:val="left" w:pos="1085"/>
        </w:tabs>
        <w:spacing w:after="0" w:line="240" w:lineRule="auto"/>
        <w:rPr>
          <w:rFonts w:ascii="Times New Roman" w:hAnsi="Times New Roman"/>
          <w:b/>
          <w:color w:val="000000" w:themeColor="text1"/>
          <w:lang w:val="uk-UA"/>
        </w:rPr>
      </w:pPr>
    </w:p>
    <w:tbl>
      <w:tblPr>
        <w:tblW w:w="0" w:type="auto"/>
        <w:tblInd w:w="283" w:type="dxa"/>
        <w:tblLook w:val="04A0" w:firstRow="1" w:lastRow="0" w:firstColumn="1" w:lastColumn="0" w:noHBand="0" w:noVBand="1"/>
      </w:tblPr>
      <w:tblGrid>
        <w:gridCol w:w="4719"/>
        <w:gridCol w:w="5136"/>
      </w:tblGrid>
      <w:tr w:rsidR="009D60C4" w:rsidRPr="009D60C4" w:rsidTr="00D56213">
        <w:tc>
          <w:tcPr>
            <w:tcW w:w="5212" w:type="dxa"/>
            <w:shd w:val="clear" w:color="auto" w:fill="auto"/>
          </w:tcPr>
          <w:p w:rsidR="009D60C4" w:rsidRPr="00667322" w:rsidRDefault="009D60C4" w:rsidP="00D56213">
            <w:pPr>
              <w:pStyle w:val="a5"/>
              <w:rPr>
                <w:rFonts w:ascii="Times New Roman" w:hAnsi="Times New Roman"/>
                <w:b/>
                <w:color w:val="000000" w:themeColor="text1"/>
                <w:szCs w:val="24"/>
                <w:lang w:val="uk-UA" w:eastAsia="ru-RU"/>
              </w:rPr>
            </w:pPr>
            <w:r w:rsidRPr="00667322">
              <w:rPr>
                <w:rFonts w:ascii="Times New Roman" w:hAnsi="Times New Roman"/>
                <w:b/>
                <w:color w:val="000000" w:themeColor="text1"/>
                <w:szCs w:val="24"/>
                <w:lang w:val="uk-UA" w:eastAsia="ru-RU"/>
              </w:rPr>
              <w:t>ПРОДАВЕЦЬ:</w:t>
            </w:r>
          </w:p>
          <w:p w:rsidR="009D60C4" w:rsidRPr="00544C1B" w:rsidRDefault="004013B2" w:rsidP="00D56213">
            <w:pPr>
              <w:pStyle w:val="a5"/>
              <w:jc w:val="left"/>
              <w:rPr>
                <w:rFonts w:ascii="Times New Roman" w:hAnsi="Times New Roman"/>
                <w:b/>
                <w:color w:val="000000" w:themeColor="text1"/>
                <w:szCs w:val="24"/>
                <w:lang w:val="uk-UA" w:eastAsia="ru-RU"/>
              </w:rPr>
            </w:pPr>
            <w:r>
              <w:rPr>
                <w:rFonts w:ascii="Times New Roman" w:hAnsi="Times New Roman"/>
                <w:b/>
                <w:color w:val="000000" w:themeColor="text1"/>
                <w:szCs w:val="24"/>
                <w:lang w:val="uk-UA" w:eastAsia="ru-RU"/>
              </w:rPr>
              <w:t>А</w:t>
            </w:r>
            <w:r w:rsidR="009D60C4" w:rsidRPr="00544C1B">
              <w:rPr>
                <w:rFonts w:ascii="Times New Roman" w:hAnsi="Times New Roman"/>
                <w:b/>
                <w:color w:val="000000" w:themeColor="text1"/>
                <w:szCs w:val="24"/>
                <w:lang w:val="uk-UA" w:eastAsia="ru-RU"/>
              </w:rPr>
              <w:t xml:space="preserve">кціонерне товариство </w:t>
            </w:r>
          </w:p>
          <w:p w:rsidR="009D60C4" w:rsidRPr="00544C1B" w:rsidRDefault="009D60C4" w:rsidP="00D56213">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«Державний ощадний банк України»</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за ЄДРПОУ 00032129</w:t>
            </w:r>
          </w:p>
          <w:p w:rsidR="009D60C4" w:rsidRPr="00544C1B" w:rsidRDefault="009D60C4" w:rsidP="00D56213">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 xml:space="preserve">Філія – Чернігівське обласне управління </w:t>
            </w:r>
          </w:p>
          <w:p w:rsidR="009D60C4" w:rsidRPr="00544C1B" w:rsidRDefault="009D60C4" w:rsidP="00D56213">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АТ «Ощадбанк»</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14000, м. Чернігів, проспект Миру, 19</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за ЄДРПОУ 09353504</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п/р_________________, філія – Чернігівське обласне управління АТ «Ощадбанк», </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код банку 353553, ІПН 000321226656, </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 xml:space="preserve">свідоцтво ПДВ №200113872, </w:t>
            </w:r>
          </w:p>
          <w:p w:rsidR="009D60C4" w:rsidRPr="00544C1B" w:rsidRDefault="009D60C4" w:rsidP="00D56213">
            <w:pPr>
              <w:pStyle w:val="a5"/>
              <w:jc w:val="left"/>
              <w:rPr>
                <w:rFonts w:ascii="Times New Roman" w:hAnsi="Times New Roman"/>
                <w:color w:val="000000" w:themeColor="text1"/>
                <w:szCs w:val="24"/>
                <w:lang w:val="uk-UA" w:eastAsia="ru-RU"/>
              </w:rPr>
            </w:pPr>
            <w:proofErr w:type="spellStart"/>
            <w:r w:rsidRPr="00544C1B">
              <w:rPr>
                <w:rFonts w:ascii="Times New Roman" w:hAnsi="Times New Roman"/>
                <w:color w:val="000000" w:themeColor="text1"/>
                <w:szCs w:val="24"/>
                <w:lang w:val="uk-UA" w:eastAsia="ru-RU"/>
              </w:rPr>
              <w:t>тел</w:t>
            </w:r>
            <w:proofErr w:type="spellEnd"/>
            <w:r w:rsidRPr="00544C1B">
              <w:rPr>
                <w:rFonts w:ascii="Times New Roman" w:hAnsi="Times New Roman"/>
                <w:color w:val="000000" w:themeColor="text1"/>
                <w:szCs w:val="24"/>
                <w:lang w:val="uk-UA" w:eastAsia="ru-RU"/>
              </w:rPr>
              <w:t>. (0462) 676-941, 676-951</w:t>
            </w:r>
          </w:p>
          <w:p w:rsidR="009D60C4" w:rsidRPr="00544C1B" w:rsidRDefault="009D60C4" w:rsidP="00D56213">
            <w:pPr>
              <w:pStyle w:val="a5"/>
              <w:jc w:val="left"/>
              <w:rPr>
                <w:rFonts w:ascii="Times New Roman" w:hAnsi="Times New Roman"/>
                <w:color w:val="000000" w:themeColor="text1"/>
                <w:szCs w:val="24"/>
                <w:lang w:val="uk-UA" w:eastAsia="ru-RU"/>
              </w:rPr>
            </w:pPr>
            <w:r w:rsidRPr="00544C1B">
              <w:rPr>
                <w:rFonts w:ascii="Times New Roman" w:hAnsi="Times New Roman"/>
                <w:color w:val="000000" w:themeColor="text1"/>
                <w:szCs w:val="24"/>
                <w:lang w:val="uk-UA" w:eastAsia="ru-RU"/>
              </w:rPr>
              <w:t>код філії платника ПДВ №202</w:t>
            </w: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667322" w:rsidRDefault="009D60C4" w:rsidP="00D56213">
            <w:pPr>
              <w:pStyle w:val="a5"/>
              <w:jc w:val="left"/>
              <w:rPr>
                <w:rFonts w:ascii="Times New Roman" w:hAnsi="Times New Roman"/>
                <w:b/>
                <w:color w:val="000000" w:themeColor="text1"/>
                <w:szCs w:val="24"/>
                <w:lang w:val="uk-UA" w:eastAsia="ru-RU"/>
              </w:rPr>
            </w:pPr>
            <w:r>
              <w:rPr>
                <w:rFonts w:ascii="Times New Roman" w:hAnsi="Times New Roman"/>
                <w:b/>
                <w:color w:val="000000" w:themeColor="text1"/>
                <w:szCs w:val="24"/>
                <w:lang w:val="uk-UA" w:eastAsia="ru-RU"/>
              </w:rPr>
              <w:t>Начальник</w:t>
            </w:r>
            <w:r w:rsidRPr="00544C1B">
              <w:rPr>
                <w:rFonts w:ascii="Times New Roman" w:hAnsi="Times New Roman"/>
                <w:b/>
                <w:color w:val="000000" w:themeColor="text1"/>
                <w:szCs w:val="24"/>
                <w:lang w:val="uk-UA" w:eastAsia="ru-RU"/>
              </w:rPr>
              <w:t xml:space="preserve"> філії - Чернігівське обласне управління АТ «Ощадбанк»</w:t>
            </w:r>
          </w:p>
          <w:p w:rsidR="009D60C4" w:rsidRPr="00667322" w:rsidRDefault="009D60C4" w:rsidP="00D56213">
            <w:pPr>
              <w:pStyle w:val="a5"/>
              <w:jc w:val="left"/>
              <w:rPr>
                <w:rFonts w:ascii="Times New Roman" w:hAnsi="Times New Roman"/>
                <w:b/>
                <w:color w:val="000000" w:themeColor="text1"/>
                <w:szCs w:val="24"/>
                <w:lang w:val="uk-UA" w:eastAsia="ru-RU"/>
              </w:rPr>
            </w:pPr>
          </w:p>
          <w:p w:rsidR="009D60C4" w:rsidRPr="00544C1B" w:rsidRDefault="009D60C4" w:rsidP="00D56213">
            <w:pPr>
              <w:pStyle w:val="a5"/>
              <w:jc w:val="left"/>
              <w:rPr>
                <w:rFonts w:ascii="Times New Roman" w:hAnsi="Times New Roman"/>
                <w:b/>
                <w:color w:val="000000" w:themeColor="text1"/>
                <w:szCs w:val="24"/>
                <w:lang w:val="uk-UA" w:eastAsia="ru-RU"/>
              </w:rPr>
            </w:pPr>
            <w:r w:rsidRPr="00544C1B">
              <w:rPr>
                <w:rFonts w:ascii="Times New Roman" w:hAnsi="Times New Roman"/>
                <w:b/>
                <w:color w:val="000000" w:themeColor="text1"/>
                <w:szCs w:val="24"/>
                <w:lang w:val="uk-UA" w:eastAsia="ru-RU"/>
              </w:rPr>
              <w:t xml:space="preserve">____________________ </w:t>
            </w:r>
            <w:proofErr w:type="spellStart"/>
            <w:r w:rsidRPr="00544C1B">
              <w:rPr>
                <w:rFonts w:ascii="Times New Roman" w:hAnsi="Times New Roman"/>
                <w:b/>
                <w:color w:val="000000" w:themeColor="text1"/>
                <w:szCs w:val="24"/>
                <w:lang w:val="uk-UA" w:eastAsia="ru-RU"/>
              </w:rPr>
              <w:t>С.Б.Черевик</w:t>
            </w:r>
            <w:proofErr w:type="spellEnd"/>
          </w:p>
          <w:p w:rsidR="009D60C4" w:rsidRPr="00667322" w:rsidRDefault="009D60C4" w:rsidP="00D56213">
            <w:pPr>
              <w:spacing w:after="0" w:line="240" w:lineRule="auto"/>
              <w:rPr>
                <w:rFonts w:ascii="Times New Roman" w:hAnsi="Times New Roman"/>
                <w:color w:val="000000" w:themeColor="text1"/>
                <w:sz w:val="24"/>
                <w:szCs w:val="24"/>
                <w:lang w:val="uk-UA"/>
              </w:rPr>
            </w:pPr>
            <w:proofErr w:type="spellStart"/>
            <w:r w:rsidRPr="00544C1B">
              <w:rPr>
                <w:rFonts w:ascii="Times New Roman" w:hAnsi="Times New Roman"/>
                <w:b/>
                <w:color w:val="000000" w:themeColor="text1"/>
                <w:sz w:val="24"/>
                <w:szCs w:val="24"/>
                <w:lang w:val="uk-UA"/>
              </w:rPr>
              <w:t>м.п</w:t>
            </w:r>
            <w:proofErr w:type="spellEnd"/>
            <w:r w:rsidRPr="00544C1B">
              <w:rPr>
                <w:rFonts w:ascii="Times New Roman" w:hAnsi="Times New Roman"/>
                <w:b/>
                <w:color w:val="000000" w:themeColor="text1"/>
                <w:sz w:val="24"/>
                <w:szCs w:val="24"/>
                <w:lang w:val="uk-UA"/>
              </w:rPr>
              <w:t>.</w:t>
            </w:r>
          </w:p>
        </w:tc>
        <w:tc>
          <w:tcPr>
            <w:tcW w:w="4786" w:type="dxa"/>
            <w:shd w:val="clear" w:color="auto" w:fill="auto"/>
          </w:tcPr>
          <w:p w:rsidR="009D60C4" w:rsidRDefault="009D60C4" w:rsidP="00D56213">
            <w:pPr>
              <w:pBdr>
                <w:bottom w:val="single" w:sz="12" w:space="1" w:color="auto"/>
              </w:pBdr>
              <w:spacing w:after="0" w:line="240" w:lineRule="auto"/>
              <w:jc w:val="center"/>
              <w:rPr>
                <w:rFonts w:ascii="Times New Roman" w:hAnsi="Times New Roman"/>
                <w:b/>
                <w:color w:val="000000" w:themeColor="text1"/>
                <w:sz w:val="24"/>
                <w:szCs w:val="24"/>
              </w:rPr>
            </w:pPr>
            <w:r w:rsidRPr="00C10851">
              <w:rPr>
                <w:rFonts w:ascii="Times New Roman" w:hAnsi="Times New Roman"/>
                <w:b/>
                <w:color w:val="000000" w:themeColor="text1"/>
                <w:sz w:val="24"/>
                <w:szCs w:val="24"/>
              </w:rPr>
              <w:t>ПОКУПЕЦЬ:</w:t>
            </w:r>
          </w:p>
          <w:p w:rsidR="009D60C4" w:rsidRPr="00544C1B" w:rsidRDefault="009D60C4" w:rsidP="00D56213">
            <w:pPr>
              <w:spacing w:after="0" w:line="240" w:lineRule="auto"/>
              <w:rPr>
                <w:rFonts w:ascii="Times New Roman" w:hAnsi="Times New Roman"/>
                <w:b/>
                <w:sz w:val="24"/>
                <w:szCs w:val="24"/>
                <w:lang w:val="uk-UA"/>
              </w:rPr>
            </w:pPr>
            <w:r w:rsidRPr="00544C1B">
              <w:rPr>
                <w:rFonts w:ascii="Times New Roman" w:hAnsi="Times New Roman"/>
                <w:b/>
                <w:sz w:val="24"/>
                <w:szCs w:val="24"/>
                <w:lang w:val="uk-UA"/>
              </w:rPr>
              <w:t>_________________________________________</w:t>
            </w:r>
            <w:r w:rsidRPr="00544C1B">
              <w:rPr>
                <w:rFonts w:ascii="Times New Roman" w:hAnsi="Times New Roman"/>
                <w:b/>
                <w:sz w:val="24"/>
                <w:szCs w:val="24"/>
                <w:lang w:val="uk-UA"/>
              </w:rPr>
              <w:br/>
            </w:r>
            <w:r w:rsidRPr="00544C1B">
              <w:rPr>
                <w:rFonts w:ascii="Times New Roman" w:hAnsi="Times New Roman"/>
                <w:i/>
                <w:color w:val="FF0000"/>
                <w:sz w:val="24"/>
                <w:szCs w:val="24"/>
                <w:lang w:val="uk-UA"/>
              </w:rPr>
              <w:t>(найменування/П. І. Б)</w:t>
            </w:r>
          </w:p>
          <w:p w:rsidR="009D60C4" w:rsidRPr="00544C1B" w:rsidRDefault="009D60C4" w:rsidP="00D56213">
            <w:pPr>
              <w:spacing w:after="0" w:line="240" w:lineRule="auto"/>
              <w:rPr>
                <w:rFonts w:ascii="Times New Roman" w:hAnsi="Times New Roman"/>
                <w:b/>
                <w:sz w:val="24"/>
                <w:szCs w:val="24"/>
                <w:lang w:val="uk-UA"/>
              </w:rPr>
            </w:pPr>
            <w:r w:rsidRPr="00544C1B">
              <w:rPr>
                <w:rFonts w:ascii="Times New Roman" w:hAnsi="Times New Roman"/>
                <w:b/>
                <w:sz w:val="24"/>
                <w:szCs w:val="24"/>
                <w:lang w:val="uk-UA"/>
              </w:rPr>
              <w:t>________________________________________</w:t>
            </w:r>
            <w:r w:rsidRPr="00544C1B">
              <w:rPr>
                <w:rFonts w:ascii="Times New Roman" w:hAnsi="Times New Roman"/>
                <w:b/>
                <w:sz w:val="24"/>
                <w:szCs w:val="24"/>
                <w:lang w:val="uk-UA"/>
              </w:rPr>
              <w:br/>
            </w:r>
            <w:r w:rsidRPr="00544C1B">
              <w:rPr>
                <w:rFonts w:ascii="Times New Roman" w:hAnsi="Times New Roman"/>
                <w:i/>
                <w:color w:val="FF0000"/>
                <w:sz w:val="24"/>
                <w:szCs w:val="24"/>
                <w:lang w:val="uk-UA"/>
              </w:rPr>
              <w:t>(ідентифікаційний код/ідентифікаційний номер)</w:t>
            </w:r>
          </w:p>
          <w:p w:rsidR="009D60C4" w:rsidRPr="00544C1B" w:rsidRDefault="009D60C4" w:rsidP="00D56213">
            <w:pPr>
              <w:spacing w:after="0" w:line="240" w:lineRule="auto"/>
              <w:rPr>
                <w:rFonts w:ascii="Times New Roman" w:hAnsi="Times New Roman"/>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(місцезнаходження/місце проживання)</w:t>
            </w:r>
          </w:p>
          <w:p w:rsidR="009D60C4" w:rsidRPr="00544C1B" w:rsidRDefault="009D60C4" w:rsidP="00D56213">
            <w:pPr>
              <w:spacing w:after="0" w:line="240" w:lineRule="auto"/>
              <w:rPr>
                <w:rFonts w:ascii="Times New Roman" w:hAnsi="Times New Roman"/>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(телефон)</w:t>
            </w:r>
          </w:p>
          <w:p w:rsidR="009D60C4" w:rsidRDefault="009D60C4" w:rsidP="00D56213">
            <w:pPr>
              <w:spacing w:after="0" w:line="240" w:lineRule="auto"/>
              <w:rPr>
                <w:rFonts w:ascii="Times New Roman" w:hAnsi="Times New Roman"/>
                <w:i/>
                <w:color w:val="FF0000"/>
                <w:sz w:val="24"/>
                <w:szCs w:val="24"/>
                <w:lang w:val="uk-UA"/>
              </w:rPr>
            </w:pPr>
            <w:r w:rsidRPr="00544C1B">
              <w:rPr>
                <w:rFonts w:ascii="Times New Roman" w:hAnsi="Times New Roman"/>
                <w:sz w:val="24"/>
                <w:szCs w:val="24"/>
                <w:lang w:val="uk-UA"/>
              </w:rPr>
              <w:t>_________________________________________</w:t>
            </w:r>
            <w:r w:rsidRPr="00544C1B">
              <w:rPr>
                <w:rFonts w:ascii="Times New Roman" w:hAnsi="Times New Roman"/>
                <w:sz w:val="24"/>
                <w:szCs w:val="24"/>
                <w:lang w:val="uk-UA"/>
              </w:rPr>
              <w:br/>
            </w:r>
            <w:r w:rsidRPr="00544C1B">
              <w:rPr>
                <w:rFonts w:ascii="Times New Roman" w:hAnsi="Times New Roman"/>
                <w:i/>
                <w:color w:val="FF0000"/>
                <w:sz w:val="24"/>
                <w:szCs w:val="24"/>
                <w:lang w:val="uk-UA"/>
              </w:rPr>
              <w:t>(телефакс)</w:t>
            </w:r>
          </w:p>
          <w:p w:rsidR="009D60C4" w:rsidRPr="00544C1B" w:rsidRDefault="009D60C4" w:rsidP="00D56213">
            <w:pPr>
              <w:spacing w:after="0" w:line="240" w:lineRule="auto"/>
              <w:rPr>
                <w:rFonts w:ascii="Times New Roman" w:hAnsi="Times New Roman"/>
                <w:sz w:val="24"/>
                <w:szCs w:val="24"/>
                <w:lang w:val="uk-UA"/>
              </w:rPr>
            </w:pPr>
          </w:p>
          <w:p w:rsidR="009D60C4" w:rsidRPr="009D60C4" w:rsidRDefault="009D60C4" w:rsidP="00D56213">
            <w:pPr>
              <w:spacing w:after="0" w:line="240" w:lineRule="auto"/>
              <w:rPr>
                <w:rFonts w:ascii="Times New Roman" w:hAnsi="Times New Roman"/>
                <w:color w:val="000000" w:themeColor="text1"/>
                <w:sz w:val="24"/>
                <w:szCs w:val="24"/>
              </w:rPr>
            </w:pPr>
            <w:r w:rsidRPr="00544C1B">
              <w:rPr>
                <w:rFonts w:ascii="Times New Roman" w:hAnsi="Times New Roman"/>
                <w:color w:val="FF0000"/>
                <w:sz w:val="24"/>
                <w:szCs w:val="24"/>
                <w:lang w:val="uk-UA"/>
              </w:rPr>
              <w:t>п/р</w:t>
            </w:r>
            <w:r w:rsidRPr="00544C1B">
              <w:rPr>
                <w:rFonts w:ascii="Times New Roman" w:hAnsi="Times New Roman"/>
                <w:sz w:val="24"/>
                <w:szCs w:val="24"/>
                <w:lang w:val="uk-UA"/>
              </w:rPr>
              <w:t>______________________________________</w:t>
            </w:r>
          </w:p>
          <w:p w:rsidR="009D60C4" w:rsidRPr="00C10851" w:rsidRDefault="009D60C4" w:rsidP="00D56213">
            <w:pPr>
              <w:spacing w:after="0" w:line="240" w:lineRule="auto"/>
              <w:rPr>
                <w:rFonts w:ascii="Times New Roman" w:hAnsi="Times New Roman"/>
                <w:color w:val="000000" w:themeColor="text1"/>
                <w:sz w:val="24"/>
                <w:szCs w:val="24"/>
                <w:lang w:val="uk-UA"/>
              </w:rPr>
            </w:pPr>
          </w:p>
          <w:p w:rsidR="009D60C4" w:rsidRPr="00C10851" w:rsidRDefault="009D60C4" w:rsidP="00D56213">
            <w:pPr>
              <w:spacing w:after="0" w:line="240" w:lineRule="auto"/>
              <w:jc w:val="both"/>
              <w:rPr>
                <w:rFonts w:ascii="Times New Roman" w:hAnsi="Times New Roman"/>
                <w:color w:val="000000" w:themeColor="text1"/>
                <w:sz w:val="24"/>
                <w:szCs w:val="24"/>
                <w:lang w:val="uk-UA"/>
              </w:rPr>
            </w:pPr>
          </w:p>
          <w:p w:rsidR="009D60C4" w:rsidRPr="00C10851" w:rsidRDefault="009D60C4" w:rsidP="00D56213">
            <w:pPr>
              <w:spacing w:after="0" w:line="240" w:lineRule="auto"/>
              <w:jc w:val="both"/>
              <w:rPr>
                <w:rFonts w:ascii="Times New Roman" w:hAnsi="Times New Roman"/>
                <w:color w:val="000000" w:themeColor="text1"/>
                <w:sz w:val="24"/>
                <w:szCs w:val="24"/>
                <w:lang w:val="uk-UA"/>
              </w:rPr>
            </w:pPr>
          </w:p>
          <w:p w:rsidR="009D60C4" w:rsidRDefault="009D60C4" w:rsidP="00D56213">
            <w:pPr>
              <w:spacing w:after="0" w:line="240" w:lineRule="auto"/>
              <w:jc w:val="both"/>
              <w:rPr>
                <w:rFonts w:ascii="Times New Roman" w:hAnsi="Times New Roman"/>
                <w:color w:val="000000" w:themeColor="text1"/>
                <w:sz w:val="24"/>
                <w:szCs w:val="24"/>
                <w:lang w:val="uk-UA"/>
              </w:rPr>
            </w:pPr>
          </w:p>
          <w:p w:rsidR="009D60C4" w:rsidRDefault="009D60C4" w:rsidP="00D56213">
            <w:pPr>
              <w:spacing w:after="0" w:line="240" w:lineRule="auto"/>
              <w:jc w:val="both"/>
              <w:rPr>
                <w:rFonts w:ascii="Times New Roman" w:hAnsi="Times New Roman"/>
                <w:color w:val="000000" w:themeColor="text1"/>
                <w:sz w:val="24"/>
                <w:szCs w:val="24"/>
                <w:lang w:val="uk-UA"/>
              </w:rPr>
            </w:pPr>
          </w:p>
          <w:p w:rsidR="009D60C4" w:rsidRDefault="009D60C4" w:rsidP="00D56213">
            <w:pPr>
              <w:spacing w:after="0" w:line="240" w:lineRule="auto"/>
              <w:jc w:val="both"/>
              <w:rPr>
                <w:rFonts w:ascii="Times New Roman" w:hAnsi="Times New Roman"/>
                <w:color w:val="000000" w:themeColor="text1"/>
                <w:sz w:val="24"/>
                <w:szCs w:val="24"/>
                <w:lang w:val="uk-UA"/>
              </w:rPr>
            </w:pPr>
          </w:p>
          <w:p w:rsidR="009D60C4" w:rsidRDefault="009D60C4" w:rsidP="00D56213">
            <w:pPr>
              <w:spacing w:after="0" w:line="240" w:lineRule="auto"/>
              <w:jc w:val="both"/>
              <w:rPr>
                <w:rFonts w:ascii="Times New Roman" w:hAnsi="Times New Roman"/>
                <w:color w:val="000000" w:themeColor="text1"/>
                <w:sz w:val="24"/>
                <w:szCs w:val="24"/>
                <w:lang w:val="uk-UA"/>
              </w:rPr>
            </w:pPr>
          </w:p>
          <w:p w:rsidR="009D60C4" w:rsidRPr="009D60C4" w:rsidRDefault="009D60C4" w:rsidP="00D56213">
            <w:pPr>
              <w:spacing w:after="0" w:line="240" w:lineRule="auto"/>
              <w:jc w:val="both"/>
              <w:rPr>
                <w:rFonts w:ascii="Times New Roman" w:hAnsi="Times New Roman"/>
                <w:color w:val="000000" w:themeColor="text1"/>
                <w:sz w:val="24"/>
                <w:szCs w:val="24"/>
              </w:rPr>
            </w:pPr>
            <w:r w:rsidRPr="009D60C4">
              <w:rPr>
                <w:rFonts w:ascii="Times New Roman" w:hAnsi="Times New Roman"/>
                <w:color w:val="000000" w:themeColor="text1"/>
                <w:sz w:val="24"/>
                <w:szCs w:val="24"/>
              </w:rPr>
              <w:t>__________________ ___________________</w:t>
            </w:r>
          </w:p>
          <w:p w:rsidR="009D60C4" w:rsidRPr="009D60C4" w:rsidRDefault="009D60C4" w:rsidP="00D56213">
            <w:pPr>
              <w:spacing w:after="0" w:line="240" w:lineRule="auto"/>
              <w:jc w:val="both"/>
              <w:rPr>
                <w:rFonts w:ascii="Times New Roman" w:hAnsi="Times New Roman"/>
                <w:color w:val="000000" w:themeColor="text1"/>
                <w:sz w:val="24"/>
                <w:szCs w:val="24"/>
              </w:rPr>
            </w:pPr>
            <w:proofErr w:type="spellStart"/>
            <w:r w:rsidRPr="00C10851">
              <w:rPr>
                <w:rFonts w:ascii="Times New Roman" w:hAnsi="Times New Roman"/>
                <w:color w:val="000000" w:themeColor="text1"/>
                <w:sz w:val="24"/>
                <w:szCs w:val="24"/>
              </w:rPr>
              <w:t>м</w:t>
            </w:r>
            <w:r w:rsidRPr="009D60C4">
              <w:rPr>
                <w:rFonts w:ascii="Times New Roman" w:hAnsi="Times New Roman"/>
                <w:color w:val="000000" w:themeColor="text1"/>
                <w:sz w:val="24"/>
                <w:szCs w:val="24"/>
              </w:rPr>
              <w:t>.</w:t>
            </w:r>
            <w:r w:rsidRPr="00C10851">
              <w:rPr>
                <w:rFonts w:ascii="Times New Roman" w:hAnsi="Times New Roman"/>
                <w:color w:val="000000" w:themeColor="text1"/>
                <w:sz w:val="24"/>
                <w:szCs w:val="24"/>
              </w:rPr>
              <w:t>п</w:t>
            </w:r>
            <w:proofErr w:type="spellEnd"/>
            <w:r w:rsidRPr="009D60C4">
              <w:rPr>
                <w:rFonts w:ascii="Times New Roman" w:hAnsi="Times New Roman"/>
                <w:color w:val="000000" w:themeColor="text1"/>
                <w:sz w:val="24"/>
                <w:szCs w:val="24"/>
              </w:rPr>
              <w:t>.</w:t>
            </w:r>
          </w:p>
        </w:tc>
      </w:tr>
    </w:tbl>
    <w:p w:rsidR="003A3635" w:rsidRDefault="003A3635" w:rsidP="00516A78">
      <w:pPr>
        <w:tabs>
          <w:tab w:val="left" w:pos="-1980"/>
          <w:tab w:val="left" w:pos="1085"/>
        </w:tabs>
        <w:spacing w:after="0" w:line="240" w:lineRule="auto"/>
        <w:jc w:val="center"/>
        <w:rPr>
          <w:rFonts w:ascii="Times New Roman" w:hAnsi="Times New Roman"/>
          <w:b/>
          <w:color w:val="000000" w:themeColor="text1"/>
        </w:rPr>
      </w:pPr>
    </w:p>
    <w:p w:rsidR="00B84CC5" w:rsidRDefault="00B84CC5" w:rsidP="00516A78">
      <w:pPr>
        <w:tabs>
          <w:tab w:val="left" w:pos="-1980"/>
          <w:tab w:val="left" w:pos="1085"/>
        </w:tabs>
        <w:spacing w:after="0" w:line="240" w:lineRule="auto"/>
        <w:jc w:val="center"/>
        <w:rPr>
          <w:rFonts w:ascii="Times New Roman" w:hAnsi="Times New Roman"/>
          <w:b/>
          <w:color w:val="000000" w:themeColor="text1"/>
        </w:rPr>
      </w:pPr>
    </w:p>
    <w:p w:rsidR="00B84CC5" w:rsidRDefault="00B84CC5" w:rsidP="00516A78">
      <w:pPr>
        <w:tabs>
          <w:tab w:val="left" w:pos="-1980"/>
          <w:tab w:val="left" w:pos="1085"/>
        </w:tabs>
        <w:spacing w:after="0" w:line="240" w:lineRule="auto"/>
        <w:jc w:val="center"/>
        <w:rPr>
          <w:rFonts w:ascii="Times New Roman" w:hAnsi="Times New Roman"/>
          <w:b/>
          <w:color w:val="000000" w:themeColor="text1"/>
        </w:rPr>
      </w:pPr>
    </w:p>
    <w:p w:rsidR="00B84CC5" w:rsidRDefault="00B84CC5" w:rsidP="00516A78">
      <w:pPr>
        <w:tabs>
          <w:tab w:val="left" w:pos="-1980"/>
          <w:tab w:val="left" w:pos="1085"/>
        </w:tabs>
        <w:spacing w:after="0" w:line="240" w:lineRule="auto"/>
        <w:jc w:val="center"/>
        <w:rPr>
          <w:rFonts w:ascii="Times New Roman" w:hAnsi="Times New Roman"/>
          <w:b/>
          <w:color w:val="000000" w:themeColor="text1"/>
        </w:rPr>
      </w:pPr>
    </w:p>
    <w:p w:rsidR="00B84CC5" w:rsidRDefault="00B84CC5" w:rsidP="00516A78">
      <w:pPr>
        <w:tabs>
          <w:tab w:val="left" w:pos="-1980"/>
          <w:tab w:val="left" w:pos="1085"/>
        </w:tabs>
        <w:spacing w:after="0" w:line="240" w:lineRule="auto"/>
        <w:jc w:val="center"/>
        <w:rPr>
          <w:rFonts w:ascii="Times New Roman" w:hAnsi="Times New Roman"/>
          <w:b/>
          <w:color w:val="000000" w:themeColor="text1"/>
        </w:rPr>
      </w:pPr>
    </w:p>
    <w:p w:rsidR="00B84CC5" w:rsidRDefault="00B84CC5" w:rsidP="00516A78">
      <w:pPr>
        <w:tabs>
          <w:tab w:val="left" w:pos="-1980"/>
          <w:tab w:val="left" w:pos="1085"/>
        </w:tabs>
        <w:spacing w:after="0" w:line="240" w:lineRule="auto"/>
        <w:jc w:val="center"/>
        <w:rPr>
          <w:rFonts w:ascii="Times New Roman" w:hAnsi="Times New Roman"/>
          <w:b/>
          <w:color w:val="000000" w:themeColor="text1"/>
        </w:rPr>
      </w:pPr>
    </w:p>
    <w:p w:rsidR="00B84CC5" w:rsidRPr="00A517FD"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1:</w:t>
      </w:r>
    </w:p>
    <w:p w:rsidR="00B84CC5" w:rsidRDefault="00B84CC5" w:rsidP="00B84CC5">
      <w:pPr>
        <w:widowControl w:val="0"/>
        <w:spacing w:after="0" w:line="240" w:lineRule="auto"/>
        <w:ind w:right="113"/>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675895">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6601, реєстраційний номер АА9416ТК, рік випуску 2010.</w:t>
      </w:r>
    </w:p>
    <w:p w:rsidR="00B84CC5"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p>
    <w:p w:rsidR="00B84CC5" w:rsidRPr="00A517FD"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2:</w:t>
      </w:r>
    </w:p>
    <w:p w:rsidR="00B84CC5" w:rsidRDefault="00B84CC5" w:rsidP="00B84CC5">
      <w:pPr>
        <w:widowControl w:val="0"/>
        <w:spacing w:after="0" w:line="240" w:lineRule="auto"/>
        <w:ind w:right="113"/>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UXXTTPUBY</w:t>
      </w:r>
      <w:r w:rsidRPr="007A3280">
        <w:rPr>
          <w:rFonts w:ascii="Times New Roman" w:hAnsi="Times New Roman"/>
          <w:color w:val="000000" w:themeColor="text1"/>
          <w:sz w:val="24"/>
          <w:szCs w:val="24"/>
          <w:lang w:val="uk-UA"/>
        </w:rPr>
        <w:t>57088</w:t>
      </w:r>
      <w:r>
        <w:rPr>
          <w:rFonts w:ascii="Times New Roman" w:hAnsi="Times New Roman"/>
          <w:color w:val="000000" w:themeColor="text1"/>
          <w:sz w:val="24"/>
          <w:szCs w:val="24"/>
          <w:lang w:val="uk-UA"/>
        </w:rPr>
        <w:t>, реєстраційний номер АА9417ТК, рік випуску 2011.</w:t>
      </w:r>
    </w:p>
    <w:p w:rsidR="00B84CC5"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p>
    <w:p w:rsidR="00B84CC5" w:rsidRPr="00A517FD"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r>
        <w:rPr>
          <w:rFonts w:ascii="Times New Roman" w:hAnsi="Times New Roman"/>
          <w:b/>
          <w:color w:val="000000" w:themeColor="text1"/>
          <w:sz w:val="24"/>
          <w:szCs w:val="24"/>
          <w:u w:val="single"/>
          <w:lang w:val="uk-UA"/>
        </w:rPr>
        <w:t>Лот 3:</w:t>
      </w:r>
    </w:p>
    <w:p w:rsidR="00B84CC5" w:rsidRDefault="00B84CC5" w:rsidP="00B84CC5">
      <w:pPr>
        <w:widowControl w:val="0"/>
        <w:spacing w:after="0" w:line="240" w:lineRule="auto"/>
        <w:ind w:right="113"/>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C52826">
        <w:rPr>
          <w:rFonts w:ascii="Times New Roman" w:hAnsi="Times New Roman"/>
          <w:color w:val="000000" w:themeColor="text1"/>
          <w:sz w:val="24"/>
          <w:szCs w:val="24"/>
          <w:lang w:val="uk-UA"/>
        </w:rPr>
        <w:t>27676</w:t>
      </w:r>
      <w:r>
        <w:rPr>
          <w:rFonts w:ascii="Times New Roman" w:hAnsi="Times New Roman"/>
          <w:color w:val="000000" w:themeColor="text1"/>
          <w:sz w:val="24"/>
          <w:szCs w:val="24"/>
          <w:lang w:val="uk-UA"/>
        </w:rPr>
        <w:t>, реєстраційний номер АА9418ТК, рік випуску 2010.</w:t>
      </w:r>
    </w:p>
    <w:p w:rsidR="00B84CC5"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p>
    <w:p w:rsidR="00B84CC5" w:rsidRPr="00A517FD"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4:</w:t>
      </w:r>
    </w:p>
    <w:p w:rsidR="00B84CC5" w:rsidRDefault="00B84CC5" w:rsidP="00B84CC5">
      <w:pPr>
        <w:widowControl w:val="0"/>
        <w:spacing w:after="0" w:line="240" w:lineRule="auto"/>
        <w:ind w:right="113"/>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9F43CB">
        <w:rPr>
          <w:rFonts w:ascii="Times New Roman" w:hAnsi="Times New Roman"/>
          <w:color w:val="000000" w:themeColor="text1"/>
          <w:sz w:val="24"/>
          <w:szCs w:val="24"/>
          <w:lang w:val="uk-UA"/>
        </w:rPr>
        <w:t>27462</w:t>
      </w:r>
      <w:r>
        <w:rPr>
          <w:rFonts w:ascii="Times New Roman" w:hAnsi="Times New Roman"/>
          <w:color w:val="000000" w:themeColor="text1"/>
          <w:sz w:val="24"/>
          <w:szCs w:val="24"/>
          <w:lang w:val="uk-UA"/>
        </w:rPr>
        <w:t>, реєстраційний номер АА9419ТК, рік випуску 2010.</w:t>
      </w:r>
    </w:p>
    <w:p w:rsidR="00B84CC5" w:rsidRDefault="00B84CC5" w:rsidP="006F7A63">
      <w:pPr>
        <w:widowControl w:val="0"/>
        <w:spacing w:after="0" w:line="240" w:lineRule="auto"/>
        <w:ind w:right="113"/>
        <w:contextualSpacing/>
        <w:rPr>
          <w:rFonts w:ascii="Times New Roman" w:hAnsi="Times New Roman"/>
          <w:b/>
          <w:color w:val="000000" w:themeColor="text1"/>
          <w:sz w:val="24"/>
          <w:szCs w:val="24"/>
          <w:u w:val="single"/>
          <w:lang w:val="uk-UA"/>
        </w:rPr>
      </w:pPr>
    </w:p>
    <w:p w:rsidR="00B84CC5" w:rsidRPr="00A517FD"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5:</w:t>
      </w:r>
    </w:p>
    <w:p w:rsidR="00B84CC5" w:rsidRDefault="00B84CC5" w:rsidP="00B84CC5">
      <w:pPr>
        <w:widowControl w:val="0"/>
        <w:spacing w:after="0" w:line="240" w:lineRule="auto"/>
        <w:ind w:right="113"/>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UXXTTPUAB</w:t>
      </w:r>
      <w:r w:rsidRPr="00C57B84">
        <w:rPr>
          <w:rFonts w:ascii="Times New Roman" w:hAnsi="Times New Roman"/>
          <w:color w:val="000000" w:themeColor="text1"/>
          <w:sz w:val="24"/>
          <w:szCs w:val="24"/>
          <w:lang w:val="uk-UA"/>
        </w:rPr>
        <w:t>27678</w:t>
      </w:r>
      <w:r>
        <w:rPr>
          <w:rFonts w:ascii="Times New Roman" w:hAnsi="Times New Roman"/>
          <w:color w:val="000000" w:themeColor="text1"/>
          <w:sz w:val="24"/>
          <w:szCs w:val="24"/>
          <w:lang w:val="uk-UA"/>
        </w:rPr>
        <w:t>, реєстраційний номер АА9420ТК, рік випуску 2010.</w:t>
      </w:r>
    </w:p>
    <w:p w:rsidR="00B84CC5"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p>
    <w:p w:rsidR="00B84CC5" w:rsidRPr="00A517FD"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6:</w:t>
      </w:r>
    </w:p>
    <w:p w:rsidR="00B84CC5" w:rsidRDefault="00B84CC5" w:rsidP="00B84CC5">
      <w:pPr>
        <w:widowControl w:val="0"/>
        <w:spacing w:after="0" w:line="240" w:lineRule="auto"/>
        <w:ind w:right="113"/>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Спеціалізований фургон малотонажний – В, </w:t>
      </w:r>
      <w:r>
        <w:rPr>
          <w:rFonts w:ascii="Times New Roman" w:hAnsi="Times New Roman"/>
          <w:color w:val="000000" w:themeColor="text1"/>
          <w:sz w:val="24"/>
          <w:szCs w:val="24"/>
          <w:lang w:val="en-US"/>
        </w:rPr>
        <w:t>Ford</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Transit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en-US"/>
        </w:rPr>
        <w:t>Connect</w:t>
      </w:r>
      <w:r w:rsidRPr="00675895">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номер шасі (кузова, рами) </w:t>
      </w:r>
      <w:r>
        <w:rPr>
          <w:rFonts w:ascii="Times New Roman" w:hAnsi="Times New Roman"/>
          <w:color w:val="000000" w:themeColor="text1"/>
          <w:sz w:val="24"/>
          <w:szCs w:val="24"/>
          <w:lang w:val="en-US"/>
        </w:rPr>
        <w:t>WF</w:t>
      </w:r>
      <w:r w:rsidRPr="00675895">
        <w:rPr>
          <w:rFonts w:ascii="Times New Roman" w:hAnsi="Times New Roman"/>
          <w:color w:val="000000" w:themeColor="text1"/>
          <w:sz w:val="24"/>
          <w:szCs w:val="24"/>
          <w:lang w:val="uk-UA"/>
        </w:rPr>
        <w:t>0</w:t>
      </w:r>
      <w:r>
        <w:rPr>
          <w:rFonts w:ascii="Times New Roman" w:hAnsi="Times New Roman"/>
          <w:color w:val="000000" w:themeColor="text1"/>
          <w:sz w:val="24"/>
          <w:szCs w:val="24"/>
          <w:lang w:val="en-US"/>
        </w:rPr>
        <w:t>UXXTTPUBS</w:t>
      </w:r>
      <w:r w:rsidRPr="00F11B2C">
        <w:rPr>
          <w:rFonts w:ascii="Times New Roman" w:hAnsi="Times New Roman"/>
          <w:color w:val="000000" w:themeColor="text1"/>
          <w:sz w:val="24"/>
          <w:szCs w:val="24"/>
          <w:lang w:val="uk-UA"/>
        </w:rPr>
        <w:t>86479</w:t>
      </w:r>
      <w:r>
        <w:rPr>
          <w:rFonts w:ascii="Times New Roman" w:hAnsi="Times New Roman"/>
          <w:color w:val="000000" w:themeColor="text1"/>
          <w:sz w:val="24"/>
          <w:szCs w:val="24"/>
          <w:lang w:val="uk-UA"/>
        </w:rPr>
        <w:t>, реєстраційний номер АА9421ТК, рік випуску 2011.</w:t>
      </w:r>
    </w:p>
    <w:p w:rsidR="00B84CC5" w:rsidRDefault="00B84CC5" w:rsidP="00B84CC5">
      <w:pPr>
        <w:widowControl w:val="0"/>
        <w:spacing w:after="0" w:line="240" w:lineRule="auto"/>
        <w:ind w:right="113"/>
        <w:contextualSpacing/>
        <w:jc w:val="center"/>
        <w:rPr>
          <w:rFonts w:ascii="Times New Roman" w:hAnsi="Times New Roman"/>
          <w:color w:val="000000" w:themeColor="text1"/>
          <w:sz w:val="24"/>
          <w:szCs w:val="24"/>
          <w:lang w:val="uk-UA"/>
        </w:rPr>
      </w:pPr>
    </w:p>
    <w:p w:rsidR="00B84CC5" w:rsidRPr="00A517FD" w:rsidRDefault="00B84CC5" w:rsidP="00B84CC5">
      <w:pPr>
        <w:widowControl w:val="0"/>
        <w:spacing w:after="0" w:line="240" w:lineRule="auto"/>
        <w:ind w:right="113"/>
        <w:contextualSpacing/>
        <w:jc w:val="center"/>
        <w:rPr>
          <w:rFonts w:ascii="Times New Roman" w:hAnsi="Times New Roman"/>
          <w:b/>
          <w:color w:val="000000" w:themeColor="text1"/>
          <w:sz w:val="24"/>
          <w:szCs w:val="24"/>
          <w:u w:val="single"/>
          <w:lang w:val="uk-UA"/>
        </w:rPr>
      </w:pPr>
      <w:r w:rsidRPr="0033528D">
        <w:rPr>
          <w:rFonts w:ascii="Times New Roman" w:hAnsi="Times New Roman"/>
          <w:b/>
          <w:color w:val="000000" w:themeColor="text1"/>
          <w:sz w:val="24"/>
          <w:szCs w:val="24"/>
          <w:u w:val="single"/>
          <w:lang w:val="uk-UA"/>
        </w:rPr>
        <w:t>Лот</w:t>
      </w:r>
      <w:r>
        <w:rPr>
          <w:rFonts w:ascii="Times New Roman" w:hAnsi="Times New Roman"/>
          <w:b/>
          <w:color w:val="000000" w:themeColor="text1"/>
          <w:sz w:val="24"/>
          <w:szCs w:val="24"/>
          <w:u w:val="single"/>
          <w:lang w:val="uk-UA"/>
        </w:rPr>
        <w:t xml:space="preserve"> 7:</w:t>
      </w:r>
    </w:p>
    <w:p w:rsidR="00B84CC5" w:rsidRDefault="00B84CC5" w:rsidP="00B84CC5">
      <w:pPr>
        <w:widowControl w:val="0"/>
        <w:spacing w:after="0" w:line="240" w:lineRule="auto"/>
        <w:ind w:right="113"/>
        <w:contextualSpacing/>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Спеціа</w:t>
      </w:r>
      <w:r w:rsidRPr="00115C5A">
        <w:rPr>
          <w:rFonts w:ascii="Times New Roman" w:hAnsi="Times New Roman"/>
          <w:color w:val="000000" w:themeColor="text1"/>
          <w:sz w:val="24"/>
          <w:szCs w:val="24"/>
          <w:lang w:val="uk-UA"/>
        </w:rPr>
        <w:t xml:space="preserve">лізований фургон малотонажний – В, </w:t>
      </w:r>
      <w:r w:rsidRPr="00115C5A">
        <w:rPr>
          <w:rFonts w:ascii="Times New Roman" w:hAnsi="Times New Roman"/>
          <w:color w:val="000000" w:themeColor="text1"/>
          <w:sz w:val="24"/>
          <w:szCs w:val="24"/>
          <w:lang w:val="en-US"/>
        </w:rPr>
        <w:t>Ford</w:t>
      </w:r>
      <w:r w:rsidRPr="00115C5A">
        <w:rPr>
          <w:rFonts w:ascii="Times New Roman" w:hAnsi="Times New Roman"/>
          <w:color w:val="000000" w:themeColor="text1"/>
          <w:sz w:val="24"/>
          <w:szCs w:val="24"/>
          <w:lang w:val="uk-UA"/>
        </w:rPr>
        <w:t xml:space="preserve"> </w:t>
      </w:r>
      <w:r w:rsidRPr="00115C5A">
        <w:rPr>
          <w:rFonts w:ascii="Times New Roman" w:hAnsi="Times New Roman"/>
          <w:color w:val="000000" w:themeColor="text1"/>
          <w:sz w:val="24"/>
          <w:szCs w:val="24"/>
          <w:lang w:val="en-US"/>
        </w:rPr>
        <w:t>Transit</w:t>
      </w:r>
      <w:r w:rsidRPr="00115C5A">
        <w:rPr>
          <w:rFonts w:ascii="Times New Roman" w:hAnsi="Times New Roman"/>
          <w:color w:val="000000" w:themeColor="text1"/>
          <w:sz w:val="24"/>
          <w:szCs w:val="24"/>
          <w:lang w:val="uk-UA"/>
        </w:rPr>
        <w:t xml:space="preserve"> </w:t>
      </w:r>
      <w:r w:rsidRPr="00115C5A">
        <w:rPr>
          <w:rFonts w:ascii="Times New Roman" w:hAnsi="Times New Roman"/>
          <w:color w:val="000000" w:themeColor="text1"/>
          <w:sz w:val="24"/>
          <w:szCs w:val="24"/>
          <w:lang w:val="en-US"/>
        </w:rPr>
        <w:t>Connect</w:t>
      </w:r>
      <w:r w:rsidRPr="00115C5A">
        <w:rPr>
          <w:rFonts w:ascii="Times New Roman" w:hAnsi="Times New Roman"/>
          <w:color w:val="000000" w:themeColor="text1"/>
          <w:sz w:val="24"/>
          <w:szCs w:val="24"/>
          <w:lang w:val="uk-UA"/>
        </w:rPr>
        <w:t xml:space="preserve">, номер шасі (кузова, рами) </w:t>
      </w:r>
      <w:r w:rsidRPr="00115C5A">
        <w:rPr>
          <w:rFonts w:ascii="Times New Roman" w:hAnsi="Times New Roman"/>
          <w:lang w:val="en-US"/>
        </w:rPr>
        <w:t>WF</w:t>
      </w:r>
      <w:r w:rsidRPr="00115C5A">
        <w:rPr>
          <w:rFonts w:ascii="Times New Roman" w:hAnsi="Times New Roman"/>
          <w:lang w:val="uk-UA"/>
        </w:rPr>
        <w:t>0</w:t>
      </w:r>
      <w:r w:rsidRPr="00115C5A">
        <w:rPr>
          <w:rFonts w:ascii="Times New Roman" w:hAnsi="Times New Roman"/>
          <w:lang w:val="en-US"/>
        </w:rPr>
        <w:t>UXXTTPU</w:t>
      </w:r>
      <w:r w:rsidRPr="00115C5A">
        <w:rPr>
          <w:rFonts w:ascii="Times New Roman" w:hAnsi="Times New Roman"/>
          <w:lang w:val="uk-UA"/>
        </w:rPr>
        <w:t>АВ27674</w:t>
      </w:r>
      <w:r w:rsidRPr="00115C5A">
        <w:rPr>
          <w:rFonts w:ascii="Times New Roman" w:hAnsi="Times New Roman"/>
          <w:color w:val="000000" w:themeColor="text1"/>
          <w:sz w:val="24"/>
          <w:szCs w:val="24"/>
          <w:lang w:val="uk-UA"/>
        </w:rPr>
        <w:t xml:space="preserve">, реєстраційний номер </w:t>
      </w:r>
      <w:r w:rsidRPr="00115C5A">
        <w:rPr>
          <w:rFonts w:ascii="Times New Roman" w:hAnsi="Times New Roman"/>
          <w:lang w:val="uk-UA"/>
        </w:rPr>
        <w:t>АА8454РХ</w:t>
      </w:r>
      <w:r w:rsidRPr="00115C5A">
        <w:rPr>
          <w:rFonts w:ascii="Times New Roman" w:hAnsi="Times New Roman"/>
          <w:color w:val="000000" w:themeColor="text1"/>
          <w:sz w:val="24"/>
          <w:szCs w:val="24"/>
          <w:lang w:val="uk-UA"/>
        </w:rPr>
        <w:t xml:space="preserve"> , рік випуску 2010.</w:t>
      </w:r>
    </w:p>
    <w:p w:rsidR="00B84CC5" w:rsidRPr="00B84CC5" w:rsidRDefault="00B84CC5" w:rsidP="00516A78">
      <w:pPr>
        <w:tabs>
          <w:tab w:val="left" w:pos="-1980"/>
          <w:tab w:val="left" w:pos="1085"/>
        </w:tabs>
        <w:spacing w:after="0" w:line="240" w:lineRule="auto"/>
        <w:jc w:val="center"/>
        <w:rPr>
          <w:rFonts w:ascii="Times New Roman" w:hAnsi="Times New Roman"/>
          <w:b/>
          <w:color w:val="000000" w:themeColor="text1"/>
          <w:lang w:val="uk-UA"/>
        </w:rPr>
      </w:pPr>
    </w:p>
    <w:sectPr w:rsidR="00B84CC5" w:rsidRPr="00B84CC5" w:rsidSect="008D56D4">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49506DD"/>
    <w:multiLevelType w:val="multilevel"/>
    <w:tmpl w:val="51FEE07C"/>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465"/>
        </w:tabs>
        <w:ind w:left="465" w:hanging="46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F1958FC"/>
    <w:multiLevelType w:val="multilevel"/>
    <w:tmpl w:val="0750046C"/>
    <w:lvl w:ilvl="0">
      <w:start w:val="10"/>
      <w:numFmt w:val="decimal"/>
      <w:lvlText w:val="%1."/>
      <w:lvlJc w:val="left"/>
      <w:pPr>
        <w:ind w:left="525" w:hanging="525"/>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680" w:hanging="720"/>
      </w:pPr>
      <w:rPr>
        <w:rFonts w:cs="Times New Roman" w:hint="default"/>
        <w:b w:val="0"/>
      </w:rPr>
    </w:lvl>
    <w:lvl w:ilvl="3">
      <w:start w:val="1"/>
      <w:numFmt w:val="decimal"/>
      <w:lvlText w:val="%1.%2.%3.%4."/>
      <w:lvlJc w:val="left"/>
      <w:pPr>
        <w:ind w:left="2520" w:hanging="1080"/>
      </w:pPr>
      <w:rPr>
        <w:rFonts w:cs="Times New Roman" w:hint="default"/>
        <w:b w:val="0"/>
      </w:rPr>
    </w:lvl>
    <w:lvl w:ilvl="4">
      <w:start w:val="1"/>
      <w:numFmt w:val="decimal"/>
      <w:lvlText w:val="%1.%2.%3.%4.%5."/>
      <w:lvlJc w:val="left"/>
      <w:pPr>
        <w:ind w:left="3000" w:hanging="1080"/>
      </w:pPr>
      <w:rPr>
        <w:rFonts w:cs="Times New Roman" w:hint="default"/>
        <w:b w:val="0"/>
      </w:rPr>
    </w:lvl>
    <w:lvl w:ilvl="5">
      <w:start w:val="1"/>
      <w:numFmt w:val="decimal"/>
      <w:lvlText w:val="%1.%2.%3.%4.%5.%6."/>
      <w:lvlJc w:val="left"/>
      <w:pPr>
        <w:ind w:left="3840" w:hanging="1440"/>
      </w:pPr>
      <w:rPr>
        <w:rFonts w:cs="Times New Roman" w:hint="default"/>
        <w:b w:val="0"/>
      </w:rPr>
    </w:lvl>
    <w:lvl w:ilvl="6">
      <w:start w:val="1"/>
      <w:numFmt w:val="decimal"/>
      <w:lvlText w:val="%1.%2.%3.%4.%5.%6.%7."/>
      <w:lvlJc w:val="left"/>
      <w:pPr>
        <w:ind w:left="4320" w:hanging="1440"/>
      </w:pPr>
      <w:rPr>
        <w:rFonts w:cs="Times New Roman" w:hint="default"/>
        <w:b w:val="0"/>
      </w:rPr>
    </w:lvl>
    <w:lvl w:ilvl="7">
      <w:start w:val="1"/>
      <w:numFmt w:val="decimal"/>
      <w:lvlText w:val="%1.%2.%3.%4.%5.%6.%7.%8."/>
      <w:lvlJc w:val="left"/>
      <w:pPr>
        <w:ind w:left="5160" w:hanging="1800"/>
      </w:pPr>
      <w:rPr>
        <w:rFonts w:cs="Times New Roman" w:hint="default"/>
        <w:b w:val="0"/>
      </w:rPr>
    </w:lvl>
    <w:lvl w:ilvl="8">
      <w:start w:val="1"/>
      <w:numFmt w:val="decimal"/>
      <w:lvlText w:val="%1.%2.%3.%4.%5.%6.%7.%8.%9."/>
      <w:lvlJc w:val="left"/>
      <w:pPr>
        <w:ind w:left="5640" w:hanging="1800"/>
      </w:pPr>
      <w:rPr>
        <w:rFonts w:cs="Times New Roman" w:hint="default"/>
        <w:b w:val="0"/>
      </w:rPr>
    </w:lvl>
  </w:abstractNum>
  <w:abstractNum w:abstractNumId="4" w15:restartNumberingAfterBreak="0">
    <w:nsid w:val="2A286C39"/>
    <w:multiLevelType w:val="multilevel"/>
    <w:tmpl w:val="49280BC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15F434B"/>
    <w:multiLevelType w:val="hybridMultilevel"/>
    <w:tmpl w:val="FBA0C114"/>
    <w:lvl w:ilvl="0" w:tplc="2706860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33CA7C7B"/>
    <w:multiLevelType w:val="multilevel"/>
    <w:tmpl w:val="1FB262C4"/>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48351A2"/>
    <w:multiLevelType w:val="multilevel"/>
    <w:tmpl w:val="A87E97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35DF7363"/>
    <w:multiLevelType w:val="multilevel"/>
    <w:tmpl w:val="EF0C5304"/>
    <w:lvl w:ilvl="0">
      <w:start w:val="8"/>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91C241D"/>
    <w:multiLevelType w:val="hybridMultilevel"/>
    <w:tmpl w:val="C988F3BA"/>
    <w:lvl w:ilvl="0" w:tplc="EFE847D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4D520517"/>
    <w:multiLevelType w:val="multilevel"/>
    <w:tmpl w:val="DD968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EF535A"/>
    <w:multiLevelType w:val="multilevel"/>
    <w:tmpl w:val="2550B484"/>
    <w:lvl w:ilvl="0">
      <w:start w:val="1"/>
      <w:numFmt w:val="decimal"/>
      <w:lvlText w:val="%1."/>
      <w:lvlJc w:val="left"/>
      <w:pPr>
        <w:ind w:left="928" w:hanging="360"/>
      </w:pPr>
      <w:rPr>
        <w:rFonts w:cs="Times New Roman"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665C1BD5"/>
    <w:multiLevelType w:val="multilevel"/>
    <w:tmpl w:val="94FE579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A393EFA"/>
    <w:multiLevelType w:val="multilevel"/>
    <w:tmpl w:val="69626848"/>
    <w:lvl w:ilvl="0">
      <w:start w:val="9"/>
      <w:numFmt w:val="decimal"/>
      <w:lvlText w:val="%1."/>
      <w:lvlJc w:val="left"/>
      <w:pPr>
        <w:ind w:left="390" w:hanging="39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4" w15:restartNumberingAfterBreak="0">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7C977CCC"/>
    <w:multiLevelType w:val="multilevel"/>
    <w:tmpl w:val="0590A3F0"/>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7F787D53"/>
    <w:multiLevelType w:val="hybridMultilevel"/>
    <w:tmpl w:val="F0EE837C"/>
    <w:lvl w:ilvl="0" w:tplc="4A26F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
  </w:num>
  <w:num w:numId="5">
    <w:abstractNumId w:val="15"/>
  </w:num>
  <w:num w:numId="6">
    <w:abstractNumId w:val="7"/>
  </w:num>
  <w:num w:numId="7">
    <w:abstractNumId w:val="4"/>
  </w:num>
  <w:num w:numId="8">
    <w:abstractNumId w:val="12"/>
  </w:num>
  <w:num w:numId="9">
    <w:abstractNumId w:val="6"/>
  </w:num>
  <w:num w:numId="10">
    <w:abstractNumId w:val="8"/>
  </w:num>
  <w:num w:numId="11">
    <w:abstractNumId w:val="13"/>
  </w:num>
  <w:num w:numId="12">
    <w:abstractNumId w:val="3"/>
  </w:num>
  <w:num w:numId="13">
    <w:abstractNumId w:val="16"/>
  </w:num>
  <w:num w:numId="14">
    <w:abstractNumId w:val="10"/>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DF"/>
    <w:rsid w:val="00000B31"/>
    <w:rsid w:val="00000EDF"/>
    <w:rsid w:val="00002317"/>
    <w:rsid w:val="00005B1D"/>
    <w:rsid w:val="00010F4A"/>
    <w:rsid w:val="00014715"/>
    <w:rsid w:val="000267BA"/>
    <w:rsid w:val="00030CDA"/>
    <w:rsid w:val="00031BBA"/>
    <w:rsid w:val="00036608"/>
    <w:rsid w:val="00040673"/>
    <w:rsid w:val="00047C4C"/>
    <w:rsid w:val="00053764"/>
    <w:rsid w:val="000556DD"/>
    <w:rsid w:val="0005669F"/>
    <w:rsid w:val="00057186"/>
    <w:rsid w:val="000600C8"/>
    <w:rsid w:val="0006010D"/>
    <w:rsid w:val="00060ADF"/>
    <w:rsid w:val="00060EBC"/>
    <w:rsid w:val="000629CA"/>
    <w:rsid w:val="00062C92"/>
    <w:rsid w:val="00064DB2"/>
    <w:rsid w:val="00066B28"/>
    <w:rsid w:val="00071F7C"/>
    <w:rsid w:val="00072504"/>
    <w:rsid w:val="00072C51"/>
    <w:rsid w:val="00077B00"/>
    <w:rsid w:val="00083FAD"/>
    <w:rsid w:val="000876F3"/>
    <w:rsid w:val="00094156"/>
    <w:rsid w:val="00096595"/>
    <w:rsid w:val="000A44CE"/>
    <w:rsid w:val="000A4F4C"/>
    <w:rsid w:val="000A5858"/>
    <w:rsid w:val="000B13D6"/>
    <w:rsid w:val="000B4D36"/>
    <w:rsid w:val="000B7B67"/>
    <w:rsid w:val="000D2DBD"/>
    <w:rsid w:val="000E6391"/>
    <w:rsid w:val="000E6CD1"/>
    <w:rsid w:val="001066A2"/>
    <w:rsid w:val="00107985"/>
    <w:rsid w:val="00113532"/>
    <w:rsid w:val="00115C5A"/>
    <w:rsid w:val="00120718"/>
    <w:rsid w:val="0012274C"/>
    <w:rsid w:val="00123BB6"/>
    <w:rsid w:val="00125CB1"/>
    <w:rsid w:val="00132150"/>
    <w:rsid w:val="0013752B"/>
    <w:rsid w:val="00137DED"/>
    <w:rsid w:val="00141EF1"/>
    <w:rsid w:val="001505C7"/>
    <w:rsid w:val="001508D5"/>
    <w:rsid w:val="00150E23"/>
    <w:rsid w:val="00163CB8"/>
    <w:rsid w:val="0017020E"/>
    <w:rsid w:val="001745EF"/>
    <w:rsid w:val="001749EF"/>
    <w:rsid w:val="0017631E"/>
    <w:rsid w:val="00180C57"/>
    <w:rsid w:val="00182030"/>
    <w:rsid w:val="00182DB3"/>
    <w:rsid w:val="0018482B"/>
    <w:rsid w:val="00190F76"/>
    <w:rsid w:val="00197921"/>
    <w:rsid w:val="001A3A2C"/>
    <w:rsid w:val="001A4AEE"/>
    <w:rsid w:val="001A58EA"/>
    <w:rsid w:val="001A5B17"/>
    <w:rsid w:val="001A5EB2"/>
    <w:rsid w:val="001B1E42"/>
    <w:rsid w:val="001B4829"/>
    <w:rsid w:val="001C118A"/>
    <w:rsid w:val="001C26E3"/>
    <w:rsid w:val="001D02EC"/>
    <w:rsid w:val="001D0D88"/>
    <w:rsid w:val="001D26FA"/>
    <w:rsid w:val="001E0BD4"/>
    <w:rsid w:val="001E2C00"/>
    <w:rsid w:val="001E7005"/>
    <w:rsid w:val="001F7795"/>
    <w:rsid w:val="0020754E"/>
    <w:rsid w:val="00212CB4"/>
    <w:rsid w:val="00213737"/>
    <w:rsid w:val="00215A68"/>
    <w:rsid w:val="00215F37"/>
    <w:rsid w:val="00222F27"/>
    <w:rsid w:val="00223E6F"/>
    <w:rsid w:val="00226C8D"/>
    <w:rsid w:val="00234189"/>
    <w:rsid w:val="00235A79"/>
    <w:rsid w:val="00240AAA"/>
    <w:rsid w:val="00241154"/>
    <w:rsid w:val="00242654"/>
    <w:rsid w:val="00246DA6"/>
    <w:rsid w:val="00250B9E"/>
    <w:rsid w:val="0025208D"/>
    <w:rsid w:val="00254C66"/>
    <w:rsid w:val="00262D5A"/>
    <w:rsid w:val="0026464F"/>
    <w:rsid w:val="00266783"/>
    <w:rsid w:val="00267FD1"/>
    <w:rsid w:val="00270828"/>
    <w:rsid w:val="00284DD3"/>
    <w:rsid w:val="00290F2F"/>
    <w:rsid w:val="00296D64"/>
    <w:rsid w:val="00296D78"/>
    <w:rsid w:val="00297B0D"/>
    <w:rsid w:val="002A3200"/>
    <w:rsid w:val="002A37D8"/>
    <w:rsid w:val="002A37EE"/>
    <w:rsid w:val="002A531F"/>
    <w:rsid w:val="002A596D"/>
    <w:rsid w:val="002B093C"/>
    <w:rsid w:val="002B0AB5"/>
    <w:rsid w:val="002B4A27"/>
    <w:rsid w:val="002C5999"/>
    <w:rsid w:val="002D0536"/>
    <w:rsid w:val="002D0A55"/>
    <w:rsid w:val="002D1884"/>
    <w:rsid w:val="002D4137"/>
    <w:rsid w:val="002F28DF"/>
    <w:rsid w:val="002F50DE"/>
    <w:rsid w:val="002F635F"/>
    <w:rsid w:val="00303133"/>
    <w:rsid w:val="00303C0E"/>
    <w:rsid w:val="0031018E"/>
    <w:rsid w:val="0031032E"/>
    <w:rsid w:val="00321B5C"/>
    <w:rsid w:val="003235EC"/>
    <w:rsid w:val="00326DBE"/>
    <w:rsid w:val="003319E2"/>
    <w:rsid w:val="003324B2"/>
    <w:rsid w:val="0033416D"/>
    <w:rsid w:val="0033528D"/>
    <w:rsid w:val="00340DCD"/>
    <w:rsid w:val="00340FFB"/>
    <w:rsid w:val="00343F8C"/>
    <w:rsid w:val="0034739B"/>
    <w:rsid w:val="00350FDC"/>
    <w:rsid w:val="003547AA"/>
    <w:rsid w:val="0036086E"/>
    <w:rsid w:val="00360D79"/>
    <w:rsid w:val="00361A58"/>
    <w:rsid w:val="003673A3"/>
    <w:rsid w:val="00370E3F"/>
    <w:rsid w:val="00374C96"/>
    <w:rsid w:val="00374E84"/>
    <w:rsid w:val="00376B67"/>
    <w:rsid w:val="00384180"/>
    <w:rsid w:val="00390124"/>
    <w:rsid w:val="00390BB9"/>
    <w:rsid w:val="00391BBF"/>
    <w:rsid w:val="00392CC9"/>
    <w:rsid w:val="0039480E"/>
    <w:rsid w:val="003A1153"/>
    <w:rsid w:val="003A3635"/>
    <w:rsid w:val="003A3B9C"/>
    <w:rsid w:val="003A3C48"/>
    <w:rsid w:val="003A45B2"/>
    <w:rsid w:val="003A4CA2"/>
    <w:rsid w:val="003A7A79"/>
    <w:rsid w:val="003B7C5A"/>
    <w:rsid w:val="003C04EE"/>
    <w:rsid w:val="003C50D6"/>
    <w:rsid w:val="003C754A"/>
    <w:rsid w:val="003D1144"/>
    <w:rsid w:val="003E22C7"/>
    <w:rsid w:val="003E25CC"/>
    <w:rsid w:val="003E28D7"/>
    <w:rsid w:val="003E551E"/>
    <w:rsid w:val="003F2F3D"/>
    <w:rsid w:val="003F4CA7"/>
    <w:rsid w:val="003F4E1D"/>
    <w:rsid w:val="003F7CD4"/>
    <w:rsid w:val="0040025D"/>
    <w:rsid w:val="004013B2"/>
    <w:rsid w:val="00410680"/>
    <w:rsid w:val="00414817"/>
    <w:rsid w:val="004156E3"/>
    <w:rsid w:val="004209D3"/>
    <w:rsid w:val="00422012"/>
    <w:rsid w:val="00427046"/>
    <w:rsid w:val="00431385"/>
    <w:rsid w:val="004324A2"/>
    <w:rsid w:val="00441640"/>
    <w:rsid w:val="00441A94"/>
    <w:rsid w:val="004440A9"/>
    <w:rsid w:val="00447DFD"/>
    <w:rsid w:val="00450F05"/>
    <w:rsid w:val="00453264"/>
    <w:rsid w:val="004536BC"/>
    <w:rsid w:val="0045484E"/>
    <w:rsid w:val="00455482"/>
    <w:rsid w:val="0045586B"/>
    <w:rsid w:val="00460C4F"/>
    <w:rsid w:val="00462D40"/>
    <w:rsid w:val="00467204"/>
    <w:rsid w:val="00472746"/>
    <w:rsid w:val="004773F2"/>
    <w:rsid w:val="00477FF0"/>
    <w:rsid w:val="00482553"/>
    <w:rsid w:val="00484BC5"/>
    <w:rsid w:val="00484D28"/>
    <w:rsid w:val="00486420"/>
    <w:rsid w:val="00495E97"/>
    <w:rsid w:val="004961E9"/>
    <w:rsid w:val="004A1191"/>
    <w:rsid w:val="004A18E7"/>
    <w:rsid w:val="004A3AA2"/>
    <w:rsid w:val="004A43C0"/>
    <w:rsid w:val="004A49E0"/>
    <w:rsid w:val="004A574C"/>
    <w:rsid w:val="004A5CC9"/>
    <w:rsid w:val="004A6415"/>
    <w:rsid w:val="004B0144"/>
    <w:rsid w:val="004C7C89"/>
    <w:rsid w:val="004D2EE8"/>
    <w:rsid w:val="004D5575"/>
    <w:rsid w:val="004E6990"/>
    <w:rsid w:val="004E7578"/>
    <w:rsid w:val="004F4FFB"/>
    <w:rsid w:val="004F514E"/>
    <w:rsid w:val="00503D70"/>
    <w:rsid w:val="00504970"/>
    <w:rsid w:val="00504C73"/>
    <w:rsid w:val="00511974"/>
    <w:rsid w:val="00516892"/>
    <w:rsid w:val="00516A78"/>
    <w:rsid w:val="0052070E"/>
    <w:rsid w:val="00521AD2"/>
    <w:rsid w:val="00525625"/>
    <w:rsid w:val="00530134"/>
    <w:rsid w:val="00530343"/>
    <w:rsid w:val="005449FE"/>
    <w:rsid w:val="00544C1B"/>
    <w:rsid w:val="00545EDF"/>
    <w:rsid w:val="00561AE1"/>
    <w:rsid w:val="00562EE3"/>
    <w:rsid w:val="0056781E"/>
    <w:rsid w:val="0057698B"/>
    <w:rsid w:val="00580F6B"/>
    <w:rsid w:val="005821F1"/>
    <w:rsid w:val="00582FA6"/>
    <w:rsid w:val="00586A10"/>
    <w:rsid w:val="00595DD7"/>
    <w:rsid w:val="0059728A"/>
    <w:rsid w:val="005A4291"/>
    <w:rsid w:val="005B68CF"/>
    <w:rsid w:val="005C590A"/>
    <w:rsid w:val="005C6741"/>
    <w:rsid w:val="005C715D"/>
    <w:rsid w:val="005D14C4"/>
    <w:rsid w:val="005D4DDB"/>
    <w:rsid w:val="005D6AC2"/>
    <w:rsid w:val="005E2D5C"/>
    <w:rsid w:val="005E42A4"/>
    <w:rsid w:val="005E7651"/>
    <w:rsid w:val="005E7A71"/>
    <w:rsid w:val="005F4119"/>
    <w:rsid w:val="00603440"/>
    <w:rsid w:val="006064A6"/>
    <w:rsid w:val="00606C65"/>
    <w:rsid w:val="00615CA0"/>
    <w:rsid w:val="00623736"/>
    <w:rsid w:val="006267B2"/>
    <w:rsid w:val="00626CE7"/>
    <w:rsid w:val="00627F8D"/>
    <w:rsid w:val="006326A6"/>
    <w:rsid w:val="00641CE7"/>
    <w:rsid w:val="00644F82"/>
    <w:rsid w:val="00651EED"/>
    <w:rsid w:val="00660EF1"/>
    <w:rsid w:val="00665466"/>
    <w:rsid w:val="00667025"/>
    <w:rsid w:val="00667322"/>
    <w:rsid w:val="0067077C"/>
    <w:rsid w:val="00671367"/>
    <w:rsid w:val="00671FA7"/>
    <w:rsid w:val="0067485C"/>
    <w:rsid w:val="00675895"/>
    <w:rsid w:val="0067686E"/>
    <w:rsid w:val="00684050"/>
    <w:rsid w:val="006945EE"/>
    <w:rsid w:val="0069575A"/>
    <w:rsid w:val="00696F16"/>
    <w:rsid w:val="006A238C"/>
    <w:rsid w:val="006B2FCE"/>
    <w:rsid w:val="006B4B18"/>
    <w:rsid w:val="006B7183"/>
    <w:rsid w:val="006C43D7"/>
    <w:rsid w:val="006D197B"/>
    <w:rsid w:val="006D66FC"/>
    <w:rsid w:val="006E046C"/>
    <w:rsid w:val="006E4B31"/>
    <w:rsid w:val="006E5523"/>
    <w:rsid w:val="006F0C63"/>
    <w:rsid w:val="006F60C7"/>
    <w:rsid w:val="006F64CC"/>
    <w:rsid w:val="006F7A63"/>
    <w:rsid w:val="0070719C"/>
    <w:rsid w:val="00711C59"/>
    <w:rsid w:val="0071648B"/>
    <w:rsid w:val="00720F67"/>
    <w:rsid w:val="00726519"/>
    <w:rsid w:val="00733A33"/>
    <w:rsid w:val="00734770"/>
    <w:rsid w:val="00744C01"/>
    <w:rsid w:val="00745FA1"/>
    <w:rsid w:val="00746A51"/>
    <w:rsid w:val="00747139"/>
    <w:rsid w:val="00750BE7"/>
    <w:rsid w:val="0075367C"/>
    <w:rsid w:val="0075780F"/>
    <w:rsid w:val="007620C6"/>
    <w:rsid w:val="00767080"/>
    <w:rsid w:val="00777694"/>
    <w:rsid w:val="00777DFE"/>
    <w:rsid w:val="00786764"/>
    <w:rsid w:val="007951E7"/>
    <w:rsid w:val="007979AF"/>
    <w:rsid w:val="007A319B"/>
    <w:rsid w:val="007A3280"/>
    <w:rsid w:val="007B3AEE"/>
    <w:rsid w:val="007B67CE"/>
    <w:rsid w:val="007B6F1A"/>
    <w:rsid w:val="007D1024"/>
    <w:rsid w:val="007F2B77"/>
    <w:rsid w:val="007F6E49"/>
    <w:rsid w:val="008023B3"/>
    <w:rsid w:val="0081005C"/>
    <w:rsid w:val="00810900"/>
    <w:rsid w:val="00812E8E"/>
    <w:rsid w:val="00813E20"/>
    <w:rsid w:val="00817412"/>
    <w:rsid w:val="008202EB"/>
    <w:rsid w:val="008329EE"/>
    <w:rsid w:val="00835D2D"/>
    <w:rsid w:val="00844236"/>
    <w:rsid w:val="00846458"/>
    <w:rsid w:val="00847FF7"/>
    <w:rsid w:val="00850A0B"/>
    <w:rsid w:val="00850C46"/>
    <w:rsid w:val="008522BB"/>
    <w:rsid w:val="00854E8A"/>
    <w:rsid w:val="008557D3"/>
    <w:rsid w:val="00856C7B"/>
    <w:rsid w:val="008615A8"/>
    <w:rsid w:val="00866F9C"/>
    <w:rsid w:val="008707B1"/>
    <w:rsid w:val="00876391"/>
    <w:rsid w:val="008848BB"/>
    <w:rsid w:val="008960F9"/>
    <w:rsid w:val="00896A10"/>
    <w:rsid w:val="00897AD8"/>
    <w:rsid w:val="008A4ABB"/>
    <w:rsid w:val="008B030E"/>
    <w:rsid w:val="008B6BE0"/>
    <w:rsid w:val="008C2B87"/>
    <w:rsid w:val="008D56A8"/>
    <w:rsid w:val="008D56D4"/>
    <w:rsid w:val="008D5D49"/>
    <w:rsid w:val="008D65BB"/>
    <w:rsid w:val="008D665C"/>
    <w:rsid w:val="008E2132"/>
    <w:rsid w:val="008E4006"/>
    <w:rsid w:val="008F2284"/>
    <w:rsid w:val="008F29BA"/>
    <w:rsid w:val="008F50E8"/>
    <w:rsid w:val="008F69C0"/>
    <w:rsid w:val="008F702E"/>
    <w:rsid w:val="008F73FA"/>
    <w:rsid w:val="00902546"/>
    <w:rsid w:val="00902699"/>
    <w:rsid w:val="00902F50"/>
    <w:rsid w:val="00905432"/>
    <w:rsid w:val="0091034D"/>
    <w:rsid w:val="00910FD0"/>
    <w:rsid w:val="00911F52"/>
    <w:rsid w:val="00914FF1"/>
    <w:rsid w:val="00921A6F"/>
    <w:rsid w:val="0092385E"/>
    <w:rsid w:val="009274A1"/>
    <w:rsid w:val="00927ECA"/>
    <w:rsid w:val="009307DD"/>
    <w:rsid w:val="00931608"/>
    <w:rsid w:val="00933B54"/>
    <w:rsid w:val="00933C5F"/>
    <w:rsid w:val="00935FFF"/>
    <w:rsid w:val="00936E5D"/>
    <w:rsid w:val="0094550D"/>
    <w:rsid w:val="009517D4"/>
    <w:rsid w:val="00951DD7"/>
    <w:rsid w:val="00957566"/>
    <w:rsid w:val="0095786E"/>
    <w:rsid w:val="009641E7"/>
    <w:rsid w:val="0096769F"/>
    <w:rsid w:val="00973C92"/>
    <w:rsid w:val="00975FDE"/>
    <w:rsid w:val="00981279"/>
    <w:rsid w:val="00984862"/>
    <w:rsid w:val="00992531"/>
    <w:rsid w:val="00995347"/>
    <w:rsid w:val="009A05FA"/>
    <w:rsid w:val="009A1189"/>
    <w:rsid w:val="009A26CD"/>
    <w:rsid w:val="009A32E1"/>
    <w:rsid w:val="009A50BC"/>
    <w:rsid w:val="009A5E23"/>
    <w:rsid w:val="009B21D6"/>
    <w:rsid w:val="009B3A7D"/>
    <w:rsid w:val="009B3D94"/>
    <w:rsid w:val="009B512B"/>
    <w:rsid w:val="009C12CC"/>
    <w:rsid w:val="009C77E0"/>
    <w:rsid w:val="009D1BA1"/>
    <w:rsid w:val="009D60C4"/>
    <w:rsid w:val="009E1BA0"/>
    <w:rsid w:val="009E545F"/>
    <w:rsid w:val="009E5D89"/>
    <w:rsid w:val="009E6B8F"/>
    <w:rsid w:val="009F43CB"/>
    <w:rsid w:val="00A102D9"/>
    <w:rsid w:val="00A151AD"/>
    <w:rsid w:val="00A176B4"/>
    <w:rsid w:val="00A21EC9"/>
    <w:rsid w:val="00A25BF9"/>
    <w:rsid w:val="00A31F3E"/>
    <w:rsid w:val="00A37AFC"/>
    <w:rsid w:val="00A4329A"/>
    <w:rsid w:val="00A517FD"/>
    <w:rsid w:val="00A53470"/>
    <w:rsid w:val="00A546E3"/>
    <w:rsid w:val="00A65058"/>
    <w:rsid w:val="00A6537E"/>
    <w:rsid w:val="00A6678F"/>
    <w:rsid w:val="00A66BE6"/>
    <w:rsid w:val="00A67663"/>
    <w:rsid w:val="00A7236D"/>
    <w:rsid w:val="00A76CA9"/>
    <w:rsid w:val="00A801A1"/>
    <w:rsid w:val="00A827A3"/>
    <w:rsid w:val="00A842BE"/>
    <w:rsid w:val="00A84F95"/>
    <w:rsid w:val="00A87776"/>
    <w:rsid w:val="00A87A31"/>
    <w:rsid w:val="00A92611"/>
    <w:rsid w:val="00A96E76"/>
    <w:rsid w:val="00AA0CAC"/>
    <w:rsid w:val="00AA2E00"/>
    <w:rsid w:val="00AA4D9B"/>
    <w:rsid w:val="00AA6565"/>
    <w:rsid w:val="00AB0E8F"/>
    <w:rsid w:val="00AB2013"/>
    <w:rsid w:val="00AB318B"/>
    <w:rsid w:val="00AB4D68"/>
    <w:rsid w:val="00AC20D3"/>
    <w:rsid w:val="00AC36A9"/>
    <w:rsid w:val="00AC54EE"/>
    <w:rsid w:val="00AC7FF1"/>
    <w:rsid w:val="00AD04A0"/>
    <w:rsid w:val="00AD6596"/>
    <w:rsid w:val="00AD728C"/>
    <w:rsid w:val="00AE170B"/>
    <w:rsid w:val="00AE1EE3"/>
    <w:rsid w:val="00AE38B3"/>
    <w:rsid w:val="00AE3DAE"/>
    <w:rsid w:val="00AF286C"/>
    <w:rsid w:val="00AF2C0E"/>
    <w:rsid w:val="00AF42F6"/>
    <w:rsid w:val="00B00C8C"/>
    <w:rsid w:val="00B03A21"/>
    <w:rsid w:val="00B120F2"/>
    <w:rsid w:val="00B163F6"/>
    <w:rsid w:val="00B23104"/>
    <w:rsid w:val="00B32E99"/>
    <w:rsid w:val="00B36483"/>
    <w:rsid w:val="00B42EE2"/>
    <w:rsid w:val="00B521AF"/>
    <w:rsid w:val="00B52765"/>
    <w:rsid w:val="00B67816"/>
    <w:rsid w:val="00B77121"/>
    <w:rsid w:val="00B77FAA"/>
    <w:rsid w:val="00B82CBF"/>
    <w:rsid w:val="00B84CC5"/>
    <w:rsid w:val="00B878FC"/>
    <w:rsid w:val="00B92692"/>
    <w:rsid w:val="00B946D6"/>
    <w:rsid w:val="00BA134E"/>
    <w:rsid w:val="00BB2FBD"/>
    <w:rsid w:val="00BB4772"/>
    <w:rsid w:val="00BC0859"/>
    <w:rsid w:val="00BD1B01"/>
    <w:rsid w:val="00BD1B1D"/>
    <w:rsid w:val="00BD227A"/>
    <w:rsid w:val="00BE38B1"/>
    <w:rsid w:val="00BE5E36"/>
    <w:rsid w:val="00BF0C3F"/>
    <w:rsid w:val="00BF1380"/>
    <w:rsid w:val="00BF73CB"/>
    <w:rsid w:val="00BF79DC"/>
    <w:rsid w:val="00C002DE"/>
    <w:rsid w:val="00C01A68"/>
    <w:rsid w:val="00C0461A"/>
    <w:rsid w:val="00C05852"/>
    <w:rsid w:val="00C10851"/>
    <w:rsid w:val="00C23CF2"/>
    <w:rsid w:val="00C24311"/>
    <w:rsid w:val="00C34ACC"/>
    <w:rsid w:val="00C40A83"/>
    <w:rsid w:val="00C45327"/>
    <w:rsid w:val="00C47533"/>
    <w:rsid w:val="00C502A3"/>
    <w:rsid w:val="00C52826"/>
    <w:rsid w:val="00C57B84"/>
    <w:rsid w:val="00C57CAB"/>
    <w:rsid w:val="00C6153A"/>
    <w:rsid w:val="00C644ED"/>
    <w:rsid w:val="00C67738"/>
    <w:rsid w:val="00C771ED"/>
    <w:rsid w:val="00C86C2E"/>
    <w:rsid w:val="00C93DEE"/>
    <w:rsid w:val="00C94E8A"/>
    <w:rsid w:val="00CA5F60"/>
    <w:rsid w:val="00CA60E1"/>
    <w:rsid w:val="00CB2833"/>
    <w:rsid w:val="00CC0CCA"/>
    <w:rsid w:val="00CC2640"/>
    <w:rsid w:val="00CC697C"/>
    <w:rsid w:val="00CD3170"/>
    <w:rsid w:val="00CE32B4"/>
    <w:rsid w:val="00CE3713"/>
    <w:rsid w:val="00CE6C3B"/>
    <w:rsid w:val="00CE727A"/>
    <w:rsid w:val="00CE77A0"/>
    <w:rsid w:val="00CF6F6E"/>
    <w:rsid w:val="00CF7226"/>
    <w:rsid w:val="00D04D99"/>
    <w:rsid w:val="00D07117"/>
    <w:rsid w:val="00D20917"/>
    <w:rsid w:val="00D34DEE"/>
    <w:rsid w:val="00D36AEA"/>
    <w:rsid w:val="00D40B69"/>
    <w:rsid w:val="00D470AD"/>
    <w:rsid w:val="00D52E7A"/>
    <w:rsid w:val="00D53BE2"/>
    <w:rsid w:val="00D557D8"/>
    <w:rsid w:val="00D606FD"/>
    <w:rsid w:val="00D62A67"/>
    <w:rsid w:val="00D64363"/>
    <w:rsid w:val="00D66C58"/>
    <w:rsid w:val="00D73FD7"/>
    <w:rsid w:val="00D756F0"/>
    <w:rsid w:val="00D765E5"/>
    <w:rsid w:val="00D76B11"/>
    <w:rsid w:val="00D77180"/>
    <w:rsid w:val="00D814CD"/>
    <w:rsid w:val="00D83741"/>
    <w:rsid w:val="00D842E6"/>
    <w:rsid w:val="00D9100E"/>
    <w:rsid w:val="00D92196"/>
    <w:rsid w:val="00D965FB"/>
    <w:rsid w:val="00DA1980"/>
    <w:rsid w:val="00DA2983"/>
    <w:rsid w:val="00DB28E1"/>
    <w:rsid w:val="00DB563C"/>
    <w:rsid w:val="00DB636C"/>
    <w:rsid w:val="00DB6442"/>
    <w:rsid w:val="00DC0830"/>
    <w:rsid w:val="00DC2780"/>
    <w:rsid w:val="00DC2985"/>
    <w:rsid w:val="00DF173C"/>
    <w:rsid w:val="00DF3CDD"/>
    <w:rsid w:val="00E0192A"/>
    <w:rsid w:val="00E040FD"/>
    <w:rsid w:val="00E059A1"/>
    <w:rsid w:val="00E07BDE"/>
    <w:rsid w:val="00E12AC1"/>
    <w:rsid w:val="00E144DB"/>
    <w:rsid w:val="00E20A0D"/>
    <w:rsid w:val="00E2139D"/>
    <w:rsid w:val="00E216E7"/>
    <w:rsid w:val="00E233F2"/>
    <w:rsid w:val="00E24844"/>
    <w:rsid w:val="00E2573C"/>
    <w:rsid w:val="00E26EF0"/>
    <w:rsid w:val="00E3690E"/>
    <w:rsid w:val="00E37C64"/>
    <w:rsid w:val="00E53700"/>
    <w:rsid w:val="00E54EEB"/>
    <w:rsid w:val="00E62800"/>
    <w:rsid w:val="00E7027A"/>
    <w:rsid w:val="00E7031A"/>
    <w:rsid w:val="00E70B02"/>
    <w:rsid w:val="00E759D0"/>
    <w:rsid w:val="00E7669B"/>
    <w:rsid w:val="00E829A5"/>
    <w:rsid w:val="00E91416"/>
    <w:rsid w:val="00E932A3"/>
    <w:rsid w:val="00E93467"/>
    <w:rsid w:val="00E95A49"/>
    <w:rsid w:val="00E95ABF"/>
    <w:rsid w:val="00E9713E"/>
    <w:rsid w:val="00EB0BC0"/>
    <w:rsid w:val="00EB505A"/>
    <w:rsid w:val="00EB5E98"/>
    <w:rsid w:val="00EC1EB1"/>
    <w:rsid w:val="00ED0C3B"/>
    <w:rsid w:val="00ED240C"/>
    <w:rsid w:val="00ED4060"/>
    <w:rsid w:val="00ED5027"/>
    <w:rsid w:val="00ED78AB"/>
    <w:rsid w:val="00EE0065"/>
    <w:rsid w:val="00EE0ACB"/>
    <w:rsid w:val="00EE1917"/>
    <w:rsid w:val="00EE3D36"/>
    <w:rsid w:val="00EE4879"/>
    <w:rsid w:val="00EE4D4F"/>
    <w:rsid w:val="00EE7611"/>
    <w:rsid w:val="00EF3386"/>
    <w:rsid w:val="00EF363B"/>
    <w:rsid w:val="00F01FDB"/>
    <w:rsid w:val="00F04125"/>
    <w:rsid w:val="00F04280"/>
    <w:rsid w:val="00F0625C"/>
    <w:rsid w:val="00F06FD4"/>
    <w:rsid w:val="00F104B1"/>
    <w:rsid w:val="00F114DF"/>
    <w:rsid w:val="00F11B2C"/>
    <w:rsid w:val="00F13841"/>
    <w:rsid w:val="00F13A5E"/>
    <w:rsid w:val="00F15493"/>
    <w:rsid w:val="00F15896"/>
    <w:rsid w:val="00F2245A"/>
    <w:rsid w:val="00F2600A"/>
    <w:rsid w:val="00F305D9"/>
    <w:rsid w:val="00F315B5"/>
    <w:rsid w:val="00F31BD5"/>
    <w:rsid w:val="00F33B04"/>
    <w:rsid w:val="00F35DA2"/>
    <w:rsid w:val="00F40DFD"/>
    <w:rsid w:val="00F44871"/>
    <w:rsid w:val="00F51F67"/>
    <w:rsid w:val="00F521C6"/>
    <w:rsid w:val="00F534D0"/>
    <w:rsid w:val="00F57EB8"/>
    <w:rsid w:val="00F60361"/>
    <w:rsid w:val="00F66E50"/>
    <w:rsid w:val="00F70E78"/>
    <w:rsid w:val="00F7322C"/>
    <w:rsid w:val="00F767A5"/>
    <w:rsid w:val="00F804FD"/>
    <w:rsid w:val="00F8269E"/>
    <w:rsid w:val="00F90C7F"/>
    <w:rsid w:val="00F923B2"/>
    <w:rsid w:val="00F92BF9"/>
    <w:rsid w:val="00F93E3C"/>
    <w:rsid w:val="00F97BA5"/>
    <w:rsid w:val="00FA02E2"/>
    <w:rsid w:val="00FA2137"/>
    <w:rsid w:val="00FA5D3A"/>
    <w:rsid w:val="00FA6253"/>
    <w:rsid w:val="00FA7650"/>
    <w:rsid w:val="00FB57E1"/>
    <w:rsid w:val="00FB5D65"/>
    <w:rsid w:val="00FB7DD5"/>
    <w:rsid w:val="00FC5148"/>
    <w:rsid w:val="00FE1366"/>
    <w:rsid w:val="00FE1C15"/>
    <w:rsid w:val="00FE60F1"/>
    <w:rsid w:val="00FE6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81211"/>
  <w15:docId w15:val="{AAC199BF-5DF8-45DA-AFBF-DC45CF61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89"/>
    <w:pPr>
      <w:spacing w:after="200" w:line="276" w:lineRule="auto"/>
    </w:pPr>
    <w:rPr>
      <w:sz w:val="22"/>
      <w:szCs w:val="22"/>
      <w:lang w:eastAsia="en-US"/>
    </w:rPr>
  </w:style>
  <w:style w:type="paragraph" w:styleId="2">
    <w:name w:val="heading 2"/>
    <w:basedOn w:val="a"/>
    <w:next w:val="a"/>
    <w:link w:val="20"/>
    <w:unhideWhenUsed/>
    <w:qFormat/>
    <w:locked/>
    <w:rsid w:val="00D842E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locked/>
    <w:rsid w:val="00EE4879"/>
    <w:pPr>
      <w:spacing w:after="0" w:line="240" w:lineRule="auto"/>
      <w:jc w:val="center"/>
    </w:pPr>
    <w:rPr>
      <w:rFonts w:ascii="Cambria" w:hAnsi="Cambria"/>
      <w:b/>
      <w:kern w:val="28"/>
      <w:sz w:val="32"/>
      <w:szCs w:val="20"/>
    </w:rPr>
  </w:style>
  <w:style w:type="character" w:customStyle="1" w:styleId="a4">
    <w:name w:val="Заголовок Знак"/>
    <w:link w:val="a3"/>
    <w:uiPriority w:val="99"/>
    <w:locked/>
    <w:rsid w:val="007D1024"/>
    <w:rPr>
      <w:rFonts w:ascii="Cambria" w:hAnsi="Cambria" w:cs="Times New Roman"/>
      <w:b/>
      <w:kern w:val="28"/>
      <w:sz w:val="32"/>
      <w:lang w:eastAsia="en-US"/>
    </w:rPr>
  </w:style>
  <w:style w:type="paragraph" w:styleId="a5">
    <w:name w:val="Subtitle"/>
    <w:basedOn w:val="a"/>
    <w:link w:val="a6"/>
    <w:qFormat/>
    <w:locked/>
    <w:rsid w:val="00EE4879"/>
    <w:pPr>
      <w:spacing w:after="0" w:line="240" w:lineRule="auto"/>
      <w:jc w:val="center"/>
    </w:pPr>
    <w:rPr>
      <w:rFonts w:ascii="Cambria" w:hAnsi="Cambria"/>
      <w:sz w:val="24"/>
      <w:szCs w:val="20"/>
    </w:rPr>
  </w:style>
  <w:style w:type="character" w:customStyle="1" w:styleId="a6">
    <w:name w:val="Подзаголовок Знак"/>
    <w:link w:val="a5"/>
    <w:locked/>
    <w:rsid w:val="007D1024"/>
    <w:rPr>
      <w:rFonts w:ascii="Cambria" w:hAnsi="Cambria" w:cs="Times New Roman"/>
      <w:sz w:val="24"/>
      <w:lang w:eastAsia="en-US"/>
    </w:rPr>
  </w:style>
  <w:style w:type="character" w:styleId="a7">
    <w:name w:val="annotation reference"/>
    <w:uiPriority w:val="99"/>
    <w:semiHidden/>
    <w:rsid w:val="001B1E42"/>
    <w:rPr>
      <w:rFonts w:cs="Times New Roman"/>
      <w:sz w:val="16"/>
    </w:rPr>
  </w:style>
  <w:style w:type="paragraph" w:styleId="a8">
    <w:name w:val="annotation text"/>
    <w:basedOn w:val="a"/>
    <w:link w:val="a9"/>
    <w:uiPriority w:val="99"/>
    <w:semiHidden/>
    <w:rsid w:val="001B1E42"/>
    <w:rPr>
      <w:sz w:val="20"/>
      <w:szCs w:val="20"/>
    </w:rPr>
  </w:style>
  <w:style w:type="character" w:customStyle="1" w:styleId="a9">
    <w:name w:val="Текст примечания Знак"/>
    <w:link w:val="a8"/>
    <w:uiPriority w:val="99"/>
    <w:semiHidden/>
    <w:locked/>
    <w:rsid w:val="001B1E42"/>
    <w:rPr>
      <w:rFonts w:cs="Times New Roman"/>
      <w:sz w:val="20"/>
      <w:lang w:eastAsia="en-US"/>
    </w:rPr>
  </w:style>
  <w:style w:type="paragraph" w:styleId="aa">
    <w:name w:val="annotation subject"/>
    <w:basedOn w:val="a8"/>
    <w:next w:val="a8"/>
    <w:link w:val="ab"/>
    <w:uiPriority w:val="99"/>
    <w:semiHidden/>
    <w:rsid w:val="001B1E42"/>
    <w:rPr>
      <w:b/>
    </w:rPr>
  </w:style>
  <w:style w:type="character" w:customStyle="1" w:styleId="ab">
    <w:name w:val="Тема примечания Знак"/>
    <w:link w:val="aa"/>
    <w:uiPriority w:val="99"/>
    <w:semiHidden/>
    <w:locked/>
    <w:rsid w:val="001B1E42"/>
    <w:rPr>
      <w:rFonts w:cs="Times New Roman"/>
      <w:b/>
      <w:sz w:val="20"/>
      <w:lang w:eastAsia="en-US"/>
    </w:rPr>
  </w:style>
  <w:style w:type="paragraph" w:styleId="ac">
    <w:name w:val="Balloon Text"/>
    <w:basedOn w:val="a"/>
    <w:link w:val="ad"/>
    <w:uiPriority w:val="99"/>
    <w:semiHidden/>
    <w:rsid w:val="001B1E42"/>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B1E42"/>
    <w:rPr>
      <w:rFonts w:ascii="Tahoma" w:hAnsi="Tahoma" w:cs="Times New Roman"/>
      <w:sz w:val="16"/>
      <w:lang w:eastAsia="en-US"/>
    </w:rPr>
  </w:style>
  <w:style w:type="paragraph" w:styleId="ae">
    <w:name w:val="List Paragraph"/>
    <w:basedOn w:val="a"/>
    <w:uiPriority w:val="99"/>
    <w:qFormat/>
    <w:rsid w:val="001B1E42"/>
    <w:pPr>
      <w:ind w:left="720"/>
      <w:contextualSpacing/>
    </w:pPr>
  </w:style>
  <w:style w:type="paragraph" w:styleId="3">
    <w:name w:val="Body Text Indent 3"/>
    <w:basedOn w:val="a"/>
    <w:link w:val="30"/>
    <w:uiPriority w:val="99"/>
    <w:rsid w:val="00516A78"/>
    <w:pPr>
      <w:spacing w:after="120"/>
      <w:ind w:left="283"/>
    </w:pPr>
    <w:rPr>
      <w:sz w:val="16"/>
      <w:szCs w:val="16"/>
    </w:rPr>
  </w:style>
  <w:style w:type="character" w:customStyle="1" w:styleId="30">
    <w:name w:val="Основной текст с отступом 3 Знак"/>
    <w:link w:val="3"/>
    <w:uiPriority w:val="99"/>
    <w:semiHidden/>
    <w:locked/>
    <w:rsid w:val="00516A78"/>
    <w:rPr>
      <w:rFonts w:ascii="Calibri" w:hAnsi="Calibri" w:cs="Times New Roman"/>
      <w:sz w:val="16"/>
      <w:szCs w:val="16"/>
      <w:lang w:val="ru-RU" w:eastAsia="en-US" w:bidi="ar-SA"/>
    </w:rPr>
  </w:style>
  <w:style w:type="character" w:customStyle="1" w:styleId="20">
    <w:name w:val="Заголовок 2 Знак"/>
    <w:link w:val="2"/>
    <w:rsid w:val="00D842E6"/>
    <w:rPr>
      <w:rFonts w:ascii="Cambria" w:eastAsia="Times New Roman" w:hAnsi="Cambria" w:cs="Times New Roman"/>
      <w:b/>
      <w:bCs/>
      <w:i/>
      <w:iCs/>
      <w:sz w:val="28"/>
      <w:szCs w:val="28"/>
      <w:lang w:eastAsia="en-US"/>
    </w:rPr>
  </w:style>
  <w:style w:type="character" w:styleId="af">
    <w:name w:val="Hyperlink"/>
    <w:basedOn w:val="a0"/>
    <w:uiPriority w:val="99"/>
    <w:unhideWhenUsed/>
    <w:rsid w:val="009A26CD"/>
    <w:rPr>
      <w:color w:val="0000FF" w:themeColor="hyperlink"/>
      <w:u w:val="single"/>
    </w:rPr>
  </w:style>
  <w:style w:type="paragraph" w:customStyle="1" w:styleId="af0">
    <w:name w:val="Содержимое таблицы"/>
    <w:basedOn w:val="a"/>
    <w:rsid w:val="00F15896"/>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af1">
    <w:name w:val="Стиль"/>
    <w:rsid w:val="00F15896"/>
    <w:pPr>
      <w:widowControl w:val="0"/>
      <w:suppressAutoHyphens/>
      <w:autoSpaceDE w:val="0"/>
    </w:pPr>
    <w:rPr>
      <w:rFonts w:cs="Calibri"/>
      <w:sz w:val="24"/>
      <w:szCs w:val="24"/>
      <w:lang w:eastAsia="ar-SA"/>
    </w:rPr>
  </w:style>
  <w:style w:type="table" w:styleId="af2">
    <w:name w:val="Table Grid"/>
    <w:basedOn w:val="a1"/>
    <w:locked/>
    <w:rsid w:val="0029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10"/>
    <w:uiPriority w:val="99"/>
    <w:locked/>
    <w:rsid w:val="00A546E3"/>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A546E3"/>
    <w:pPr>
      <w:widowControl w:val="0"/>
      <w:shd w:val="clear" w:color="auto" w:fill="FFFFFF"/>
      <w:spacing w:after="0" w:line="307" w:lineRule="exact"/>
    </w:pPr>
    <w:rPr>
      <w:rFonts w:ascii="Times New Roman" w:hAnsi="Times New Roman"/>
      <w:sz w:val="26"/>
      <w:szCs w:val="26"/>
      <w:lang w:eastAsia="ru-RU"/>
    </w:rPr>
  </w:style>
  <w:style w:type="character" w:styleId="af3">
    <w:name w:val="Emphasis"/>
    <w:qFormat/>
    <w:locked/>
    <w:rsid w:val="00530134"/>
    <w:rPr>
      <w:rFonts w:cs="Times New Roman"/>
      <w:i/>
    </w:rPr>
  </w:style>
  <w:style w:type="paragraph" w:styleId="af4">
    <w:name w:val="Block Text"/>
    <w:basedOn w:val="a"/>
    <w:rsid w:val="00246DA6"/>
    <w:pPr>
      <w:widowControl w:val="0"/>
      <w:autoSpaceDE w:val="0"/>
      <w:autoSpaceDN w:val="0"/>
      <w:adjustRightInd w:val="0"/>
      <w:spacing w:before="200" w:after="0" w:line="240" w:lineRule="auto"/>
      <w:ind w:left="46" w:right="-61"/>
      <w:jc w:val="both"/>
    </w:pPr>
    <w:rPr>
      <w:rFonts w:ascii="Times New Roman" w:eastAsia="Times New Roman" w:hAnsi="Times New Roman"/>
      <w:sz w:val="24"/>
      <w:szCs w:val="20"/>
      <w:lang w:val="uk-UA" w:eastAsia="ru-RU"/>
    </w:rPr>
  </w:style>
  <w:style w:type="paragraph" w:customStyle="1" w:styleId="Style5">
    <w:name w:val="Style5"/>
    <w:basedOn w:val="a"/>
    <w:rsid w:val="00246DA6"/>
    <w:pPr>
      <w:widowControl w:val="0"/>
      <w:autoSpaceDE w:val="0"/>
      <w:autoSpaceDN w:val="0"/>
      <w:adjustRightInd w:val="0"/>
      <w:spacing w:after="0" w:line="418" w:lineRule="exact"/>
      <w:ind w:hanging="475"/>
    </w:pPr>
    <w:rPr>
      <w:rFonts w:ascii="Times New Roman" w:eastAsia="Times New Roman" w:hAnsi="Times New Roman"/>
      <w:sz w:val="24"/>
      <w:szCs w:val="24"/>
      <w:lang w:val="uk-UA" w:eastAsia="uk-UA"/>
    </w:rPr>
  </w:style>
  <w:style w:type="character" w:customStyle="1" w:styleId="FontStyle11">
    <w:name w:val="Font Style11"/>
    <w:rsid w:val="00246DA6"/>
    <w:rPr>
      <w:rFonts w:ascii="Times New Roman" w:hAnsi="Times New Roman" w:cs="Times New Roman"/>
      <w:b/>
      <w:bCs/>
      <w:sz w:val="26"/>
      <w:szCs w:val="26"/>
    </w:rPr>
  </w:style>
  <w:style w:type="character" w:customStyle="1" w:styleId="21">
    <w:name w:val="Основной текст (2)_"/>
    <w:link w:val="210"/>
    <w:uiPriority w:val="99"/>
    <w:locked/>
    <w:rsid w:val="00246DA6"/>
    <w:rPr>
      <w:shd w:val="clear" w:color="auto" w:fill="FFFFFF"/>
    </w:rPr>
  </w:style>
  <w:style w:type="paragraph" w:customStyle="1" w:styleId="210">
    <w:name w:val="Основной текст (2)1"/>
    <w:basedOn w:val="a"/>
    <w:link w:val="21"/>
    <w:uiPriority w:val="99"/>
    <w:rsid w:val="00246DA6"/>
    <w:pPr>
      <w:widowControl w:val="0"/>
      <w:shd w:val="clear" w:color="auto" w:fill="FFFFFF"/>
      <w:spacing w:before="720" w:after="960" w:line="240" w:lineRule="atLeast"/>
      <w:jc w:val="both"/>
    </w:pPr>
    <w:rPr>
      <w:sz w:val="20"/>
      <w:szCs w:val="20"/>
      <w:lang w:eastAsia="ru-RU"/>
    </w:rPr>
  </w:style>
  <w:style w:type="paragraph" w:styleId="a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iPriority w:val="99"/>
    <w:qFormat/>
    <w:rsid w:val="00A102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A102D9"/>
    <w:rPr>
      <w:rFonts w:ascii="Times New Roman" w:eastAsia="Times New Roman" w:hAnsi="Times New Roman"/>
      <w:sz w:val="24"/>
      <w:szCs w:val="24"/>
    </w:rPr>
  </w:style>
  <w:style w:type="paragraph" w:customStyle="1" w:styleId="xfmc5">
    <w:name w:val="xfmc5"/>
    <w:basedOn w:val="a"/>
    <w:rsid w:val="00EC1E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2CFB-9205-4E64-BA1A-B37B6090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3643</Words>
  <Characters>20769</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Сусло Володимир Вікторович</cp:lastModifiedBy>
  <cp:revision>319</cp:revision>
  <cp:lastPrinted>2020-09-03T14:01:00Z</cp:lastPrinted>
  <dcterms:created xsi:type="dcterms:W3CDTF">2018-04-11T09:03:00Z</dcterms:created>
  <dcterms:modified xsi:type="dcterms:W3CDTF">2020-09-03T14:04:00Z</dcterms:modified>
</cp:coreProperties>
</file>